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9F" w:rsidRDefault="005A389F" w:rsidP="005A389F">
      <w:pPr>
        <w:spacing w:line="840" w:lineRule="exact"/>
        <w:ind w:firstLineChars="0" w:firstLine="0"/>
        <w:jc w:val="center"/>
        <w:rPr>
          <w:rFonts w:ascii="华文中宋" w:eastAsia="华文中宋" w:hAnsi="华文中宋"/>
          <w:b/>
          <w:spacing w:val="100"/>
          <w:sz w:val="44"/>
        </w:rPr>
      </w:pPr>
      <w:r>
        <w:rPr>
          <w:rFonts w:ascii="华文中宋" w:eastAsia="华文中宋" w:hAnsi="华文中宋" w:hint="eastAsia"/>
          <w:b/>
          <w:spacing w:val="100"/>
          <w:sz w:val="44"/>
        </w:rPr>
        <w:t>杭州市临安区人民法院</w:t>
      </w:r>
    </w:p>
    <w:p w:rsidR="005A389F" w:rsidRDefault="005A389F" w:rsidP="005A389F">
      <w:pPr>
        <w:spacing w:line="500" w:lineRule="exact"/>
        <w:ind w:firstLineChars="0" w:firstLine="0"/>
        <w:rPr>
          <w:rFonts w:eastAsia="华文中宋"/>
          <w:color w:val="000000"/>
          <w:sz w:val="32"/>
          <w:szCs w:val="32"/>
        </w:rPr>
      </w:pPr>
      <w:r>
        <w:rPr>
          <w:rFonts w:eastAsia="华文中宋"/>
          <w:color w:val="000000"/>
          <w:sz w:val="21"/>
          <w:szCs w:val="32"/>
        </w:rPr>
        <w:t xml:space="preserve">         </w:t>
      </w:r>
    </w:p>
    <w:p w:rsidR="005A389F" w:rsidRDefault="005A389F" w:rsidP="005A389F">
      <w:pPr>
        <w:spacing w:line="500" w:lineRule="exact"/>
        <w:ind w:firstLineChars="0" w:firstLine="0"/>
        <w:jc w:val="center"/>
        <w:rPr>
          <w:rFonts w:eastAsia="华文中宋"/>
          <w:b/>
          <w:bCs/>
          <w:color w:val="000000"/>
          <w:sz w:val="52"/>
          <w:szCs w:val="52"/>
        </w:rPr>
      </w:pPr>
      <w:r>
        <w:rPr>
          <w:rFonts w:eastAsia="华文中宋" w:hint="eastAsia"/>
          <w:b/>
          <w:bCs/>
          <w:color w:val="000000"/>
          <w:sz w:val="52"/>
          <w:szCs w:val="52"/>
        </w:rPr>
        <w:t>执</w:t>
      </w:r>
      <w:r>
        <w:rPr>
          <w:rFonts w:eastAsia="华文中宋"/>
          <w:b/>
          <w:bCs/>
          <w:color w:val="000000"/>
          <w:sz w:val="52"/>
          <w:szCs w:val="52"/>
        </w:rPr>
        <w:t xml:space="preserve">  </w:t>
      </w:r>
      <w:r>
        <w:rPr>
          <w:rFonts w:eastAsia="华文中宋" w:hint="eastAsia"/>
          <w:b/>
          <w:bCs/>
          <w:color w:val="000000"/>
          <w:sz w:val="52"/>
          <w:szCs w:val="52"/>
        </w:rPr>
        <w:t>行</w:t>
      </w:r>
      <w:r>
        <w:rPr>
          <w:rFonts w:eastAsia="华文中宋"/>
          <w:b/>
          <w:bCs/>
          <w:color w:val="000000"/>
          <w:sz w:val="52"/>
          <w:szCs w:val="52"/>
        </w:rPr>
        <w:t xml:space="preserve">  </w:t>
      </w:r>
      <w:r>
        <w:rPr>
          <w:rFonts w:eastAsia="华文中宋" w:hint="eastAsia"/>
          <w:b/>
          <w:bCs/>
          <w:color w:val="000000"/>
          <w:sz w:val="52"/>
          <w:szCs w:val="52"/>
        </w:rPr>
        <w:t>裁　定</w:t>
      </w:r>
      <w:r>
        <w:rPr>
          <w:rFonts w:eastAsia="华文中宋"/>
          <w:b/>
          <w:bCs/>
          <w:color w:val="000000"/>
          <w:sz w:val="52"/>
          <w:szCs w:val="52"/>
        </w:rPr>
        <w:t xml:space="preserve">  </w:t>
      </w:r>
      <w:r>
        <w:rPr>
          <w:rFonts w:eastAsia="华文中宋" w:hint="eastAsia"/>
          <w:b/>
          <w:bCs/>
          <w:color w:val="000000"/>
          <w:sz w:val="52"/>
          <w:szCs w:val="52"/>
        </w:rPr>
        <w:t>书</w:t>
      </w:r>
    </w:p>
    <w:p w:rsidR="005A389F" w:rsidRDefault="005A389F" w:rsidP="005A389F">
      <w:pPr>
        <w:spacing w:line="520" w:lineRule="exact"/>
        <w:ind w:firstLineChars="0" w:firstLine="0"/>
        <w:rPr>
          <w:sz w:val="21"/>
        </w:rPr>
      </w:pPr>
      <w:r>
        <w:rPr>
          <w:rFonts w:eastAsia="华文中宋"/>
          <w:sz w:val="21"/>
        </w:rPr>
        <w:t xml:space="preserve">                    </w:t>
      </w:r>
      <w:r>
        <w:rPr>
          <w:sz w:val="21"/>
        </w:rPr>
        <w:t xml:space="preserve">        </w:t>
      </w:r>
    </w:p>
    <w:p w:rsidR="00C10834" w:rsidRPr="00FC798E" w:rsidRDefault="00C10834" w:rsidP="00C10834">
      <w:pPr>
        <w:spacing w:line="400" w:lineRule="exact"/>
        <w:ind w:firstLineChars="0" w:firstLine="0"/>
        <w:jc w:val="right"/>
        <w:rPr>
          <w:rFonts w:ascii="仿宋" w:eastAsia="仿宋" w:hAnsi="仿宋" w:cs="宋体"/>
          <w:sz w:val="32"/>
          <w:szCs w:val="20"/>
        </w:rPr>
      </w:pPr>
      <w:r w:rsidRPr="00FC798E">
        <w:rPr>
          <w:rFonts w:ascii="仿宋" w:eastAsia="仿宋" w:hAnsi="仿宋" w:cs="宋体" w:hint="eastAsia"/>
          <w:sz w:val="32"/>
          <w:szCs w:val="20"/>
        </w:rPr>
        <w:t>（</w:t>
      </w:r>
      <w:r w:rsidR="007E1F7A">
        <w:rPr>
          <w:rFonts w:ascii="仿宋" w:eastAsia="仿宋" w:hAnsi="仿宋" w:cs="宋体" w:hint="eastAsia"/>
          <w:sz w:val="32"/>
          <w:szCs w:val="20"/>
        </w:rPr>
        <w:t>2022</w:t>
      </w:r>
      <w:r w:rsidRPr="00FC798E">
        <w:rPr>
          <w:rFonts w:ascii="仿宋" w:eastAsia="仿宋" w:hAnsi="仿宋" w:cs="宋体" w:hint="eastAsia"/>
          <w:sz w:val="32"/>
          <w:szCs w:val="20"/>
        </w:rPr>
        <w:t>）浙0112执</w:t>
      </w:r>
      <w:r w:rsidR="001F67C7">
        <w:rPr>
          <w:rFonts w:ascii="仿宋" w:eastAsia="仿宋" w:hAnsi="仿宋" w:cs="宋体" w:hint="eastAsia"/>
          <w:sz w:val="32"/>
          <w:szCs w:val="20"/>
        </w:rPr>
        <w:t>2104</w:t>
      </w:r>
      <w:r w:rsidRPr="00FC798E">
        <w:rPr>
          <w:rFonts w:ascii="仿宋" w:eastAsia="仿宋" w:hAnsi="仿宋" w:cs="宋体" w:hint="eastAsia"/>
          <w:sz w:val="32"/>
          <w:szCs w:val="20"/>
        </w:rPr>
        <w:t>号</w:t>
      </w:r>
    </w:p>
    <w:p w:rsidR="001F67C7" w:rsidRPr="0036065F" w:rsidRDefault="00C10834" w:rsidP="001F67C7">
      <w:pPr>
        <w:spacing w:line="400" w:lineRule="exact"/>
        <w:ind w:firstLineChars="0" w:firstLine="0"/>
        <w:rPr>
          <w:rFonts w:ascii="仿宋" w:eastAsia="仿宋" w:hAnsi="仿宋" w:cs="宋体"/>
          <w:sz w:val="32"/>
          <w:szCs w:val="20"/>
        </w:rPr>
      </w:pPr>
      <w:r w:rsidRPr="00FC798E">
        <w:rPr>
          <w:rFonts w:ascii="仿宋" w:eastAsia="仿宋" w:hAnsi="仿宋" w:cs="宋体"/>
          <w:sz w:val="32"/>
          <w:szCs w:val="20"/>
        </w:rPr>
        <w:t xml:space="preserve">    </w:t>
      </w:r>
      <w:r w:rsidR="001F67C7" w:rsidRPr="0036065F">
        <w:rPr>
          <w:rFonts w:ascii="仿宋" w:eastAsia="仿宋" w:hAnsi="仿宋" w:cs="宋体"/>
          <w:sz w:val="32"/>
          <w:szCs w:val="20"/>
        </w:rPr>
        <w:t>申请执行人：中国农业银行股份有限公司杭州临安支行，住所地浙江省杭州市临安区锦城街道钱王街960号，统一社会信用代码913301851437720083。</w:t>
      </w:r>
    </w:p>
    <w:p w:rsidR="001F67C7" w:rsidRPr="0036065F" w:rsidRDefault="001F67C7" w:rsidP="001F67C7">
      <w:pPr>
        <w:spacing w:line="400" w:lineRule="exact"/>
        <w:ind w:firstLineChars="0" w:firstLine="0"/>
        <w:rPr>
          <w:rFonts w:ascii="仿宋" w:eastAsia="仿宋" w:hAnsi="仿宋" w:cs="宋体"/>
          <w:sz w:val="32"/>
          <w:szCs w:val="20"/>
        </w:rPr>
      </w:pPr>
      <w:r w:rsidRPr="0036065F">
        <w:rPr>
          <w:rFonts w:ascii="仿宋" w:eastAsia="仿宋" w:hAnsi="仿宋" w:cs="宋体"/>
          <w:sz w:val="32"/>
          <w:szCs w:val="20"/>
        </w:rPr>
        <w:t xml:space="preserve">    法定代表人:李小波。</w:t>
      </w:r>
    </w:p>
    <w:p w:rsidR="001F67C7" w:rsidRPr="0036065F" w:rsidRDefault="001F67C7" w:rsidP="001F67C7">
      <w:pPr>
        <w:spacing w:line="400" w:lineRule="exact"/>
        <w:ind w:firstLineChars="0" w:firstLine="0"/>
        <w:rPr>
          <w:rFonts w:ascii="仿宋" w:eastAsia="仿宋" w:hAnsi="仿宋" w:cs="宋体"/>
          <w:sz w:val="32"/>
          <w:szCs w:val="20"/>
        </w:rPr>
      </w:pPr>
      <w:r w:rsidRPr="0036065F">
        <w:rPr>
          <w:rFonts w:ascii="仿宋" w:eastAsia="仿宋" w:hAnsi="仿宋" w:cs="宋体"/>
          <w:sz w:val="32"/>
          <w:szCs w:val="20"/>
        </w:rPr>
        <w:t xml:space="preserve">    被执行人：龚剑文，女，1974年2月28日出生，汉族，住杭州市临安区</w:t>
      </w:r>
      <w:r w:rsidR="003B0CE4">
        <w:rPr>
          <w:rFonts w:ascii="仿宋" w:eastAsia="仿宋" w:hAnsi="仿宋" w:cs="宋体" w:hint="eastAsia"/>
          <w:sz w:val="32"/>
          <w:szCs w:val="20"/>
        </w:rPr>
        <w:t xml:space="preserve"> </w:t>
      </w:r>
      <w:r w:rsidRPr="0036065F">
        <w:rPr>
          <w:rFonts w:ascii="仿宋" w:eastAsia="仿宋" w:hAnsi="仿宋" w:cs="宋体"/>
          <w:sz w:val="32"/>
          <w:szCs w:val="20"/>
        </w:rPr>
        <w:t>。</w:t>
      </w:r>
    </w:p>
    <w:p w:rsidR="001F67C7" w:rsidRPr="0036065F" w:rsidRDefault="001F67C7" w:rsidP="001F67C7">
      <w:pPr>
        <w:spacing w:line="400" w:lineRule="exact"/>
        <w:ind w:firstLineChars="0" w:firstLine="0"/>
        <w:rPr>
          <w:rFonts w:ascii="仿宋" w:eastAsia="仿宋" w:hAnsi="仿宋" w:cs="宋体"/>
          <w:sz w:val="32"/>
          <w:szCs w:val="20"/>
        </w:rPr>
      </w:pPr>
      <w:r w:rsidRPr="0036065F">
        <w:rPr>
          <w:rFonts w:ascii="仿宋" w:eastAsia="仿宋" w:hAnsi="仿宋" w:cs="宋体"/>
          <w:sz w:val="32"/>
          <w:szCs w:val="20"/>
        </w:rPr>
        <w:t xml:space="preserve">    被执行人：高晓东，男，1981年8月21日出生，汉族，住杭州市临安</w:t>
      </w:r>
      <w:r w:rsidRPr="0036065F">
        <w:rPr>
          <w:rFonts w:ascii="仿宋" w:eastAsia="仿宋" w:hAnsi="仿宋" w:cs="宋体" w:hint="eastAsia"/>
          <w:sz w:val="32"/>
          <w:szCs w:val="20"/>
        </w:rPr>
        <w:t>区</w:t>
      </w:r>
      <w:r w:rsidR="003B0CE4">
        <w:rPr>
          <w:rFonts w:ascii="仿宋" w:eastAsia="仿宋" w:hAnsi="仿宋" w:cs="宋体" w:hint="eastAsia"/>
          <w:sz w:val="32"/>
          <w:szCs w:val="20"/>
        </w:rPr>
        <w:t xml:space="preserve"> </w:t>
      </w:r>
      <w:r w:rsidRPr="0036065F">
        <w:rPr>
          <w:rFonts w:ascii="仿宋" w:eastAsia="仿宋" w:hAnsi="仿宋" w:cs="宋体"/>
          <w:sz w:val="32"/>
          <w:szCs w:val="20"/>
        </w:rPr>
        <w:t>。</w:t>
      </w:r>
    </w:p>
    <w:p w:rsidR="001F67C7" w:rsidRPr="00337051" w:rsidRDefault="001F67C7" w:rsidP="001F67C7">
      <w:pPr>
        <w:spacing w:line="400" w:lineRule="exact"/>
        <w:ind w:firstLine="640"/>
        <w:rPr>
          <w:rFonts w:ascii="仿宋" w:eastAsia="仿宋" w:hAnsi="仿宋" w:cs="宋体"/>
          <w:sz w:val="32"/>
          <w:szCs w:val="20"/>
        </w:rPr>
      </w:pPr>
      <w:r w:rsidRPr="0036065F">
        <w:rPr>
          <w:rFonts w:ascii="仿宋" w:eastAsia="仿宋" w:hAnsi="仿宋" w:cs="宋体" w:hint="eastAsia"/>
          <w:sz w:val="32"/>
          <w:szCs w:val="20"/>
        </w:rPr>
        <w:t>本院在执行中国农业银行股份有限公司杭州临安支行申请执行龚剑文、高晓东金融借款合同纠纷一案中，龚剑文、高晓东未履行已经发生法律效力的（2021）浙0112民初5074号民事调解书所确定义务。据此，依照《中华人民共和国民事诉讼法》第二百五十一条、第二百五十四条之规定，裁定如下：</w:t>
      </w:r>
    </w:p>
    <w:p w:rsidR="007E1F7A" w:rsidRPr="007E1F7A" w:rsidRDefault="001F67C7" w:rsidP="001F67C7">
      <w:pPr>
        <w:spacing w:line="400" w:lineRule="exact"/>
        <w:ind w:firstLine="640"/>
        <w:rPr>
          <w:rFonts w:ascii="仿宋" w:eastAsia="仿宋" w:hAnsi="仿宋" w:cs="宋体"/>
          <w:sz w:val="32"/>
          <w:szCs w:val="20"/>
        </w:rPr>
      </w:pPr>
      <w:r w:rsidRPr="00FC798E">
        <w:rPr>
          <w:rFonts w:ascii="仿宋" w:eastAsia="仿宋" w:hAnsi="仿宋" w:cs="宋体" w:hint="eastAsia"/>
          <w:sz w:val="32"/>
          <w:szCs w:val="20"/>
        </w:rPr>
        <w:t>拍卖被执行人</w:t>
      </w:r>
      <w:r w:rsidRPr="0036065F">
        <w:rPr>
          <w:rFonts w:ascii="仿宋" w:eastAsia="仿宋" w:hAnsi="仿宋" w:cs="宋体"/>
          <w:sz w:val="32"/>
          <w:szCs w:val="20"/>
        </w:rPr>
        <w:t>龚剑文</w:t>
      </w:r>
      <w:r w:rsidRPr="00FC798E">
        <w:rPr>
          <w:rFonts w:ascii="仿宋" w:eastAsia="仿宋" w:hAnsi="仿宋" w:cs="宋体" w:hint="eastAsia"/>
          <w:sz w:val="32"/>
          <w:szCs w:val="20"/>
        </w:rPr>
        <w:t>名下位于杭州市临安区</w:t>
      </w:r>
      <w:r>
        <w:rPr>
          <w:rFonts w:ascii="仿宋" w:eastAsia="仿宋" w:hAnsi="仿宋" w:cs="宋体" w:hint="eastAsia"/>
          <w:sz w:val="32"/>
          <w:szCs w:val="20"/>
        </w:rPr>
        <w:t>锦城街道锦江路88(1幢505)</w:t>
      </w:r>
      <w:r w:rsidRPr="00FC798E">
        <w:rPr>
          <w:rFonts w:ascii="仿宋" w:eastAsia="仿宋" w:hAnsi="仿宋" w:cs="宋体" w:hint="eastAsia"/>
          <w:sz w:val="32"/>
          <w:szCs w:val="20"/>
        </w:rPr>
        <w:t>的不动产【权证号：</w:t>
      </w:r>
      <w:r>
        <w:rPr>
          <w:rFonts w:ascii="仿宋" w:eastAsia="仿宋" w:hAnsi="仿宋" w:cs="宋体" w:hint="eastAsia"/>
          <w:sz w:val="32"/>
          <w:szCs w:val="20"/>
        </w:rPr>
        <w:t>临房权证锦城字第300007607号</w:t>
      </w:r>
      <w:r w:rsidRPr="00FC798E">
        <w:rPr>
          <w:rFonts w:ascii="仿宋" w:eastAsia="仿宋" w:hAnsi="仿宋" w:cs="宋体" w:hint="eastAsia"/>
          <w:sz w:val="32"/>
          <w:szCs w:val="20"/>
        </w:rPr>
        <w:t>】。</w:t>
      </w:r>
    </w:p>
    <w:p w:rsidR="00C10834" w:rsidRPr="00FC798E" w:rsidRDefault="00C10834" w:rsidP="007E1F7A">
      <w:pPr>
        <w:spacing w:line="400" w:lineRule="exact"/>
        <w:ind w:firstLine="640"/>
        <w:rPr>
          <w:rFonts w:ascii="仿宋" w:eastAsia="仿宋" w:hAnsi="仿宋" w:cs="宋体"/>
          <w:sz w:val="32"/>
          <w:szCs w:val="20"/>
        </w:rPr>
      </w:pPr>
      <w:r w:rsidRPr="00FC798E">
        <w:rPr>
          <w:rFonts w:ascii="仿宋" w:eastAsia="仿宋" w:hAnsi="仿宋" w:cs="宋体" w:hint="eastAsia"/>
          <w:sz w:val="32"/>
          <w:szCs w:val="20"/>
        </w:rPr>
        <w:t>本裁定书送达后即发生法律效力。</w:t>
      </w:r>
    </w:p>
    <w:p w:rsidR="00C10834" w:rsidRPr="00FC798E" w:rsidRDefault="00C10834" w:rsidP="00C10834">
      <w:pPr>
        <w:spacing w:line="400" w:lineRule="exact"/>
        <w:ind w:firstLineChars="0" w:firstLine="4815"/>
        <w:rPr>
          <w:rFonts w:ascii="仿宋" w:eastAsia="仿宋" w:hAnsi="仿宋" w:cs="宋体"/>
          <w:sz w:val="32"/>
          <w:szCs w:val="20"/>
        </w:rPr>
      </w:pPr>
    </w:p>
    <w:p w:rsidR="00C10834" w:rsidRPr="00FC798E" w:rsidRDefault="00C10834" w:rsidP="00C10834">
      <w:pPr>
        <w:spacing w:line="400" w:lineRule="exact"/>
        <w:ind w:firstLineChars="1560" w:firstLine="4992"/>
        <w:rPr>
          <w:rFonts w:ascii="仿宋" w:eastAsia="仿宋" w:hAnsi="仿宋" w:cs="宋体"/>
          <w:sz w:val="32"/>
          <w:szCs w:val="20"/>
        </w:rPr>
      </w:pPr>
      <w:r w:rsidRPr="00FC798E">
        <w:rPr>
          <w:rFonts w:ascii="仿宋" w:eastAsia="仿宋" w:hAnsi="仿宋" w:cs="宋体" w:hint="eastAsia"/>
          <w:sz w:val="32"/>
          <w:szCs w:val="20"/>
        </w:rPr>
        <w:t>执</w:t>
      </w:r>
      <w:r w:rsidRPr="00FC798E">
        <w:rPr>
          <w:rFonts w:ascii="仿宋" w:eastAsia="仿宋" w:hAnsi="仿宋" w:cs="宋体"/>
          <w:sz w:val="32"/>
          <w:szCs w:val="20"/>
        </w:rPr>
        <w:t xml:space="preserve">  </w:t>
      </w:r>
      <w:r w:rsidRPr="00FC798E">
        <w:rPr>
          <w:rFonts w:ascii="仿宋" w:eastAsia="仿宋" w:hAnsi="仿宋" w:cs="宋体" w:hint="eastAsia"/>
          <w:sz w:val="32"/>
          <w:szCs w:val="20"/>
        </w:rPr>
        <w:t>行</w:t>
      </w:r>
      <w:r w:rsidRPr="00FC798E">
        <w:rPr>
          <w:rFonts w:ascii="仿宋" w:eastAsia="仿宋" w:hAnsi="仿宋" w:cs="宋体"/>
          <w:sz w:val="32"/>
          <w:szCs w:val="20"/>
        </w:rPr>
        <w:t xml:space="preserve">  </w:t>
      </w:r>
      <w:r w:rsidRPr="00FC798E">
        <w:rPr>
          <w:rFonts w:ascii="仿宋" w:eastAsia="仿宋" w:hAnsi="仿宋" w:cs="宋体" w:hint="eastAsia"/>
          <w:sz w:val="32"/>
          <w:szCs w:val="20"/>
        </w:rPr>
        <w:t>员  张   成   柱</w:t>
      </w:r>
    </w:p>
    <w:p w:rsidR="00C10834" w:rsidRPr="00FC798E" w:rsidRDefault="00C10834" w:rsidP="00C10834">
      <w:pPr>
        <w:spacing w:line="400" w:lineRule="exact"/>
        <w:ind w:leftChars="337" w:left="809" w:firstLineChars="700" w:firstLine="2240"/>
        <w:rPr>
          <w:rFonts w:ascii="仿宋" w:eastAsia="仿宋" w:hAnsi="仿宋" w:cs="宋体"/>
          <w:sz w:val="32"/>
          <w:szCs w:val="20"/>
        </w:rPr>
      </w:pPr>
    </w:p>
    <w:p w:rsidR="00C10834" w:rsidRPr="00FC798E" w:rsidRDefault="00C10834" w:rsidP="00C10834">
      <w:pPr>
        <w:spacing w:line="400" w:lineRule="exact"/>
        <w:ind w:leftChars="337" w:left="809" w:firstLineChars="700" w:firstLine="2240"/>
        <w:rPr>
          <w:rFonts w:ascii="仿宋" w:eastAsia="仿宋" w:hAnsi="仿宋" w:cs="宋体"/>
          <w:sz w:val="32"/>
          <w:szCs w:val="20"/>
        </w:rPr>
      </w:pPr>
      <w:r w:rsidRPr="00FC798E">
        <w:rPr>
          <w:rFonts w:ascii="仿宋" w:eastAsia="仿宋" w:hAnsi="仿宋" w:cs="宋体" w:hint="eastAsia"/>
          <w:sz w:val="32"/>
          <w:szCs w:val="20"/>
        </w:rPr>
        <w:t xml:space="preserve">         </w:t>
      </w:r>
      <w:r>
        <w:rPr>
          <w:rFonts w:ascii="仿宋" w:eastAsia="仿宋" w:hAnsi="仿宋" w:cs="宋体" w:hint="eastAsia"/>
          <w:sz w:val="32"/>
          <w:szCs w:val="20"/>
        </w:rPr>
        <w:t xml:space="preserve">     </w:t>
      </w:r>
      <w:r w:rsidR="001F67C7">
        <w:rPr>
          <w:rFonts w:ascii="仿宋" w:eastAsia="仿宋" w:hAnsi="仿宋" w:cs="宋体" w:hint="eastAsia"/>
          <w:sz w:val="32"/>
          <w:szCs w:val="20"/>
        </w:rPr>
        <w:t>二〇二二年十一</w:t>
      </w:r>
      <w:r w:rsidRPr="00FC798E">
        <w:rPr>
          <w:rFonts w:ascii="仿宋" w:eastAsia="仿宋" w:hAnsi="仿宋" w:cs="宋体" w:hint="eastAsia"/>
          <w:sz w:val="32"/>
          <w:szCs w:val="20"/>
        </w:rPr>
        <w:t>月</w:t>
      </w:r>
      <w:r w:rsidR="006052BA">
        <w:rPr>
          <w:rFonts w:ascii="仿宋" w:eastAsia="仿宋" w:hAnsi="仿宋" w:cs="宋体" w:hint="eastAsia"/>
          <w:sz w:val="32"/>
          <w:szCs w:val="20"/>
        </w:rPr>
        <w:t>十五</w:t>
      </w:r>
      <w:r w:rsidRPr="00FC798E">
        <w:rPr>
          <w:rFonts w:ascii="仿宋" w:eastAsia="仿宋" w:hAnsi="仿宋" w:cs="宋体" w:hint="eastAsia"/>
          <w:sz w:val="32"/>
          <w:szCs w:val="20"/>
        </w:rPr>
        <w:t>日</w:t>
      </w:r>
    </w:p>
    <w:p w:rsidR="00C10834" w:rsidRPr="00FC798E" w:rsidRDefault="00C10834" w:rsidP="00C10834">
      <w:pPr>
        <w:spacing w:line="400" w:lineRule="exact"/>
        <w:ind w:firstLineChars="0" w:firstLine="0"/>
        <w:rPr>
          <w:rFonts w:ascii="仿宋" w:eastAsia="仿宋" w:hAnsi="仿宋" w:cs="宋体"/>
          <w:sz w:val="32"/>
          <w:szCs w:val="20"/>
        </w:rPr>
      </w:pPr>
      <w:r>
        <w:rPr>
          <w:rFonts w:ascii="仿宋" w:eastAsia="仿宋" w:hAnsi="仿宋" w:cs="宋体" w:hint="eastAsia"/>
          <w:sz w:val="32"/>
          <w:szCs w:val="20"/>
        </w:rPr>
        <w:t>本件与原本核对无异</w:t>
      </w:r>
    </w:p>
    <w:p w:rsidR="00C10834" w:rsidRPr="00FC798E" w:rsidRDefault="00C10834" w:rsidP="00C10834">
      <w:pPr>
        <w:spacing w:line="400" w:lineRule="exact"/>
        <w:ind w:firstLineChars="1560" w:firstLine="4992"/>
        <w:rPr>
          <w:rFonts w:ascii="仿宋" w:eastAsia="仿宋" w:hAnsi="仿宋" w:cs="宋体"/>
          <w:sz w:val="32"/>
          <w:szCs w:val="20"/>
        </w:rPr>
      </w:pPr>
      <w:r w:rsidRPr="00FC798E">
        <w:rPr>
          <w:rFonts w:ascii="仿宋" w:eastAsia="仿宋" w:hAnsi="仿宋" w:cs="宋体" w:hint="eastAsia"/>
          <w:sz w:val="32"/>
          <w:szCs w:val="20"/>
        </w:rPr>
        <w:t>书</w:t>
      </w:r>
      <w:r w:rsidRPr="00FC798E">
        <w:rPr>
          <w:rFonts w:ascii="仿宋" w:eastAsia="仿宋" w:hAnsi="仿宋" w:cs="宋体"/>
          <w:sz w:val="32"/>
          <w:szCs w:val="20"/>
        </w:rPr>
        <w:t xml:space="preserve">  </w:t>
      </w:r>
      <w:r w:rsidRPr="00FC798E">
        <w:rPr>
          <w:rFonts w:ascii="仿宋" w:eastAsia="仿宋" w:hAnsi="仿宋" w:cs="宋体" w:hint="eastAsia"/>
          <w:sz w:val="32"/>
          <w:szCs w:val="20"/>
        </w:rPr>
        <w:t>记</w:t>
      </w:r>
      <w:r w:rsidRPr="00FC798E">
        <w:rPr>
          <w:rFonts w:ascii="仿宋" w:eastAsia="仿宋" w:hAnsi="仿宋" w:cs="宋体"/>
          <w:sz w:val="32"/>
          <w:szCs w:val="20"/>
        </w:rPr>
        <w:t xml:space="preserve">  </w:t>
      </w:r>
      <w:r w:rsidRPr="00FC798E">
        <w:rPr>
          <w:rFonts w:ascii="仿宋" w:eastAsia="仿宋" w:hAnsi="仿宋" w:cs="宋体" w:hint="eastAsia"/>
          <w:sz w:val="32"/>
          <w:szCs w:val="20"/>
        </w:rPr>
        <w:t>员</w:t>
      </w:r>
      <w:r w:rsidRPr="00FC798E">
        <w:rPr>
          <w:rFonts w:ascii="仿宋" w:eastAsia="仿宋" w:hAnsi="仿宋" w:cs="宋体"/>
          <w:sz w:val="32"/>
          <w:szCs w:val="20"/>
        </w:rPr>
        <w:t xml:space="preserve">  </w:t>
      </w:r>
      <w:r w:rsidR="001F67C7">
        <w:rPr>
          <w:rFonts w:ascii="仿宋" w:eastAsia="仿宋" w:hAnsi="仿宋" w:cs="宋体" w:hint="eastAsia"/>
          <w:sz w:val="32"/>
          <w:szCs w:val="20"/>
        </w:rPr>
        <w:t>吴        凯</w:t>
      </w:r>
    </w:p>
    <w:p w:rsidR="00C10834" w:rsidRPr="00FC798E" w:rsidRDefault="00C10834" w:rsidP="00C10834">
      <w:pPr>
        <w:spacing w:line="400" w:lineRule="exact"/>
        <w:ind w:firstLineChars="0" w:firstLine="0"/>
        <w:jc w:val="center"/>
        <w:rPr>
          <w:rFonts w:ascii="仿宋" w:eastAsia="仿宋" w:hAnsi="仿宋" w:cs="宋体"/>
          <w:sz w:val="32"/>
          <w:szCs w:val="20"/>
        </w:rPr>
      </w:pPr>
    </w:p>
    <w:sectPr w:rsidR="00C10834" w:rsidRPr="00FC798E" w:rsidSect="00B2368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29" w:rsidRDefault="001E5229" w:rsidP="007A3407">
      <w:pPr>
        <w:spacing w:line="240" w:lineRule="auto"/>
        <w:ind w:firstLine="480"/>
      </w:pPr>
      <w:r>
        <w:separator/>
      </w:r>
    </w:p>
  </w:endnote>
  <w:endnote w:type="continuationSeparator" w:id="1">
    <w:p w:rsidR="001E5229" w:rsidRDefault="001E5229" w:rsidP="007A340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C0" w:rsidRDefault="005A6F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C0" w:rsidRDefault="005A6F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C0" w:rsidRDefault="005A6F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29" w:rsidRDefault="001E5229" w:rsidP="007A3407">
      <w:pPr>
        <w:spacing w:line="240" w:lineRule="auto"/>
        <w:ind w:firstLine="480"/>
      </w:pPr>
      <w:r>
        <w:separator/>
      </w:r>
    </w:p>
  </w:footnote>
  <w:footnote w:type="continuationSeparator" w:id="1">
    <w:p w:rsidR="001E5229" w:rsidRDefault="001E5229" w:rsidP="007A340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C0" w:rsidRDefault="005A6F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C0" w:rsidRDefault="005A6FC0" w:rsidP="00847F17">
    <w:pPr>
      <w:pStyle w:val="a3"/>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C0" w:rsidRDefault="005A6F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3407"/>
    <w:rsid w:val="00004A7D"/>
    <w:rsid w:val="00085E05"/>
    <w:rsid w:val="000900F1"/>
    <w:rsid w:val="000B0B15"/>
    <w:rsid w:val="000B7D8C"/>
    <w:rsid w:val="000D1A9A"/>
    <w:rsid w:val="000F74E5"/>
    <w:rsid w:val="0010196F"/>
    <w:rsid w:val="00114E54"/>
    <w:rsid w:val="00127684"/>
    <w:rsid w:val="001344DD"/>
    <w:rsid w:val="0016390B"/>
    <w:rsid w:val="001851CC"/>
    <w:rsid w:val="001A156F"/>
    <w:rsid w:val="001C2349"/>
    <w:rsid w:val="001D17F0"/>
    <w:rsid w:val="001D7C25"/>
    <w:rsid w:val="001E5229"/>
    <w:rsid w:val="001F67C7"/>
    <w:rsid w:val="0025371A"/>
    <w:rsid w:val="002642C9"/>
    <w:rsid w:val="002E338C"/>
    <w:rsid w:val="00300272"/>
    <w:rsid w:val="00317D28"/>
    <w:rsid w:val="00330704"/>
    <w:rsid w:val="00337216"/>
    <w:rsid w:val="00350A77"/>
    <w:rsid w:val="00375355"/>
    <w:rsid w:val="003B0CE4"/>
    <w:rsid w:val="003C04D0"/>
    <w:rsid w:val="00406C0B"/>
    <w:rsid w:val="004437E0"/>
    <w:rsid w:val="00483669"/>
    <w:rsid w:val="00494302"/>
    <w:rsid w:val="004C052E"/>
    <w:rsid w:val="004C763F"/>
    <w:rsid w:val="004E2C8E"/>
    <w:rsid w:val="004E7E63"/>
    <w:rsid w:val="005001D4"/>
    <w:rsid w:val="00512AB7"/>
    <w:rsid w:val="00522966"/>
    <w:rsid w:val="005250EE"/>
    <w:rsid w:val="00532E47"/>
    <w:rsid w:val="00546407"/>
    <w:rsid w:val="005915CE"/>
    <w:rsid w:val="005A389F"/>
    <w:rsid w:val="005A6FC0"/>
    <w:rsid w:val="005C4A43"/>
    <w:rsid w:val="005F52D4"/>
    <w:rsid w:val="005F585C"/>
    <w:rsid w:val="006052BA"/>
    <w:rsid w:val="006A28E6"/>
    <w:rsid w:val="006C2D57"/>
    <w:rsid w:val="006C591C"/>
    <w:rsid w:val="006D2F64"/>
    <w:rsid w:val="00711FD5"/>
    <w:rsid w:val="00765501"/>
    <w:rsid w:val="007831AB"/>
    <w:rsid w:val="007928FC"/>
    <w:rsid w:val="007A3407"/>
    <w:rsid w:val="007B5450"/>
    <w:rsid w:val="007C5CD0"/>
    <w:rsid w:val="007E1F7A"/>
    <w:rsid w:val="00832DF8"/>
    <w:rsid w:val="00847F17"/>
    <w:rsid w:val="00856CA5"/>
    <w:rsid w:val="00882756"/>
    <w:rsid w:val="00885F10"/>
    <w:rsid w:val="008D6AE3"/>
    <w:rsid w:val="008F0759"/>
    <w:rsid w:val="0090229D"/>
    <w:rsid w:val="009074E0"/>
    <w:rsid w:val="00934B2E"/>
    <w:rsid w:val="009B5AAC"/>
    <w:rsid w:val="009D279B"/>
    <w:rsid w:val="009E46EC"/>
    <w:rsid w:val="00A03E49"/>
    <w:rsid w:val="00A07B9B"/>
    <w:rsid w:val="00A24F03"/>
    <w:rsid w:val="00A262EF"/>
    <w:rsid w:val="00A60FA8"/>
    <w:rsid w:val="00A617DA"/>
    <w:rsid w:val="00A77529"/>
    <w:rsid w:val="00A96A7A"/>
    <w:rsid w:val="00AB067A"/>
    <w:rsid w:val="00AC50A1"/>
    <w:rsid w:val="00AD7FC0"/>
    <w:rsid w:val="00B12842"/>
    <w:rsid w:val="00B2368B"/>
    <w:rsid w:val="00B67D66"/>
    <w:rsid w:val="00B729F7"/>
    <w:rsid w:val="00B91D2E"/>
    <w:rsid w:val="00BA47CA"/>
    <w:rsid w:val="00BC0765"/>
    <w:rsid w:val="00BC2E19"/>
    <w:rsid w:val="00BD19AD"/>
    <w:rsid w:val="00C10834"/>
    <w:rsid w:val="00C35A49"/>
    <w:rsid w:val="00C52F9D"/>
    <w:rsid w:val="00C962C4"/>
    <w:rsid w:val="00CE643F"/>
    <w:rsid w:val="00D57D66"/>
    <w:rsid w:val="00D8117E"/>
    <w:rsid w:val="00D9172F"/>
    <w:rsid w:val="00DC1E79"/>
    <w:rsid w:val="00DC4F64"/>
    <w:rsid w:val="00DC5712"/>
    <w:rsid w:val="00DD6909"/>
    <w:rsid w:val="00DE49FF"/>
    <w:rsid w:val="00DE7F69"/>
    <w:rsid w:val="00E65C8A"/>
    <w:rsid w:val="00EE7B6F"/>
    <w:rsid w:val="00F41D77"/>
    <w:rsid w:val="00FD2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07"/>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3407"/>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A3407"/>
    <w:rPr>
      <w:sz w:val="18"/>
      <w:szCs w:val="18"/>
    </w:rPr>
  </w:style>
  <w:style w:type="paragraph" w:styleId="a4">
    <w:name w:val="footer"/>
    <w:basedOn w:val="a"/>
    <w:link w:val="Char0"/>
    <w:uiPriority w:val="99"/>
    <w:semiHidden/>
    <w:unhideWhenUsed/>
    <w:rsid w:val="007A3407"/>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A3407"/>
    <w:rPr>
      <w:sz w:val="18"/>
      <w:szCs w:val="18"/>
    </w:rPr>
  </w:style>
</w:styles>
</file>

<file path=word/webSettings.xml><?xml version="1.0" encoding="utf-8"?>
<w:webSettings xmlns:r="http://schemas.openxmlformats.org/officeDocument/2006/relationships" xmlns:w="http://schemas.openxmlformats.org/wordprocessingml/2006/main">
  <w:divs>
    <w:div w:id="231888741">
      <w:bodyDiv w:val="1"/>
      <w:marLeft w:val="0"/>
      <w:marRight w:val="0"/>
      <w:marTop w:val="0"/>
      <w:marBottom w:val="0"/>
      <w:divBdr>
        <w:top w:val="none" w:sz="0" w:space="0" w:color="auto"/>
        <w:left w:val="none" w:sz="0" w:space="0" w:color="auto"/>
        <w:bottom w:val="none" w:sz="0" w:space="0" w:color="auto"/>
        <w:right w:val="none" w:sz="0" w:space="0" w:color="auto"/>
      </w:divBdr>
    </w:div>
    <w:div w:id="704019727">
      <w:bodyDiv w:val="1"/>
      <w:marLeft w:val="0"/>
      <w:marRight w:val="0"/>
      <w:marTop w:val="0"/>
      <w:marBottom w:val="0"/>
      <w:divBdr>
        <w:top w:val="none" w:sz="0" w:space="0" w:color="auto"/>
        <w:left w:val="none" w:sz="0" w:space="0" w:color="auto"/>
        <w:bottom w:val="none" w:sz="0" w:space="0" w:color="auto"/>
        <w:right w:val="none" w:sz="0" w:space="0" w:color="auto"/>
      </w:divBdr>
    </w:div>
    <w:div w:id="748775715">
      <w:bodyDiv w:val="1"/>
      <w:marLeft w:val="0"/>
      <w:marRight w:val="0"/>
      <w:marTop w:val="0"/>
      <w:marBottom w:val="0"/>
      <w:divBdr>
        <w:top w:val="none" w:sz="0" w:space="0" w:color="auto"/>
        <w:left w:val="none" w:sz="0" w:space="0" w:color="auto"/>
        <w:bottom w:val="none" w:sz="0" w:space="0" w:color="auto"/>
        <w:right w:val="none" w:sz="0" w:space="0" w:color="auto"/>
      </w:divBdr>
    </w:div>
    <w:div w:id="15401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FACC-E32A-4810-904A-7DE51FD1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82</Words>
  <Characters>474</Characters>
  <Application>Microsoft Office Word</Application>
  <DocSecurity>0</DocSecurity>
  <Lines>3</Lines>
  <Paragraphs>1</Paragraphs>
  <ScaleCrop>false</ScaleCrop>
  <Company>China</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55</cp:revision>
  <dcterms:created xsi:type="dcterms:W3CDTF">2019-01-16T01:29:00Z</dcterms:created>
  <dcterms:modified xsi:type="dcterms:W3CDTF">2022-11-16T07:38:00Z</dcterms:modified>
</cp:coreProperties>
</file>