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A" w:rsidRPr="00647E5A" w:rsidRDefault="00647E5A" w:rsidP="000D4098">
      <w:pPr>
        <w:widowControl/>
        <w:spacing w:line="360" w:lineRule="auto"/>
        <w:jc w:val="center"/>
        <w:outlineLvl w:val="1"/>
        <w:rPr>
          <w:rFonts w:ascii="黑体" w:eastAsia="黑体" w:hAnsi="微软雅黑" w:cs="宋体"/>
          <w:color w:val="333333"/>
          <w:kern w:val="36"/>
          <w:sz w:val="27"/>
          <w:szCs w:val="27"/>
        </w:rPr>
      </w:pPr>
      <w:r w:rsidRPr="00647E5A">
        <w:rPr>
          <w:rFonts w:ascii="黑体" w:eastAsia="黑体" w:hAnsi="微软雅黑" w:cs="宋体" w:hint="eastAsia"/>
          <w:color w:val="333333"/>
          <w:kern w:val="36"/>
          <w:sz w:val="27"/>
          <w:szCs w:val="27"/>
        </w:rPr>
        <w:t xml:space="preserve">浙江省房地产交易税费政策 </w:t>
      </w:r>
      <w:r w:rsidR="000A1062" w:rsidRPr="00647E5A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  <w:r w:rsidR="000A1062" w:rsidRPr="00647E5A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object w:dxaOrig="225" w:dyaOrig="225">
          <v:shape id="_x0000_i1033" type="#_x0000_t75" style="width:1in;height:18pt" o:ole="">
            <v:imagedata r:id="rId9" o:title=""/>
          </v:shape>
          <w:control r:id="rId10" w:name="DefaultOcxName1" w:shapeid="_x0000_i1033"/>
        </w:object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/>
      </w:tblPr>
      <w:tblGrid>
        <w:gridCol w:w="9352"/>
      </w:tblGrid>
      <w:tr w:rsidR="00647E5A" w:rsidRPr="00647E5A" w:rsidTr="00647E5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Arial" w:cs="Arial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一、商品房买卖</w:t>
            </w:r>
            <w:r w:rsidRPr="00647E5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Arial" w:cs="Arial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（一）承受方应缴纳的税费种类及税率：</w:t>
            </w:r>
            <w:r w:rsidRPr="00647E5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76"/>
              <w:gridCol w:w="823"/>
              <w:gridCol w:w="1836"/>
              <w:gridCol w:w="2678"/>
              <w:gridCol w:w="1080"/>
              <w:gridCol w:w="1080"/>
            </w:tblGrid>
            <w:tr w:rsidR="00647E5A" w:rsidRPr="00647E5A" w:rsidTr="00647E5A">
              <w:trPr>
                <w:cantSplit/>
                <w:trHeight w:val="285"/>
                <w:jc w:val="center"/>
              </w:trPr>
              <w:tc>
                <w:tcPr>
                  <w:tcW w:w="14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税种 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计税金额 </w:t>
                  </w:r>
                </w:p>
              </w:tc>
              <w:tc>
                <w:tcPr>
                  <w:tcW w:w="4514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房屋类型 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税率 </w:t>
                  </w:r>
                </w:p>
              </w:tc>
            </w:tr>
            <w:tr w:rsidR="00647E5A" w:rsidRPr="00647E5A" w:rsidTr="00647E5A">
              <w:trPr>
                <w:cantSplit/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个人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单位 </w:t>
                  </w:r>
                </w:p>
              </w:tc>
            </w:tr>
            <w:tr w:rsidR="00647E5A" w:rsidRPr="00647E5A" w:rsidTr="00647E5A">
              <w:trPr>
                <w:cantSplit/>
                <w:trHeight w:val="310"/>
                <w:jc w:val="center"/>
              </w:trPr>
              <w:tc>
                <w:tcPr>
                  <w:tcW w:w="14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契税 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成交价格 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1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3%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cantSplit/>
                <w:trHeight w:val="29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第三套及以上住宅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5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家庭唯一住宅 </w:t>
                  </w:r>
                </w:p>
              </w:tc>
              <w:tc>
                <w:tcPr>
                  <w:tcW w:w="267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90方及以下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5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90方以上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1.5%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46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第二套住宅 </w:t>
                  </w:r>
                </w:p>
              </w:tc>
              <w:tc>
                <w:tcPr>
                  <w:tcW w:w="267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90方及以下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46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90方以上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2%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315"/>
                <w:jc w:val="center"/>
              </w:trPr>
              <w:tc>
                <w:tcPr>
                  <w:tcW w:w="14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印花税 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成交价格 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住宅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2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免征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3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0.05%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cantSplit/>
                <w:trHeight w:val="31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1D468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4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0.0</w:t>
                    </w:r>
                    <w:r w:rsidR="001D468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5</w:t>
                    </w:r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  <w:r w:rsidR="001D468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/2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</w:tbl>
          <w:p w:rsidR="00647E5A" w:rsidRPr="00647E5A" w:rsidRDefault="00647E5A" w:rsidP="00647E5A">
            <w:pPr>
              <w:widowControl/>
              <w:spacing w:line="360" w:lineRule="auto"/>
              <w:ind w:firstLine="5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（二）出让方应缴纳的税费种类及税率： </w:t>
            </w:r>
          </w:p>
          <w:p w:rsidR="00647E5A" w:rsidRPr="00647E5A" w:rsidRDefault="00647E5A" w:rsidP="00647E5A">
            <w:pPr>
              <w:widowControl/>
              <w:spacing w:line="360" w:lineRule="auto"/>
              <w:ind w:firstLine="5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房地产开发企业向所属</w:t>
            </w:r>
            <w:r w:rsidR="00636A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税务</w:t>
            </w: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局自行申报缴纳增值税及附加、印花税、土地增值税等。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二、存量房交易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widowControl/>
              <w:spacing w:line="360" w:lineRule="auto"/>
              <w:ind w:firstLine="5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（一）房屋买卖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widowControl/>
              <w:spacing w:line="360" w:lineRule="auto"/>
              <w:ind w:firstLine="5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1.</w:t>
            </w:r>
            <w:r w:rsidRPr="00647E5A">
              <w:rPr>
                <w:rFonts w:ascii="&amp;apos" w:eastAsia="宋体" w:hAnsi="&amp;apos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承受方应缴纳的税费种类及税率：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049"/>
              <w:gridCol w:w="1313"/>
              <w:gridCol w:w="1725"/>
              <w:gridCol w:w="2111"/>
              <w:gridCol w:w="929"/>
              <w:gridCol w:w="966"/>
              <w:gridCol w:w="236"/>
            </w:tblGrid>
            <w:tr w:rsidR="00647E5A" w:rsidRPr="00647E5A" w:rsidTr="00647E5A">
              <w:trPr>
                <w:cantSplit/>
                <w:trHeight w:val="240"/>
                <w:jc w:val="center"/>
              </w:trPr>
              <w:tc>
                <w:tcPr>
                  <w:tcW w:w="10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税种 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计税金额 </w:t>
                  </w:r>
                </w:p>
              </w:tc>
              <w:tc>
                <w:tcPr>
                  <w:tcW w:w="3836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房屋类型 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税率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26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个人 </w:t>
                  </w:r>
                </w:p>
              </w:tc>
              <w:tc>
                <w:tcPr>
                  <w:tcW w:w="9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单位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468"/>
                <w:jc w:val="center"/>
              </w:trPr>
              <w:tc>
                <w:tcPr>
                  <w:tcW w:w="104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契税 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成交价格 </w:t>
                  </w:r>
                </w:p>
              </w:tc>
              <w:tc>
                <w:tcPr>
                  <w:tcW w:w="3836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非住宅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5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3%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6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3%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31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46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836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第三套及以上住宅 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7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3%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31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46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家庭唯一住宅 </w:t>
                  </w:r>
                </w:p>
              </w:tc>
              <w:tc>
                <w:tcPr>
                  <w:tcW w:w="21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90方及以下 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8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1%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31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90方以上 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19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1.5%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46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第二套住宅 </w:t>
                  </w:r>
                </w:p>
              </w:tc>
              <w:tc>
                <w:tcPr>
                  <w:tcW w:w="21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90方及以下 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20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1%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46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90方以上 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21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2%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465"/>
                <w:jc w:val="center"/>
              </w:trPr>
              <w:tc>
                <w:tcPr>
                  <w:tcW w:w="104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印花税 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成交价格 </w:t>
                  </w:r>
                </w:p>
              </w:tc>
              <w:tc>
                <w:tcPr>
                  <w:tcW w:w="3836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住宅 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22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免征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647E5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23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0.05%</w:t>
                    </w:r>
                  </w:hyperlink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trHeight w:val="46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836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 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0A1062" w:rsidP="001D468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hyperlink r:id="rId24" w:anchor="neirongName" w:history="1"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0.0</w:t>
                    </w:r>
                    <w:r w:rsidR="001D468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5</w:t>
                    </w:r>
                    <w:r w:rsidR="00647E5A" w:rsidRPr="00647E5A">
                      <w:rPr>
                        <w:rFonts w:ascii="宋体" w:eastAsia="宋体" w:hAnsi="宋体" w:cs="宋体" w:hint="eastAsia"/>
                        <w:color w:val="000000"/>
                        <w:kern w:val="0"/>
                        <w:szCs w:val="24"/>
                      </w:rPr>
                      <w:t>%</w:t>
                    </w:r>
                  </w:hyperlink>
                  <w:r w:rsidR="001D468A">
                    <w:rPr>
                      <w:rFonts w:hint="eastAsia"/>
                    </w:rPr>
                    <w:t>/2</w:t>
                  </w:r>
                  <w:r w:rsidR="00647E5A"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 </w:t>
                  </w:r>
                </w:p>
              </w:tc>
            </w:tr>
            <w:tr w:rsidR="00647E5A" w:rsidRPr="00647E5A" w:rsidTr="00647E5A">
              <w:trPr>
                <w:cantSplit/>
                <w:jc w:val="center"/>
              </w:trPr>
              <w:tc>
                <w:tcPr>
                  <w:tcW w:w="10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土地出让金 </w:t>
                  </w:r>
                </w:p>
              </w:tc>
              <w:tc>
                <w:tcPr>
                  <w:tcW w:w="7038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划拨用地上标准住宅转让，土地等级相对应的出让金标准*土地分摊面积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</w:tbl>
          <w:p w:rsidR="00647E5A" w:rsidRDefault="00647E5A" w:rsidP="00647E5A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647E5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   </w:t>
            </w:r>
          </w:p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Arial" w:cs="Arial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2.出让方应缴纳的税费种类及税率：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643"/>
              <w:gridCol w:w="823"/>
              <w:gridCol w:w="2032"/>
              <w:gridCol w:w="2737"/>
              <w:gridCol w:w="797"/>
              <w:gridCol w:w="1478"/>
            </w:tblGrid>
            <w:tr w:rsidR="00647E5A" w:rsidRPr="00647E5A" w:rsidTr="00647E5A">
              <w:trPr>
                <w:cantSplit/>
                <w:trHeight w:val="337"/>
                <w:jc w:val="center"/>
              </w:trPr>
              <w:tc>
                <w:tcPr>
                  <w:tcW w:w="6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税种 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个人 </w:t>
                  </w:r>
                </w:p>
              </w:tc>
              <w:tc>
                <w:tcPr>
                  <w:tcW w:w="2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个体工商户 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单位 </w:t>
                  </w:r>
                </w:p>
              </w:tc>
            </w:tr>
            <w:tr w:rsidR="00647E5A" w:rsidRPr="00647E5A" w:rsidTr="00647E5A">
              <w:trPr>
                <w:cantSplit/>
                <w:trHeight w:val="1438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增值税及附加 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非住宅（不含自建） </w:t>
                  </w:r>
                </w:p>
              </w:tc>
              <w:tc>
                <w:tcPr>
                  <w:tcW w:w="20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344ABA" w:rsidRDefault="00647E5A" w:rsidP="000D409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(不含税收入-不含税购置原价)×</w:t>
                  </w:r>
                  <w:r w:rsidR="000D4098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5.25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% </w:t>
                  </w:r>
                </w:p>
              </w:tc>
              <w:tc>
                <w:tcPr>
                  <w:tcW w:w="2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344ABA" w:rsidRDefault="00647E5A" w:rsidP="00636AB7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按(不含税收入-不含税购置原价) ×</w:t>
                  </w:r>
                  <w:r w:rsidR="000D4098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5.25%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预缴税款，后向机构所在地主管</w:t>
                  </w:r>
                  <w:r w:rsidR="00636AB7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税务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机关进行纳税申报 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非自建的不动产 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1D468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按(不含税收入-不含税购置原价)×</w:t>
                  </w:r>
                  <w:r w:rsidR="001D468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5.5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%预缴税款，后向机构所在地主管</w:t>
                  </w:r>
                  <w:r w:rsidR="00636AB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税务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机关进行纳税申报 </w:t>
                  </w:r>
                </w:p>
              </w:tc>
            </w:tr>
            <w:tr w:rsidR="00647E5A" w:rsidRPr="00647E5A" w:rsidTr="00647E5A">
              <w:trPr>
                <w:cantSplit/>
                <w:trHeight w:val="762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非住宅（自建） </w:t>
                  </w:r>
                </w:p>
              </w:tc>
              <w:tc>
                <w:tcPr>
                  <w:tcW w:w="20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344ABA" w:rsidRDefault="00647E5A" w:rsidP="000D409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不含税收入×</w:t>
                  </w:r>
                  <w:r w:rsidR="000D4098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5.25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% </w:t>
                  </w:r>
                </w:p>
              </w:tc>
              <w:tc>
                <w:tcPr>
                  <w:tcW w:w="2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344ABA" w:rsidRDefault="00647E5A" w:rsidP="00636AB7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不含税收入×</w:t>
                  </w:r>
                  <w:r w:rsidR="000D4098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5.25%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预缴税款，后向机构所在地主管</w:t>
                  </w:r>
                  <w:r w:rsidR="00636AB7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税务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机关进行纳税申报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773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8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住宅（不含自建） </w:t>
                  </w:r>
                </w:p>
              </w:tc>
              <w:tc>
                <w:tcPr>
                  <w:tcW w:w="20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344AB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未满2年，不含税收入×</w:t>
                  </w:r>
                  <w:r w:rsidR="000D4098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5.25%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2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344ABA" w:rsidRDefault="00647E5A" w:rsidP="00636AB7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未满2年， 不含税收入×</w:t>
                  </w:r>
                  <w:r w:rsidR="000D4098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5.25%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预缴税款，后向机构所在地主管</w:t>
                  </w:r>
                  <w:r w:rsidR="00636AB7"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税务</w:t>
                  </w:r>
                  <w:r w:rsidRP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机关进行纳税申报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106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超过2年(含)，免征 </w:t>
                  </w:r>
                </w:p>
              </w:tc>
              <w:tc>
                <w:tcPr>
                  <w:tcW w:w="2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超过2年(含)，免征 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自建的不动产 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D427F2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不含税收入×</w:t>
                  </w:r>
                  <w:r w:rsidR="00D427F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5.5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%预缴税款，后向机构所在地主管</w:t>
                  </w:r>
                  <w:r w:rsidR="00636AB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税务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机关进行纳税申报 </w:t>
                  </w:r>
                </w:p>
              </w:tc>
            </w:tr>
            <w:tr w:rsidR="00647E5A" w:rsidRPr="00647E5A" w:rsidTr="0075012B">
              <w:trPr>
                <w:cantSplit/>
                <w:trHeight w:val="160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住宅（自建） </w:t>
                  </w:r>
                </w:p>
              </w:tc>
              <w:tc>
                <w:tcPr>
                  <w:tcW w:w="20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免征 </w:t>
                  </w:r>
                </w:p>
              </w:tc>
              <w:tc>
                <w:tcPr>
                  <w:tcW w:w="2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免征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75012B">
              <w:trPr>
                <w:cantSplit/>
                <w:trHeight w:val="745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个人所得税 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住宅 </w:t>
                  </w: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(转让收入-住房原值-合理费用-转让 </w:t>
                  </w:r>
                </w:p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过程中缴纳的税金)×20% </w:t>
                  </w:r>
                </w:p>
              </w:tc>
              <w:tc>
                <w:tcPr>
                  <w:tcW w:w="227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无 </w:t>
                  </w:r>
                </w:p>
              </w:tc>
            </w:tr>
            <w:tr w:rsidR="00647E5A" w:rsidRPr="00647E5A" w:rsidTr="00647E5A">
              <w:trPr>
                <w:cantSplit/>
                <w:trHeight w:val="431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未提供完整、准确的房屋原值凭证，按住房转让收入的1%-3%核定征收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254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25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转让五年唯一生活用房免征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180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8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8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 </w:t>
                  </w: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(转让收入-房屋原值-合理费用-转让 </w:t>
                  </w:r>
                </w:p>
                <w:p w:rsidR="00647E5A" w:rsidRPr="00647E5A" w:rsidRDefault="00647E5A" w:rsidP="00647E5A">
                  <w:pPr>
                    <w:widowControl/>
                    <w:spacing w:line="18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过程中缴纳的税金)×20%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180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8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未提供完整、准确的房屋原值凭证，由主管地税核定征收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377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土地增值税 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住宅 </w:t>
                  </w: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免征 </w:t>
                  </w:r>
                </w:p>
              </w:tc>
              <w:tc>
                <w:tcPr>
                  <w:tcW w:w="227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参照个人转让非住宅 </w:t>
                  </w:r>
                </w:p>
              </w:tc>
            </w:tr>
            <w:tr w:rsidR="00647E5A" w:rsidRPr="00647E5A" w:rsidTr="00647E5A">
              <w:trPr>
                <w:cantSplit/>
                <w:trHeight w:val="424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8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 </w:t>
                  </w: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（转让收入-扣除项目金额）×四级超率累进税率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749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既不能提供购房发票，又不能提供房屋及建筑物价格评估报告，税务机关核定征收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300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lastRenderedPageBreak/>
                    <w:t xml:space="preserve">印花税 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住宅 </w:t>
                  </w: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免征 </w:t>
                  </w:r>
                </w:p>
              </w:tc>
              <w:tc>
                <w:tcPr>
                  <w:tcW w:w="227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成交价格的0.05% </w:t>
                  </w:r>
                </w:p>
              </w:tc>
            </w:tr>
            <w:tr w:rsidR="00647E5A" w:rsidRPr="00647E5A" w:rsidTr="00647E5A">
              <w:trPr>
                <w:cantSplit/>
                <w:trHeight w:val="6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6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非住宅 </w:t>
                  </w:r>
                </w:p>
              </w:tc>
              <w:tc>
                <w:tcPr>
                  <w:tcW w:w="4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6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成交价格的0.05% </w:t>
                  </w:r>
                  <w:r w:rsidR="00344AB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/2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cantSplit/>
                <w:trHeight w:val="3333"/>
                <w:jc w:val="center"/>
              </w:trPr>
              <w:tc>
                <w:tcPr>
                  <w:tcW w:w="6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土地出 </w:t>
                  </w:r>
                </w:p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让金 </w:t>
                  </w:r>
                </w:p>
              </w:tc>
              <w:tc>
                <w:tcPr>
                  <w:tcW w:w="7867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农居房上市交易，土地等级相对应的出让金标准*土地分摊面积 </w:t>
                  </w:r>
                </w:p>
              </w:tc>
            </w:tr>
          </w:tbl>
          <w:p w:rsidR="00647E5A" w:rsidRPr="00647E5A" w:rsidRDefault="007A071C" w:rsidP="00647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三</w:t>
            </w:r>
            <w:r w:rsidR="00647E5A"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、土地使用权出让</w:t>
            </w:r>
            <w:r w:rsidR="00647E5A" w:rsidRPr="00647E5A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widowControl/>
              <w:spacing w:line="360" w:lineRule="auto"/>
              <w:ind w:firstLine="5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承受方应缴纳的税费种类及税率：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116"/>
              <w:gridCol w:w="5436"/>
              <w:gridCol w:w="1376"/>
            </w:tblGrid>
            <w:tr w:rsidR="00647E5A" w:rsidRPr="00647E5A" w:rsidTr="00647E5A">
              <w:trPr>
                <w:cantSplit/>
                <w:trHeight w:val="250"/>
                <w:jc w:val="center"/>
              </w:trPr>
              <w:tc>
                <w:tcPr>
                  <w:tcW w:w="11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税种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54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计税金额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3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税率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cantSplit/>
                <w:trHeight w:val="640"/>
                <w:jc w:val="center"/>
              </w:trPr>
              <w:tc>
                <w:tcPr>
                  <w:tcW w:w="11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契税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54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3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cantSplit/>
                <w:trHeight w:val="821"/>
                <w:jc w:val="center"/>
              </w:trPr>
              <w:tc>
                <w:tcPr>
                  <w:tcW w:w="11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印花税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54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3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ind w:firstLineChars="150" w:firstLine="315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0.05%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</w:tbl>
          <w:p w:rsidR="00647E5A" w:rsidRPr="00647E5A" w:rsidRDefault="00647E5A" w:rsidP="00344A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 xml:space="preserve">  </w:t>
            </w: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备注：</w:t>
            </w: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1、根据《中华人民共和国契税暂行条例》，当纳税人申报的成交价格明显低于市场价格并且无正当理由的，征收机关参照市场价格进行核定。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2、个人购买住房不同纳税义务发生时间适用契税税率表：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tbl>
            <w:tblPr>
              <w:tblW w:w="8774" w:type="dxa"/>
              <w:jc w:val="center"/>
              <w:tblLook w:val="04A0"/>
            </w:tblPr>
            <w:tblGrid>
              <w:gridCol w:w="4228"/>
              <w:gridCol w:w="3466"/>
              <w:gridCol w:w="1080"/>
            </w:tblGrid>
            <w:tr w:rsidR="00647E5A" w:rsidRPr="00647E5A" w:rsidTr="00647E5A">
              <w:trPr>
                <w:jc w:val="center"/>
              </w:trPr>
              <w:tc>
                <w:tcPr>
                  <w:tcW w:w="4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纳税义务发生时间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房屋类型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适用税率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jc w:val="center"/>
              </w:trPr>
              <w:tc>
                <w:tcPr>
                  <w:tcW w:w="4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1997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日前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6% </w:t>
                  </w:r>
                </w:p>
              </w:tc>
            </w:tr>
            <w:tr w:rsidR="00647E5A" w:rsidRPr="00647E5A" w:rsidTr="00647E5A">
              <w:trPr>
                <w:jc w:val="center"/>
              </w:trPr>
              <w:tc>
                <w:tcPr>
                  <w:tcW w:w="4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1997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日到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1999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7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31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3%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4228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1999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8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日到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2005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5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31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别墅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3%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别墅以外的普通住宅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1.5%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4228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2005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6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日到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2008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31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3%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1.5% </w:t>
                  </w:r>
                </w:p>
              </w:tc>
            </w:tr>
            <w:tr w:rsidR="00647E5A" w:rsidRPr="00647E5A" w:rsidTr="00647E5A">
              <w:trPr>
                <w:trHeight w:val="105"/>
                <w:jc w:val="center"/>
              </w:trPr>
              <w:tc>
                <w:tcPr>
                  <w:tcW w:w="4228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0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2008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日到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3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28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0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0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3% </w:t>
                  </w:r>
                </w:p>
              </w:tc>
            </w:tr>
            <w:tr w:rsidR="00647E5A" w:rsidRPr="00647E5A" w:rsidTr="00647E5A">
              <w:trPr>
                <w:trHeight w:val="10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0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0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1.5% </w:t>
                  </w:r>
                </w:p>
              </w:tc>
            </w:tr>
            <w:tr w:rsidR="00647E5A" w:rsidRPr="00647E5A" w:rsidTr="00647E5A">
              <w:trPr>
                <w:trHeight w:val="10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0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90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平方米及以下的普通住宅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10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1% </w:t>
                  </w: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4228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3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29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日到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9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30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3% </w:t>
                  </w:r>
                </w:p>
              </w:tc>
            </w:tr>
            <w:tr w:rsidR="00647E5A" w:rsidRPr="00647E5A" w:rsidTr="00647E5A">
              <w:trPr>
                <w:trHeight w:val="36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1.5% </w:t>
                  </w: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90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平方米及以下的普通住宅（首次购买）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1% </w:t>
                  </w: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4228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2010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日以后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3% </w:t>
                  </w: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普通住宅（非家庭唯一住房）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普通住宅（家庭唯一住房）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1.5% </w:t>
                  </w: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>90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szCs w:val="21"/>
                      <w:bdr w:val="none" w:sz="0" w:space="0" w:color="auto" w:frame="1"/>
                    </w:rPr>
                    <w:t>平方米及以下的普通住宅（家庭唯一住房）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47E5A" w:rsidRPr="00647E5A" w:rsidRDefault="00647E5A" w:rsidP="00647E5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宋体" w:eastAsia="宋体" w:hAnsi="宋体" w:cs="宋体" w:hint="eastAsia"/>
                      <w:color w:val="000000"/>
                      <w:szCs w:val="21"/>
                      <w:bdr w:val="none" w:sz="0" w:space="0" w:color="auto" w:frame="1"/>
                    </w:rPr>
                    <w:t xml:space="preserve">1% </w:t>
                  </w:r>
                </w:p>
              </w:tc>
            </w:tr>
          </w:tbl>
          <w:p w:rsidR="00647E5A" w:rsidRPr="00647E5A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3</w:t>
            </w:r>
            <w:r w:rsidRPr="00647E5A">
              <w:rPr>
                <w:rFonts w:ascii="&amp;apos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、增值税及附加的适用税率：</w:t>
            </w: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增值税：5%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城建税：纳税所在地规定的税率（7%、5%、1%）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教育费附加：增值税的3%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DE1AF7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地方教育附加：增值税的2%</w:t>
            </w:r>
            <w:r w:rsidRPr="00647E5A">
              <w:rPr>
                <w:rFonts w:ascii="宋体" w:eastAsia="宋体" w:hAnsi="Calibri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p w:rsidR="00647E5A" w:rsidRPr="00647E5A" w:rsidRDefault="00647E5A" w:rsidP="00647E5A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E5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4</w:t>
            </w:r>
            <w:r w:rsidRPr="00647E5A">
              <w:rPr>
                <w:rFonts w:ascii="&amp;apos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>、不同纳税义务发生时间营业税政策变化表：</w:t>
            </w:r>
            <w:r w:rsidRPr="00647E5A">
              <w:rPr>
                <w:rFonts w:ascii="宋体" w:eastAsia="宋体" w:hAnsi="&amp;apos" w:cs="宋体" w:hint="eastAsia"/>
                <w:b/>
                <w:bCs/>
                <w:color w:val="000000"/>
                <w:szCs w:val="21"/>
                <w:bdr w:val="none" w:sz="0" w:space="0" w:color="auto" w:frame="1"/>
              </w:rPr>
              <w:t xml:space="preserve"> </w:t>
            </w:r>
          </w:p>
          <w:tbl>
            <w:tblPr>
              <w:tblW w:w="9292" w:type="dxa"/>
              <w:jc w:val="center"/>
              <w:tblLook w:val="04A0"/>
            </w:tblPr>
            <w:tblGrid>
              <w:gridCol w:w="4288"/>
              <w:gridCol w:w="1505"/>
              <w:gridCol w:w="3499"/>
            </w:tblGrid>
            <w:tr w:rsidR="00647E5A" w:rsidRPr="00647E5A" w:rsidTr="00647E5A">
              <w:trPr>
                <w:jc w:val="center"/>
              </w:trPr>
              <w:tc>
                <w:tcPr>
                  <w:tcW w:w="41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纳税义务发生时间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房屋类型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适用税率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315"/>
                <w:jc w:val="center"/>
              </w:trPr>
              <w:tc>
                <w:tcPr>
                  <w:tcW w:w="414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1999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8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2005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30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不足一年，差额征收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31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超过一年，免征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别墅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414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2005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6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2006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30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不足两年，差额征收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超过两年，免征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不足两年，全额征收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超过两年，差额征收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414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2006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6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2008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12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不足五年，全额征收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超过五年，免征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不足五年，全额征收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超过五年，差额征收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414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2009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2009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12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不足两年，差额征收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超过两年，免征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15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不足两年，全额征收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15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超过两年，差额征收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157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48"/>
                <w:jc w:val="center"/>
              </w:trPr>
              <w:tc>
                <w:tcPr>
                  <w:tcW w:w="414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2010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2011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27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不足五年，差额征收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4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超过五年，免征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543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不足五年，全额征收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超过五年，差额征收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41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lastRenderedPageBreak/>
                    <w:t>2011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28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2015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30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不足五年，全额征收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超过五年，免征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543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不足五年，全额征收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超过五年，差额征收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2015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2016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不足两年，全额征收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超过两年，免征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非普通住宅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不足两年，全额征收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超过两年，差额征收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(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成交价格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购入原价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)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×</w:t>
                  </w:r>
                  <w:r w:rsidRPr="00647E5A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5%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96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2016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22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到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2016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4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30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住宅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不足两年，全额征收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960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超过两年，免征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647E5A" w:rsidRPr="00647E5A" w:rsidTr="00647E5A">
              <w:trPr>
                <w:trHeight w:val="960"/>
                <w:jc w:val="center"/>
              </w:trPr>
              <w:tc>
                <w:tcPr>
                  <w:tcW w:w="929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47E5A" w:rsidRPr="00647E5A" w:rsidRDefault="00647E5A" w:rsidP="00647E5A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2009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年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月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日</w:t>
                  </w:r>
                  <w:r w:rsidRPr="00647E5A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647E5A">
                    <w:rPr>
                      <w:rFonts w:ascii="&amp;apos" w:eastAsia="宋体" w:hAnsi="&amp;apos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起，个人直系亲属间、抚养赡养关系间赠与、遗赠暂免征收营业税。</w:t>
                  </w:r>
                  <w:r w:rsidRPr="00647E5A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</w:tbl>
          <w:p w:rsidR="00647E5A" w:rsidRPr="00647E5A" w:rsidRDefault="00647E5A" w:rsidP="00647E5A">
            <w:pPr>
              <w:widowControl/>
              <w:spacing w:line="360" w:lineRule="auto"/>
              <w:jc w:val="center"/>
              <w:rPr>
                <w:rFonts w:ascii="宋体" w:eastAsia="宋体" w:hAnsi="宋体" w:cs="&amp;apos"/>
                <w:color w:val="333333"/>
                <w:szCs w:val="21"/>
                <w:bdr w:val="none" w:sz="0" w:space="0" w:color="auto" w:frame="1"/>
              </w:rPr>
            </w:pPr>
          </w:p>
        </w:tc>
      </w:tr>
      <w:tr w:rsidR="00647E5A" w:rsidRPr="00647E5A" w:rsidTr="00647E5A">
        <w:tblPrEx>
          <w:jc w:val="left"/>
          <w:tblBorders>
            <w:bottom w:val="dashed" w:sz="6" w:space="0" w:color="C1C1C1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hidden/>
        </w:trPr>
        <w:tc>
          <w:tcPr>
            <w:tcW w:w="0" w:type="auto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</w:p>
        </w:tc>
      </w:tr>
      <w:tr w:rsidR="00647E5A" w:rsidRPr="00647E5A" w:rsidTr="00647E5A">
        <w:tblPrEx>
          <w:jc w:val="left"/>
          <w:tblBorders>
            <w:bottom w:val="dashed" w:sz="6" w:space="0" w:color="C1C1C1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hidden/>
        </w:trPr>
        <w:tc>
          <w:tcPr>
            <w:tcW w:w="7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8588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问题解答:</w:t>
            </w:r>
          </w:p>
        </w:tc>
        <w:tc>
          <w:tcPr>
            <w:tcW w:w="0" w:type="auto"/>
            <w:hideMark/>
          </w:tcPr>
          <w:p w:rsidR="00647E5A" w:rsidRPr="00647E5A" w:rsidRDefault="000A1062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  <w:hyperlink r:id="rId25" w:history="1">
              <w:r w:rsidR="00647E5A" w:rsidRPr="00647E5A">
                <w:rPr>
                  <w:rFonts w:ascii="微软雅黑" w:eastAsia="微软雅黑" w:hAnsi="微软雅黑" w:cs="宋体" w:hint="eastAsia"/>
                  <w:vanish/>
                  <w:color w:val="333333"/>
                  <w:kern w:val="0"/>
                  <w:sz w:val="18"/>
                </w:rPr>
                <w:t>更多</w:t>
              </w:r>
            </w:hyperlink>
            <w:r w:rsidR="00647E5A" w:rsidRPr="00647E5A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8588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办事流程:</w:t>
            </w:r>
          </w:p>
        </w:tc>
        <w:tc>
          <w:tcPr>
            <w:tcW w:w="0" w:type="auto"/>
            <w:hideMark/>
          </w:tcPr>
          <w:p w:rsidR="00647E5A" w:rsidRPr="00647E5A" w:rsidRDefault="000A1062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  <w:hyperlink r:id="rId26" w:history="1">
              <w:r w:rsidR="00647E5A" w:rsidRPr="00647E5A">
                <w:rPr>
                  <w:rFonts w:ascii="微软雅黑" w:eastAsia="微软雅黑" w:hAnsi="微软雅黑" w:cs="宋体" w:hint="eastAsia"/>
                  <w:vanish/>
                  <w:color w:val="333333"/>
                  <w:kern w:val="0"/>
                  <w:sz w:val="18"/>
                </w:rPr>
                <w:t>更多</w:t>
              </w:r>
            </w:hyperlink>
            <w:r w:rsidR="00647E5A" w:rsidRPr="00647E5A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8588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表证单书:</w:t>
            </w:r>
          </w:p>
        </w:tc>
        <w:tc>
          <w:tcPr>
            <w:tcW w:w="0" w:type="auto"/>
            <w:hideMark/>
          </w:tcPr>
          <w:p w:rsidR="00647E5A" w:rsidRPr="00647E5A" w:rsidRDefault="000A1062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  <w:hyperlink r:id="rId27" w:history="1">
              <w:r w:rsidR="00647E5A" w:rsidRPr="00647E5A">
                <w:rPr>
                  <w:rFonts w:ascii="微软雅黑" w:eastAsia="微软雅黑" w:hAnsi="微软雅黑" w:cs="宋体" w:hint="eastAsia"/>
                  <w:vanish/>
                  <w:color w:val="333333"/>
                  <w:kern w:val="0"/>
                  <w:sz w:val="18"/>
                </w:rPr>
                <w:t>更多</w:t>
              </w:r>
            </w:hyperlink>
            <w:r w:rsidR="00647E5A" w:rsidRPr="00647E5A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8588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政策法规:</w:t>
            </w:r>
          </w:p>
        </w:tc>
        <w:tc>
          <w:tcPr>
            <w:tcW w:w="0" w:type="auto"/>
            <w:hideMark/>
          </w:tcPr>
          <w:p w:rsidR="00647E5A" w:rsidRPr="00647E5A" w:rsidRDefault="000A1062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  <w:hyperlink r:id="rId28" w:history="1">
              <w:r w:rsidR="00647E5A" w:rsidRPr="00647E5A">
                <w:rPr>
                  <w:rFonts w:ascii="微软雅黑" w:eastAsia="微软雅黑" w:hAnsi="微软雅黑" w:cs="宋体" w:hint="eastAsia"/>
                  <w:vanish/>
                  <w:color w:val="333333"/>
                  <w:kern w:val="0"/>
                  <w:sz w:val="18"/>
                </w:rPr>
                <w:t>更多</w:t>
              </w:r>
            </w:hyperlink>
            <w:r w:rsidR="00647E5A" w:rsidRPr="00647E5A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8588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相关法规:</w:t>
            </w:r>
          </w:p>
        </w:tc>
        <w:tc>
          <w:tcPr>
            <w:tcW w:w="0" w:type="auto"/>
            <w:hideMark/>
          </w:tcPr>
          <w:p w:rsidR="00647E5A" w:rsidRPr="00647E5A" w:rsidRDefault="000A1062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  <w:hyperlink r:id="rId29" w:history="1">
              <w:r w:rsidR="00647E5A" w:rsidRPr="00647E5A">
                <w:rPr>
                  <w:rFonts w:ascii="微软雅黑" w:eastAsia="微软雅黑" w:hAnsi="微软雅黑" w:cs="宋体" w:hint="eastAsia"/>
                  <w:vanish/>
                  <w:color w:val="333333"/>
                  <w:kern w:val="0"/>
                  <w:sz w:val="18"/>
                </w:rPr>
                <w:t>更多</w:t>
              </w:r>
            </w:hyperlink>
            <w:r w:rsidR="00647E5A" w:rsidRPr="00647E5A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8588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学习园地:</w:t>
            </w:r>
          </w:p>
        </w:tc>
        <w:tc>
          <w:tcPr>
            <w:tcW w:w="0" w:type="auto"/>
            <w:hideMark/>
          </w:tcPr>
          <w:p w:rsidR="00647E5A" w:rsidRPr="00647E5A" w:rsidRDefault="000A1062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  <w:hyperlink r:id="rId30" w:history="1">
              <w:r w:rsidR="00647E5A" w:rsidRPr="00647E5A">
                <w:rPr>
                  <w:rFonts w:ascii="微软雅黑" w:eastAsia="微软雅黑" w:hAnsi="微软雅黑" w:cs="宋体" w:hint="eastAsia"/>
                  <w:vanish/>
                  <w:color w:val="333333"/>
                  <w:kern w:val="0"/>
                  <w:sz w:val="18"/>
                </w:rPr>
                <w:t>更多</w:t>
              </w:r>
            </w:hyperlink>
            <w:r w:rsidR="00647E5A" w:rsidRPr="00647E5A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8588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通讯录:</w:t>
            </w:r>
          </w:p>
        </w:tc>
        <w:tc>
          <w:tcPr>
            <w:tcW w:w="0" w:type="auto"/>
            <w:hideMark/>
          </w:tcPr>
          <w:p w:rsidR="00647E5A" w:rsidRPr="00647E5A" w:rsidRDefault="000A1062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  <w:hyperlink r:id="rId31" w:history="1">
              <w:r w:rsidR="00647E5A" w:rsidRPr="00647E5A">
                <w:rPr>
                  <w:rFonts w:ascii="微软雅黑" w:eastAsia="微软雅黑" w:hAnsi="微软雅黑" w:cs="宋体" w:hint="eastAsia"/>
                  <w:vanish/>
                  <w:color w:val="333333"/>
                  <w:kern w:val="0"/>
                  <w:sz w:val="18"/>
                </w:rPr>
                <w:t>更多</w:t>
              </w:r>
            </w:hyperlink>
            <w:r w:rsidR="00647E5A" w:rsidRPr="00647E5A">
              <w:rPr>
                <w:rFonts w:ascii="微软雅黑" w:eastAsia="微软雅黑" w:hAnsi="微软雅黑" w:cs="宋体" w:hint="eastAsia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47E5A" w:rsidRPr="00647E5A" w:rsidRDefault="00647E5A" w:rsidP="00647E5A">
      <w:pPr>
        <w:widowControl/>
        <w:spacing w:line="360" w:lineRule="auto"/>
        <w:jc w:val="left"/>
        <w:rPr>
          <w:rFonts w:ascii="微软雅黑" w:eastAsia="微软雅黑" w:hAnsi="微软雅黑" w:cs="宋体"/>
          <w:vanish/>
          <w:color w:val="333333"/>
          <w:kern w:val="0"/>
          <w:sz w:val="18"/>
          <w:szCs w:val="18"/>
        </w:rPr>
      </w:pPr>
    </w:p>
    <w:tbl>
      <w:tblPr>
        <w:tblW w:w="5246" w:type="pct"/>
        <w:tblInd w:w="-75" w:type="dxa"/>
        <w:tblBorders>
          <w:bottom w:val="dashed" w:sz="6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2945"/>
        <w:gridCol w:w="2945"/>
        <w:gridCol w:w="2945"/>
        <w:gridCol w:w="113"/>
        <w:gridCol w:w="113"/>
      </w:tblGrid>
      <w:tr w:rsidR="00647E5A" w:rsidRPr="00647E5A" w:rsidTr="00647E5A">
        <w:trPr>
          <w:hidden/>
        </w:trPr>
        <w:tc>
          <w:tcPr>
            <w:tcW w:w="1050" w:type="dxa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center"/>
              <w:rPr>
                <w:rFonts w:ascii="微软雅黑" w:eastAsia="微软雅黑" w:hAnsi="微软雅黑" w:cs="宋体"/>
                <w:b/>
                <w:bCs/>
                <w:vanish/>
                <w:color w:val="002BA1"/>
                <w:kern w:val="0"/>
                <w:szCs w:val="21"/>
              </w:rPr>
            </w:pPr>
            <w:r w:rsidRPr="00647E5A">
              <w:rPr>
                <w:rFonts w:ascii="微软雅黑" w:eastAsia="微软雅黑" w:hAnsi="微软雅黑" w:cs="宋体" w:hint="eastAsia"/>
                <w:b/>
                <w:bCs/>
                <w:vanish/>
                <w:color w:val="002BA1"/>
                <w:kern w:val="0"/>
                <w:szCs w:val="21"/>
              </w:rPr>
              <w:t>附件信息:</w:t>
            </w:r>
          </w:p>
        </w:tc>
        <w:tc>
          <w:tcPr>
            <w:tcW w:w="0" w:type="auto"/>
            <w:gridSpan w:val="5"/>
            <w:hideMark/>
          </w:tcPr>
          <w:p w:rsidR="00647E5A" w:rsidRPr="00647E5A" w:rsidRDefault="00647E5A" w:rsidP="00647E5A">
            <w:pPr>
              <w:widowControl/>
              <w:spacing w:after="150" w:line="360" w:lineRule="auto"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8"/>
                <w:szCs w:val="18"/>
              </w:rPr>
            </w:pPr>
          </w:p>
        </w:tc>
      </w:tr>
      <w:tr w:rsidR="00647E5A" w:rsidRPr="00647E5A" w:rsidTr="00647E5A">
        <w:tblPrEx>
          <w:tblBorders>
            <w:top w:val="single" w:sz="6" w:space="0" w:color="D1D1D1"/>
            <w:bottom w:val="none" w:sz="0" w:space="0" w:color="auto"/>
          </w:tblBorders>
        </w:tblPrEx>
        <w:tc>
          <w:tcPr>
            <w:tcW w:w="0" w:type="auto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ind w:right="180"/>
              <w:jc w:val="righ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ind w:right="90"/>
              <w:jc w:val="righ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47E5A" w:rsidRPr="00647E5A" w:rsidRDefault="00647E5A" w:rsidP="00647E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7E5A" w:rsidRPr="00647E5A" w:rsidRDefault="00647E5A" w:rsidP="00647E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7E5A" w:rsidRPr="00647E5A" w:rsidTr="00647E5A">
        <w:tblPrEx>
          <w:tblBorders>
            <w:top w:val="single" w:sz="6" w:space="0" w:color="D1D1D1"/>
            <w:bottom w:val="none" w:sz="0" w:space="0" w:color="auto"/>
          </w:tblBorders>
        </w:tblPrEx>
        <w:tc>
          <w:tcPr>
            <w:tcW w:w="0" w:type="auto"/>
            <w:tcMar>
              <w:top w:w="300" w:type="dxa"/>
              <w:left w:w="75" w:type="dxa"/>
              <w:bottom w:w="75" w:type="dxa"/>
              <w:right w:w="75" w:type="dxa"/>
            </w:tcMar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E5A" w:rsidRPr="00647E5A" w:rsidTr="00647E5A">
        <w:tblPrEx>
          <w:tblBorders>
            <w:top w:val="single" w:sz="6" w:space="0" w:color="D1D1D1"/>
            <w:bottom w:val="none" w:sz="0" w:space="0" w:color="auto"/>
          </w:tblBorders>
        </w:tblPrEx>
        <w:tc>
          <w:tcPr>
            <w:tcW w:w="0" w:type="auto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E5A" w:rsidRPr="00647E5A" w:rsidTr="00647E5A">
        <w:tblPrEx>
          <w:tblBorders>
            <w:top w:val="single" w:sz="6" w:space="0" w:color="D1D1D1"/>
            <w:bottom w:val="none" w:sz="0" w:space="0" w:color="auto"/>
          </w:tblBorders>
        </w:tblPrEx>
        <w:tc>
          <w:tcPr>
            <w:tcW w:w="0" w:type="auto"/>
            <w:gridSpan w:val="6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E5A" w:rsidRPr="00647E5A" w:rsidRDefault="00647E5A" w:rsidP="00647E5A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47E5A" w:rsidRPr="00647E5A" w:rsidRDefault="00647E5A" w:rsidP="00647E5A">
      <w:pPr>
        <w:widowControl/>
        <w:spacing w:line="330" w:lineRule="atLeast"/>
        <w:jc w:val="center"/>
        <w:rPr>
          <w:rFonts w:ascii="微软雅黑" w:eastAsia="微软雅黑" w:hAnsi="微软雅黑" w:cs="宋体"/>
          <w:vanish/>
          <w:color w:val="333333"/>
          <w:spacing w:val="48"/>
          <w:kern w:val="0"/>
          <w:sz w:val="18"/>
          <w:szCs w:val="18"/>
        </w:rPr>
      </w:pPr>
      <w:r w:rsidRPr="00647E5A">
        <w:rPr>
          <w:rFonts w:ascii="微软雅黑" w:eastAsia="微软雅黑" w:hAnsi="微软雅黑" w:cs="宋体" w:hint="eastAsia"/>
          <w:vanish/>
          <w:color w:val="333333"/>
          <w:spacing w:val="48"/>
          <w:kern w:val="0"/>
          <w:sz w:val="18"/>
          <w:szCs w:val="18"/>
        </w:rPr>
        <w:t>提交</w:t>
      </w:r>
    </w:p>
    <w:p w:rsidR="00647E5A" w:rsidRPr="00647E5A" w:rsidRDefault="00647E5A" w:rsidP="00647E5A">
      <w:pPr>
        <w:widowControl/>
        <w:spacing w:line="330" w:lineRule="atLeast"/>
        <w:jc w:val="center"/>
        <w:rPr>
          <w:rFonts w:ascii="微软雅黑" w:eastAsia="微软雅黑" w:hAnsi="微软雅黑" w:cs="宋体"/>
          <w:vanish/>
          <w:color w:val="333333"/>
          <w:spacing w:val="48"/>
          <w:kern w:val="0"/>
          <w:sz w:val="18"/>
          <w:szCs w:val="18"/>
        </w:rPr>
      </w:pPr>
      <w:r w:rsidRPr="00647E5A">
        <w:rPr>
          <w:rFonts w:ascii="微软雅黑" w:eastAsia="微软雅黑" w:hAnsi="微软雅黑" w:cs="宋体" w:hint="eastAsia"/>
          <w:vanish/>
          <w:color w:val="333333"/>
          <w:spacing w:val="48"/>
          <w:kern w:val="0"/>
          <w:sz w:val="18"/>
          <w:szCs w:val="18"/>
        </w:rPr>
        <w:t>提交</w:t>
      </w:r>
    </w:p>
    <w:p w:rsidR="00647E5A" w:rsidRDefault="00647E5A" w:rsidP="00721A1E"/>
    <w:sectPr w:rsidR="00647E5A" w:rsidSect="00647E5A">
      <w:pgSz w:w="11906" w:h="16838"/>
      <w:pgMar w:top="57" w:right="1134" w:bottom="5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2B" w:rsidRDefault="0075012B" w:rsidP="00721A1E">
      <w:r>
        <w:separator/>
      </w:r>
    </w:p>
  </w:endnote>
  <w:endnote w:type="continuationSeparator" w:id="0">
    <w:p w:rsidR="0075012B" w:rsidRDefault="0075012B" w:rsidP="0072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ap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2B" w:rsidRDefault="0075012B" w:rsidP="00721A1E">
      <w:r>
        <w:separator/>
      </w:r>
    </w:p>
  </w:footnote>
  <w:footnote w:type="continuationSeparator" w:id="0">
    <w:p w:rsidR="0075012B" w:rsidRDefault="0075012B" w:rsidP="00721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E05"/>
    <w:multiLevelType w:val="multilevel"/>
    <w:tmpl w:val="4CE6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3137"/>
    <w:multiLevelType w:val="multilevel"/>
    <w:tmpl w:val="75D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46F6"/>
    <w:multiLevelType w:val="multilevel"/>
    <w:tmpl w:val="01FA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A2658"/>
    <w:multiLevelType w:val="multilevel"/>
    <w:tmpl w:val="87E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52B6D"/>
    <w:multiLevelType w:val="multilevel"/>
    <w:tmpl w:val="CB4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50C39"/>
    <w:multiLevelType w:val="multilevel"/>
    <w:tmpl w:val="13F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567CA"/>
    <w:multiLevelType w:val="multilevel"/>
    <w:tmpl w:val="D72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E58AD"/>
    <w:multiLevelType w:val="multilevel"/>
    <w:tmpl w:val="5A7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76C05"/>
    <w:multiLevelType w:val="multilevel"/>
    <w:tmpl w:val="87D2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A1E"/>
    <w:rsid w:val="000A1062"/>
    <w:rsid w:val="000D4098"/>
    <w:rsid w:val="001D468A"/>
    <w:rsid w:val="002A541D"/>
    <w:rsid w:val="00344ABA"/>
    <w:rsid w:val="00636AB7"/>
    <w:rsid w:val="00647E5A"/>
    <w:rsid w:val="00677DFD"/>
    <w:rsid w:val="00721A1E"/>
    <w:rsid w:val="0075012B"/>
    <w:rsid w:val="007A071C"/>
    <w:rsid w:val="00D427F2"/>
    <w:rsid w:val="00D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7E5A"/>
    <w:pPr>
      <w:widowControl/>
      <w:jc w:val="left"/>
      <w:outlineLvl w:val="0"/>
    </w:pPr>
    <w:rPr>
      <w:rFonts w:ascii="宋体" w:eastAsia="宋体" w:hAnsi="宋体" w:cs="宋体"/>
      <w:kern w:val="36"/>
      <w:szCs w:val="21"/>
    </w:rPr>
  </w:style>
  <w:style w:type="paragraph" w:styleId="2">
    <w:name w:val="heading 2"/>
    <w:basedOn w:val="a"/>
    <w:link w:val="2Char"/>
    <w:uiPriority w:val="9"/>
    <w:qFormat/>
    <w:rsid w:val="00647E5A"/>
    <w:pPr>
      <w:widowControl/>
      <w:jc w:val="left"/>
      <w:outlineLvl w:val="1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647E5A"/>
    <w:pPr>
      <w:widowControl/>
      <w:jc w:val="left"/>
      <w:outlineLvl w:val="2"/>
    </w:pPr>
    <w:rPr>
      <w:rFonts w:ascii="宋体" w:eastAsia="宋体" w:hAnsi="宋体" w:cs="宋体"/>
      <w:kern w:val="0"/>
      <w:szCs w:val="21"/>
    </w:rPr>
  </w:style>
  <w:style w:type="paragraph" w:styleId="4">
    <w:name w:val="heading 4"/>
    <w:basedOn w:val="a"/>
    <w:link w:val="4Char"/>
    <w:uiPriority w:val="9"/>
    <w:qFormat/>
    <w:rsid w:val="00647E5A"/>
    <w:pPr>
      <w:widowControl/>
      <w:jc w:val="left"/>
      <w:outlineLvl w:val="3"/>
    </w:pPr>
    <w:rPr>
      <w:rFonts w:ascii="宋体" w:eastAsia="宋体" w:hAnsi="宋体" w:cs="宋体"/>
      <w:kern w:val="0"/>
      <w:szCs w:val="21"/>
    </w:rPr>
  </w:style>
  <w:style w:type="paragraph" w:styleId="5">
    <w:name w:val="heading 5"/>
    <w:basedOn w:val="a"/>
    <w:link w:val="5Char"/>
    <w:uiPriority w:val="9"/>
    <w:qFormat/>
    <w:rsid w:val="00647E5A"/>
    <w:pPr>
      <w:widowControl/>
      <w:jc w:val="left"/>
      <w:outlineLvl w:val="4"/>
    </w:pPr>
    <w:rPr>
      <w:rFonts w:ascii="宋体" w:eastAsia="宋体" w:hAnsi="宋体" w:cs="宋体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647E5A"/>
    <w:pPr>
      <w:widowControl/>
      <w:jc w:val="left"/>
      <w:outlineLvl w:val="5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7E5A"/>
    <w:rPr>
      <w:rFonts w:ascii="宋体" w:eastAsia="宋体" w:hAnsi="宋体" w:cs="宋体"/>
      <w:kern w:val="36"/>
      <w:szCs w:val="21"/>
    </w:rPr>
  </w:style>
  <w:style w:type="character" w:customStyle="1" w:styleId="2Char">
    <w:name w:val="标题 2 Char"/>
    <w:basedOn w:val="a0"/>
    <w:link w:val="2"/>
    <w:uiPriority w:val="9"/>
    <w:rsid w:val="00647E5A"/>
    <w:rPr>
      <w:rFonts w:ascii="宋体" w:eastAsia="宋体" w:hAnsi="宋体" w:cs="宋体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647E5A"/>
    <w:rPr>
      <w:rFonts w:ascii="宋体" w:eastAsia="宋体" w:hAnsi="宋体" w:cs="宋体"/>
      <w:kern w:val="0"/>
      <w:szCs w:val="21"/>
    </w:rPr>
  </w:style>
  <w:style w:type="character" w:customStyle="1" w:styleId="4Char">
    <w:name w:val="标题 4 Char"/>
    <w:basedOn w:val="a0"/>
    <w:link w:val="4"/>
    <w:uiPriority w:val="9"/>
    <w:rsid w:val="00647E5A"/>
    <w:rPr>
      <w:rFonts w:ascii="宋体" w:eastAsia="宋体" w:hAnsi="宋体" w:cs="宋体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647E5A"/>
    <w:rPr>
      <w:rFonts w:ascii="宋体" w:eastAsia="宋体" w:hAnsi="宋体" w:cs="宋体"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647E5A"/>
    <w:rPr>
      <w:rFonts w:ascii="宋体" w:eastAsia="宋体" w:hAnsi="宋体" w:cs="宋体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721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A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7E5A"/>
    <w:rPr>
      <w:strike w:val="0"/>
      <w:dstrike w:val="0"/>
      <w:color w:val="333333"/>
      <w:u w:val="none"/>
      <w:effect w:val="none"/>
    </w:rPr>
  </w:style>
  <w:style w:type="character" w:styleId="a6">
    <w:name w:val="Emphasis"/>
    <w:basedOn w:val="a0"/>
    <w:uiPriority w:val="20"/>
    <w:qFormat/>
    <w:rsid w:val="00647E5A"/>
    <w:rPr>
      <w:i w:val="0"/>
      <w:iCs w:val="0"/>
    </w:rPr>
  </w:style>
  <w:style w:type="character" w:styleId="a7">
    <w:name w:val="Strong"/>
    <w:basedOn w:val="a0"/>
    <w:uiPriority w:val="22"/>
    <w:qFormat/>
    <w:rsid w:val="00647E5A"/>
    <w:rPr>
      <w:b/>
      <w:bCs/>
    </w:rPr>
  </w:style>
  <w:style w:type="paragraph" w:styleId="a8">
    <w:name w:val="Normal (Web)"/>
    <w:basedOn w:val="a"/>
    <w:uiPriority w:val="99"/>
    <w:semiHidden/>
    <w:unhideWhenUsed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">
    <w:name w:val="navbar"/>
    <w:basedOn w:val="a"/>
    <w:rsid w:val="00647E5A"/>
    <w:pPr>
      <w:widowControl/>
      <w:pBdr>
        <w:top w:val="single" w:sz="6" w:space="0" w:color="000000"/>
        <w:bottom w:val="single" w:sz="6" w:space="0" w:color="000000"/>
      </w:pBdr>
      <w:shd w:val="clear" w:color="auto" w:fill="336699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ym-tl">
    <w:name w:val="ym-t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tr">
    <w:name w:val="ym-t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tc">
    <w:name w:val="ym-tc"/>
    <w:basedOn w:val="a"/>
    <w:rsid w:val="00647E5A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ttc">
    <w:name w:val="ym-ttc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header-text">
    <w:name w:val="ym-header-text"/>
    <w:basedOn w:val="a"/>
    <w:rsid w:val="00647E5A"/>
    <w:pPr>
      <w:widowControl/>
      <w:ind w:left="75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ym-header-tools">
    <w:name w:val="ym-header-tools"/>
    <w:basedOn w:val="a"/>
    <w:rsid w:val="00647E5A"/>
    <w:pPr>
      <w:widowControl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ml">
    <w:name w:val="ym-ml"/>
    <w:basedOn w:val="a"/>
    <w:rsid w:val="00647E5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mr">
    <w:name w:val="ym-m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mc">
    <w:name w:val="ym-mc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body">
    <w:name w:val="ym-body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ym-btn">
    <w:name w:val="ym-btn"/>
    <w:basedOn w:val="a"/>
    <w:rsid w:val="00647E5A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bl">
    <w:name w:val="ym-b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br">
    <w:name w:val="ym-b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bc">
    <w:name w:val="ym-bc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ympromptalert">
    <w:name w:val="ymprompt_aler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promptsucceed">
    <w:name w:val="ymprompt_succeed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prompterror">
    <w:name w:val="ymprompt_error"/>
    <w:basedOn w:val="a"/>
    <w:rsid w:val="00647E5A"/>
    <w:pPr>
      <w:widowControl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promptconfirm">
    <w:name w:val="ymprompt_confirm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promptclose">
    <w:name w:val="ymprompt_close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promptmax">
    <w:name w:val="ymprompt_max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promptmin">
    <w:name w:val="ymprompt_min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promptnormal">
    <w:name w:val="ymprompt_norma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">
    <w:name w:val="nav_box"/>
    <w:basedOn w:val="a"/>
    <w:rsid w:val="00647E5A"/>
    <w:pPr>
      <w:widowControl/>
      <w:pBdr>
        <w:top w:val="single" w:sz="6" w:space="0" w:color="9CB7D8"/>
        <w:left w:val="single" w:sz="6" w:space="0" w:color="9CB7D8"/>
        <w:bottom w:val="single" w:sz="6" w:space="0" w:color="9CB7D8"/>
        <w:right w:val="single" w:sz="6" w:space="0" w:color="9CB7D8"/>
      </w:pBdr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nabledstyle">
    <w:name w:val="enabledstyle"/>
    <w:basedOn w:val="a"/>
    <w:rsid w:val="00647E5A"/>
    <w:pPr>
      <w:widowControl/>
      <w:jc w:val="left"/>
    </w:pPr>
    <w:rPr>
      <w:rFonts w:ascii="宋体" w:eastAsia="宋体" w:hAnsi="宋体" w:cs="宋体"/>
      <w:color w:val="D7CFBE"/>
      <w:kern w:val="0"/>
      <w:sz w:val="24"/>
      <w:szCs w:val="24"/>
    </w:rPr>
  </w:style>
  <w:style w:type="paragraph" w:customStyle="1" w:styleId="ico1">
    <w:name w:val="ico1"/>
    <w:basedOn w:val="a"/>
    <w:rsid w:val="00647E5A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aption">
    <w:name w:val="menu_caption"/>
    <w:basedOn w:val="a"/>
    <w:rsid w:val="00647E5A"/>
    <w:pPr>
      <w:widowControl/>
      <w:spacing w:line="450" w:lineRule="atLeast"/>
      <w:ind w:right="150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mask">
    <w:name w:val="div_mask"/>
    <w:basedOn w:val="a"/>
    <w:rsid w:val="00647E5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tool">
    <w:name w:val="x-tool"/>
    <w:basedOn w:val="a"/>
    <w:rsid w:val="00647E5A"/>
    <w:pPr>
      <w:widowControl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btn">
    <w:name w:val="submit_btn"/>
    <w:basedOn w:val="a"/>
    <w:rsid w:val="00647E5A"/>
    <w:pPr>
      <w:widowControl/>
      <w:pBdr>
        <w:top w:val="single" w:sz="6" w:space="0" w:color="9FA1A0"/>
        <w:left w:val="single" w:sz="6" w:space="4" w:color="9FA1A0"/>
        <w:bottom w:val="single" w:sz="6" w:space="0" w:color="9FA1A0"/>
        <w:right w:val="single" w:sz="6" w:space="4" w:color="9FA1A0"/>
      </w:pBdr>
      <w:spacing w:line="330" w:lineRule="atLeast"/>
      <w:jc w:val="center"/>
    </w:pPr>
    <w:rPr>
      <w:rFonts w:ascii="宋体" w:eastAsia="宋体" w:hAnsi="宋体" w:cs="宋体"/>
      <w:color w:val="333333"/>
      <w:spacing w:val="48"/>
      <w:kern w:val="0"/>
      <w:sz w:val="18"/>
      <w:szCs w:val="18"/>
    </w:rPr>
  </w:style>
  <w:style w:type="paragraph" w:customStyle="1" w:styleId="disabledbtn">
    <w:name w:val="disabled_btn"/>
    <w:basedOn w:val="a"/>
    <w:rsid w:val="00647E5A"/>
    <w:pPr>
      <w:widowControl/>
      <w:pBdr>
        <w:top w:val="single" w:sz="6" w:space="0" w:color="989898"/>
        <w:left w:val="single" w:sz="6" w:space="4" w:color="989898"/>
        <w:bottom w:val="single" w:sz="6" w:space="0" w:color="989898"/>
        <w:right w:val="single" w:sz="6" w:space="4" w:color="989898"/>
      </w:pBdr>
      <w:spacing w:line="330" w:lineRule="atLeast"/>
      <w:jc w:val="center"/>
    </w:pPr>
    <w:rPr>
      <w:rFonts w:ascii="宋体" w:eastAsia="宋体" w:hAnsi="宋体" w:cs="宋体"/>
      <w:color w:val="666666"/>
      <w:spacing w:val="48"/>
      <w:kern w:val="0"/>
      <w:sz w:val="18"/>
      <w:szCs w:val="18"/>
    </w:rPr>
  </w:style>
  <w:style w:type="paragraph" w:customStyle="1" w:styleId="mousemovebtn">
    <w:name w:val="mousemove_btn"/>
    <w:basedOn w:val="a"/>
    <w:rsid w:val="00647E5A"/>
    <w:pPr>
      <w:widowControl/>
      <w:pBdr>
        <w:top w:val="single" w:sz="6" w:space="0" w:color="88BBE1"/>
        <w:left w:val="single" w:sz="6" w:space="4" w:color="88BBE1"/>
        <w:bottom w:val="single" w:sz="6" w:space="0" w:color="88BBE1"/>
        <w:right w:val="single" w:sz="6" w:space="4" w:color="88BBE1"/>
      </w:pBdr>
      <w:spacing w:line="330" w:lineRule="atLeast"/>
      <w:jc w:val="center"/>
    </w:pPr>
    <w:rPr>
      <w:rFonts w:ascii="宋体" w:eastAsia="宋体" w:hAnsi="宋体" w:cs="宋体"/>
      <w:color w:val="333333"/>
      <w:spacing w:val="48"/>
      <w:kern w:val="0"/>
      <w:sz w:val="18"/>
      <w:szCs w:val="18"/>
    </w:rPr>
  </w:style>
  <w:style w:type="paragraph" w:customStyle="1" w:styleId="clear">
    <w:name w:val="clear"/>
    <w:basedOn w:val="a"/>
    <w:rsid w:val="00647E5A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fix">
    <w:name w:val="clearfix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ext">
    <w:name w:val="fn-tex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_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_c"/>
    <w:basedOn w:val="a"/>
    <w:rsid w:val="00647E5A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_r"/>
    <w:basedOn w:val="a"/>
    <w:rsid w:val="00647E5A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one">
    <w:name w:val="f_none"/>
    <w:basedOn w:val="a"/>
    <w:rsid w:val="00647E5A"/>
    <w:pPr>
      <w:widowControl/>
      <w:spacing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s14">
    <w:name w:val="f_s14"/>
    <w:basedOn w:val="a"/>
    <w:rsid w:val="00647E5A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s16">
    <w:name w:val="f_s16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s18">
    <w:name w:val="f_s18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s20">
    <w:name w:val="f_s20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fs22">
    <w:name w:val="f_s22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33"/>
      <w:szCs w:val="33"/>
    </w:rPr>
  </w:style>
  <w:style w:type="paragraph" w:customStyle="1" w:styleId="fb">
    <w:name w:val="f_b"/>
    <w:basedOn w:val="a"/>
    <w:rsid w:val="00647E5A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h18">
    <w:name w:val="l_h18"/>
    <w:basedOn w:val="a"/>
    <w:rsid w:val="00647E5A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0">
    <w:name w:val="l_h20"/>
    <w:basedOn w:val="a"/>
    <w:rsid w:val="00647E5A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2">
    <w:name w:val="l_h22"/>
    <w:basedOn w:val="a"/>
    <w:rsid w:val="00647E5A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4">
    <w:name w:val="l_h24"/>
    <w:basedOn w:val="a"/>
    <w:rsid w:val="00647E5A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6">
    <w:name w:val="l_h26"/>
    <w:basedOn w:val="a"/>
    <w:rsid w:val="00647E5A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8">
    <w:name w:val="l_h28"/>
    <w:basedOn w:val="a"/>
    <w:rsid w:val="00647E5A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0">
    <w:name w:val="l_h30"/>
    <w:basedOn w:val="a"/>
    <w:rsid w:val="00647E5A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_b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c">
    <w:name w:val="cc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647E5A"/>
    <w:pPr>
      <w:widowControl/>
      <w:jc w:val="left"/>
    </w:pPr>
    <w:rPr>
      <w:rFonts w:ascii="宋体" w:eastAsia="宋体" w:hAnsi="宋体" w:cs="宋体"/>
      <w:color w:val="D00000"/>
      <w:kern w:val="0"/>
      <w:sz w:val="24"/>
      <w:szCs w:val="24"/>
    </w:rPr>
  </w:style>
  <w:style w:type="paragraph" w:customStyle="1" w:styleId="blue">
    <w:name w:val="blue"/>
    <w:basedOn w:val="a"/>
    <w:rsid w:val="00647E5A"/>
    <w:pPr>
      <w:widowControl/>
      <w:jc w:val="left"/>
    </w:pPr>
    <w:rPr>
      <w:rFonts w:ascii="宋体" w:eastAsia="宋体" w:hAnsi="宋体" w:cs="宋体"/>
      <w:color w:val="176AA6"/>
      <w:kern w:val="0"/>
      <w:sz w:val="24"/>
      <w:szCs w:val="24"/>
    </w:rPr>
  </w:style>
  <w:style w:type="paragraph" w:customStyle="1" w:styleId="gray">
    <w:name w:val="gray"/>
    <w:basedOn w:val="a"/>
    <w:rsid w:val="00647E5A"/>
    <w:pPr>
      <w:widowControl/>
      <w:jc w:val="left"/>
    </w:pPr>
    <w:rPr>
      <w:rFonts w:ascii="宋体" w:eastAsia="宋体" w:hAnsi="宋体" w:cs="宋体"/>
      <w:color w:val="C3C3C3"/>
      <w:kern w:val="0"/>
      <w:sz w:val="24"/>
      <w:szCs w:val="24"/>
    </w:rPr>
  </w:style>
  <w:style w:type="paragraph" w:customStyle="1" w:styleId="bodywbq">
    <w:name w:val="body_wbq"/>
    <w:basedOn w:val="a"/>
    <w:rsid w:val="00647E5A"/>
    <w:pPr>
      <w:widowControl/>
      <w:shd w:val="clear" w:color="auto" w:fill="EAF4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bq1">
    <w:name w:val="div_bq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bq2">
    <w:name w:val="div_bq2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c">
    <w:name w:val="button_c"/>
    <w:basedOn w:val="a"/>
    <w:rsid w:val="00647E5A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r">
    <w:name w:val="button_r"/>
    <w:basedOn w:val="a"/>
    <w:rsid w:val="00647E5A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2">
    <w:name w:val="shu_2"/>
    <w:basedOn w:val="a"/>
    <w:rsid w:val="00647E5A"/>
    <w:pPr>
      <w:widowControl/>
      <w:pBdr>
        <w:top w:val="single" w:sz="6" w:space="0" w:color="7FB6DE"/>
        <w:left w:val="single" w:sz="6" w:space="0" w:color="7FB6DE"/>
        <w:bottom w:val="single" w:sz="6" w:space="0" w:color="7FB6DE"/>
        <w:right w:val="single" w:sz="6" w:space="0" w:color="7FB6DE"/>
      </w:pBdr>
      <w:shd w:val="clear" w:color="auto" w:fill="F3F4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8">
    <w:name w:val="p_h8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ph4">
    <w:name w:val="p_h4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pad8">
    <w:name w:val="pad_8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colnone">
    <w:name w:val="bgcol_none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lico">
    <w:name w:val="yl_ico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xs">
    <w:name w:val="a_xs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yc">
    <w:name w:val="a_yc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xiao">
    <w:name w:val="a_xiao"/>
    <w:basedOn w:val="a"/>
    <w:rsid w:val="00647E5A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zhong">
    <w:name w:val="a_zhong"/>
    <w:basedOn w:val="a"/>
    <w:rsid w:val="00647E5A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a">
    <w:name w:val="a_da"/>
    <w:basedOn w:val="a"/>
    <w:rsid w:val="00647E5A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xiaox">
    <w:name w:val="a_xiao_x"/>
    <w:basedOn w:val="a"/>
    <w:rsid w:val="00647E5A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zhongx">
    <w:name w:val="a_zhong_x"/>
    <w:basedOn w:val="a"/>
    <w:rsid w:val="00647E5A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ax">
    <w:name w:val="a_da_x"/>
    <w:basedOn w:val="a"/>
    <w:rsid w:val="00647E5A"/>
    <w:pPr>
      <w:widowControl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647E5A"/>
    <w:pPr>
      <w:widowControl/>
      <w:pBdr>
        <w:bottom w:val="single" w:sz="6" w:space="0" w:color="C1C1C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s">
    <w:name w:val="texts"/>
    <w:basedOn w:val="a"/>
    <w:rsid w:val="00647E5A"/>
    <w:pPr>
      <w:widowControl/>
      <w:pBdr>
        <w:bottom w:val="dashed" w:sz="6" w:space="0" w:color="C1C1C1"/>
      </w:pBdr>
      <w:spacing w:after="150" w:line="36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ihao">
    <w:name w:val="zihao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sycmx">
    <w:name w:val="xsycmx"/>
    <w:basedOn w:val="a"/>
    <w:rsid w:val="00647E5A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ist">
    <w:name w:val="tablist"/>
    <w:basedOn w:val="a"/>
    <w:rsid w:val="00647E5A"/>
    <w:pPr>
      <w:widowControl/>
      <w:pBdr>
        <w:bottom w:val="dashed" w:sz="6" w:space="0" w:color="C1C1C1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qy9">
    <w:name w:val="bq_y9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ctd">
    <w:name w:val="yctd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5">
    <w:name w:val="tab5"/>
    <w:basedOn w:val="a"/>
    <w:rsid w:val="00647E5A"/>
    <w:pPr>
      <w:widowControl/>
      <w:shd w:val="clear" w:color="auto" w:fill="A2C5D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6">
    <w:name w:val="tab6"/>
    <w:basedOn w:val="a"/>
    <w:rsid w:val="00647E5A"/>
    <w:pPr>
      <w:widowControl/>
      <w:shd w:val="clear" w:color="auto" w:fill="D1D1D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">
    <w:name w:val="ico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f">
    <w:name w:val="s_bf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qb">
    <w:name w:val="s_qb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pt">
    <w:name w:val="div_ipt"/>
    <w:basedOn w:val="a"/>
    <w:rsid w:val="00647E5A"/>
    <w:pPr>
      <w:widowControl/>
      <w:spacing w:before="210" w:after="210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2">
    <w:name w:val="ipt2"/>
    <w:basedOn w:val="a"/>
    <w:rsid w:val="00647E5A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4">
    <w:name w:val="ipt4"/>
    <w:basedOn w:val="a"/>
    <w:rsid w:val="00647E5A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3">
    <w:name w:val="ipt3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sh2">
    <w:name w:val="ipt_sh2"/>
    <w:basedOn w:val="a"/>
    <w:rsid w:val="00647E5A"/>
    <w:pPr>
      <w:widowControl/>
      <w:spacing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skdivel">
    <w:name w:val="maskdivel"/>
    <w:basedOn w:val="a"/>
    <w:rsid w:val="00647E5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9">
    <w:name w:val="loading9"/>
    <w:basedOn w:val="a"/>
    <w:rsid w:val="00647E5A"/>
    <w:pPr>
      <w:widowControl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wordfromdiv">
    <w:name w:val="swordfrom_div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oprate">
    <w:name w:val="swordform_item_oprate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romwrapdiv">
    <w:name w:val="swordfrom_wrap_div"/>
    <w:basedOn w:val="a"/>
    <w:rsid w:val="00647E5A"/>
    <w:pPr>
      <w:widowControl/>
      <w:pBdr>
        <w:top w:val="single" w:sz="6" w:space="0" w:color="87B2CE"/>
        <w:left w:val="single" w:sz="6" w:space="0" w:color="87B2CE"/>
        <w:bottom w:val="single" w:sz="2" w:space="0" w:color="87B2CE"/>
        <w:right w:val="single" w:sz="6" w:space="0" w:color="87B2C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captiontd">
    <w:name w:val="swordform_item_caption_td"/>
    <w:basedOn w:val="a"/>
    <w:rsid w:val="00647E5A"/>
    <w:pPr>
      <w:widowControl/>
      <w:pBdr>
        <w:right w:val="single" w:sz="6" w:space="0" w:color="87B2CE"/>
      </w:pBdr>
      <w:shd w:val="clear" w:color="auto" w:fill="F3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sdiv">
    <w:name w:val="swordform_items_div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rowdiv">
    <w:name w:val="swordform_row_div"/>
    <w:basedOn w:val="a"/>
    <w:rsid w:val="00647E5A"/>
    <w:pPr>
      <w:widowControl/>
      <w:pBdr>
        <w:bottom w:val="single" w:sz="6" w:space="0" w:color="87B2C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div">
    <w:name w:val="swordform_item_div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table">
    <w:name w:val="swordform_item_table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input">
    <w:name w:val="swordform_item_input"/>
    <w:basedOn w:val="a"/>
    <w:rsid w:val="00647E5A"/>
    <w:pPr>
      <w:widowControl/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textarea">
    <w:name w:val="swordform_item_textarea"/>
    <w:basedOn w:val="a"/>
    <w:rsid w:val="00647E5A"/>
    <w:pPr>
      <w:widowControl/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wordformitemtitletd">
    <w:name w:val="swordform_item_title_td"/>
    <w:basedOn w:val="a"/>
    <w:rsid w:val="00647E5A"/>
    <w:pPr>
      <w:widowControl/>
      <w:pBdr>
        <w:top w:val="single" w:sz="2" w:space="0" w:color="E6E8E8"/>
        <w:left w:val="single" w:sz="2" w:space="0" w:color="E6E8E8"/>
        <w:bottom w:val="single" w:sz="2" w:space="0" w:color="E6E8E8"/>
        <w:right w:val="single" w:sz="2" w:space="0" w:color="E6E8E8"/>
      </w:pBdr>
      <w:shd w:val="clear" w:color="auto" w:fill="A52A2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nametd">
    <w:name w:val="swordform_item_name_td"/>
    <w:basedOn w:val="a"/>
    <w:rsid w:val="00647E5A"/>
    <w:pPr>
      <w:widowControl/>
      <w:pBdr>
        <w:right w:val="single" w:sz="6" w:space="0" w:color="87B2CE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destd">
    <w:name w:val="swordform_item_des_td"/>
    <w:basedOn w:val="a"/>
    <w:rsid w:val="00647E5A"/>
    <w:pPr>
      <w:widowControl/>
      <w:pBdr>
        <w:top w:val="single" w:sz="2" w:space="0" w:color="E6E8E8"/>
        <w:left w:val="single" w:sz="2" w:space="0" w:color="E6E8E8"/>
        <w:bottom w:val="single" w:sz="2" w:space="0" w:color="E6E8E8"/>
        <w:right w:val="single" w:sz="2" w:space="0" w:color="E6E8E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fieldset">
    <w:name w:val="swordform_fieldset"/>
    <w:basedOn w:val="a"/>
    <w:rsid w:val="00647E5A"/>
    <w:pPr>
      <w:widowControl/>
      <w:pBdr>
        <w:top w:val="single" w:sz="2" w:space="0" w:color="A3BAE9"/>
        <w:left w:val="single" w:sz="2" w:space="0" w:color="A3BAE9"/>
        <w:bottom w:val="single" w:sz="2" w:space="0" w:color="A3BAE9"/>
        <w:right w:val="single" w:sz="2" w:space="0" w:color="A3BA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legend">
    <w:name w:val="swordform_legend"/>
    <w:basedOn w:val="a"/>
    <w:rsid w:val="00647E5A"/>
    <w:pPr>
      <w:widowControl/>
      <w:jc w:val="left"/>
    </w:pPr>
    <w:rPr>
      <w:rFonts w:ascii="Tahoma" w:eastAsia="宋体" w:hAnsi="Tahoma" w:cs="Tahoma"/>
      <w:b/>
      <w:bCs/>
      <w:color w:val="15428B"/>
      <w:kern w:val="0"/>
      <w:sz w:val="18"/>
      <w:szCs w:val="18"/>
    </w:rPr>
  </w:style>
  <w:style w:type="paragraph" w:customStyle="1" w:styleId="swordformitemlabel">
    <w:name w:val="swordform_item_labe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itemtextcaption">
    <w:name w:val="swordform_item_text_caption"/>
    <w:basedOn w:val="a"/>
    <w:rsid w:val="00647E5A"/>
    <w:pPr>
      <w:widowControl/>
      <w:jc w:val="left"/>
    </w:pPr>
    <w:rPr>
      <w:rFonts w:ascii="Tahoma" w:eastAsia="宋体" w:hAnsi="Tahoma" w:cs="Tahoma"/>
      <w:color w:val="030303"/>
      <w:kern w:val="0"/>
      <w:sz w:val="18"/>
      <w:szCs w:val="18"/>
    </w:rPr>
  </w:style>
  <w:style w:type="paragraph" w:customStyle="1" w:styleId="swordformitemtextdes">
    <w:name w:val="swordform_item_text_des"/>
    <w:basedOn w:val="a"/>
    <w:rsid w:val="00647E5A"/>
    <w:pPr>
      <w:widowControl/>
      <w:jc w:val="left"/>
    </w:pPr>
    <w:rPr>
      <w:rFonts w:ascii="Tahoma" w:eastAsia="宋体" w:hAnsi="Tahoma" w:cs="Tahoma"/>
      <w:color w:val="DC143C"/>
      <w:kern w:val="0"/>
      <w:sz w:val="17"/>
      <w:szCs w:val="17"/>
    </w:rPr>
  </w:style>
  <w:style w:type="paragraph" w:customStyle="1" w:styleId="swordformpaneltop">
    <w:name w:val="swordform_panel_top"/>
    <w:basedOn w:val="a"/>
    <w:rsid w:val="00647E5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wordformpanelbtm">
    <w:name w:val="swordform_panel_btm"/>
    <w:basedOn w:val="a"/>
    <w:rsid w:val="00647E5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wordform-panel-box">
    <w:name w:val="swordform-panel-box"/>
    <w:basedOn w:val="a"/>
    <w:rsid w:val="00647E5A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wordform-panel-header">
    <w:name w:val="swordform-panel-header"/>
    <w:basedOn w:val="a"/>
    <w:rsid w:val="00647E5A"/>
    <w:pPr>
      <w:widowControl/>
      <w:pBdr>
        <w:top w:val="single" w:sz="6" w:space="4" w:color="99BBE8"/>
        <w:left w:val="single" w:sz="6" w:space="4" w:color="99BBE8"/>
        <w:bottom w:val="single" w:sz="6" w:space="3" w:color="99BBE8"/>
        <w:right w:val="single" w:sz="6" w:space="2" w:color="99BBE8"/>
      </w:pBdr>
      <w:spacing w:line="225" w:lineRule="atLeast"/>
      <w:jc w:val="left"/>
    </w:pPr>
    <w:rPr>
      <w:rFonts w:ascii="Tahoma" w:eastAsia="宋体" w:hAnsi="Tahoma" w:cs="Tahoma"/>
      <w:b/>
      <w:bCs/>
      <w:color w:val="15428B"/>
      <w:kern w:val="0"/>
      <w:sz w:val="18"/>
      <w:szCs w:val="18"/>
    </w:rPr>
  </w:style>
  <w:style w:type="paragraph" w:customStyle="1" w:styleId="swordformbtn">
    <w:name w:val="swordform_btn"/>
    <w:basedOn w:val="a"/>
    <w:rsid w:val="00647E5A"/>
    <w:pPr>
      <w:widowControl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swordformbtnleft">
    <w:name w:val="swordform_btn_left"/>
    <w:basedOn w:val="a"/>
    <w:rsid w:val="00647E5A"/>
    <w:pPr>
      <w:widowControl/>
      <w:spacing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wordformbtnright">
    <w:name w:val="swordform_btn_right"/>
    <w:basedOn w:val="a"/>
    <w:rsid w:val="00647E5A"/>
    <w:pPr>
      <w:widowControl/>
      <w:spacing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wordformbtncenter">
    <w:name w:val="swordform_btn_center"/>
    <w:basedOn w:val="a"/>
    <w:rsid w:val="00647E5A"/>
    <w:pPr>
      <w:widowControl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btnsct">
    <w:name w:val="swordform_btns_c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fieldvaliwrap">
    <w:name w:val="swordform_field_valiwrap"/>
    <w:basedOn w:val="a"/>
    <w:rsid w:val="00647E5A"/>
    <w:pPr>
      <w:widowControl/>
      <w:pBdr>
        <w:top w:val="single" w:sz="6" w:space="0" w:color="40B3FF"/>
        <w:left w:val="single" w:sz="6" w:space="0" w:color="40B3FF"/>
        <w:bottom w:val="single" w:sz="6" w:space="0" w:color="40B3FF"/>
        <w:right w:val="single" w:sz="6" w:space="0" w:color="40B3FF"/>
      </w:pBdr>
      <w:shd w:val="clear" w:color="auto" w:fill="E5F5FF"/>
      <w:ind w:left="30"/>
      <w:jc w:val="left"/>
    </w:pPr>
    <w:rPr>
      <w:rFonts w:ascii="宋体" w:eastAsia="宋体" w:hAnsi="宋体" w:cs="宋体"/>
      <w:color w:val="404040"/>
      <w:kern w:val="0"/>
      <w:sz w:val="24"/>
      <w:szCs w:val="24"/>
    </w:rPr>
  </w:style>
  <w:style w:type="paragraph" w:customStyle="1" w:styleId="swordformfieldwrap">
    <w:name w:val="swordform_field_wrap"/>
    <w:basedOn w:val="a"/>
    <w:rsid w:val="00647E5A"/>
    <w:pPr>
      <w:widowControl/>
      <w:jc w:val="left"/>
    </w:pPr>
    <w:rPr>
      <w:rFonts w:ascii="Tahoma" w:eastAsia="宋体" w:hAnsi="Tahoma" w:cs="Tahoma"/>
      <w:color w:val="15428B"/>
      <w:kern w:val="0"/>
      <w:sz w:val="18"/>
      <w:szCs w:val="18"/>
    </w:rPr>
  </w:style>
  <w:style w:type="paragraph" w:customStyle="1" w:styleId="swordformfieldimgloading">
    <w:name w:val="swordform_fieldimg_loading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fieldimgsuccess">
    <w:name w:val="swordform_fieldimg_success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fieldimgfailed">
    <w:name w:val="swordform_fieldimg_failed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tool">
    <w:name w:val="swordform_tool"/>
    <w:basedOn w:val="a"/>
    <w:rsid w:val="00647E5A"/>
    <w:pPr>
      <w:widowControl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divcollapsed">
    <w:name w:val="swordform_div_collapsed"/>
    <w:basedOn w:val="a"/>
    <w:rsid w:val="00647E5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loadwrap">
    <w:name w:val="uploadwrap"/>
    <w:basedOn w:val="a"/>
    <w:rsid w:val="00647E5A"/>
    <w:pPr>
      <w:widowControl/>
      <w:jc w:val="left"/>
    </w:pPr>
    <w:rPr>
      <w:rFonts w:ascii="Helvetica" w:eastAsia="宋体" w:hAnsi="Helvetica" w:cs="Helvetica"/>
      <w:kern w:val="0"/>
      <w:sz w:val="20"/>
      <w:szCs w:val="20"/>
    </w:rPr>
  </w:style>
  <w:style w:type="paragraph" w:customStyle="1" w:styleId="fi-button-msg">
    <w:name w:val="fi-button-msg"/>
    <w:basedOn w:val="a"/>
    <w:rsid w:val="00647E5A"/>
    <w:pPr>
      <w:widowControl/>
      <w:pBdr>
        <w:top w:val="single" w:sz="12" w:space="4" w:color="CCCCCC"/>
        <w:left w:val="single" w:sz="12" w:space="8" w:color="CCCCCC"/>
        <w:bottom w:val="single" w:sz="12" w:space="4" w:color="CCCCCC"/>
        <w:right w:val="single" w:sz="12" w:space="8" w:color="CCCCCC"/>
      </w:pBdr>
      <w:shd w:val="clear" w:color="auto" w:fill="EEEEEE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form-text">
    <w:name w:val="x-form-text"/>
    <w:basedOn w:val="a"/>
    <w:rsid w:val="00647E5A"/>
    <w:pPr>
      <w:widowControl/>
      <w:spacing w:line="27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form-file-wrap">
    <w:name w:val="x-form-file-wrap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form-upload-loading">
    <w:name w:val="x-form-upload-loading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select-list">
    <w:name w:val="formselect-list"/>
    <w:basedOn w:val="a"/>
    <w:rsid w:val="00647E5A"/>
    <w:pPr>
      <w:widowControl/>
      <w:pBdr>
        <w:top w:val="single" w:sz="2" w:space="0" w:color="B5B8C8"/>
        <w:left w:val="single" w:sz="2" w:space="0" w:color="B5B8C8"/>
        <w:bottom w:val="single" w:sz="2" w:space="0" w:color="B5B8C8"/>
        <w:right w:val="single" w:sz="2" w:space="0" w:color="B5B8C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select-list-item">
    <w:name w:val="formselect-list-item"/>
    <w:basedOn w:val="a"/>
    <w:rsid w:val="00647E5A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msg">
    <w:name w:val="msg"/>
    <w:basedOn w:val="a"/>
    <w:rsid w:val="00647E5A"/>
    <w:pPr>
      <w:widowControl/>
      <w:pBdr>
        <w:top w:val="single" w:sz="6" w:space="2" w:color="FFFFFF"/>
        <w:left w:val="single" w:sz="6" w:space="14" w:color="FFFFFF"/>
        <w:bottom w:val="single" w:sz="6" w:space="2" w:color="FFFFFF"/>
        <w:right w:val="single" w:sz="6" w:space="2" w:color="FFFFFF"/>
      </w:pBdr>
      <w:shd w:val="clear" w:color="auto" w:fill="FFFFFF"/>
      <w:ind w:left="75"/>
      <w:jc w:val="left"/>
    </w:pPr>
    <w:rPr>
      <w:rFonts w:ascii="Verdana" w:eastAsia="宋体" w:hAnsi="Verdana" w:cs="宋体"/>
      <w:kern w:val="0"/>
      <w:position w:val="-2"/>
      <w:sz w:val="18"/>
      <w:szCs w:val="18"/>
    </w:rPr>
  </w:style>
  <w:style w:type="paragraph" w:customStyle="1" w:styleId="success">
    <w:name w:val="success"/>
    <w:basedOn w:val="a"/>
    <w:rsid w:val="00647E5A"/>
    <w:pPr>
      <w:widowControl/>
      <w:shd w:val="clear" w:color="auto" w:fill="E6FFE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">
    <w:name w:val="error"/>
    <w:basedOn w:val="a"/>
    <w:rsid w:val="00647E5A"/>
    <w:pPr>
      <w:widowControl/>
      <w:shd w:val="clear" w:color="auto" w:fill="FFF2E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valid">
    <w:name w:val="invalid"/>
    <w:basedOn w:val="a"/>
    <w:rsid w:val="00647E5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content">
    <w:name w:val="ym-conten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0">
    <w:name w:val="t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0">
    <w:name w:val="t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">
    <w:name w:val="b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">
    <w:name w:val="b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jy">
    <w:name w:val="p_jy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xz">
    <w:name w:val="a_xz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nl">
    <w:name w:val="th_n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">
    <w:name w:val="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-panel-tl">
    <w:name w:val="swordform-panel-t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-panel-tr">
    <w:name w:val="swordform-panel-t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-panel-title">
    <w:name w:val="swordform-panel-title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blocktop">
    <w:name w:val="swordform_block_top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blockbottom">
    <w:name w:val="swordform_block_bottom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panelbtnscenter">
    <w:name w:val="swordform_panel_btns_cente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fieldimgnomal">
    <w:name w:val="swordform_fieldimg_nomal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form-file">
    <w:name w:val="x-form-file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form-file-text">
    <w:name w:val="x-form-file-tex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">
    <w:name w:val="b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">
    <w:name w:val="c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r">
    <w:name w:val="rr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arning">
    <w:name w:val="warning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ong">
    <w:name w:val="wrong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">
    <w:name w:val="quest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k">
    <w:name w:val="ok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oda">
    <w:name w:val="kuoda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1">
    <w:name w:val="sty_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1a">
    <w:name w:val="sty_1_a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2">
    <w:name w:val="sty_2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2a">
    <w:name w:val="sty_2_a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content1">
    <w:name w:val="ym-content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content2">
    <w:name w:val="ym-content2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content3">
    <w:name w:val="ym-content3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m-content4">
    <w:name w:val="ym-content4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">
    <w:name w:val="tl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1">
    <w:name w:val="tr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1">
    <w:name w:val="bl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r1">
    <w:name w:val="br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ore1">
    <w:name w:val="more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ont1">
    <w:name w:val="cont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11">
    <w:name w:val="sty_11"/>
    <w:basedOn w:val="a"/>
    <w:rsid w:val="00647E5A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1a1">
    <w:name w:val="sty_1_a1"/>
    <w:basedOn w:val="a"/>
    <w:rsid w:val="00647E5A"/>
    <w:pPr>
      <w:widowControl/>
      <w:pBdr>
        <w:top w:val="single" w:sz="6" w:space="0" w:color="8BB8F3"/>
        <w:left w:val="single" w:sz="6" w:space="0" w:color="8BB8F3"/>
        <w:bottom w:val="single" w:sz="6" w:space="0" w:color="8BB8F3"/>
        <w:right w:val="single" w:sz="6" w:space="0" w:color="8BB8F3"/>
      </w:pBdr>
      <w:shd w:val="clear" w:color="auto" w:fill="C3DAF9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21">
    <w:name w:val="sty_21"/>
    <w:basedOn w:val="a"/>
    <w:rsid w:val="00647E5A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2a1">
    <w:name w:val="sty_2_a1"/>
    <w:basedOn w:val="a"/>
    <w:rsid w:val="00647E5A"/>
    <w:pPr>
      <w:widowControl/>
      <w:shd w:val="clear" w:color="auto" w:fill="EFFAFF"/>
      <w:jc w:val="left"/>
      <w:textAlignment w:val="top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mark1">
    <w:name w:val="mark1"/>
    <w:basedOn w:val="a"/>
    <w:rsid w:val="00647E5A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jy1">
    <w:name w:val="p_jy1"/>
    <w:basedOn w:val="a"/>
    <w:rsid w:val="00647E5A"/>
    <w:pPr>
      <w:widowControl/>
      <w:spacing w:after="60"/>
      <w:jc w:val="righ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axz1">
    <w:name w:val="a_xz1"/>
    <w:basedOn w:val="a"/>
    <w:rsid w:val="00647E5A"/>
    <w:pPr>
      <w:widowControl/>
      <w:pBdr>
        <w:top w:val="single" w:sz="6" w:space="0" w:color="3A76AE"/>
        <w:left w:val="single" w:sz="6" w:space="0" w:color="3A76AE"/>
        <w:bottom w:val="single" w:sz="6" w:space="0" w:color="3A76AE"/>
        <w:right w:val="single" w:sz="6" w:space="0" w:color="3A76AE"/>
      </w:pBdr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hnl1">
    <w:name w:val="th_nl1"/>
    <w:basedOn w:val="a"/>
    <w:rsid w:val="00647E5A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1">
    <w:name w:val="l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1">
    <w:name w:val="r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">
    <w:name w:val="l2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2">
    <w:name w:val="r2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-panel-tl1">
    <w:name w:val="swordform-panel-tl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-panel-tr1">
    <w:name w:val="swordform-panel-tr1"/>
    <w:basedOn w:val="a"/>
    <w:rsid w:val="00647E5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wordform-panel-title1">
    <w:name w:val="swordform-panel-title1"/>
    <w:basedOn w:val="a"/>
    <w:rsid w:val="00647E5A"/>
    <w:pPr>
      <w:widowControl/>
      <w:spacing w:line="420" w:lineRule="atLeast"/>
      <w:ind w:firstLine="240"/>
      <w:jc w:val="left"/>
    </w:pPr>
    <w:rPr>
      <w:rFonts w:ascii="Tahoma" w:eastAsia="宋体" w:hAnsi="Tahoma" w:cs="Tahoma"/>
      <w:b/>
      <w:bCs/>
      <w:color w:val="2E3032"/>
      <w:kern w:val="0"/>
      <w:sz w:val="18"/>
      <w:szCs w:val="18"/>
    </w:rPr>
  </w:style>
  <w:style w:type="paragraph" w:customStyle="1" w:styleId="swordform-panel-header1">
    <w:name w:val="swordform-panel-header1"/>
    <w:basedOn w:val="a"/>
    <w:rsid w:val="00647E5A"/>
    <w:pPr>
      <w:widowControl/>
      <w:spacing w:line="225" w:lineRule="atLeast"/>
      <w:jc w:val="left"/>
    </w:pPr>
    <w:rPr>
      <w:rFonts w:ascii="Tahoma" w:eastAsia="宋体" w:hAnsi="Tahoma" w:cs="Tahoma"/>
      <w:b/>
      <w:bCs/>
      <w:color w:val="15428B"/>
      <w:kern w:val="0"/>
      <w:sz w:val="18"/>
      <w:szCs w:val="18"/>
    </w:rPr>
  </w:style>
  <w:style w:type="paragraph" w:customStyle="1" w:styleId="swordformblocktop1">
    <w:name w:val="swordform_block_top1"/>
    <w:basedOn w:val="a"/>
    <w:rsid w:val="00647E5A"/>
    <w:pPr>
      <w:widowControl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swordformblockbottom1">
    <w:name w:val="swordform_block_bottom1"/>
    <w:basedOn w:val="a"/>
    <w:rsid w:val="00647E5A"/>
    <w:pPr>
      <w:widowControl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rr1">
    <w:name w:val="rr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3">
    <w:name w:val="l3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3">
    <w:name w:val="r3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btn1">
    <w:name w:val="swordform_btn1"/>
    <w:basedOn w:val="a"/>
    <w:rsid w:val="00647E5A"/>
    <w:pPr>
      <w:widowControl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swordformpanelbtnscenter1">
    <w:name w:val="swordform_panel_btns_center1"/>
    <w:basedOn w:val="a"/>
    <w:rsid w:val="00647E5A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ordformfieldimgnomal1">
    <w:name w:val="swordform_fieldimg_nomal1"/>
    <w:basedOn w:val="a"/>
    <w:rsid w:val="00647E5A"/>
    <w:pPr>
      <w:widowControl/>
      <w:pBdr>
        <w:bottom w:val="single" w:sz="2" w:space="0" w:color="B5B8C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form-file1">
    <w:name w:val="x-form-file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form-file-text1">
    <w:name w:val="x-form-file-text1"/>
    <w:basedOn w:val="a"/>
    <w:rsid w:val="00647E5A"/>
    <w:pPr>
      <w:widowControl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t1">
    <w:name w:val="t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4">
    <w:name w:val="l4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r4">
    <w:name w:val="r4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1">
    <w:name w:val="b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5">
    <w:name w:val="l5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r5">
    <w:name w:val="r5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1">
    <w:name w:val="c1"/>
    <w:basedOn w:val="a"/>
    <w:rsid w:val="00647E5A"/>
    <w:pPr>
      <w:widowControl/>
      <w:pBdr>
        <w:left w:val="single" w:sz="6" w:space="1" w:color="DFC661"/>
        <w:right w:val="single" w:sz="6" w:space="1" w:color="DFC661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2">
    <w:name w:val="cont2"/>
    <w:basedOn w:val="a"/>
    <w:rsid w:val="00647E5A"/>
    <w:pPr>
      <w:widowControl/>
      <w:shd w:val="clear" w:color="auto" w:fill="FFFFC8"/>
      <w:jc w:val="left"/>
    </w:pPr>
    <w:rPr>
      <w:rFonts w:ascii="宋体" w:eastAsia="宋体" w:hAnsi="宋体" w:cs="宋体"/>
      <w:color w:val="404A50"/>
      <w:kern w:val="0"/>
      <w:sz w:val="18"/>
      <w:szCs w:val="18"/>
    </w:rPr>
  </w:style>
  <w:style w:type="paragraph" w:customStyle="1" w:styleId="top1">
    <w:name w:val="top1"/>
    <w:basedOn w:val="a"/>
    <w:rsid w:val="00647E5A"/>
    <w:pPr>
      <w:widowControl/>
      <w:shd w:val="clear" w:color="auto" w:fill="FFFFC8"/>
      <w:jc w:val="left"/>
    </w:pPr>
    <w:rPr>
      <w:rFonts w:ascii="宋体" w:eastAsia="宋体" w:hAnsi="宋体" w:cs="宋体"/>
      <w:color w:val="404A50"/>
      <w:kern w:val="0"/>
      <w:sz w:val="18"/>
      <w:szCs w:val="18"/>
    </w:rPr>
  </w:style>
  <w:style w:type="paragraph" w:customStyle="1" w:styleId="left1">
    <w:name w:val="left1"/>
    <w:basedOn w:val="a"/>
    <w:rsid w:val="00647E5A"/>
    <w:pPr>
      <w:widowControl/>
      <w:shd w:val="clear" w:color="auto" w:fill="FFFFC8"/>
      <w:jc w:val="left"/>
    </w:pPr>
    <w:rPr>
      <w:rFonts w:ascii="宋体" w:eastAsia="宋体" w:hAnsi="宋体" w:cs="宋体"/>
      <w:color w:val="404A50"/>
      <w:kern w:val="0"/>
      <w:sz w:val="18"/>
      <w:szCs w:val="18"/>
    </w:rPr>
  </w:style>
  <w:style w:type="paragraph" w:customStyle="1" w:styleId="bottom1">
    <w:name w:val="bottom1"/>
    <w:basedOn w:val="a"/>
    <w:rsid w:val="00647E5A"/>
    <w:pPr>
      <w:widowControl/>
      <w:shd w:val="clear" w:color="auto" w:fill="FFFFC8"/>
      <w:jc w:val="left"/>
    </w:pPr>
    <w:rPr>
      <w:rFonts w:ascii="宋体" w:eastAsia="宋体" w:hAnsi="宋体" w:cs="宋体"/>
      <w:color w:val="404A50"/>
      <w:kern w:val="0"/>
      <w:sz w:val="18"/>
      <w:szCs w:val="18"/>
    </w:rPr>
  </w:style>
  <w:style w:type="paragraph" w:customStyle="1" w:styleId="right1">
    <w:name w:val="right1"/>
    <w:basedOn w:val="a"/>
    <w:rsid w:val="00647E5A"/>
    <w:pPr>
      <w:widowControl/>
      <w:shd w:val="clear" w:color="auto" w:fill="FFFFC8"/>
      <w:jc w:val="left"/>
    </w:pPr>
    <w:rPr>
      <w:rFonts w:ascii="宋体" w:eastAsia="宋体" w:hAnsi="宋体" w:cs="宋体"/>
      <w:color w:val="404A50"/>
      <w:kern w:val="0"/>
      <w:sz w:val="18"/>
      <w:szCs w:val="18"/>
    </w:rPr>
  </w:style>
  <w:style w:type="paragraph" w:customStyle="1" w:styleId="warning1">
    <w:name w:val="warning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ong1">
    <w:name w:val="wrong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1">
    <w:name w:val="quest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k1">
    <w:name w:val="ok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oda1">
    <w:name w:val="kuoda1"/>
    <w:basedOn w:val="a"/>
    <w:rsid w:val="00647E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1">
    <w:name w:val="red1"/>
    <w:basedOn w:val="a0"/>
    <w:rsid w:val="00647E5A"/>
    <w:rPr>
      <w:color w:val="D00000"/>
      <w:bdr w:val="none" w:sz="0" w:space="0" w:color="auto" w:frame="1"/>
    </w:rPr>
  </w:style>
  <w:style w:type="character" w:customStyle="1" w:styleId="xsycmx1">
    <w:name w:val="xsycmx1"/>
    <w:basedOn w:val="a0"/>
    <w:rsid w:val="00647E5A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6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0" w:color="FFFFFF"/>
          </w:divBdr>
        </w:div>
      </w:divsChild>
    </w:div>
    <w:div w:id="8772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388">
          <w:marLeft w:val="0"/>
          <w:marRight w:val="0"/>
          <w:marTop w:val="0"/>
          <w:marBottom w:val="0"/>
          <w:divBdr>
            <w:top w:val="single" w:sz="6" w:space="0" w:color="9FA1A0"/>
            <w:left w:val="single" w:sz="6" w:space="4" w:color="9FA1A0"/>
            <w:bottom w:val="single" w:sz="6" w:space="0" w:color="9FA1A0"/>
            <w:right w:val="single" w:sz="6" w:space="4" w:color="9FA1A0"/>
          </w:divBdr>
        </w:div>
      </w:divsChild>
    </w:div>
    <w:div w:id="1522813553">
      <w:marLeft w:val="0"/>
      <w:marRight w:val="0"/>
      <w:marTop w:val="0"/>
      <w:marBottom w:val="0"/>
      <w:divBdr>
        <w:top w:val="single" w:sz="6" w:space="0" w:color="87B2CE"/>
        <w:left w:val="single" w:sz="6" w:space="0" w:color="87B2CE"/>
        <w:bottom w:val="single" w:sz="2" w:space="0" w:color="87B2CE"/>
        <w:right w:val="single" w:sz="6" w:space="0" w:color="87B2CE"/>
      </w:divBdr>
      <w:divsChild>
        <w:div w:id="92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24">
          <w:marLeft w:val="0"/>
          <w:marRight w:val="0"/>
          <w:marTop w:val="0"/>
          <w:marBottom w:val="0"/>
          <w:divBdr>
            <w:top w:val="single" w:sz="6" w:space="0" w:color="9FA1A0"/>
            <w:left w:val="single" w:sz="6" w:space="4" w:color="9FA1A0"/>
            <w:bottom w:val="single" w:sz="6" w:space="0" w:color="9FA1A0"/>
            <w:right w:val="single" w:sz="6" w:space="4" w:color="9FA1A0"/>
          </w:divBdr>
        </w:div>
      </w:divsChild>
    </w:div>
    <w:div w:id="18774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</w:div>
        <w:div w:id="102062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144.20.28.46:9000/zhishiku/jsp/subject/subjectDetail.jsp?treeproject=3" TargetMode="External"/><Relationship Id="rId18" Type="http://schemas.openxmlformats.org/officeDocument/2006/relationships/hyperlink" Target="http://144.20.28.46:9000/zhishiku/jsp/subject/subjectDetail.jsp?treeproject=3" TargetMode="External"/><Relationship Id="rId26" Type="http://schemas.openxmlformats.org/officeDocument/2006/relationships/hyperlink" Target="javascript:moreGlzs('1330000002017050300032','3','14'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44.20.28.46:9000/zhishiku/jsp/subject/subjectDetail.jsp?treeproject=3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144.20.28.46:9000/zhishiku/jsp/subject/subjectDetail.jsp?treeproject=3" TargetMode="External"/><Relationship Id="rId17" Type="http://schemas.openxmlformats.org/officeDocument/2006/relationships/hyperlink" Target="http://144.20.28.46:9000/zhishiku/jsp/subject/subjectDetail.jsp?treeproject=3" TargetMode="External"/><Relationship Id="rId25" Type="http://schemas.openxmlformats.org/officeDocument/2006/relationships/hyperlink" Target="javascript:moreGlzs('1330000002017050300032','2','14')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44.20.28.46:9000/zhishiku/jsp/subject/subjectDetail.jsp?treeproject=3" TargetMode="External"/><Relationship Id="rId20" Type="http://schemas.openxmlformats.org/officeDocument/2006/relationships/hyperlink" Target="http://144.20.28.46:9000/zhishiku/jsp/subject/subjectDetail.jsp?treeproject=3" TargetMode="External"/><Relationship Id="rId29" Type="http://schemas.openxmlformats.org/officeDocument/2006/relationships/hyperlink" Target="javascript:moreGlzs('1330000002017050300032','1','14'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44.20.28.46:9000/zhishiku/jsp/subject/subjectDetail.jsp?treeproject=3" TargetMode="External"/><Relationship Id="rId24" Type="http://schemas.openxmlformats.org/officeDocument/2006/relationships/hyperlink" Target="http://144.20.28.46:9000/zhishiku/jsp/subject/subjectDetail.jsp?treeproject=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144.20.28.46:9000/zhishiku/jsp/subject/subjectDetail.jsp?treeproject=3" TargetMode="External"/><Relationship Id="rId23" Type="http://schemas.openxmlformats.org/officeDocument/2006/relationships/hyperlink" Target="http://144.20.28.46:9000/zhishiku/jsp/subject/subjectDetail.jsp?treeproject=3" TargetMode="External"/><Relationship Id="rId28" Type="http://schemas.openxmlformats.org/officeDocument/2006/relationships/hyperlink" Target="javascript:moreGlzs('1330000002017050300032','1','14');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://144.20.28.46:9000/zhishiku/jsp/subject/subjectDetail.jsp?treeproject=3" TargetMode="External"/><Relationship Id="rId31" Type="http://schemas.openxmlformats.org/officeDocument/2006/relationships/hyperlink" Target="javascript:parent.moreGlzs('1330000002017050300032','1','14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144.20.28.46:9000/zhishiku/jsp/subject/subjectDetail.jsp?treeproject=3" TargetMode="External"/><Relationship Id="rId22" Type="http://schemas.openxmlformats.org/officeDocument/2006/relationships/hyperlink" Target="http://144.20.28.46:9000/zhishiku/jsp/subject/subjectDetail.jsp?treeproject=3" TargetMode="External"/><Relationship Id="rId27" Type="http://schemas.openxmlformats.org/officeDocument/2006/relationships/hyperlink" Target="javascript:moreGlzs('1330000002017050300032','5','14');" TargetMode="External"/><Relationship Id="rId30" Type="http://schemas.openxmlformats.org/officeDocument/2006/relationships/hyperlink" Target="javascript:parent.moreGlzs('1330000002017050300032','1','14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795</Words>
  <Characters>4538</Characters>
  <Application>Microsoft Office Word</Application>
  <DocSecurity>0</DocSecurity>
  <Lines>37</Lines>
  <Paragraphs>10</Paragraphs>
  <ScaleCrop>false</ScaleCrop>
  <Company>PACX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陈笑咪  </dc:creator>
  <cp:keywords/>
  <dc:description/>
  <cp:lastModifiedBy>Administrator</cp:lastModifiedBy>
  <cp:revision>10</cp:revision>
  <cp:lastPrinted>2017-12-25T05:32:00Z</cp:lastPrinted>
  <dcterms:created xsi:type="dcterms:W3CDTF">2017-12-25T02:05:00Z</dcterms:created>
  <dcterms:modified xsi:type="dcterms:W3CDTF">2020-03-04T07:48:00Z</dcterms:modified>
</cp:coreProperties>
</file>