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EA" w:rsidRDefault="007B47EA" w:rsidP="009C6690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7B47EA" w:rsidRDefault="007B47EA" w:rsidP="009C6690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7B47EA" w:rsidRDefault="007B47EA" w:rsidP="001F05CE">
      <w:pPr>
        <w:spacing w:line="64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  （</w:t>
      </w:r>
      <w:r w:rsidR="00EB608B">
        <w:rPr>
          <w:rFonts w:ascii="仿宋" w:eastAsia="仿宋" w:hAnsi="仿宋" w:hint="eastAsia"/>
          <w:color w:val="000000"/>
          <w:sz w:val="32"/>
        </w:rPr>
        <w:t>2022</w:t>
      </w:r>
      <w:r>
        <w:rPr>
          <w:rFonts w:ascii="仿宋" w:eastAsia="仿宋" w:hAnsi="仿宋" w:hint="eastAsia"/>
          <w:color w:val="000000"/>
          <w:sz w:val="32"/>
        </w:rPr>
        <w:t>）辽0113执</w:t>
      </w:r>
      <w:r w:rsidR="00C835D2">
        <w:rPr>
          <w:rFonts w:ascii="仿宋" w:eastAsia="仿宋" w:hAnsi="仿宋" w:hint="eastAsia"/>
          <w:color w:val="000000"/>
          <w:sz w:val="32"/>
        </w:rPr>
        <w:t>445</w:t>
      </w:r>
      <w:r>
        <w:rPr>
          <w:rFonts w:ascii="仿宋" w:eastAsia="仿宋" w:hAnsi="仿宋" w:hint="eastAsia"/>
          <w:color w:val="000000"/>
          <w:sz w:val="32"/>
        </w:rPr>
        <w:t>号</w:t>
      </w:r>
    </w:p>
    <w:p w:rsidR="007B47EA" w:rsidRDefault="007B47EA" w:rsidP="001F05CE">
      <w:pPr>
        <w:spacing w:line="64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申请执行人：</w:t>
      </w:r>
      <w:r w:rsidR="00C835D2">
        <w:rPr>
          <w:rFonts w:ascii="仿宋_GB2312" w:eastAsia="仿宋_GB2312" w:hAnsi="宋体" w:hint="eastAsia"/>
          <w:sz w:val="32"/>
          <w:szCs w:val="32"/>
        </w:rPr>
        <w:t>中国建设银行股份有限公司沈阳沈北新区支行，住</w:t>
      </w:r>
      <w:proofErr w:type="gramStart"/>
      <w:r w:rsidR="00C835D2">
        <w:rPr>
          <w:rFonts w:ascii="仿宋_GB2312" w:eastAsia="仿宋_GB2312" w:hAnsi="宋体" w:hint="eastAsia"/>
          <w:sz w:val="32"/>
          <w:szCs w:val="32"/>
        </w:rPr>
        <w:t>沈阳市沈北新区</w:t>
      </w:r>
      <w:proofErr w:type="gramEnd"/>
      <w:r w:rsidR="00C835D2">
        <w:rPr>
          <w:rFonts w:ascii="仿宋_GB2312" w:eastAsia="仿宋_GB2312" w:hAnsi="宋体" w:hint="eastAsia"/>
          <w:sz w:val="32"/>
          <w:szCs w:val="32"/>
        </w:rPr>
        <w:t>道义北大街53-66号17门</w:t>
      </w:r>
      <w:r w:rsidRPr="008C1405">
        <w:rPr>
          <w:rFonts w:ascii="仿宋_GB2312" w:eastAsia="仿宋_GB2312" w:hAnsi="宋体" w:hint="eastAsia"/>
          <w:sz w:val="32"/>
          <w:szCs w:val="32"/>
        </w:rPr>
        <w:t>。</w:t>
      </w:r>
    </w:p>
    <w:p w:rsidR="00EB608B" w:rsidRDefault="00EB608B" w:rsidP="001F05CE">
      <w:pPr>
        <w:spacing w:line="64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统一社会信用代码：</w:t>
      </w:r>
      <w:r w:rsidR="00C835D2">
        <w:rPr>
          <w:rFonts w:ascii="仿宋_GB2312" w:eastAsia="仿宋_GB2312" w:hAnsi="宋体" w:hint="eastAsia"/>
          <w:sz w:val="32"/>
          <w:szCs w:val="32"/>
        </w:rPr>
        <w:t>91210113818112877N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B608B" w:rsidRPr="008C1405" w:rsidRDefault="00EB608B" w:rsidP="001F05CE">
      <w:pPr>
        <w:spacing w:line="64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负责人：</w:t>
      </w:r>
      <w:r w:rsidR="00C835D2">
        <w:rPr>
          <w:rFonts w:ascii="仿宋_GB2312" w:eastAsia="仿宋_GB2312" w:hAnsi="宋体" w:hint="eastAsia"/>
          <w:sz w:val="32"/>
          <w:szCs w:val="32"/>
        </w:rPr>
        <w:t>王轶</w:t>
      </w:r>
      <w:r>
        <w:rPr>
          <w:rFonts w:ascii="仿宋_GB2312" w:eastAsia="仿宋_GB2312" w:hAnsi="宋体" w:hint="eastAsia"/>
          <w:sz w:val="32"/>
          <w:szCs w:val="32"/>
        </w:rPr>
        <w:t>，系该支行行长。</w:t>
      </w:r>
    </w:p>
    <w:p w:rsidR="007B47EA" w:rsidRDefault="007B47EA" w:rsidP="001F05CE">
      <w:pPr>
        <w:widowControl/>
        <w:adjustRightInd w:val="0"/>
        <w:snapToGrid w:val="0"/>
        <w:spacing w:line="64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 w:hint="eastAsia"/>
          <w:color w:val="000000"/>
          <w:sz w:val="32"/>
          <w:szCs w:val="44"/>
        </w:rPr>
        <w:t>被执行人：</w:t>
      </w:r>
      <w:r w:rsidR="00C835D2">
        <w:rPr>
          <w:rFonts w:ascii="仿宋_GB2312" w:eastAsia="仿宋_GB2312" w:hint="eastAsia"/>
          <w:sz w:val="32"/>
        </w:rPr>
        <w:t>张彤阳，男，1966年7月15日出生，汉族，住</w:t>
      </w:r>
      <w:proofErr w:type="gramStart"/>
      <w:r w:rsidR="00C835D2">
        <w:rPr>
          <w:rFonts w:ascii="仿宋_GB2312" w:eastAsia="仿宋_GB2312" w:hint="eastAsia"/>
          <w:sz w:val="32"/>
        </w:rPr>
        <w:t>沈阳市沈北新区</w:t>
      </w:r>
      <w:proofErr w:type="gramEnd"/>
      <w:r w:rsidR="00C835D2">
        <w:rPr>
          <w:rFonts w:ascii="仿宋_GB2312" w:eastAsia="仿宋_GB2312" w:hint="eastAsia"/>
          <w:sz w:val="32"/>
        </w:rPr>
        <w:t>蒲昌路11-2号3-3-2</w:t>
      </w:r>
      <w:r>
        <w:rPr>
          <w:rFonts w:ascii="仿宋_GB2312" w:eastAsia="仿宋_GB2312" w:hint="eastAsia"/>
          <w:sz w:val="32"/>
        </w:rPr>
        <w:t>。</w:t>
      </w:r>
    </w:p>
    <w:p w:rsidR="007B47EA" w:rsidRDefault="007B47EA" w:rsidP="001F05CE">
      <w:pPr>
        <w:widowControl/>
        <w:adjustRightInd w:val="0"/>
        <w:snapToGrid w:val="0"/>
        <w:spacing w:line="640" w:lineRule="exact"/>
        <w:ind w:firstLineChars="200" w:firstLine="640"/>
        <w:rPr>
          <w:rFonts w:ascii="仿宋" w:eastAsia="仿宋" w:cs="宋体" w:hint="eastAsia"/>
          <w:color w:val="000000"/>
          <w:sz w:val="32"/>
          <w:szCs w:val="44"/>
        </w:rPr>
      </w:pPr>
      <w:r>
        <w:rPr>
          <w:rFonts w:ascii="仿宋" w:eastAsia="仿宋" w:cs="宋体" w:hint="eastAsia"/>
          <w:color w:val="000000"/>
          <w:sz w:val="32"/>
          <w:szCs w:val="44"/>
        </w:rPr>
        <w:t>公民身份号码：</w:t>
      </w:r>
      <w:r w:rsidR="00C835D2">
        <w:rPr>
          <w:rFonts w:ascii="仿宋_GB2312" w:eastAsia="仿宋_GB2312" w:hint="eastAsia"/>
          <w:sz w:val="32"/>
        </w:rPr>
        <w:t>210102196607151038</w:t>
      </w:r>
      <w:r>
        <w:rPr>
          <w:rFonts w:ascii="仿宋" w:eastAsia="仿宋" w:cs="宋体" w:hint="eastAsia"/>
          <w:color w:val="000000"/>
          <w:sz w:val="32"/>
          <w:szCs w:val="44"/>
        </w:rPr>
        <w:t>。</w:t>
      </w:r>
    </w:p>
    <w:p w:rsidR="00C835D2" w:rsidRDefault="00C835D2" w:rsidP="001F05CE">
      <w:pPr>
        <w:widowControl/>
        <w:adjustRightInd w:val="0"/>
        <w:snapToGrid w:val="0"/>
        <w:spacing w:line="640" w:lineRule="exact"/>
        <w:ind w:firstLineChars="200" w:firstLine="640"/>
        <w:rPr>
          <w:rFonts w:ascii="仿宋" w:eastAsia="仿宋" w:cs="宋体" w:hint="eastAsia"/>
          <w:color w:val="000000"/>
          <w:sz w:val="32"/>
          <w:szCs w:val="44"/>
        </w:rPr>
      </w:pPr>
      <w:r>
        <w:rPr>
          <w:rFonts w:ascii="仿宋" w:eastAsia="仿宋" w:cs="宋体" w:hint="eastAsia"/>
          <w:color w:val="000000"/>
          <w:sz w:val="32"/>
          <w:szCs w:val="44"/>
        </w:rPr>
        <w:t>被执行人：林颖，女，1977年4月1日出生，汉族，住</w:t>
      </w:r>
      <w:proofErr w:type="gramStart"/>
      <w:r>
        <w:rPr>
          <w:rFonts w:ascii="仿宋" w:eastAsia="仿宋" w:cs="宋体" w:hint="eastAsia"/>
          <w:color w:val="000000"/>
          <w:sz w:val="32"/>
          <w:szCs w:val="44"/>
        </w:rPr>
        <w:t>沈阳市沈北新区</w:t>
      </w:r>
      <w:proofErr w:type="gramEnd"/>
      <w:r>
        <w:rPr>
          <w:rFonts w:ascii="仿宋" w:eastAsia="仿宋" w:cs="宋体" w:hint="eastAsia"/>
          <w:color w:val="000000"/>
          <w:sz w:val="32"/>
          <w:szCs w:val="44"/>
        </w:rPr>
        <w:t>蒲昌路11-2号3-3-2。</w:t>
      </w:r>
    </w:p>
    <w:p w:rsidR="00C835D2" w:rsidRDefault="00C835D2" w:rsidP="001F05CE">
      <w:pPr>
        <w:widowControl/>
        <w:adjustRightInd w:val="0"/>
        <w:snapToGrid w:val="0"/>
        <w:spacing w:line="64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 w:hint="eastAsia"/>
          <w:color w:val="000000"/>
          <w:sz w:val="32"/>
          <w:szCs w:val="44"/>
        </w:rPr>
        <w:t>公民身份号码：21010619770401182X。</w:t>
      </w:r>
    </w:p>
    <w:p w:rsidR="007B47EA" w:rsidRDefault="007B47EA" w:rsidP="001F05CE">
      <w:pPr>
        <w:spacing w:line="64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本院在执行</w:t>
      </w:r>
      <w:r w:rsidR="00C835D2">
        <w:rPr>
          <w:rFonts w:ascii="仿宋" w:eastAsia="仿宋" w:hAnsi="仿宋" w:hint="eastAsia"/>
          <w:color w:val="000000"/>
          <w:sz w:val="32"/>
        </w:rPr>
        <w:t>（2022）辽0113执445号</w:t>
      </w:r>
      <w:r w:rsidR="00C835D2">
        <w:rPr>
          <w:rFonts w:ascii="仿宋_GB2312" w:eastAsia="仿宋_GB2312" w:hAnsi="宋体" w:hint="eastAsia"/>
          <w:sz w:val="32"/>
          <w:szCs w:val="32"/>
        </w:rPr>
        <w:t>中国建设银行股份有限公司沈阳沈北新区支行</w:t>
      </w:r>
      <w:r>
        <w:rPr>
          <w:rFonts w:ascii="仿宋" w:eastAsia="仿宋" w:hAnsi="仿宋" w:hint="eastAsia"/>
          <w:color w:val="000000"/>
          <w:sz w:val="32"/>
          <w:szCs w:val="32"/>
        </w:rPr>
        <w:t>与</w:t>
      </w:r>
      <w:r w:rsidR="00C835D2">
        <w:rPr>
          <w:rFonts w:ascii="仿宋_GB2312" w:eastAsia="仿宋_GB2312" w:hint="eastAsia"/>
          <w:sz w:val="32"/>
        </w:rPr>
        <w:t>张彤阳</w:t>
      </w:r>
      <w:r w:rsidR="00C835D2">
        <w:rPr>
          <w:rFonts w:ascii="仿宋_GB2312" w:eastAsia="仿宋_GB2312" w:hint="eastAsia"/>
          <w:sz w:val="32"/>
        </w:rPr>
        <w:t>、</w:t>
      </w:r>
      <w:r w:rsidR="00C835D2">
        <w:rPr>
          <w:rFonts w:ascii="仿宋" w:eastAsia="仿宋" w:cs="宋体" w:hint="eastAsia"/>
          <w:color w:val="000000"/>
          <w:sz w:val="32"/>
          <w:szCs w:val="44"/>
        </w:rPr>
        <w:t>林颖</w:t>
      </w:r>
      <w:r>
        <w:rPr>
          <w:rFonts w:ascii="仿宋" w:eastAsia="仿宋" w:cs="宋体" w:hint="eastAsia"/>
          <w:color w:val="000000"/>
          <w:sz w:val="32"/>
          <w:szCs w:val="44"/>
        </w:rPr>
        <w:t>借款合同</w:t>
      </w:r>
      <w:r>
        <w:rPr>
          <w:rFonts w:ascii="仿宋" w:eastAsia="仿宋" w:hAnsi="仿宋" w:hint="eastAsia"/>
          <w:color w:val="000000"/>
          <w:sz w:val="32"/>
          <w:szCs w:val="32"/>
        </w:rPr>
        <w:t>纠纷一案中，被执行人未履行法律文书确定的义务。本院将对被执行人名下位于</w:t>
      </w:r>
      <w:proofErr w:type="gramStart"/>
      <w:r w:rsidR="00C835D2">
        <w:rPr>
          <w:rFonts w:ascii="仿宋" w:eastAsia="仿宋" w:hAnsi="仿宋" w:hint="eastAsia"/>
          <w:color w:val="000000"/>
          <w:sz w:val="32"/>
          <w:szCs w:val="32"/>
        </w:rPr>
        <w:t>沈阳市沈北新区</w:t>
      </w:r>
      <w:proofErr w:type="gramEnd"/>
      <w:r w:rsidR="00C835D2">
        <w:rPr>
          <w:rFonts w:ascii="仿宋" w:eastAsia="仿宋" w:hAnsi="仿宋" w:hint="eastAsia"/>
          <w:color w:val="000000"/>
          <w:sz w:val="32"/>
          <w:szCs w:val="32"/>
        </w:rPr>
        <w:t>蒲昌路11-2号3-3-2，建筑面积135.30平方米的房产</w:t>
      </w:r>
      <w:r>
        <w:rPr>
          <w:rFonts w:ascii="仿宋" w:eastAsia="仿宋" w:hAnsi="仿宋" w:hint="eastAsia"/>
          <w:color w:val="000000"/>
          <w:sz w:val="32"/>
          <w:szCs w:val="32"/>
        </w:rPr>
        <w:t>进行拍卖</w:t>
      </w:r>
      <w:r>
        <w:rPr>
          <w:rFonts w:ascii="仿宋" w:eastAsia="仿宋" w:hAnsi="仿宋" w:hint="eastAsia"/>
          <w:color w:val="000000"/>
          <w:sz w:val="32"/>
        </w:rPr>
        <w:t>。依照《中华人民共和国民事诉讼法》第二百四十四条、第二百四十七条规定，裁定如下：</w:t>
      </w:r>
    </w:p>
    <w:p w:rsidR="00B3072A" w:rsidRDefault="007B47EA" w:rsidP="001F05CE">
      <w:pPr>
        <w:spacing w:line="6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拍卖被执行人</w:t>
      </w:r>
      <w:r w:rsidR="00C835D2">
        <w:rPr>
          <w:rFonts w:ascii="仿宋_GB2312" w:eastAsia="仿宋_GB2312" w:hint="eastAsia"/>
          <w:sz w:val="32"/>
        </w:rPr>
        <w:t>张彤阳、</w:t>
      </w:r>
      <w:r w:rsidR="00C835D2">
        <w:rPr>
          <w:rFonts w:ascii="仿宋" w:eastAsia="仿宋" w:cs="宋体" w:hint="eastAsia"/>
          <w:color w:val="000000"/>
          <w:sz w:val="32"/>
          <w:szCs w:val="44"/>
        </w:rPr>
        <w:t>林颖</w:t>
      </w:r>
      <w:r w:rsidR="00706DA2">
        <w:rPr>
          <w:rFonts w:ascii="仿宋" w:eastAsia="仿宋" w:hAnsi="仿宋" w:hint="eastAsia"/>
          <w:color w:val="000000"/>
          <w:sz w:val="32"/>
          <w:szCs w:val="32"/>
        </w:rPr>
        <w:t>名下位于</w:t>
      </w:r>
      <w:proofErr w:type="gramStart"/>
      <w:r w:rsidR="00C835D2">
        <w:rPr>
          <w:rFonts w:ascii="仿宋" w:eastAsia="仿宋" w:hAnsi="仿宋" w:hint="eastAsia"/>
          <w:color w:val="000000"/>
          <w:sz w:val="32"/>
          <w:szCs w:val="32"/>
        </w:rPr>
        <w:t>沈阳市沈北新区</w:t>
      </w:r>
      <w:proofErr w:type="gramEnd"/>
      <w:r w:rsidR="00C835D2">
        <w:rPr>
          <w:rFonts w:ascii="仿宋" w:eastAsia="仿宋" w:hAnsi="仿宋" w:hint="eastAsia"/>
          <w:color w:val="000000"/>
          <w:sz w:val="32"/>
          <w:szCs w:val="32"/>
        </w:rPr>
        <w:t>蒲</w:t>
      </w:r>
      <w:r w:rsidR="00C835D2">
        <w:rPr>
          <w:rFonts w:ascii="仿宋" w:eastAsia="仿宋" w:hAnsi="仿宋" w:hint="eastAsia"/>
          <w:color w:val="000000"/>
          <w:sz w:val="32"/>
          <w:szCs w:val="32"/>
        </w:rPr>
        <w:lastRenderedPageBreak/>
        <w:t>昌路11-2号3-3-2，建筑面积135.30平方米的房产</w:t>
      </w:r>
      <w:r w:rsidR="00B3072A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B47EA" w:rsidRDefault="007B47EA" w:rsidP="001F05CE">
      <w:pPr>
        <w:spacing w:line="6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本裁定送达后即发生法律效力。</w:t>
      </w:r>
    </w:p>
    <w:p w:rsidR="007B47EA" w:rsidRPr="00D15A5E" w:rsidRDefault="007B47EA" w:rsidP="00D15A5E">
      <w:pPr>
        <w:spacing w:line="440" w:lineRule="exact"/>
        <w:rPr>
          <w:rFonts w:ascii="仿宋" w:eastAsia="仿宋" w:hAnsi="仿宋"/>
          <w:color w:val="000000"/>
          <w:sz w:val="32"/>
          <w:szCs w:val="32"/>
        </w:rPr>
      </w:pPr>
    </w:p>
    <w:p w:rsidR="007B47EA" w:rsidRDefault="00281920" w:rsidP="007B47EA">
      <w:pPr>
        <w:spacing w:line="4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/>
          <w:noProof/>
          <w:color w:val="00000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67.95pt;margin-top:165.8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bookmarkEnd w:id="0"/>
      <w:r w:rsidR="007B47EA">
        <w:rPr>
          <w:rFonts w:ascii="仿宋" w:eastAsia="仿宋" w:hAnsi="仿宋" w:hint="eastAsia"/>
          <w:color w:val="000000"/>
          <w:sz w:val="32"/>
          <w:szCs w:val="32"/>
        </w:rPr>
        <w:t>审  判  长  徐柏库</w:t>
      </w:r>
    </w:p>
    <w:p w:rsidR="007B47EA" w:rsidRDefault="007B47EA" w:rsidP="007B47EA">
      <w:pPr>
        <w:spacing w:line="440" w:lineRule="exact"/>
        <w:ind w:right="16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代理审判员  李博群</w:t>
      </w:r>
    </w:p>
    <w:p w:rsidR="007B47EA" w:rsidRDefault="007B47EA" w:rsidP="00FC592D">
      <w:pPr>
        <w:wordWrap w:val="0"/>
        <w:spacing w:line="440" w:lineRule="exact"/>
        <w:ind w:right="16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代理审判员  </w:t>
      </w:r>
      <w:proofErr w:type="gramStart"/>
      <w:r w:rsidR="00FC592D">
        <w:rPr>
          <w:rFonts w:ascii="仿宋" w:eastAsia="仿宋" w:hAnsi="仿宋" w:hint="eastAsia"/>
          <w:color w:val="000000"/>
          <w:sz w:val="32"/>
          <w:szCs w:val="32"/>
        </w:rPr>
        <w:t>奚</w:t>
      </w:r>
      <w:proofErr w:type="gramEnd"/>
      <w:r w:rsidR="00FC592D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proofErr w:type="gramStart"/>
      <w:r w:rsidR="00FC592D">
        <w:rPr>
          <w:rFonts w:ascii="仿宋" w:eastAsia="仿宋" w:hAnsi="仿宋" w:hint="eastAsia"/>
          <w:color w:val="000000"/>
          <w:sz w:val="32"/>
          <w:szCs w:val="32"/>
        </w:rPr>
        <w:t>凯</w:t>
      </w:r>
      <w:proofErr w:type="gramEnd"/>
    </w:p>
    <w:p w:rsidR="007B47EA" w:rsidRDefault="007B47EA" w:rsidP="007B47EA">
      <w:pPr>
        <w:spacing w:line="440" w:lineRule="exact"/>
        <w:ind w:firstLineChars="1550" w:firstLine="4960"/>
        <w:rPr>
          <w:rFonts w:ascii="仿宋" w:eastAsia="仿宋" w:hAnsi="仿宋"/>
          <w:color w:val="000000"/>
          <w:sz w:val="32"/>
          <w:szCs w:val="32"/>
        </w:rPr>
      </w:pPr>
    </w:p>
    <w:p w:rsidR="007B47EA" w:rsidRDefault="00FC592D" w:rsidP="001F05CE">
      <w:pPr>
        <w:spacing w:line="440" w:lineRule="exact"/>
        <w:ind w:firstLineChars="1500" w:firstLine="4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二〇二二</w:t>
      </w:r>
      <w:r w:rsidR="007B47EA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F05CE">
        <w:rPr>
          <w:rFonts w:ascii="仿宋" w:eastAsia="仿宋" w:hAnsi="仿宋" w:hint="eastAsia"/>
          <w:color w:val="000000"/>
          <w:sz w:val="32"/>
          <w:szCs w:val="32"/>
        </w:rPr>
        <w:t>十一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1F05CE">
        <w:rPr>
          <w:rFonts w:ascii="仿宋" w:eastAsia="仿宋" w:hAnsi="仿宋" w:hint="eastAsia"/>
          <w:color w:val="000000"/>
          <w:sz w:val="32"/>
          <w:szCs w:val="32"/>
        </w:rPr>
        <w:t>十</w:t>
      </w:r>
      <w:r w:rsidR="007B47EA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7B47EA" w:rsidRDefault="007B47EA" w:rsidP="007B47EA">
      <w:pPr>
        <w:spacing w:line="440" w:lineRule="exact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7B47EA" w:rsidRDefault="007B47EA" w:rsidP="007B47EA">
      <w:pPr>
        <w:spacing w:line="440" w:lineRule="exact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书  记  员  王   影</w:t>
      </w:r>
    </w:p>
    <w:p w:rsidR="003A3470" w:rsidRDefault="003A3470"/>
    <w:sectPr w:rsidR="003A3470" w:rsidSect="003A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20" w:rsidRDefault="00281920" w:rsidP="007B47EA">
      <w:r>
        <w:separator/>
      </w:r>
    </w:p>
  </w:endnote>
  <w:endnote w:type="continuationSeparator" w:id="0">
    <w:p w:rsidR="00281920" w:rsidRDefault="00281920" w:rsidP="007B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??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20" w:rsidRDefault="00281920" w:rsidP="007B47EA">
      <w:r>
        <w:separator/>
      </w:r>
    </w:p>
  </w:footnote>
  <w:footnote w:type="continuationSeparator" w:id="0">
    <w:p w:rsidR="00281920" w:rsidRDefault="00281920" w:rsidP="007B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96B"/>
    <w:rsid w:val="001F05CE"/>
    <w:rsid w:val="00281920"/>
    <w:rsid w:val="003164FB"/>
    <w:rsid w:val="003466E9"/>
    <w:rsid w:val="003A3470"/>
    <w:rsid w:val="003A7A1E"/>
    <w:rsid w:val="006F7011"/>
    <w:rsid w:val="00706DA2"/>
    <w:rsid w:val="007B47EA"/>
    <w:rsid w:val="00996E66"/>
    <w:rsid w:val="009C6690"/>
    <w:rsid w:val="009E5418"/>
    <w:rsid w:val="00A7124E"/>
    <w:rsid w:val="00B3072A"/>
    <w:rsid w:val="00C5696B"/>
    <w:rsid w:val="00C835D2"/>
    <w:rsid w:val="00D15A5E"/>
    <w:rsid w:val="00EB608B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7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赵亮</cp:lastModifiedBy>
  <cp:revision>16</cp:revision>
  <dcterms:created xsi:type="dcterms:W3CDTF">2021-06-08T15:14:00Z</dcterms:created>
  <dcterms:modified xsi:type="dcterms:W3CDTF">2022-11-22T04:44:00Z</dcterms:modified>
</cp:coreProperties>
</file>