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330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330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2CED24B3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