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A" w:rsidRDefault="003F1CCA" w:rsidP="003F1CCA">
      <w:pPr>
        <w:jc w:val="center"/>
        <w:rPr>
          <w:rFonts w:ascii="宋体" w:hAnsi="宋体"/>
          <w:color w:val="000000"/>
          <w:sz w:val="44"/>
          <w:szCs w:val="44"/>
        </w:rPr>
      </w:pPr>
      <w:r>
        <w:rPr>
          <w:rFonts w:ascii="宋体" w:hAnsi="宋体" w:hint="eastAsia"/>
          <w:color w:val="000000"/>
          <w:sz w:val="44"/>
          <w:szCs w:val="44"/>
        </w:rPr>
        <w:t>沈 阳 市 沈 北 新 区 人 民 法 院</w:t>
      </w:r>
    </w:p>
    <w:p w:rsidR="003F1CCA" w:rsidRDefault="003F1CCA" w:rsidP="003F1CCA">
      <w:pPr>
        <w:ind w:rightChars="98" w:right="206"/>
        <w:jc w:val="center"/>
        <w:rPr>
          <w:rFonts w:ascii="宋体" w:hAnsi="宋体"/>
          <w:color w:val="000000"/>
          <w:spacing w:val="-16"/>
          <w:sz w:val="32"/>
          <w:szCs w:val="52"/>
        </w:rPr>
      </w:pPr>
      <w:r>
        <w:rPr>
          <w:rFonts w:ascii="宋体" w:hAnsi="宋体" w:hint="eastAsia"/>
          <w:color w:val="000000"/>
          <w:sz w:val="52"/>
          <w:szCs w:val="52"/>
        </w:rPr>
        <w:t>执 行 裁 定 书</w:t>
      </w:r>
    </w:p>
    <w:p w:rsidR="00902E52" w:rsidRDefault="00902E52" w:rsidP="00902E52">
      <w:pPr>
        <w:spacing w:line="50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                  （2022）辽0113执</w:t>
      </w:r>
      <w:proofErr w:type="gramStart"/>
      <w:r>
        <w:rPr>
          <w:rFonts w:ascii="仿宋" w:eastAsia="仿宋" w:hAnsi="仿宋" w:hint="eastAsia"/>
          <w:color w:val="000000"/>
          <w:sz w:val="32"/>
        </w:rPr>
        <w:t>恢</w:t>
      </w:r>
      <w:proofErr w:type="gramEnd"/>
      <w:r>
        <w:rPr>
          <w:rFonts w:ascii="仿宋" w:eastAsia="仿宋" w:hAnsi="仿宋" w:hint="eastAsia"/>
          <w:color w:val="000000"/>
          <w:sz w:val="32"/>
        </w:rPr>
        <w:t>471号</w:t>
      </w:r>
    </w:p>
    <w:p w:rsidR="00902E52" w:rsidRDefault="00902E52" w:rsidP="00902E52">
      <w:pPr>
        <w:spacing w:line="500" w:lineRule="exact"/>
        <w:ind w:right="640"/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color w:val="000000"/>
          <w:sz w:val="32"/>
        </w:rPr>
        <w:t xml:space="preserve">    </w:t>
      </w:r>
      <w:r w:rsidR="00D146B9">
        <w:rPr>
          <w:rFonts w:ascii="仿宋" w:eastAsia="仿宋" w:hAnsi="仿宋" w:hint="eastAsia"/>
          <w:color w:val="000000"/>
          <w:sz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</w:rPr>
        <w:t xml:space="preserve">          原案号：</w:t>
      </w:r>
      <w:r w:rsidR="003F1CCA">
        <w:rPr>
          <w:rFonts w:ascii="仿宋" w:eastAsia="仿宋" w:hAnsi="仿宋" w:hint="eastAsia"/>
          <w:color w:val="000000"/>
          <w:sz w:val="32"/>
        </w:rPr>
        <w:t>（</w:t>
      </w:r>
      <w:r w:rsidR="00864D9A">
        <w:rPr>
          <w:rFonts w:ascii="仿宋" w:eastAsia="仿宋" w:hAnsi="仿宋" w:hint="eastAsia"/>
          <w:color w:val="000000"/>
          <w:sz w:val="32"/>
        </w:rPr>
        <w:t>2021</w:t>
      </w:r>
      <w:r w:rsidR="003F1CCA">
        <w:rPr>
          <w:rFonts w:ascii="仿宋" w:eastAsia="仿宋" w:hAnsi="仿宋" w:hint="eastAsia"/>
          <w:color w:val="000000"/>
          <w:sz w:val="32"/>
        </w:rPr>
        <w:t>）辽0113执</w:t>
      </w:r>
      <w:proofErr w:type="gramStart"/>
      <w:r w:rsidR="00864D9A">
        <w:rPr>
          <w:rFonts w:ascii="仿宋" w:eastAsia="仿宋" w:hAnsi="仿宋" w:hint="eastAsia"/>
          <w:color w:val="000000"/>
          <w:sz w:val="32"/>
        </w:rPr>
        <w:t>恢</w:t>
      </w:r>
      <w:proofErr w:type="gramEnd"/>
      <w:r w:rsidR="00864D9A">
        <w:rPr>
          <w:rFonts w:ascii="仿宋" w:eastAsia="仿宋" w:hAnsi="仿宋" w:hint="eastAsia"/>
          <w:color w:val="000000"/>
          <w:sz w:val="32"/>
        </w:rPr>
        <w:t>117</w:t>
      </w:r>
      <w:r w:rsidR="003F1CCA">
        <w:rPr>
          <w:rFonts w:ascii="仿宋" w:eastAsia="仿宋" w:hAnsi="仿宋" w:hint="eastAsia"/>
          <w:color w:val="000000"/>
          <w:sz w:val="32"/>
        </w:rPr>
        <w:t>号</w:t>
      </w:r>
    </w:p>
    <w:p w:rsidR="008245D9" w:rsidRPr="007D72AF" w:rsidRDefault="008245D9" w:rsidP="00902E52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申请执行人: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864D9A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吴磊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男，</w:t>
      </w:r>
      <w:r w:rsidR="00864D9A">
        <w:rPr>
          <w:rFonts w:ascii="仿宋" w:eastAsia="仿宋" w:cs="宋体" w:hint="eastAsia"/>
          <w:color w:val="000000"/>
          <w:sz w:val="32"/>
          <w:szCs w:val="44"/>
          <w:lang w:bidi="ar"/>
        </w:rPr>
        <w:t>1985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 w:rsidR="00864D9A">
        <w:rPr>
          <w:rFonts w:ascii="仿宋" w:eastAsia="仿宋" w:cs="宋体" w:hint="eastAsia"/>
          <w:color w:val="000000"/>
          <w:sz w:val="32"/>
          <w:szCs w:val="44"/>
          <w:lang w:bidi="ar"/>
        </w:rPr>
        <w:t>11</w:t>
      </w:r>
      <w:r w:rsidR="007D72AF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864D9A">
        <w:rPr>
          <w:rFonts w:ascii="仿宋" w:eastAsia="仿宋" w:cs="宋体" w:hint="eastAsia"/>
          <w:color w:val="000000"/>
          <w:sz w:val="32"/>
          <w:szCs w:val="44"/>
          <w:lang w:bidi="ar"/>
        </w:rPr>
        <w:t>2</w:t>
      </w:r>
      <w:r w:rsidR="00902E52">
        <w:rPr>
          <w:rFonts w:ascii="仿宋" w:eastAsia="仿宋" w:cs="宋体" w:hint="eastAsia"/>
          <w:color w:val="000000"/>
          <w:sz w:val="32"/>
          <w:szCs w:val="44"/>
          <w:lang w:bidi="ar"/>
        </w:rPr>
        <w:t>号出生，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住</w:t>
      </w:r>
      <w:r w:rsidR="00864D9A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河北省泊头市营子镇大吴潘村46号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Default="007D72AF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码：</w:t>
      </w:r>
      <w:r w:rsidR="00864D9A" w:rsidRPr="00864D9A">
        <w:rPr>
          <w:rFonts w:ascii="仿宋" w:eastAsia="仿宋" w:cs="宋体"/>
          <w:color w:val="000000"/>
          <w:sz w:val="32"/>
          <w:szCs w:val="44"/>
          <w:lang w:bidi="ar"/>
        </w:rPr>
        <w:t>130981198511024438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64D9A" w:rsidRPr="007D72AF" w:rsidRDefault="00864D9A" w:rsidP="00864D9A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申请执行人: 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吴林峰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，男，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1963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9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号出生，住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河北省泊头市营子镇大吴潘村46号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64D9A" w:rsidRPr="007D72AF" w:rsidRDefault="00864D9A" w:rsidP="00864D9A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864D9A">
        <w:rPr>
          <w:rFonts w:ascii="仿宋" w:eastAsia="仿宋" w:cs="宋体"/>
          <w:color w:val="000000"/>
          <w:sz w:val="32"/>
          <w:szCs w:val="44"/>
          <w:lang w:bidi="ar"/>
        </w:rPr>
        <w:t>132902196301090493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64D9A" w:rsidRPr="007D72AF" w:rsidRDefault="00864D9A" w:rsidP="00864D9A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被执行人: 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窦文军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，男，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1967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6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8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号出生，住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辽宁省</w:t>
      </w:r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沈阳市皇姑区荆江街13号2-6-2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64D9A" w:rsidRPr="007D72AF" w:rsidRDefault="00864D9A" w:rsidP="00864D9A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864D9A">
        <w:rPr>
          <w:rFonts w:ascii="仿宋" w:eastAsia="仿宋" w:cs="宋体"/>
          <w:color w:val="000000"/>
          <w:sz w:val="32"/>
          <w:szCs w:val="44"/>
          <w:lang w:bidi="ar"/>
        </w:rPr>
        <w:t>210105196706082532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64D9A" w:rsidRPr="007D72AF" w:rsidRDefault="00864D9A" w:rsidP="00864D9A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被执行人: 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，男，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1961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4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号出生，住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辽宁省</w:t>
      </w:r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沈阳市沈河区翰林路13号1-2-3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64D9A" w:rsidRPr="007D72AF" w:rsidRDefault="00864D9A" w:rsidP="00864D9A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864D9A">
        <w:rPr>
          <w:rFonts w:ascii="仿宋" w:eastAsia="仿宋" w:cs="宋体"/>
          <w:color w:val="000000"/>
          <w:sz w:val="32"/>
          <w:szCs w:val="44"/>
          <w:lang w:bidi="ar"/>
        </w:rPr>
        <w:t>210103196111045115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27AAB" w:rsidRPr="007D72AF" w:rsidRDefault="00427AAB" w:rsidP="00427AA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被执行人: 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熊国强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，男，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1963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号出生，住</w:t>
      </w:r>
      <w:r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辽宁省沈阳市</w:t>
      </w:r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皇姑区</w:t>
      </w:r>
      <w:proofErr w:type="gramStart"/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泾</w:t>
      </w:r>
      <w:proofErr w:type="gramEnd"/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河西街1号5-1-1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C50AB8" w:rsidRDefault="00427AAB" w:rsidP="00C50AB8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427AAB">
        <w:rPr>
          <w:rFonts w:ascii="仿宋" w:eastAsia="仿宋" w:cs="宋体"/>
          <w:color w:val="000000"/>
          <w:sz w:val="32"/>
          <w:szCs w:val="44"/>
          <w:lang w:bidi="ar"/>
        </w:rPr>
        <w:t>21010519631101261X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C50AB8" w:rsidRPr="007D72AF" w:rsidRDefault="00C50AB8" w:rsidP="00C50AB8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被执行人: </w:t>
      </w:r>
      <w:r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邵玉增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，男，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1947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年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11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23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号出生，住</w:t>
      </w:r>
      <w:r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辽宁省抚顺市东州区东州大街2-1号1单元101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C50AB8" w:rsidRPr="007D72AF" w:rsidRDefault="00C50AB8" w:rsidP="00C50AB8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公民身份号码：</w:t>
      </w:r>
      <w:r w:rsidRPr="00C50AB8">
        <w:rPr>
          <w:rFonts w:ascii="仿宋" w:eastAsia="仿宋" w:cs="宋体"/>
          <w:color w:val="000000"/>
          <w:sz w:val="32"/>
          <w:szCs w:val="44"/>
          <w:lang w:bidi="ar"/>
        </w:rPr>
        <w:t>210402194711231510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8245D9" w:rsidRPr="007D72AF" w:rsidRDefault="00427AAB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被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执行人：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沈阳德宝嘉泓农业科技有限公司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辽宁省</w:t>
      </w:r>
      <w:proofErr w:type="gramStart"/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新民市胡台</w:t>
      </w:r>
      <w:proofErr w:type="gramEnd"/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镇胡台村</w:t>
      </w:r>
      <w:r w:rsidR="008245D9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F3224C" w:rsidRDefault="008245D9" w:rsidP="00AD7C8F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</w:t>
      </w:r>
      <w:r w:rsidR="00F3224C"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="00427AAB" w:rsidRPr="00427AAB">
        <w:rPr>
          <w:rFonts w:ascii="仿宋" w:eastAsia="仿宋" w:cs="宋体"/>
          <w:color w:val="000000"/>
          <w:sz w:val="32"/>
          <w:szCs w:val="44"/>
          <w:lang w:bidi="ar"/>
        </w:rPr>
        <w:t>91210181050797820Q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27AAB" w:rsidRPr="007D72AF" w:rsidRDefault="00427AAB" w:rsidP="00427AA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被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执行人：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辽宁德宝农牧集团有限公司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辽宁省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lastRenderedPageBreak/>
        <w:t>沈阳市浑南去下泉水峪300-1号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27AAB" w:rsidRDefault="00427AAB" w:rsidP="00427AA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统一社会信用代码：</w:t>
      </w:r>
      <w:r w:rsidRPr="00427AAB">
        <w:rPr>
          <w:rFonts w:ascii="仿宋" w:eastAsia="仿宋" w:cs="宋体"/>
          <w:color w:val="000000"/>
          <w:sz w:val="32"/>
          <w:szCs w:val="44"/>
          <w:lang w:bidi="ar"/>
        </w:rPr>
        <w:t>91210100746482720P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27AAB" w:rsidRPr="007D72AF" w:rsidRDefault="00427AAB" w:rsidP="00427AA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被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执行人：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沈阳科发永固金属新材料股份有限公司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，住所地</w:t>
      </w: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辽宁省抚顺市经济开发区沈东六路23号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427AAB" w:rsidRDefault="00427AAB" w:rsidP="00427AAB">
      <w:pPr>
        <w:spacing w:line="500" w:lineRule="exact"/>
        <w:ind w:firstLineChars="200" w:firstLine="640"/>
        <w:rPr>
          <w:rFonts w:ascii="仿宋" w:eastAsia="仿宋" w:cs="宋体"/>
          <w:color w:val="000000"/>
          <w:sz w:val="32"/>
          <w:szCs w:val="44"/>
          <w:lang w:bidi="ar"/>
        </w:rPr>
      </w:pPr>
      <w:r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组织机构代码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  <w:r w:rsidRPr="00427AAB">
        <w:rPr>
          <w:rFonts w:ascii="仿宋" w:eastAsia="仿宋" w:cs="宋体"/>
          <w:color w:val="000000"/>
          <w:sz w:val="32"/>
          <w:szCs w:val="44"/>
          <w:lang w:bidi="ar"/>
        </w:rPr>
        <w:t>56138052-5</w:t>
      </w:r>
      <w:r w:rsidRPr="007D72AF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8245D9" w:rsidRDefault="003F1CCA" w:rsidP="00AD7C8F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申请执行人</w:t>
      </w:r>
      <w:r w:rsidR="00427AAB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吴磊</w:t>
      </w:r>
      <w:r w:rsidR="00427AAB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427AAB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吴林峰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与被执行人</w:t>
      </w:r>
      <w:r w:rsidR="00427AAB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窦文军</w:t>
      </w:r>
      <w:r w:rsidR="00427AAB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F80D2F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F80D2F"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熊国强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C50AB8" w:rsidRPr="00C50AB8">
        <w:rPr>
          <w:rFonts w:ascii="仿宋" w:eastAsia="仿宋" w:cs="宋体" w:hint="eastAsia"/>
          <w:color w:val="000000"/>
          <w:sz w:val="32"/>
          <w:szCs w:val="44"/>
          <w:lang w:bidi="ar"/>
        </w:rPr>
        <w:t>邵玉增</w:t>
      </w:r>
      <w:r w:rsidR="00C50AB8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F80D2F"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沈阳德宝嘉泓农业科技有限公司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F80D2F"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辽宁德宝农牧集团有限公司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、</w:t>
      </w:r>
      <w:r w:rsidR="00F80D2F" w:rsidRPr="00427AAB">
        <w:rPr>
          <w:rFonts w:ascii="仿宋" w:eastAsia="仿宋" w:cs="宋体" w:hint="eastAsia"/>
          <w:color w:val="000000"/>
          <w:sz w:val="32"/>
          <w:szCs w:val="44"/>
          <w:lang w:bidi="ar"/>
        </w:rPr>
        <w:t>沈阳科发永固金属新材料股份有限公司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租赁</w:t>
      </w:r>
      <w:r w:rsidR="004675CE">
        <w:rPr>
          <w:rFonts w:ascii="仿宋" w:eastAsia="仿宋" w:cs="宋体" w:hint="eastAsia"/>
          <w:color w:val="000000"/>
          <w:sz w:val="32"/>
          <w:szCs w:val="44"/>
          <w:lang w:bidi="ar"/>
        </w:rPr>
        <w:t>合同纠纷一案，本院查封了被执行人</w:t>
      </w:r>
      <w:r w:rsidR="00F80D2F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="00044751">
        <w:rPr>
          <w:rFonts w:ascii="仿宋" w:eastAsia="仿宋" w:cs="宋体" w:hint="eastAsia"/>
          <w:color w:val="000000"/>
          <w:sz w:val="32"/>
          <w:szCs w:val="44"/>
          <w:lang w:bidi="ar"/>
        </w:rPr>
        <w:t>与案外人任秀华名下共有的</w:t>
      </w:r>
      <w:bookmarkStart w:id="0" w:name="_GoBack"/>
      <w:bookmarkEnd w:id="0"/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沈阳市浑南新区恒达路3-558号1-8-1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。由于被执行人在指定期间内未履行法律文书确定的义务，</w:t>
      </w:r>
      <w:r w:rsidR="00D146B9" w:rsidRPr="00B52CE0">
        <w:rPr>
          <w:rFonts w:ascii="仿宋" w:eastAsia="仿宋" w:hAnsi="仿宋" w:hint="eastAsia"/>
          <w:sz w:val="32"/>
          <w:szCs w:val="32"/>
        </w:rPr>
        <w:t>依照《中华人民共和国民事诉讼法》第二百</w:t>
      </w:r>
      <w:r w:rsidR="00D146B9">
        <w:rPr>
          <w:rFonts w:ascii="仿宋" w:eastAsia="仿宋" w:hAnsi="仿宋" w:hint="eastAsia"/>
          <w:sz w:val="32"/>
          <w:szCs w:val="32"/>
        </w:rPr>
        <w:t>五十一条，第二百五十四条</w:t>
      </w:r>
      <w:r w:rsidR="00D146B9" w:rsidRPr="00B52CE0">
        <w:rPr>
          <w:rFonts w:ascii="仿宋" w:eastAsia="仿宋" w:hAnsi="仿宋" w:hint="eastAsia"/>
          <w:sz w:val="32"/>
          <w:szCs w:val="32"/>
        </w:rPr>
        <w:t>规定，裁定如下</w:t>
      </w: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：</w:t>
      </w:r>
    </w:p>
    <w:p w:rsidR="003F1CCA" w:rsidRPr="00434820" w:rsidRDefault="002541E2" w:rsidP="00AD7C8F">
      <w:pPr>
        <w:spacing w:line="50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>拍卖被执行人</w:t>
      </w:r>
      <w:r w:rsidR="00F80D2F" w:rsidRPr="00864D9A">
        <w:rPr>
          <w:rFonts w:ascii="仿宋" w:eastAsia="仿宋" w:cs="宋体" w:hint="eastAsia"/>
          <w:color w:val="000000"/>
          <w:sz w:val="32"/>
          <w:szCs w:val="44"/>
          <w:lang w:bidi="ar"/>
        </w:rPr>
        <w:t>王勇</w:t>
      </w:r>
      <w:r w:rsidR="00044751">
        <w:rPr>
          <w:rFonts w:ascii="仿宋" w:eastAsia="仿宋" w:cs="宋体" w:hint="eastAsia"/>
          <w:color w:val="000000"/>
          <w:sz w:val="32"/>
          <w:szCs w:val="44"/>
          <w:lang w:bidi="ar"/>
        </w:rPr>
        <w:t>与案外人任秀华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名下</w:t>
      </w:r>
      <w:r w:rsidR="00044751">
        <w:rPr>
          <w:rFonts w:ascii="仿宋" w:eastAsia="仿宋" w:cs="宋体" w:hint="eastAsia"/>
          <w:color w:val="000000"/>
          <w:sz w:val="32"/>
          <w:szCs w:val="44"/>
          <w:lang w:bidi="ar"/>
        </w:rPr>
        <w:t>共有的</w:t>
      </w:r>
      <w:r w:rsidR="00F80D2F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位于</w:t>
      </w:r>
      <w:r w:rsidR="00F80D2F">
        <w:rPr>
          <w:rFonts w:ascii="仿宋" w:eastAsia="仿宋" w:cs="宋体" w:hint="eastAsia"/>
          <w:color w:val="000000"/>
          <w:sz w:val="32"/>
          <w:szCs w:val="44"/>
          <w:lang w:bidi="ar"/>
        </w:rPr>
        <w:t>沈阳市浑南新区恒达路3-558号1-8-1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房屋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。</w:t>
      </w:r>
    </w:p>
    <w:p w:rsidR="003F1CCA" w:rsidRPr="00434820" w:rsidRDefault="003F1CCA" w:rsidP="00AD7C8F">
      <w:pPr>
        <w:spacing w:line="500" w:lineRule="exact"/>
        <w:ind w:firstLine="600"/>
        <w:rPr>
          <w:rFonts w:ascii="仿宋" w:eastAsia="仿宋" w:cs="宋体"/>
          <w:color w:val="000000"/>
          <w:sz w:val="32"/>
          <w:szCs w:val="44"/>
          <w:lang w:bidi="ar"/>
        </w:rPr>
      </w:pPr>
      <w:r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本裁定送达后即发生法律效力。</w:t>
      </w:r>
    </w:p>
    <w:p w:rsidR="00F3224C" w:rsidRDefault="002541E2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</w:t>
      </w:r>
    </w:p>
    <w:p w:rsidR="003F1CCA" w:rsidRPr="00434820" w:rsidRDefault="0054099F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/>
          <w:color w:val="000000"/>
          <w:sz w:val="32"/>
          <w:szCs w:val="44"/>
          <w:lang w:bidi="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33.25pt;margin-top:475.9pt;width:127.5pt;height:127.5pt;z-index:-251658752;mso-position-horizontal-relative:page;mso-position-vertical-relative:page" filled="f" stroked="f">
            <v:imagedata r:id="rId7" o:title=""/>
            <v:path shadowok="t" strokeok="t"/>
            <w10:wrap anchorx="page" anchory="page"/>
          </v:shape>
        </w:pict>
      </w:r>
      <w:r w:rsidR="00F3224C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</w:t>
      </w:r>
      <w:r w:rsidR="00426D47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审  判  长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宋鹏程</w:t>
      </w:r>
    </w:p>
    <w:p w:rsidR="003F1CCA" w:rsidRPr="00434820" w:rsidRDefault="002541E2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王双羿</w:t>
      </w:r>
    </w:p>
    <w:p w:rsidR="003F1CCA" w:rsidRPr="00434820" w:rsidRDefault="002541E2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代理审判员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耿  军</w:t>
      </w:r>
    </w:p>
    <w:p w:rsidR="003F1CCA" w:rsidRPr="00434820" w:rsidRDefault="00EE3070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 </w:t>
      </w:r>
      <w:r w:rsidR="00D146B9">
        <w:rPr>
          <w:rFonts w:ascii="仿宋" w:eastAsia="仿宋" w:cs="宋体" w:hint="eastAsia"/>
          <w:color w:val="000000"/>
          <w:sz w:val="32"/>
          <w:szCs w:val="44"/>
          <w:lang w:bidi="ar"/>
        </w:rPr>
        <w:t>二〇二二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年 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</w:t>
      </w:r>
      <w:r w:rsidR="002541E2">
        <w:rPr>
          <w:rFonts w:ascii="仿宋" w:eastAsia="仿宋" w:cs="宋体" w:hint="eastAsia"/>
          <w:color w:val="000000"/>
          <w:sz w:val="32"/>
          <w:szCs w:val="44"/>
          <w:lang w:bidi="ar"/>
        </w:rPr>
        <w:t>月</w:t>
      </w:r>
      <w:r w:rsidR="006F0A55">
        <w:rPr>
          <w:rFonts w:ascii="仿宋" w:eastAsia="仿宋" w:cs="宋体" w:hint="eastAsia"/>
          <w:color w:val="000000"/>
          <w:sz w:val="32"/>
          <w:szCs w:val="44"/>
          <w:lang w:bidi="ar"/>
        </w:rPr>
        <w:t>十七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>日</w:t>
      </w:r>
    </w:p>
    <w:p w:rsidR="003F1CCA" w:rsidRPr="00434820" w:rsidRDefault="00426D47" w:rsidP="00AD7C8F">
      <w:pPr>
        <w:spacing w:line="500" w:lineRule="exact"/>
        <w:ind w:firstLine="600"/>
        <w:jc w:val="center"/>
        <w:rPr>
          <w:rFonts w:ascii="仿宋" w:eastAsia="仿宋" w:cs="宋体"/>
          <w:color w:val="000000"/>
          <w:sz w:val="32"/>
          <w:szCs w:val="44"/>
          <w:lang w:bidi="ar"/>
        </w:rPr>
      </w:pPr>
      <w:r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                   </w:t>
      </w:r>
      <w:r w:rsidR="003F1CCA" w:rsidRPr="00434820">
        <w:rPr>
          <w:rFonts w:ascii="仿宋" w:eastAsia="仿宋" w:cs="宋体" w:hint="eastAsia"/>
          <w:color w:val="000000"/>
          <w:sz w:val="32"/>
          <w:szCs w:val="44"/>
          <w:lang w:bidi="ar"/>
        </w:rPr>
        <w:t xml:space="preserve">书  记  员  </w:t>
      </w:r>
      <w:r w:rsidR="007D72AF">
        <w:rPr>
          <w:rFonts w:ascii="仿宋" w:eastAsia="仿宋" w:cs="宋体" w:hint="eastAsia"/>
          <w:color w:val="000000"/>
          <w:sz w:val="32"/>
          <w:szCs w:val="44"/>
          <w:lang w:bidi="ar"/>
        </w:rPr>
        <w:t>何  金</w:t>
      </w:r>
    </w:p>
    <w:sectPr w:rsidR="003F1CCA" w:rsidRPr="00434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9F" w:rsidRDefault="0054099F" w:rsidP="003F1CCA">
      <w:r>
        <w:separator/>
      </w:r>
    </w:p>
  </w:endnote>
  <w:endnote w:type="continuationSeparator" w:id="0">
    <w:p w:rsidR="0054099F" w:rsidRDefault="0054099F" w:rsidP="003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9F" w:rsidRDefault="0054099F" w:rsidP="003F1CCA">
      <w:r>
        <w:separator/>
      </w:r>
    </w:p>
  </w:footnote>
  <w:footnote w:type="continuationSeparator" w:id="0">
    <w:p w:rsidR="0054099F" w:rsidRDefault="0054099F" w:rsidP="003F1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8D"/>
    <w:rsid w:val="00044751"/>
    <w:rsid w:val="000E2CDC"/>
    <w:rsid w:val="000E4F08"/>
    <w:rsid w:val="000F23A1"/>
    <w:rsid w:val="00151C1A"/>
    <w:rsid w:val="001C20EA"/>
    <w:rsid w:val="002541E2"/>
    <w:rsid w:val="002626D3"/>
    <w:rsid w:val="002A4E70"/>
    <w:rsid w:val="002E21BD"/>
    <w:rsid w:val="00304523"/>
    <w:rsid w:val="0036212E"/>
    <w:rsid w:val="003F1CCA"/>
    <w:rsid w:val="0041480C"/>
    <w:rsid w:val="00426D47"/>
    <w:rsid w:val="00427AAB"/>
    <w:rsid w:val="00434820"/>
    <w:rsid w:val="004675CE"/>
    <w:rsid w:val="0054099F"/>
    <w:rsid w:val="005B3993"/>
    <w:rsid w:val="006924D1"/>
    <w:rsid w:val="006A0465"/>
    <w:rsid w:val="006F0A55"/>
    <w:rsid w:val="006F21E8"/>
    <w:rsid w:val="007A3A08"/>
    <w:rsid w:val="007D72AF"/>
    <w:rsid w:val="008245D9"/>
    <w:rsid w:val="00864D9A"/>
    <w:rsid w:val="00902E52"/>
    <w:rsid w:val="009607B7"/>
    <w:rsid w:val="00A0788D"/>
    <w:rsid w:val="00A4121C"/>
    <w:rsid w:val="00A47F32"/>
    <w:rsid w:val="00AA1621"/>
    <w:rsid w:val="00AD7C8F"/>
    <w:rsid w:val="00AE7F33"/>
    <w:rsid w:val="00B2599D"/>
    <w:rsid w:val="00C50AB8"/>
    <w:rsid w:val="00D146B9"/>
    <w:rsid w:val="00D15A14"/>
    <w:rsid w:val="00D626CB"/>
    <w:rsid w:val="00DA7492"/>
    <w:rsid w:val="00E873F5"/>
    <w:rsid w:val="00ED2A26"/>
    <w:rsid w:val="00EE3070"/>
    <w:rsid w:val="00F26E99"/>
    <w:rsid w:val="00F3224C"/>
    <w:rsid w:val="00F80D2F"/>
    <w:rsid w:val="00FA4AD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1C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1C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1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dcterms:created xsi:type="dcterms:W3CDTF">2021-07-26T21:46:00Z</dcterms:created>
  <dcterms:modified xsi:type="dcterms:W3CDTF">2022-11-22T01:18:00Z</dcterms:modified>
</cp:coreProperties>
</file>