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宋体" w:hAnsi="华文宋体" w:eastAsia="华文宋体" w:cs="Times New Roman"/>
          <w:color w:val="000000"/>
          <w:kern w:val="0"/>
          <w:sz w:val="32"/>
          <w:szCs w:val="32"/>
        </w:rPr>
      </w:pPr>
      <w:r>
        <w:rPr>
          <w:rFonts w:hint="eastAsia" w:ascii="华文宋体" w:hAnsi="华文宋体" w:eastAsia="华文宋体" w:cs="华文宋体"/>
          <w:b/>
          <w:bCs/>
          <w:color w:val="000000"/>
          <w:kern w:val="0"/>
          <w:sz w:val="32"/>
          <w:szCs w:val="32"/>
        </w:rPr>
        <w:t>拍卖前标的物情况调查表</w:t>
      </w:r>
    </w:p>
    <w:tbl>
      <w:tblPr>
        <w:tblStyle w:val="4"/>
        <w:tblW w:w="8258" w:type="dxa"/>
        <w:jc w:val="center"/>
        <w:tblBorders>
          <w:top w:val="single" w:color="E9E9E9" w:sz="6" w:space="0"/>
          <w:left w:val="single" w:color="E9E9E9" w:sz="6" w:space="0"/>
          <w:bottom w:val="single" w:color="E9E9E9" w:sz="6" w:space="0"/>
          <w:right w:val="single" w:color="E9E9E9" w:sz="6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36"/>
        <w:gridCol w:w="2402"/>
        <w:gridCol w:w="3820"/>
      </w:tblGrid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666666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标的名称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田东县平马镇油城路480号南面不动产（不动产权证号：桂（2016）田东县不动产第0000167号）、田东县平马镇油城路480号北面不动产（不动产权证号：桂（2016）田东县不动产第0000169号）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执行案号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（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202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2）桂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1020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执恢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163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3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标的所有权人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百色市正弘投资有限公司所</w:t>
            </w:r>
            <w:r>
              <w:rPr>
                <w:rFonts w:hint="eastAsia" w:ascii="仿宋" w:hAnsi="仿宋" w:eastAsia="仿宋" w:cs="仿宋_GB2312"/>
                <w:spacing w:val="20"/>
                <w:sz w:val="24"/>
                <w:szCs w:val="24"/>
                <w:u w:val="none"/>
                <w:lang w:eastAsia="zh-CN"/>
              </w:rPr>
              <w:t>有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产权证号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不动产权证号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lang w:val="en-US" w:eastAsia="zh-CN"/>
              </w:rPr>
              <w:t>桂（2016）田东县不动产第0000167号、桂（2016）田东县不动产第0000169号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合同备案登记号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土地使用权证号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标的</w:t>
            </w:r>
          </w:p>
          <w:p>
            <w:pPr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产权证信息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共有情况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val="en-US" w:eastAsia="zh-CN"/>
              </w:rPr>
              <w:t>单独所有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房屋用途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土地性质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划拨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土地用途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住宅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建筑面积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lang w:val="en-US" w:eastAsia="zh-CN"/>
              </w:rPr>
              <w:t>2198.18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平方米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公摊面积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土地面积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房屋结构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钢混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4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房屋所在层</w:t>
            </w: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总层数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1-6/6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权利限制情况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查封情况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查封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抵押情况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cs="宋体"/>
                <w:color w:val="auto"/>
                <w:kern w:val="0"/>
                <w:sz w:val="24"/>
                <w:szCs w:val="24"/>
                <w:lang w:eastAsia="zh-CN"/>
              </w:rPr>
              <w:t>本案抵押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标的</w:t>
            </w:r>
          </w:p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现状介绍</w:t>
            </w: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房屋户型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天地楼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建成年代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val="en-US" w:eastAsia="zh-CN"/>
              </w:rPr>
              <w:t>2014年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房屋朝向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朝南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装修情况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简装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租赁情况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</w:rPr>
              <w:t>无租赁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钥匙情况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有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是否已腾空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hint="eastAsia" w:ascii="宋体" w:eastAsia="宋体" w:cs="宋体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  <w:lang w:eastAsia="zh-CN"/>
              </w:rPr>
              <w:t>腾空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欠费情况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4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ind w:firstLine="180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过户情况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请竞买人向有关职权部门了解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" w:hRule="atLeast"/>
          <w:jc w:val="center"/>
        </w:trPr>
        <w:tc>
          <w:tcPr>
            <w:tcW w:w="20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88" w:lineRule="auto"/>
              <w:jc w:val="left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其他</w:t>
            </w:r>
          </w:p>
        </w:tc>
        <w:tc>
          <w:tcPr>
            <w:tcW w:w="38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  <w:t>—</w:t>
            </w:r>
          </w:p>
        </w:tc>
      </w:tr>
      <w:tr>
        <w:tblPrEx>
          <w:tblBorders>
            <w:top w:val="single" w:color="E9E9E9" w:sz="6" w:space="0"/>
            <w:left w:val="single" w:color="E9E9E9" w:sz="6" w:space="0"/>
            <w:bottom w:val="single" w:color="E9E9E9" w:sz="6" w:space="0"/>
            <w:right w:val="single" w:color="E9E9E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44" w:hRule="atLeast"/>
          <w:jc w:val="center"/>
        </w:trPr>
        <w:tc>
          <w:tcPr>
            <w:tcW w:w="20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jc w:val="center"/>
              <w:rPr>
                <w:rFonts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kern w:val="0"/>
                <w:sz w:val="24"/>
                <w:szCs w:val="24"/>
              </w:rPr>
              <w:t>该标的物可能存在的瑕疵情况</w:t>
            </w:r>
          </w:p>
        </w:tc>
        <w:tc>
          <w:tcPr>
            <w:tcW w:w="6222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widowControl/>
              <w:spacing w:line="288" w:lineRule="auto"/>
              <w:rPr>
                <w:rFonts w:ascii="宋体" w:hAnsi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szCs w:val="24"/>
              </w:rPr>
              <w:t>无（1、出让金2违建、扩建等情况3欠缴物业费等情况（详情描述等）</w:t>
            </w:r>
          </w:p>
        </w:tc>
      </w:tr>
    </w:tbl>
    <w:p>
      <w:pPr>
        <w:jc w:val="left"/>
        <w:rPr>
          <w:rFonts w:ascii="华文宋体" w:hAnsi="华文宋体" w:eastAsia="华文宋体" w:cs="Times New Roman"/>
          <w:color w:val="auto"/>
          <w:kern w:val="0"/>
        </w:rPr>
      </w:pPr>
    </w:p>
    <w:p>
      <w:pPr>
        <w:jc w:val="left"/>
        <w:rPr>
          <w:rFonts w:ascii="华文宋体" w:hAnsi="华文宋体" w:eastAsia="华文宋体" w:cs="Times New Roman"/>
          <w:color w:val="000000"/>
          <w:kern w:val="0"/>
        </w:rPr>
      </w:pPr>
    </w:p>
    <w:p>
      <w:pPr>
        <w:ind w:firstLine="360" w:firstLineChars="150"/>
        <w:jc w:val="left"/>
        <w:rPr>
          <w:rFonts w:ascii="华文宋体" w:hAnsi="华文宋体" w:eastAsia="华文宋体" w:cs="Times New Roman"/>
          <w:b/>
          <w:color w:val="000000"/>
          <w:kern w:val="0"/>
          <w:sz w:val="24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43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55605C"/>
    <w:rsid w:val="00003166"/>
    <w:rsid w:val="00005665"/>
    <w:rsid w:val="00072C0B"/>
    <w:rsid w:val="0007300D"/>
    <w:rsid w:val="00082328"/>
    <w:rsid w:val="00104CB7"/>
    <w:rsid w:val="00106FF4"/>
    <w:rsid w:val="00107F70"/>
    <w:rsid w:val="00216511"/>
    <w:rsid w:val="00254705"/>
    <w:rsid w:val="003818D4"/>
    <w:rsid w:val="00390062"/>
    <w:rsid w:val="0045699C"/>
    <w:rsid w:val="0046648D"/>
    <w:rsid w:val="004A24CA"/>
    <w:rsid w:val="004B2084"/>
    <w:rsid w:val="004B79E2"/>
    <w:rsid w:val="00513B28"/>
    <w:rsid w:val="005604BE"/>
    <w:rsid w:val="00605216"/>
    <w:rsid w:val="00656875"/>
    <w:rsid w:val="006619BE"/>
    <w:rsid w:val="00696D4A"/>
    <w:rsid w:val="00722AEF"/>
    <w:rsid w:val="0084499F"/>
    <w:rsid w:val="008C0E6A"/>
    <w:rsid w:val="008D5971"/>
    <w:rsid w:val="009179C7"/>
    <w:rsid w:val="009706F1"/>
    <w:rsid w:val="00A21C32"/>
    <w:rsid w:val="00A82E4B"/>
    <w:rsid w:val="00B03114"/>
    <w:rsid w:val="00BA5F7B"/>
    <w:rsid w:val="00BF5A8A"/>
    <w:rsid w:val="00BF7CCB"/>
    <w:rsid w:val="00D029CE"/>
    <w:rsid w:val="00DD335F"/>
    <w:rsid w:val="00DF37D4"/>
    <w:rsid w:val="00E21FA3"/>
    <w:rsid w:val="00E519A3"/>
    <w:rsid w:val="00E61969"/>
    <w:rsid w:val="00E7304F"/>
    <w:rsid w:val="00F20DCF"/>
    <w:rsid w:val="00FA1E28"/>
    <w:rsid w:val="08D272DD"/>
    <w:rsid w:val="0A77744D"/>
    <w:rsid w:val="0E8911B1"/>
    <w:rsid w:val="0EE8303E"/>
    <w:rsid w:val="0F234912"/>
    <w:rsid w:val="0F650F4B"/>
    <w:rsid w:val="107E6291"/>
    <w:rsid w:val="1355605C"/>
    <w:rsid w:val="14403663"/>
    <w:rsid w:val="164A1F78"/>
    <w:rsid w:val="1D2F3E06"/>
    <w:rsid w:val="1DBC1506"/>
    <w:rsid w:val="1E447D09"/>
    <w:rsid w:val="25912C47"/>
    <w:rsid w:val="2658458F"/>
    <w:rsid w:val="28E633D0"/>
    <w:rsid w:val="2AF5202E"/>
    <w:rsid w:val="2BDB4135"/>
    <w:rsid w:val="2D5A5E4B"/>
    <w:rsid w:val="2FAF109E"/>
    <w:rsid w:val="32D422FD"/>
    <w:rsid w:val="375C1AC9"/>
    <w:rsid w:val="37B13DC8"/>
    <w:rsid w:val="3BDA0834"/>
    <w:rsid w:val="3FBA7049"/>
    <w:rsid w:val="41EB5357"/>
    <w:rsid w:val="43AE034B"/>
    <w:rsid w:val="450903FD"/>
    <w:rsid w:val="46700EF4"/>
    <w:rsid w:val="47C64070"/>
    <w:rsid w:val="48FA04E6"/>
    <w:rsid w:val="49251061"/>
    <w:rsid w:val="4B55006C"/>
    <w:rsid w:val="4B64222C"/>
    <w:rsid w:val="4F4F402C"/>
    <w:rsid w:val="4F585431"/>
    <w:rsid w:val="4FA261C0"/>
    <w:rsid w:val="51911A84"/>
    <w:rsid w:val="534C15EF"/>
    <w:rsid w:val="54D66DCF"/>
    <w:rsid w:val="54EA3BD0"/>
    <w:rsid w:val="55AD5D6C"/>
    <w:rsid w:val="5A120591"/>
    <w:rsid w:val="5B163841"/>
    <w:rsid w:val="5CC20B8D"/>
    <w:rsid w:val="5CC36D47"/>
    <w:rsid w:val="5D406A1F"/>
    <w:rsid w:val="5F106CF5"/>
    <w:rsid w:val="5F4936E4"/>
    <w:rsid w:val="5FA700DE"/>
    <w:rsid w:val="60E758C4"/>
    <w:rsid w:val="616D23E4"/>
    <w:rsid w:val="665B5AEA"/>
    <w:rsid w:val="68CD1C23"/>
    <w:rsid w:val="69CB59A3"/>
    <w:rsid w:val="6EFE6E29"/>
    <w:rsid w:val="70456573"/>
    <w:rsid w:val="70F4664D"/>
    <w:rsid w:val="73357CC3"/>
    <w:rsid w:val="737B1FD8"/>
    <w:rsid w:val="74D3616E"/>
    <w:rsid w:val="752210F2"/>
    <w:rsid w:val="77121605"/>
    <w:rsid w:val="7AE62992"/>
    <w:rsid w:val="7C24030D"/>
    <w:rsid w:val="CF75C9A1"/>
    <w:rsid w:val="DAD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iPriority="99" w:name="Balloon Text"/>
    <w:lsdException w:qFormat="1" w:unhideWhenUsed="0" w:uiPriority="9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List Paragraph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semiHidden/>
    <w:qFormat/>
    <w:uiPriority w:val="99"/>
    <w:rPr>
      <w:rFonts w:cs="Calibri"/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rFonts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B8A3B8-57C0-4DF2-A530-CF69C48787E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2</Pages>
  <Words>79</Words>
  <Characters>454</Characters>
  <Lines>3</Lines>
  <Paragraphs>1</Paragraphs>
  <TotalTime>2</TotalTime>
  <ScaleCrop>false</ScaleCrop>
  <LinksUpToDate>false</LinksUpToDate>
  <CharactersWithSpaces>532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2022-04-16T05:04:00Z</dcterms:created>
  <dc:creator>Jean Valjean</dc:creator>
  <cp:lastModifiedBy>Administrator</cp:lastModifiedBy>
  <cp:lastPrinted>2022-04-11T09:43:00Z</cp:lastPrinted>
  <dcterms:modified xsi:type="dcterms:W3CDTF">2022-11-14T01:34:14Z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