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E6" w:rsidRPr="005620B9" w:rsidRDefault="003E03E6" w:rsidP="003E03E6">
      <w:pPr>
        <w:jc w:val="center"/>
        <w:outlineLvl w:val="0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bookmarkEnd w:id="0"/>
      <w:r w:rsidRPr="005620B9">
        <w:rPr>
          <w:rFonts w:ascii="方正小标宋简体" w:eastAsia="方正小标宋简体" w:hAnsiTheme="majorEastAsia" w:hint="eastAsia"/>
          <w:sz w:val="44"/>
          <w:szCs w:val="44"/>
        </w:rPr>
        <w:t>江苏省南京市玄武区人民法院</w:t>
      </w:r>
    </w:p>
    <w:p w:rsidR="003E03E6" w:rsidRPr="005620B9" w:rsidRDefault="003E03E6" w:rsidP="003E03E6">
      <w:pPr>
        <w:jc w:val="center"/>
        <w:outlineLvl w:val="0"/>
        <w:rPr>
          <w:rFonts w:ascii="方正小标宋简体" w:eastAsia="方正小标宋简体" w:hAnsiTheme="majorEastAsia"/>
          <w:sz w:val="44"/>
          <w:szCs w:val="44"/>
        </w:rPr>
      </w:pPr>
      <w:r w:rsidRPr="005620B9">
        <w:rPr>
          <w:rFonts w:ascii="方正小标宋简体" w:eastAsia="方正小标宋简体" w:hAnsiTheme="majorEastAsia" w:hint="eastAsia"/>
          <w:sz w:val="44"/>
          <w:szCs w:val="44"/>
        </w:rPr>
        <w:t>执行裁定书</w:t>
      </w:r>
    </w:p>
    <w:p w:rsidR="005A4CB0" w:rsidRPr="00843F07" w:rsidRDefault="005A4CB0" w:rsidP="005620B9">
      <w:pPr>
        <w:spacing w:line="560" w:lineRule="exact"/>
        <w:jc w:val="center"/>
        <w:outlineLvl w:val="0"/>
        <w:rPr>
          <w:rFonts w:ascii="方正小标宋简体" w:eastAsia="方正小标宋简体" w:hAnsiTheme="majorEastAsia"/>
          <w:b/>
          <w:sz w:val="44"/>
          <w:szCs w:val="44"/>
        </w:rPr>
      </w:pPr>
    </w:p>
    <w:p w:rsidR="00AA29F0" w:rsidRDefault="00AA29F0" w:rsidP="005620B9">
      <w:pPr>
        <w:spacing w:line="56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3E03E6">
        <w:rPr>
          <w:rFonts w:ascii="仿宋_GB2312" w:eastAsia="仿宋_GB2312" w:hint="eastAsia"/>
          <w:sz w:val="32"/>
          <w:szCs w:val="32"/>
        </w:rPr>
        <w:t>(201</w:t>
      </w:r>
      <w:r w:rsidR="000F0CB8">
        <w:rPr>
          <w:rFonts w:ascii="仿宋_GB2312" w:eastAsia="仿宋_GB2312"/>
          <w:sz w:val="32"/>
          <w:szCs w:val="32"/>
        </w:rPr>
        <w:t>9</w:t>
      </w:r>
      <w:r w:rsidRPr="003E03E6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苏0102执</w:t>
      </w:r>
      <w:proofErr w:type="gramStart"/>
      <w:r w:rsidR="00C26C64">
        <w:rPr>
          <w:rFonts w:ascii="仿宋_GB2312" w:eastAsia="仿宋_GB2312" w:hint="eastAsia"/>
          <w:sz w:val="32"/>
          <w:szCs w:val="32"/>
        </w:rPr>
        <w:t>恢</w:t>
      </w:r>
      <w:proofErr w:type="gramEnd"/>
      <w:r w:rsidR="00C26C64">
        <w:rPr>
          <w:rFonts w:ascii="仿宋_GB2312" w:eastAsia="仿宋_GB2312"/>
          <w:sz w:val="32"/>
          <w:szCs w:val="32"/>
        </w:rPr>
        <w:t>296</w:t>
      </w:r>
      <w:r>
        <w:rPr>
          <w:rFonts w:ascii="仿宋_GB2312" w:eastAsia="仿宋_GB2312" w:hint="eastAsia"/>
          <w:sz w:val="32"/>
          <w:szCs w:val="32"/>
        </w:rPr>
        <w:t>号</w:t>
      </w:r>
      <w:r w:rsidR="00781144">
        <w:rPr>
          <w:rFonts w:ascii="仿宋_GB2312" w:eastAsia="仿宋_GB2312" w:hint="eastAsia"/>
          <w:sz w:val="32"/>
          <w:szCs w:val="32"/>
        </w:rPr>
        <w:t>之一</w:t>
      </w:r>
    </w:p>
    <w:p w:rsidR="00AA29F0" w:rsidRPr="003E03E6" w:rsidRDefault="00AA29F0" w:rsidP="005620B9">
      <w:pPr>
        <w:spacing w:line="56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F0CB8" w:rsidRPr="00CF3471" w:rsidRDefault="00AA29F0" w:rsidP="006C2DF8">
      <w:pPr>
        <w:pStyle w:val="a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申请执行人</w:t>
      </w:r>
      <w:r w:rsidRPr="00CF3471">
        <w:rPr>
          <w:rFonts w:ascii="仿宋_GB2312" w:eastAsia="仿宋_GB2312" w:hint="eastAsia"/>
          <w:sz w:val="32"/>
          <w:szCs w:val="32"/>
        </w:rPr>
        <w:t>：</w:t>
      </w:r>
      <w:r w:rsidR="000C4905" w:rsidRPr="000C4905">
        <w:rPr>
          <w:rFonts w:ascii="仿宋_GB2312" w:eastAsia="仿宋_GB2312" w:hint="eastAsia"/>
          <w:sz w:val="32"/>
          <w:szCs w:val="32"/>
        </w:rPr>
        <w:t>中国民生银行股份有限公司南京分行</w:t>
      </w:r>
      <w:r w:rsidR="0029530A" w:rsidRPr="0029530A">
        <w:rPr>
          <w:rFonts w:ascii="仿宋_GB2312" w:eastAsia="仿宋_GB2312" w:hint="eastAsia"/>
          <w:sz w:val="32"/>
          <w:szCs w:val="32"/>
        </w:rPr>
        <w:t>。</w:t>
      </w:r>
    </w:p>
    <w:p w:rsidR="00781144" w:rsidRDefault="00AA29F0" w:rsidP="006C2DF8">
      <w:pPr>
        <w:pStyle w:val="a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被执行人</w:t>
      </w:r>
      <w:r w:rsidRPr="00CF3471">
        <w:rPr>
          <w:rFonts w:ascii="仿宋_GB2312" w:eastAsia="仿宋_GB2312" w:hint="eastAsia"/>
          <w:sz w:val="32"/>
          <w:szCs w:val="32"/>
        </w:rPr>
        <w:t>：</w:t>
      </w:r>
      <w:r w:rsidR="0029530A" w:rsidRPr="0029530A">
        <w:rPr>
          <w:rFonts w:ascii="仿宋_GB2312" w:eastAsia="仿宋_GB2312" w:hint="eastAsia"/>
          <w:sz w:val="32"/>
          <w:szCs w:val="32"/>
        </w:rPr>
        <w:t>杜永宁</w:t>
      </w:r>
      <w:r w:rsidR="006C2DF8">
        <w:rPr>
          <w:rFonts w:ascii="仿宋_GB2312" w:eastAsia="仿宋_GB2312" w:hint="eastAsia"/>
          <w:sz w:val="32"/>
          <w:szCs w:val="32"/>
        </w:rPr>
        <w:t>、</w:t>
      </w:r>
      <w:r w:rsidR="0029530A" w:rsidRPr="0029530A">
        <w:rPr>
          <w:rFonts w:ascii="仿宋_GB2312" w:eastAsia="仿宋_GB2312" w:hint="eastAsia"/>
          <w:sz w:val="32"/>
          <w:szCs w:val="32"/>
        </w:rPr>
        <w:t>陈宇森</w:t>
      </w:r>
      <w:r w:rsidR="006C2DF8">
        <w:rPr>
          <w:rFonts w:ascii="仿宋_GB2312" w:eastAsia="仿宋_GB2312" w:hint="eastAsia"/>
          <w:sz w:val="32"/>
          <w:szCs w:val="32"/>
        </w:rPr>
        <w:t>、</w:t>
      </w:r>
      <w:r w:rsidR="0029530A" w:rsidRPr="0029530A">
        <w:rPr>
          <w:rFonts w:ascii="仿宋_GB2312" w:eastAsia="仿宋_GB2312" w:hint="eastAsia"/>
          <w:sz w:val="32"/>
          <w:szCs w:val="32"/>
        </w:rPr>
        <w:t>南京钱盒网络科技有限公司</w:t>
      </w:r>
      <w:r w:rsidR="00781144" w:rsidRPr="00781144">
        <w:rPr>
          <w:rFonts w:ascii="仿宋_GB2312" w:eastAsia="仿宋_GB2312" w:hint="eastAsia"/>
          <w:sz w:val="32"/>
          <w:szCs w:val="32"/>
        </w:rPr>
        <w:t>。</w:t>
      </w:r>
    </w:p>
    <w:p w:rsidR="00AA29F0" w:rsidRPr="003E03E6" w:rsidRDefault="00AA29F0" w:rsidP="005620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</w:t>
      </w:r>
      <w:r>
        <w:rPr>
          <w:rFonts w:ascii="仿宋_GB2312" w:eastAsia="仿宋_GB2312"/>
          <w:sz w:val="32"/>
          <w:szCs w:val="32"/>
        </w:rPr>
        <w:t>在执行</w:t>
      </w:r>
      <w:r w:rsidRPr="00CF3471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执行人</w:t>
      </w:r>
      <w:r w:rsidR="0029530A" w:rsidRPr="0029530A">
        <w:rPr>
          <w:rFonts w:ascii="仿宋_GB2312" w:eastAsia="仿宋_GB2312" w:hint="eastAsia"/>
          <w:sz w:val="32"/>
          <w:szCs w:val="32"/>
        </w:rPr>
        <w:t>中国民生银行股份有限公司南京分行与被</w:t>
      </w:r>
      <w:r w:rsidR="0029530A">
        <w:rPr>
          <w:rFonts w:ascii="仿宋_GB2312" w:eastAsia="仿宋_GB2312" w:hint="eastAsia"/>
          <w:sz w:val="32"/>
          <w:szCs w:val="32"/>
        </w:rPr>
        <w:t>执行人</w:t>
      </w:r>
      <w:r w:rsidR="0029530A" w:rsidRPr="0029530A">
        <w:rPr>
          <w:rFonts w:ascii="仿宋_GB2312" w:eastAsia="仿宋_GB2312" w:hint="eastAsia"/>
          <w:sz w:val="32"/>
          <w:szCs w:val="32"/>
        </w:rPr>
        <w:t>杜永宁、陈宇森、南京钱盒网络科技有限公司金融借款合同纠纷一案</w:t>
      </w:r>
      <w:r>
        <w:rPr>
          <w:rFonts w:ascii="仿宋_GB2312" w:eastAsia="仿宋_GB2312" w:hint="eastAsia"/>
          <w:sz w:val="32"/>
          <w:szCs w:val="32"/>
        </w:rPr>
        <w:t>中</w:t>
      </w:r>
      <w:r w:rsidRPr="003E03E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责令被执行人依据本院</w:t>
      </w:r>
      <w:r w:rsidR="0029530A" w:rsidRPr="0029530A">
        <w:rPr>
          <w:rFonts w:ascii="仿宋_GB2312" w:eastAsia="仿宋_GB2312" w:hint="eastAsia"/>
          <w:sz w:val="32"/>
          <w:szCs w:val="32"/>
        </w:rPr>
        <w:t>（2016）苏0102民初7094号</w:t>
      </w:r>
      <w:r>
        <w:rPr>
          <w:rFonts w:ascii="仿宋_GB2312" w:eastAsia="仿宋_GB2312" w:hint="eastAsia"/>
          <w:sz w:val="32"/>
          <w:szCs w:val="32"/>
        </w:rPr>
        <w:t>民事</w:t>
      </w:r>
      <w:r w:rsidR="00DF4C51">
        <w:rPr>
          <w:rFonts w:ascii="仿宋_GB2312" w:eastAsia="仿宋_GB2312" w:hint="eastAsia"/>
          <w:sz w:val="32"/>
          <w:szCs w:val="32"/>
        </w:rPr>
        <w:t>判决</w:t>
      </w:r>
      <w:r>
        <w:rPr>
          <w:rFonts w:ascii="仿宋_GB2312" w:eastAsia="仿宋_GB2312" w:hint="eastAsia"/>
          <w:sz w:val="32"/>
          <w:szCs w:val="32"/>
        </w:rPr>
        <w:t>书向申请执行人履行付款义务，</w:t>
      </w:r>
      <w:r w:rsidRPr="003E03E6">
        <w:rPr>
          <w:rFonts w:ascii="仿宋_GB2312" w:eastAsia="仿宋_GB2312" w:hint="eastAsia"/>
          <w:sz w:val="32"/>
          <w:szCs w:val="32"/>
        </w:rPr>
        <w:t>被执行人</w:t>
      </w:r>
      <w:r>
        <w:rPr>
          <w:rFonts w:ascii="仿宋_GB2312" w:eastAsia="仿宋_GB2312" w:hint="eastAsia"/>
          <w:sz w:val="32"/>
          <w:szCs w:val="32"/>
        </w:rPr>
        <w:t>未履行</w:t>
      </w:r>
      <w:r w:rsidRPr="003E03E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本院已裁定查封了被执行人</w:t>
      </w:r>
      <w:r w:rsidR="0029530A">
        <w:rPr>
          <w:rFonts w:ascii="仿宋_GB2312" w:eastAsia="仿宋_GB2312" w:hint="eastAsia"/>
          <w:sz w:val="32"/>
          <w:szCs w:val="32"/>
        </w:rPr>
        <w:t>陈宇森名下位于</w:t>
      </w:r>
      <w:r w:rsidR="0029530A">
        <w:rPr>
          <w:rFonts w:ascii="仿宋_GB2312" w:eastAsia="仿宋_GB2312"/>
          <w:sz w:val="32"/>
          <w:szCs w:val="32"/>
        </w:rPr>
        <w:t>南京市</w:t>
      </w:r>
      <w:r w:rsidR="0029530A">
        <w:rPr>
          <w:rFonts w:ascii="仿宋_GB2312" w:eastAsia="仿宋_GB2312" w:hint="eastAsia"/>
          <w:sz w:val="32"/>
          <w:szCs w:val="32"/>
        </w:rPr>
        <w:t>栖霞</w:t>
      </w:r>
      <w:proofErr w:type="gramStart"/>
      <w:r w:rsidR="0029530A">
        <w:rPr>
          <w:rFonts w:ascii="仿宋_GB2312" w:eastAsia="仿宋_GB2312"/>
          <w:sz w:val="32"/>
          <w:szCs w:val="32"/>
        </w:rPr>
        <w:t>区仙隐</w:t>
      </w:r>
      <w:proofErr w:type="gramEnd"/>
      <w:r w:rsidR="0029530A">
        <w:rPr>
          <w:rFonts w:ascii="仿宋_GB2312" w:eastAsia="仿宋_GB2312"/>
          <w:sz w:val="32"/>
          <w:szCs w:val="32"/>
        </w:rPr>
        <w:t>北路</w:t>
      </w:r>
      <w:r w:rsidR="0029530A">
        <w:rPr>
          <w:rFonts w:ascii="仿宋_GB2312" w:eastAsia="仿宋_GB2312" w:hint="eastAsia"/>
          <w:sz w:val="32"/>
          <w:szCs w:val="32"/>
        </w:rPr>
        <w:t>7号04幢</w:t>
      </w:r>
      <w:r w:rsidR="0029530A">
        <w:rPr>
          <w:rFonts w:ascii="仿宋_GB2312" w:eastAsia="仿宋_GB2312"/>
          <w:sz w:val="32"/>
          <w:szCs w:val="32"/>
        </w:rPr>
        <w:t>三单元</w:t>
      </w:r>
      <w:r w:rsidR="0029530A">
        <w:rPr>
          <w:rFonts w:ascii="仿宋_GB2312" w:eastAsia="仿宋_GB2312" w:hint="eastAsia"/>
          <w:sz w:val="32"/>
          <w:szCs w:val="32"/>
        </w:rPr>
        <w:t>404室</w:t>
      </w:r>
      <w:r w:rsidR="00781144">
        <w:rPr>
          <w:rFonts w:ascii="仿宋_GB2312" w:eastAsia="仿宋_GB2312" w:hint="eastAsia"/>
          <w:sz w:val="32"/>
          <w:szCs w:val="32"/>
        </w:rPr>
        <w:t>的不动产</w:t>
      </w:r>
      <w:r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int="eastAsia"/>
          <w:sz w:val="32"/>
          <w:szCs w:val="32"/>
        </w:rPr>
        <w:t>依据《中华人民共和国</w:t>
      </w:r>
      <w:r w:rsidRPr="003E03E6">
        <w:rPr>
          <w:rFonts w:ascii="仿宋_GB2312" w:eastAsia="仿宋_GB2312" w:hint="eastAsia"/>
          <w:sz w:val="32"/>
          <w:szCs w:val="32"/>
        </w:rPr>
        <w:t>民事诉讼法》第二百四十四条、第二百四十七条的规定，裁定如下：</w:t>
      </w:r>
    </w:p>
    <w:p w:rsidR="00AA29F0" w:rsidRDefault="00AA29F0" w:rsidP="005620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3E03E6">
        <w:rPr>
          <w:rFonts w:ascii="仿宋_GB2312" w:eastAsia="仿宋_GB2312" w:hint="eastAsia"/>
          <w:sz w:val="32"/>
          <w:szCs w:val="32"/>
        </w:rPr>
        <w:t>拍卖</w:t>
      </w:r>
      <w:r>
        <w:rPr>
          <w:rFonts w:ascii="仿宋_GB2312" w:eastAsia="仿宋_GB2312" w:hint="eastAsia"/>
          <w:sz w:val="32"/>
          <w:szCs w:val="32"/>
        </w:rPr>
        <w:t>被执行人</w:t>
      </w:r>
      <w:r w:rsidR="0029530A">
        <w:rPr>
          <w:rFonts w:ascii="仿宋_GB2312" w:eastAsia="仿宋_GB2312" w:hint="eastAsia"/>
          <w:sz w:val="32"/>
          <w:szCs w:val="32"/>
        </w:rPr>
        <w:t>陈宇森名下位于</w:t>
      </w:r>
      <w:r w:rsidR="0029530A">
        <w:rPr>
          <w:rFonts w:ascii="仿宋_GB2312" w:eastAsia="仿宋_GB2312"/>
          <w:sz w:val="32"/>
          <w:szCs w:val="32"/>
        </w:rPr>
        <w:t>南京市</w:t>
      </w:r>
      <w:r w:rsidR="0029530A">
        <w:rPr>
          <w:rFonts w:ascii="仿宋_GB2312" w:eastAsia="仿宋_GB2312" w:hint="eastAsia"/>
          <w:sz w:val="32"/>
          <w:szCs w:val="32"/>
        </w:rPr>
        <w:t>栖霞</w:t>
      </w:r>
      <w:proofErr w:type="gramStart"/>
      <w:r w:rsidR="0029530A">
        <w:rPr>
          <w:rFonts w:ascii="仿宋_GB2312" w:eastAsia="仿宋_GB2312"/>
          <w:sz w:val="32"/>
          <w:szCs w:val="32"/>
        </w:rPr>
        <w:t>区仙隐</w:t>
      </w:r>
      <w:proofErr w:type="gramEnd"/>
      <w:r w:rsidR="0029530A">
        <w:rPr>
          <w:rFonts w:ascii="仿宋_GB2312" w:eastAsia="仿宋_GB2312"/>
          <w:sz w:val="32"/>
          <w:szCs w:val="32"/>
        </w:rPr>
        <w:t>北路</w:t>
      </w:r>
      <w:r w:rsidR="0029530A">
        <w:rPr>
          <w:rFonts w:ascii="仿宋_GB2312" w:eastAsia="仿宋_GB2312" w:hint="eastAsia"/>
          <w:sz w:val="32"/>
          <w:szCs w:val="32"/>
        </w:rPr>
        <w:t>7号04幢</w:t>
      </w:r>
      <w:r w:rsidR="0029530A">
        <w:rPr>
          <w:rFonts w:ascii="仿宋_GB2312" w:eastAsia="仿宋_GB2312"/>
          <w:sz w:val="32"/>
          <w:szCs w:val="32"/>
        </w:rPr>
        <w:t>三单元</w:t>
      </w:r>
      <w:r w:rsidR="0029530A">
        <w:rPr>
          <w:rFonts w:ascii="仿宋_GB2312" w:eastAsia="仿宋_GB2312" w:hint="eastAsia"/>
          <w:sz w:val="32"/>
          <w:szCs w:val="32"/>
        </w:rPr>
        <w:t>404室的不动产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29F0" w:rsidRDefault="00AA29F0" w:rsidP="005620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二、被执行人</w:t>
      </w:r>
      <w:r w:rsidR="0029530A">
        <w:rPr>
          <w:rFonts w:ascii="仿宋_GB2312" w:eastAsia="仿宋_GB2312" w:hint="eastAsia"/>
          <w:sz w:val="32"/>
          <w:szCs w:val="32"/>
        </w:rPr>
        <w:t>陈宇森</w:t>
      </w:r>
      <w:r>
        <w:rPr>
          <w:rFonts w:ascii="仿宋_GB2312" w:eastAsia="仿宋_GB2312" w:hint="eastAsia"/>
          <w:sz w:val="32"/>
          <w:szCs w:val="32"/>
        </w:rPr>
        <w:t>于本裁定送达之日起十日内迁出</w:t>
      </w:r>
      <w:r w:rsidR="0029530A">
        <w:rPr>
          <w:rFonts w:ascii="仿宋_GB2312" w:eastAsia="仿宋_GB2312"/>
          <w:sz w:val="32"/>
          <w:szCs w:val="32"/>
        </w:rPr>
        <w:t>南京市</w:t>
      </w:r>
      <w:r w:rsidR="0029530A">
        <w:rPr>
          <w:rFonts w:ascii="仿宋_GB2312" w:eastAsia="仿宋_GB2312" w:hint="eastAsia"/>
          <w:sz w:val="32"/>
          <w:szCs w:val="32"/>
        </w:rPr>
        <w:t>栖霞</w:t>
      </w:r>
      <w:proofErr w:type="gramStart"/>
      <w:r w:rsidR="0029530A">
        <w:rPr>
          <w:rFonts w:ascii="仿宋_GB2312" w:eastAsia="仿宋_GB2312"/>
          <w:sz w:val="32"/>
          <w:szCs w:val="32"/>
        </w:rPr>
        <w:t>区仙隐</w:t>
      </w:r>
      <w:proofErr w:type="gramEnd"/>
      <w:r w:rsidR="0029530A">
        <w:rPr>
          <w:rFonts w:ascii="仿宋_GB2312" w:eastAsia="仿宋_GB2312"/>
          <w:sz w:val="32"/>
          <w:szCs w:val="32"/>
        </w:rPr>
        <w:t>北路</w:t>
      </w:r>
      <w:r w:rsidR="0029530A">
        <w:rPr>
          <w:rFonts w:ascii="仿宋_GB2312" w:eastAsia="仿宋_GB2312" w:hint="eastAsia"/>
          <w:sz w:val="32"/>
          <w:szCs w:val="32"/>
        </w:rPr>
        <w:t>7号04幢</w:t>
      </w:r>
      <w:r w:rsidR="0029530A">
        <w:rPr>
          <w:rFonts w:ascii="仿宋_GB2312" w:eastAsia="仿宋_GB2312"/>
          <w:sz w:val="32"/>
          <w:szCs w:val="32"/>
        </w:rPr>
        <w:t>三单元</w:t>
      </w:r>
      <w:r w:rsidR="0029530A">
        <w:rPr>
          <w:rFonts w:ascii="仿宋_GB2312" w:eastAsia="仿宋_GB2312" w:hint="eastAsia"/>
          <w:sz w:val="32"/>
          <w:szCs w:val="32"/>
        </w:rPr>
        <w:t>404室的不动产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29F0" w:rsidRPr="003E03E6" w:rsidRDefault="00AA29F0" w:rsidP="005620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03E6">
        <w:rPr>
          <w:rFonts w:ascii="仿宋_GB2312" w:eastAsia="仿宋_GB2312" w:hint="eastAsia"/>
          <w:sz w:val="32"/>
          <w:szCs w:val="32"/>
        </w:rPr>
        <w:t xml:space="preserve">本裁定送达后立即生效。　</w:t>
      </w:r>
    </w:p>
    <w:p w:rsidR="00AA29F0" w:rsidRDefault="00AA29F0" w:rsidP="00AA29F0">
      <w:pPr>
        <w:tabs>
          <w:tab w:val="left" w:pos="8222"/>
        </w:tabs>
        <w:adjustRightInd w:val="0"/>
        <w:snapToGrid w:val="0"/>
        <w:spacing w:line="640" w:lineRule="exact"/>
        <w:ind w:rightChars="83" w:right="174"/>
        <w:rPr>
          <w:rFonts w:ascii="仿宋_GB2312" w:eastAsia="仿宋_GB2312"/>
          <w:sz w:val="32"/>
          <w:szCs w:val="32"/>
        </w:rPr>
      </w:pPr>
    </w:p>
    <w:p w:rsidR="00AA29F0" w:rsidRDefault="00AA29F0" w:rsidP="00AA29F0">
      <w:pPr>
        <w:tabs>
          <w:tab w:val="left" w:pos="8222"/>
        </w:tabs>
        <w:adjustRightInd w:val="0"/>
        <w:snapToGrid w:val="0"/>
        <w:spacing w:line="640" w:lineRule="exact"/>
        <w:ind w:rightChars="83" w:right="174"/>
        <w:rPr>
          <w:rFonts w:ascii="仿宋_GB2312" w:eastAsia="仿宋_GB2312"/>
          <w:sz w:val="32"/>
          <w:szCs w:val="32"/>
        </w:rPr>
      </w:pPr>
    </w:p>
    <w:p w:rsidR="00F26584" w:rsidRDefault="00F26584" w:rsidP="00F26584">
      <w:pPr>
        <w:tabs>
          <w:tab w:val="left" w:pos="8222"/>
        </w:tabs>
        <w:adjustRightInd w:val="0"/>
        <w:snapToGrid w:val="0"/>
        <w:spacing w:line="640" w:lineRule="exact"/>
        <w:ind w:rightChars="83" w:right="174"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审  判  长      杨 晓 峰</w:t>
      </w:r>
    </w:p>
    <w:p w:rsidR="00F26584" w:rsidRDefault="00F26584" w:rsidP="00F26584">
      <w:pPr>
        <w:tabs>
          <w:tab w:val="left" w:pos="4820"/>
        </w:tabs>
        <w:spacing w:line="640" w:lineRule="exact"/>
        <w:ind w:right="541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  判  员      焦 宜 春</w:t>
      </w:r>
    </w:p>
    <w:p w:rsidR="00F26584" w:rsidRDefault="00F26584" w:rsidP="00F26584">
      <w:pPr>
        <w:spacing w:line="640" w:lineRule="exact"/>
        <w:ind w:right="541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  判  员      石 顺 光</w:t>
      </w:r>
    </w:p>
    <w:p w:rsidR="00F26584" w:rsidRDefault="00F26584" w:rsidP="00F26584">
      <w:pPr>
        <w:spacing w:line="640" w:lineRule="exact"/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</w:t>
      </w:r>
    </w:p>
    <w:p w:rsidR="00F26584" w:rsidRDefault="00F26584" w:rsidP="00F26584">
      <w:pPr>
        <w:spacing w:line="640" w:lineRule="exact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二○一九年</w:t>
      </w:r>
      <w:r w:rsidR="0029530A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月</w:t>
      </w:r>
      <w:r w:rsidR="0029530A">
        <w:rPr>
          <w:rFonts w:ascii="仿宋_GB2312" w:eastAsia="仿宋_GB2312" w:hint="eastAsia"/>
          <w:sz w:val="32"/>
          <w:szCs w:val="32"/>
        </w:rPr>
        <w:t>二十八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26584" w:rsidRDefault="00F26584" w:rsidP="00F26584">
      <w:pPr>
        <w:spacing w:line="64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F26584" w:rsidRDefault="00F26584" w:rsidP="00F26584">
      <w:pPr>
        <w:spacing w:line="640" w:lineRule="exact"/>
        <w:ind w:right="-19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/>
          <w:sz w:val="32"/>
          <w:szCs w:val="32"/>
        </w:rPr>
        <w:t xml:space="preserve">                法官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助理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于 万 里</w:t>
      </w:r>
    </w:p>
    <w:p w:rsidR="00AC72D9" w:rsidRPr="00D202B0" w:rsidRDefault="00F26584" w:rsidP="00F26584">
      <w:pPr>
        <w:spacing w:line="640" w:lineRule="exact"/>
        <w:ind w:right="-19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书  记  员      钱    俊</w:t>
      </w:r>
    </w:p>
    <w:sectPr w:rsidR="00AC72D9" w:rsidRPr="00D202B0" w:rsidSect="005B4669">
      <w:footerReference w:type="even" r:id="rId7"/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18" w:rsidRDefault="00055318">
      <w:r>
        <w:separator/>
      </w:r>
    </w:p>
  </w:endnote>
  <w:endnote w:type="continuationSeparator" w:id="0">
    <w:p w:rsidR="00055318" w:rsidRDefault="0005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9C4" w:rsidRDefault="00924F14" w:rsidP="006637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39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9C4" w:rsidRDefault="00FB39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18" w:rsidRDefault="00055318">
      <w:r>
        <w:separator/>
      </w:r>
    </w:p>
  </w:footnote>
  <w:footnote w:type="continuationSeparator" w:id="0">
    <w:p w:rsidR="00055318" w:rsidRDefault="00055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BF"/>
    <w:rsid w:val="000032A0"/>
    <w:rsid w:val="00010DEB"/>
    <w:rsid w:val="00017449"/>
    <w:rsid w:val="000213A3"/>
    <w:rsid w:val="000249C7"/>
    <w:rsid w:val="0003060D"/>
    <w:rsid w:val="0003608B"/>
    <w:rsid w:val="0005425A"/>
    <w:rsid w:val="00055318"/>
    <w:rsid w:val="00064D3A"/>
    <w:rsid w:val="0009696E"/>
    <w:rsid w:val="000A2518"/>
    <w:rsid w:val="000C4905"/>
    <w:rsid w:val="000D3139"/>
    <w:rsid w:val="000D54AB"/>
    <w:rsid w:val="000F0CB8"/>
    <w:rsid w:val="000F6D9B"/>
    <w:rsid w:val="00110C3A"/>
    <w:rsid w:val="00116525"/>
    <w:rsid w:val="001170E0"/>
    <w:rsid w:val="001208F8"/>
    <w:rsid w:val="001257BA"/>
    <w:rsid w:val="00127F11"/>
    <w:rsid w:val="001349C0"/>
    <w:rsid w:val="00137EA6"/>
    <w:rsid w:val="00141A13"/>
    <w:rsid w:val="001B584F"/>
    <w:rsid w:val="001D6713"/>
    <w:rsid w:val="002044E8"/>
    <w:rsid w:val="00222A85"/>
    <w:rsid w:val="00223B5A"/>
    <w:rsid w:val="00245929"/>
    <w:rsid w:val="00245DBB"/>
    <w:rsid w:val="0025346A"/>
    <w:rsid w:val="00273111"/>
    <w:rsid w:val="0029530A"/>
    <w:rsid w:val="002D7D8C"/>
    <w:rsid w:val="002E7CB5"/>
    <w:rsid w:val="00320FE3"/>
    <w:rsid w:val="00322EF7"/>
    <w:rsid w:val="00323F34"/>
    <w:rsid w:val="00337D8B"/>
    <w:rsid w:val="00340A0F"/>
    <w:rsid w:val="00341895"/>
    <w:rsid w:val="00363BAD"/>
    <w:rsid w:val="003657C5"/>
    <w:rsid w:val="0037465E"/>
    <w:rsid w:val="00390BFA"/>
    <w:rsid w:val="003B76A4"/>
    <w:rsid w:val="003E03E6"/>
    <w:rsid w:val="004105DF"/>
    <w:rsid w:val="0041416E"/>
    <w:rsid w:val="004257AF"/>
    <w:rsid w:val="00443AA6"/>
    <w:rsid w:val="004509F1"/>
    <w:rsid w:val="00453D0E"/>
    <w:rsid w:val="00457C55"/>
    <w:rsid w:val="004D1127"/>
    <w:rsid w:val="004E01A7"/>
    <w:rsid w:val="004F5E2A"/>
    <w:rsid w:val="00526CA4"/>
    <w:rsid w:val="00560BB8"/>
    <w:rsid w:val="005620B9"/>
    <w:rsid w:val="00564004"/>
    <w:rsid w:val="00567891"/>
    <w:rsid w:val="00567B71"/>
    <w:rsid w:val="00567FBF"/>
    <w:rsid w:val="00591C8E"/>
    <w:rsid w:val="005A2005"/>
    <w:rsid w:val="005A4CB0"/>
    <w:rsid w:val="005B4669"/>
    <w:rsid w:val="005B75C0"/>
    <w:rsid w:val="00617E0A"/>
    <w:rsid w:val="006226AC"/>
    <w:rsid w:val="00623EB4"/>
    <w:rsid w:val="00634F91"/>
    <w:rsid w:val="0064469E"/>
    <w:rsid w:val="006600A5"/>
    <w:rsid w:val="006637EE"/>
    <w:rsid w:val="00667C22"/>
    <w:rsid w:val="006A45A3"/>
    <w:rsid w:val="006A72A6"/>
    <w:rsid w:val="006B4C03"/>
    <w:rsid w:val="006C2DF8"/>
    <w:rsid w:val="006E1FBE"/>
    <w:rsid w:val="007001B8"/>
    <w:rsid w:val="007405FE"/>
    <w:rsid w:val="0074554D"/>
    <w:rsid w:val="00745EFB"/>
    <w:rsid w:val="007665AB"/>
    <w:rsid w:val="00781144"/>
    <w:rsid w:val="007A054F"/>
    <w:rsid w:val="007C5312"/>
    <w:rsid w:val="007E6ADC"/>
    <w:rsid w:val="007F66D8"/>
    <w:rsid w:val="00834D7B"/>
    <w:rsid w:val="00843F07"/>
    <w:rsid w:val="00870102"/>
    <w:rsid w:val="008778DA"/>
    <w:rsid w:val="0089668E"/>
    <w:rsid w:val="008A5008"/>
    <w:rsid w:val="008C785B"/>
    <w:rsid w:val="008D4177"/>
    <w:rsid w:val="008F2288"/>
    <w:rsid w:val="009115D3"/>
    <w:rsid w:val="00911E0A"/>
    <w:rsid w:val="00914D8F"/>
    <w:rsid w:val="00923828"/>
    <w:rsid w:val="00924F14"/>
    <w:rsid w:val="0094454D"/>
    <w:rsid w:val="0094651E"/>
    <w:rsid w:val="009527F6"/>
    <w:rsid w:val="00980FB7"/>
    <w:rsid w:val="009907FD"/>
    <w:rsid w:val="009B13CB"/>
    <w:rsid w:val="009B295B"/>
    <w:rsid w:val="009B365E"/>
    <w:rsid w:val="009B53A8"/>
    <w:rsid w:val="009C05B3"/>
    <w:rsid w:val="00A04EDC"/>
    <w:rsid w:val="00A40E2A"/>
    <w:rsid w:val="00A94C76"/>
    <w:rsid w:val="00AA1206"/>
    <w:rsid w:val="00AA29F0"/>
    <w:rsid w:val="00AB4715"/>
    <w:rsid w:val="00AC3643"/>
    <w:rsid w:val="00AC680D"/>
    <w:rsid w:val="00AC72D9"/>
    <w:rsid w:val="00AD2CB9"/>
    <w:rsid w:val="00AE37E1"/>
    <w:rsid w:val="00AF1D7C"/>
    <w:rsid w:val="00AF5C02"/>
    <w:rsid w:val="00B06E20"/>
    <w:rsid w:val="00B15382"/>
    <w:rsid w:val="00B15A13"/>
    <w:rsid w:val="00B34CF7"/>
    <w:rsid w:val="00B41905"/>
    <w:rsid w:val="00B5004A"/>
    <w:rsid w:val="00B503CB"/>
    <w:rsid w:val="00B70BCF"/>
    <w:rsid w:val="00B909FB"/>
    <w:rsid w:val="00B92292"/>
    <w:rsid w:val="00B97467"/>
    <w:rsid w:val="00C26C64"/>
    <w:rsid w:val="00C366DD"/>
    <w:rsid w:val="00C4683E"/>
    <w:rsid w:val="00C85AB8"/>
    <w:rsid w:val="00C90325"/>
    <w:rsid w:val="00C97834"/>
    <w:rsid w:val="00CA0967"/>
    <w:rsid w:val="00CB43F5"/>
    <w:rsid w:val="00CC3ECA"/>
    <w:rsid w:val="00CF3471"/>
    <w:rsid w:val="00D0728D"/>
    <w:rsid w:val="00D202B0"/>
    <w:rsid w:val="00D217A7"/>
    <w:rsid w:val="00D30AE2"/>
    <w:rsid w:val="00D748A8"/>
    <w:rsid w:val="00D82BC3"/>
    <w:rsid w:val="00D9739F"/>
    <w:rsid w:val="00D974A3"/>
    <w:rsid w:val="00DA22D0"/>
    <w:rsid w:val="00DB3028"/>
    <w:rsid w:val="00DC7704"/>
    <w:rsid w:val="00DE1CE0"/>
    <w:rsid w:val="00DE6094"/>
    <w:rsid w:val="00DF4C51"/>
    <w:rsid w:val="00DF7A93"/>
    <w:rsid w:val="00E06464"/>
    <w:rsid w:val="00E119F0"/>
    <w:rsid w:val="00E4726C"/>
    <w:rsid w:val="00E5557F"/>
    <w:rsid w:val="00E62F9E"/>
    <w:rsid w:val="00EA3005"/>
    <w:rsid w:val="00EE7D31"/>
    <w:rsid w:val="00F05A1D"/>
    <w:rsid w:val="00F15ED9"/>
    <w:rsid w:val="00F217F8"/>
    <w:rsid w:val="00F26584"/>
    <w:rsid w:val="00F3357A"/>
    <w:rsid w:val="00F51AEF"/>
    <w:rsid w:val="00F55304"/>
    <w:rsid w:val="00F6478E"/>
    <w:rsid w:val="00F65E06"/>
    <w:rsid w:val="00F713B5"/>
    <w:rsid w:val="00F77F87"/>
    <w:rsid w:val="00F87A0A"/>
    <w:rsid w:val="00FA0CFA"/>
    <w:rsid w:val="00FB39C4"/>
    <w:rsid w:val="00FB703A"/>
    <w:rsid w:val="00FC790B"/>
    <w:rsid w:val="00FE024E"/>
    <w:rsid w:val="00FF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7FBF"/>
    <w:pPr>
      <w:keepNext/>
      <w:adjustRightInd w:val="0"/>
      <w:jc w:val="center"/>
      <w:outlineLvl w:val="0"/>
    </w:pPr>
    <w:rPr>
      <w:rFonts w:ascii="宋体" w:cs="宋体"/>
      <w:b/>
      <w:bCs/>
      <w:color w:val="FF0000"/>
      <w:kern w:val="0"/>
      <w:sz w:val="44"/>
      <w:szCs w:val="44"/>
    </w:rPr>
  </w:style>
  <w:style w:type="paragraph" w:styleId="2">
    <w:name w:val="heading 2"/>
    <w:basedOn w:val="a"/>
    <w:next w:val="a0"/>
    <w:qFormat/>
    <w:rsid w:val="00567FBF"/>
    <w:pPr>
      <w:keepNext/>
      <w:adjustRightInd w:val="0"/>
      <w:jc w:val="right"/>
      <w:outlineLvl w:val="1"/>
    </w:pPr>
    <w:rPr>
      <w:rFonts w:ascii="仿宋_GB2312" w:eastAsia="仿宋_GB2312" w:hAnsi="宋体" w:cs="宋体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67FBF"/>
    <w:pPr>
      <w:ind w:firstLineChars="200" w:firstLine="420"/>
    </w:pPr>
  </w:style>
  <w:style w:type="paragraph" w:styleId="a4">
    <w:name w:val="footer"/>
    <w:basedOn w:val="a"/>
    <w:link w:val="Char"/>
    <w:uiPriority w:val="99"/>
    <w:rsid w:val="007E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rsid w:val="007E6ADC"/>
  </w:style>
  <w:style w:type="paragraph" w:styleId="a6">
    <w:name w:val="header"/>
    <w:basedOn w:val="a"/>
    <w:rsid w:val="00E47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E4726C"/>
    <w:pPr>
      <w:ind w:leftChars="2500" w:left="100"/>
    </w:pPr>
  </w:style>
  <w:style w:type="character" w:customStyle="1" w:styleId="Char">
    <w:name w:val="页脚 Char"/>
    <w:basedOn w:val="a1"/>
    <w:link w:val="a4"/>
    <w:uiPriority w:val="99"/>
    <w:rsid w:val="009B53A8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B365E"/>
    <w:pPr>
      <w:ind w:firstLineChars="200" w:firstLine="420"/>
    </w:pPr>
  </w:style>
  <w:style w:type="paragraph" w:styleId="a9">
    <w:name w:val="Balloon Text"/>
    <w:basedOn w:val="a"/>
    <w:link w:val="Char0"/>
    <w:semiHidden/>
    <w:unhideWhenUsed/>
    <w:rsid w:val="0094454D"/>
    <w:rPr>
      <w:sz w:val="18"/>
      <w:szCs w:val="18"/>
    </w:rPr>
  </w:style>
  <w:style w:type="character" w:customStyle="1" w:styleId="Char0">
    <w:name w:val="批注框文本 Char"/>
    <w:basedOn w:val="a1"/>
    <w:link w:val="a9"/>
    <w:semiHidden/>
    <w:rsid w:val="009445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0B92C-2227-49CD-AF32-EACDE6A9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南京市玄武区人民法院</dc:title>
  <dc:creator>微软用户</dc:creator>
  <cp:lastModifiedBy>杨晓峰</cp:lastModifiedBy>
  <cp:revision>2</cp:revision>
  <cp:lastPrinted>2019-07-12T06:17:00Z</cp:lastPrinted>
  <dcterms:created xsi:type="dcterms:W3CDTF">2021-12-02T04:27:00Z</dcterms:created>
  <dcterms:modified xsi:type="dcterms:W3CDTF">2021-12-02T04:27:00Z</dcterms:modified>
</cp:coreProperties>
</file>