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FA" w:rsidRDefault="007E0AFA" w:rsidP="007E0AFA">
      <w:pPr>
        <w:kinsoku w:val="0"/>
        <w:autoSpaceDE w:val="0"/>
        <w:autoSpaceDN w:val="0"/>
        <w:spacing w:line="900" w:lineRule="exact"/>
        <w:ind w:firstLineChars="300" w:firstLine="1320"/>
        <w:textAlignment w:val="baseline"/>
        <w:rPr>
          <w:rFonts w:ascii="华文中宋" w:eastAsia="华文中宋" w:hAnsi="宋体"/>
          <w:sz w:val="44"/>
          <w:lang w:val="zh-CN"/>
        </w:rPr>
      </w:pPr>
      <w:r>
        <w:rPr>
          <w:rFonts w:ascii="华文中宋" w:eastAsia="华文中宋" w:hAnsi="宋体" w:hint="eastAsia"/>
          <w:sz w:val="44"/>
          <w:lang w:val="zh-CN"/>
        </w:rPr>
        <w:t>杭 州 市 富 阳 区</w:t>
      </w:r>
      <w:r>
        <w:rPr>
          <w:rFonts w:ascii="华文中宋" w:eastAsia="华文中宋" w:hAnsi="宋体" w:hint="eastAsia"/>
          <w:sz w:val="44"/>
        </w:rPr>
        <w:t xml:space="preserve"> </w:t>
      </w:r>
      <w:r>
        <w:rPr>
          <w:rFonts w:ascii="华文中宋" w:eastAsia="华文中宋" w:hAnsi="宋体" w:hint="eastAsia"/>
          <w:sz w:val="44"/>
          <w:lang w:val="zh-CN"/>
        </w:rPr>
        <w:t>人</w:t>
      </w:r>
      <w:r>
        <w:rPr>
          <w:rFonts w:ascii="华文中宋" w:eastAsia="华文中宋" w:hAnsi="宋体" w:hint="eastAsia"/>
          <w:sz w:val="44"/>
        </w:rPr>
        <w:t xml:space="preserve"> </w:t>
      </w:r>
      <w:r>
        <w:rPr>
          <w:rFonts w:ascii="华文中宋" w:eastAsia="华文中宋" w:hAnsi="宋体" w:hint="eastAsia"/>
          <w:sz w:val="44"/>
          <w:lang w:val="zh-CN"/>
        </w:rPr>
        <w:t>民</w:t>
      </w:r>
      <w:r>
        <w:rPr>
          <w:rFonts w:ascii="华文中宋" w:eastAsia="华文中宋" w:hAnsi="宋体" w:hint="eastAsia"/>
          <w:sz w:val="44"/>
        </w:rPr>
        <w:t xml:space="preserve"> </w:t>
      </w:r>
      <w:r>
        <w:rPr>
          <w:rFonts w:ascii="华文中宋" w:eastAsia="华文中宋" w:hAnsi="宋体" w:hint="eastAsia"/>
          <w:sz w:val="44"/>
          <w:lang w:val="zh-CN"/>
        </w:rPr>
        <w:t>法</w:t>
      </w:r>
      <w:r>
        <w:rPr>
          <w:rFonts w:ascii="华文中宋" w:eastAsia="华文中宋" w:hAnsi="宋体" w:hint="eastAsia"/>
          <w:sz w:val="44"/>
        </w:rPr>
        <w:t xml:space="preserve"> </w:t>
      </w:r>
      <w:r>
        <w:rPr>
          <w:rFonts w:ascii="华文中宋" w:eastAsia="华文中宋" w:hAnsi="宋体" w:hint="eastAsia"/>
          <w:sz w:val="44"/>
          <w:lang w:val="zh-CN"/>
        </w:rPr>
        <w:t>院</w:t>
      </w:r>
    </w:p>
    <w:p w:rsidR="007E0AFA" w:rsidRDefault="007E0AFA" w:rsidP="007E0AFA">
      <w:pPr>
        <w:spacing w:line="900" w:lineRule="exact"/>
        <w:jc w:val="center"/>
        <w:rPr>
          <w:rFonts w:ascii="华文中宋" w:eastAsia="华文中宋" w:hAnsi="宋体"/>
          <w:b/>
          <w:sz w:val="48"/>
        </w:rPr>
      </w:pPr>
      <w:r>
        <w:rPr>
          <w:rFonts w:ascii="华文中宋" w:eastAsia="华文中宋" w:hAnsi="宋体" w:hint="eastAsia"/>
          <w:sz w:val="52"/>
          <w:lang w:val="zh-CN"/>
        </w:rPr>
        <w:t>执 行</w:t>
      </w:r>
      <w:r>
        <w:rPr>
          <w:rFonts w:ascii="华文中宋" w:eastAsia="华文中宋" w:hAnsi="宋体" w:hint="eastAsia"/>
          <w:sz w:val="52"/>
        </w:rPr>
        <w:t xml:space="preserve"> </w:t>
      </w:r>
      <w:r>
        <w:rPr>
          <w:rFonts w:ascii="华文中宋" w:eastAsia="华文中宋" w:hAnsi="宋体" w:hint="eastAsia"/>
          <w:sz w:val="52"/>
          <w:lang w:val="zh-CN"/>
        </w:rPr>
        <w:t>裁</w:t>
      </w:r>
      <w:r>
        <w:rPr>
          <w:rFonts w:ascii="华文中宋" w:eastAsia="华文中宋" w:hAnsi="宋体" w:hint="eastAsia"/>
          <w:sz w:val="52"/>
        </w:rPr>
        <w:t xml:space="preserve"> </w:t>
      </w:r>
      <w:r>
        <w:rPr>
          <w:rFonts w:ascii="华文中宋" w:eastAsia="华文中宋" w:hAnsi="宋体" w:hint="eastAsia"/>
          <w:sz w:val="52"/>
          <w:lang w:val="zh-CN"/>
        </w:rPr>
        <w:t>定</w:t>
      </w:r>
      <w:r>
        <w:rPr>
          <w:rFonts w:ascii="华文中宋" w:eastAsia="华文中宋" w:hAnsi="宋体" w:hint="eastAsia"/>
          <w:sz w:val="52"/>
        </w:rPr>
        <w:t xml:space="preserve"> </w:t>
      </w:r>
      <w:r>
        <w:rPr>
          <w:rFonts w:ascii="华文中宋" w:eastAsia="华文中宋" w:hAnsi="宋体" w:hint="eastAsia"/>
          <w:sz w:val="52"/>
          <w:lang w:val="zh-CN"/>
        </w:rPr>
        <w:t>书</w:t>
      </w:r>
    </w:p>
    <w:p w:rsidR="004C78EF" w:rsidRPr="004C78EF" w:rsidRDefault="007E0AFA" w:rsidP="004C78EF">
      <w:pPr>
        <w:widowControl/>
        <w:spacing w:line="420" w:lineRule="exact"/>
        <w:ind w:firstLineChars="305" w:firstLine="976"/>
        <w:textAlignment w:val="baseline"/>
        <w:rPr>
          <w:rFonts w:ascii="仿宋_GB2312" w:eastAsia="仿宋_GB2312" w:cs="仿宋_GB2312"/>
          <w:sz w:val="32"/>
          <w:szCs w:val="32"/>
        </w:rPr>
      </w:pPr>
      <w:r w:rsidRPr="00112AE4">
        <w:rPr>
          <w:rFonts w:ascii="仿宋_GB2312" w:eastAsia="仿宋_GB2312" w:cs="仿宋_GB2312" w:hint="eastAsia"/>
          <w:sz w:val="32"/>
          <w:szCs w:val="32"/>
        </w:rPr>
        <w:t xml:space="preserve">                  </w:t>
      </w:r>
      <w:r w:rsidR="00AB2775" w:rsidRPr="004C78EF">
        <w:rPr>
          <w:rFonts w:ascii="仿宋_GB2312" w:eastAsia="仿宋_GB2312" w:cs="仿宋_GB2312" w:hint="eastAsia"/>
          <w:sz w:val="32"/>
          <w:szCs w:val="32"/>
        </w:rPr>
        <w:t>（</w:t>
      </w:r>
      <w:r w:rsidR="004C78EF" w:rsidRPr="004C78EF">
        <w:rPr>
          <w:rFonts w:ascii="仿宋_GB2312" w:eastAsia="仿宋_GB2312" w:cs="仿宋_GB2312" w:hint="eastAsia"/>
          <w:sz w:val="32"/>
          <w:szCs w:val="32"/>
        </w:rPr>
        <w:t>2021</w:t>
      </w:r>
      <w:r w:rsidR="00AB2775" w:rsidRPr="004C78EF">
        <w:rPr>
          <w:rFonts w:ascii="仿宋_GB2312" w:eastAsia="仿宋_GB2312" w:cs="仿宋_GB2312" w:hint="eastAsia"/>
          <w:sz w:val="32"/>
          <w:szCs w:val="32"/>
        </w:rPr>
        <w:t>）浙0111执</w:t>
      </w:r>
      <w:r w:rsidR="004C78EF" w:rsidRPr="004C78EF">
        <w:rPr>
          <w:rFonts w:ascii="仿宋_GB2312" w:eastAsia="仿宋_GB2312" w:cs="仿宋_GB2312" w:hint="eastAsia"/>
          <w:sz w:val="32"/>
          <w:szCs w:val="32"/>
        </w:rPr>
        <w:t>809</w:t>
      </w:r>
      <w:r w:rsidR="00AB2775" w:rsidRPr="004C78EF">
        <w:rPr>
          <w:rFonts w:ascii="仿宋_GB2312" w:eastAsia="仿宋_GB2312" w:cs="仿宋_GB2312" w:hint="eastAsia"/>
          <w:sz w:val="32"/>
          <w:szCs w:val="32"/>
        </w:rPr>
        <w:t>号</w:t>
      </w:r>
      <w:r w:rsidR="001C6E9C" w:rsidRPr="004C78EF">
        <w:rPr>
          <w:rFonts w:ascii="仿宋_GB2312" w:eastAsia="仿宋_GB2312" w:cs="仿宋_GB2312" w:hint="eastAsia"/>
          <w:sz w:val="32"/>
          <w:szCs w:val="32"/>
        </w:rPr>
        <w:t>之一</w:t>
      </w:r>
    </w:p>
    <w:p w:rsidR="004C78EF" w:rsidRPr="004C78EF" w:rsidRDefault="004C78EF" w:rsidP="004C78EF">
      <w:pPr>
        <w:snapToGrid w:val="0"/>
        <w:spacing w:line="42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4C78EF">
        <w:rPr>
          <w:rFonts w:ascii="仿宋_GB2312" w:eastAsia="仿宋_GB2312" w:cs="仿宋_GB2312" w:hint="eastAsia"/>
          <w:sz w:val="32"/>
          <w:szCs w:val="32"/>
        </w:rPr>
        <w:t>申请执行人：杭州富阳民间融资服务中心有限公司。</w:t>
      </w:r>
    </w:p>
    <w:p w:rsidR="004C78EF" w:rsidRPr="004C78EF" w:rsidRDefault="004C78EF" w:rsidP="004C78EF">
      <w:pPr>
        <w:snapToGrid w:val="0"/>
        <w:spacing w:line="42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4C78EF">
        <w:rPr>
          <w:rFonts w:ascii="仿宋_GB2312" w:eastAsia="仿宋_GB2312" w:cs="仿宋_GB2312" w:hint="eastAsia"/>
          <w:sz w:val="32"/>
          <w:szCs w:val="32"/>
        </w:rPr>
        <w:t>法定代表人:</w:t>
      </w:r>
      <w:proofErr w:type="gramStart"/>
      <w:r w:rsidRPr="004C78EF">
        <w:rPr>
          <w:rFonts w:ascii="仿宋_GB2312" w:eastAsia="仿宋_GB2312" w:cs="仿宋_GB2312" w:hint="eastAsia"/>
          <w:sz w:val="32"/>
          <w:szCs w:val="32"/>
        </w:rPr>
        <w:t>凌士良</w:t>
      </w:r>
      <w:proofErr w:type="gramEnd"/>
      <w:r w:rsidRPr="004C78EF">
        <w:rPr>
          <w:rFonts w:ascii="仿宋_GB2312" w:eastAsia="仿宋_GB2312" w:cs="仿宋_GB2312" w:hint="eastAsia"/>
          <w:sz w:val="32"/>
          <w:szCs w:val="32"/>
        </w:rPr>
        <w:t>。</w:t>
      </w:r>
    </w:p>
    <w:p w:rsidR="004C78EF" w:rsidRPr="004C78EF" w:rsidRDefault="004C78EF" w:rsidP="004C78EF">
      <w:pPr>
        <w:snapToGrid w:val="0"/>
        <w:spacing w:line="42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4C78EF">
        <w:rPr>
          <w:rFonts w:ascii="仿宋_GB2312" w:eastAsia="仿宋_GB2312" w:cs="仿宋_GB2312" w:hint="eastAsia"/>
          <w:sz w:val="32"/>
          <w:szCs w:val="32"/>
        </w:rPr>
        <w:t>被执行人：王新，男。</w:t>
      </w:r>
    </w:p>
    <w:p w:rsidR="007E0AFA" w:rsidRPr="004C78EF" w:rsidRDefault="007E0AFA" w:rsidP="00112AE4">
      <w:pPr>
        <w:snapToGrid w:val="0"/>
        <w:spacing w:line="420" w:lineRule="exact"/>
        <w:ind w:firstLineChars="200" w:firstLine="640"/>
        <w:rPr>
          <w:rFonts w:ascii="仿宋_GB2312" w:eastAsia="仿宋_GB2312" w:cs="仿宋_GB2312"/>
          <w:spacing w:val="2"/>
          <w:sz w:val="32"/>
          <w:szCs w:val="32"/>
        </w:rPr>
      </w:pPr>
      <w:r w:rsidRPr="004C78EF">
        <w:rPr>
          <w:rFonts w:ascii="仿宋_GB2312" w:eastAsia="仿宋_GB2312" w:cs="仿宋_GB2312" w:hint="eastAsia"/>
          <w:sz w:val="32"/>
          <w:szCs w:val="32"/>
        </w:rPr>
        <w:t>本院在执行</w:t>
      </w:r>
      <w:r w:rsidR="004C78EF" w:rsidRPr="004C78EF">
        <w:rPr>
          <w:rFonts w:ascii="仿宋_GB2312" w:eastAsia="仿宋_GB2312" w:cs="仿宋_GB2312" w:hint="eastAsia"/>
          <w:sz w:val="32"/>
          <w:szCs w:val="32"/>
        </w:rPr>
        <w:t>杭州富阳民间融资服务中心有限公司</w:t>
      </w:r>
      <w:r w:rsidRPr="004C78EF">
        <w:rPr>
          <w:rFonts w:ascii="仿宋_GB2312" w:eastAsia="仿宋_GB2312" w:cs="仿宋_GB2312" w:hint="eastAsia"/>
          <w:sz w:val="32"/>
          <w:szCs w:val="32"/>
        </w:rPr>
        <w:t>与</w:t>
      </w:r>
      <w:r w:rsidR="004C78EF" w:rsidRPr="004C78EF">
        <w:rPr>
          <w:rFonts w:ascii="仿宋_GB2312" w:eastAsia="仿宋_GB2312" w:cs="仿宋_GB2312" w:hint="eastAsia"/>
          <w:spacing w:val="2"/>
          <w:sz w:val="32"/>
          <w:szCs w:val="32"/>
        </w:rPr>
        <w:t>王新</w:t>
      </w:r>
      <w:r w:rsidR="004901A8" w:rsidRPr="004C78EF">
        <w:rPr>
          <w:rFonts w:ascii="仿宋_GB2312" w:eastAsia="仿宋_GB2312" w:cs="仿宋_GB2312" w:hint="eastAsia"/>
          <w:spacing w:val="2"/>
          <w:sz w:val="32"/>
          <w:szCs w:val="32"/>
        </w:rPr>
        <w:t>小额借款合同</w:t>
      </w:r>
      <w:r w:rsidRPr="004C78EF">
        <w:rPr>
          <w:rFonts w:ascii="仿宋_GB2312" w:eastAsia="仿宋_GB2312" w:cs="仿宋_GB2312" w:hint="eastAsia"/>
          <w:spacing w:val="2"/>
          <w:sz w:val="32"/>
          <w:szCs w:val="32"/>
        </w:rPr>
        <w:t>纠纷</w:t>
      </w:r>
      <w:r w:rsidRPr="004C78EF">
        <w:rPr>
          <w:rFonts w:ascii="仿宋_GB2312" w:eastAsia="仿宋_GB2312" w:cs="仿宋_GB2312" w:hint="eastAsia"/>
          <w:sz w:val="32"/>
          <w:szCs w:val="32"/>
        </w:rPr>
        <w:t>一案中，责令被执行人</w:t>
      </w:r>
      <w:r w:rsidR="004C78EF" w:rsidRPr="004C78EF">
        <w:rPr>
          <w:rFonts w:ascii="仿宋_GB2312" w:eastAsia="仿宋_GB2312" w:cs="仿宋_GB2312" w:hint="eastAsia"/>
          <w:spacing w:val="2"/>
          <w:sz w:val="32"/>
          <w:szCs w:val="32"/>
        </w:rPr>
        <w:t>王新</w:t>
      </w:r>
      <w:r w:rsidRPr="004C78EF">
        <w:rPr>
          <w:rFonts w:ascii="仿宋_GB2312" w:eastAsia="仿宋_GB2312" w:cs="仿宋_GB2312" w:hint="eastAsia"/>
          <w:sz w:val="32"/>
          <w:szCs w:val="32"/>
        </w:rPr>
        <w:t>履行本院</w:t>
      </w:r>
      <w:proofErr w:type="gramStart"/>
      <w:r w:rsidRPr="004C78EF">
        <w:rPr>
          <w:rFonts w:ascii="仿宋_GB2312" w:eastAsia="仿宋_GB2312" w:cs="仿宋_GB2312" w:hint="eastAsia"/>
          <w:sz w:val="32"/>
          <w:szCs w:val="32"/>
        </w:rPr>
        <w:t>作出</w:t>
      </w:r>
      <w:proofErr w:type="gramEnd"/>
      <w:r w:rsidRPr="004C78EF">
        <w:rPr>
          <w:rFonts w:ascii="仿宋_GB2312" w:eastAsia="仿宋_GB2312" w:cs="仿宋_GB2312" w:hint="eastAsia"/>
          <w:sz w:val="32"/>
          <w:szCs w:val="32"/>
        </w:rPr>
        <w:t>的</w:t>
      </w:r>
      <w:r w:rsidR="00804621" w:rsidRPr="004C78EF">
        <w:rPr>
          <w:rFonts w:ascii="仿宋_GB2312" w:eastAsia="仿宋_GB2312" w:hint="eastAsia"/>
          <w:sz w:val="32"/>
          <w:szCs w:val="32"/>
        </w:rPr>
        <w:t>（</w:t>
      </w:r>
      <w:r w:rsidR="004C78EF" w:rsidRPr="004C78EF">
        <w:rPr>
          <w:rFonts w:ascii="仿宋_GB2312" w:eastAsia="仿宋_GB2312" w:hint="eastAsia"/>
          <w:sz w:val="32"/>
          <w:szCs w:val="32"/>
        </w:rPr>
        <w:t>2020</w:t>
      </w:r>
      <w:r w:rsidR="00804621" w:rsidRPr="004C78EF">
        <w:rPr>
          <w:rFonts w:ascii="仿宋_GB2312" w:eastAsia="仿宋_GB2312" w:hint="eastAsia"/>
          <w:sz w:val="32"/>
          <w:szCs w:val="32"/>
        </w:rPr>
        <w:t>）浙0111民初</w:t>
      </w:r>
      <w:r w:rsidR="004C78EF" w:rsidRPr="004C78EF">
        <w:rPr>
          <w:rFonts w:ascii="仿宋_GB2312" w:eastAsia="仿宋_GB2312" w:hint="eastAsia"/>
          <w:sz w:val="32"/>
          <w:szCs w:val="32"/>
        </w:rPr>
        <w:t>6788</w:t>
      </w:r>
      <w:r w:rsidR="00804621" w:rsidRPr="004C78EF">
        <w:rPr>
          <w:rFonts w:ascii="仿宋_GB2312" w:eastAsia="仿宋_GB2312" w:hint="eastAsia"/>
          <w:sz w:val="32"/>
          <w:szCs w:val="32"/>
        </w:rPr>
        <w:t>号</w:t>
      </w:r>
      <w:r w:rsidRPr="004C78EF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民事</w:t>
      </w:r>
      <w:r w:rsidR="004901A8" w:rsidRPr="004C78EF">
        <w:rPr>
          <w:rFonts w:ascii="仿宋_GB2312" w:eastAsia="仿宋_GB2312" w:hAnsi="仿宋_GB2312" w:hint="eastAsia"/>
          <w:color w:val="000000" w:themeColor="text1"/>
          <w:sz w:val="32"/>
          <w:szCs w:val="32"/>
        </w:rPr>
        <w:t>判决</w:t>
      </w:r>
      <w:r w:rsidRPr="004C78EF">
        <w:rPr>
          <w:rFonts w:ascii="仿宋_GB2312" w:eastAsia="仿宋_GB2312" w:cs="仿宋_GB2312" w:hint="eastAsia"/>
          <w:sz w:val="32"/>
          <w:szCs w:val="32"/>
        </w:rPr>
        <w:t>确定的付款义务，但被执行人</w:t>
      </w:r>
      <w:r w:rsidR="004C78EF" w:rsidRPr="004C78EF">
        <w:rPr>
          <w:rFonts w:ascii="仿宋_GB2312" w:eastAsia="仿宋_GB2312" w:cs="仿宋_GB2312" w:hint="eastAsia"/>
          <w:spacing w:val="2"/>
          <w:sz w:val="32"/>
          <w:szCs w:val="32"/>
        </w:rPr>
        <w:t>王新</w:t>
      </w:r>
      <w:r w:rsidRPr="004C78EF">
        <w:rPr>
          <w:rFonts w:ascii="仿宋_GB2312" w:eastAsia="仿宋_GB2312" w:cs="仿宋_GB2312" w:hint="eastAsia"/>
          <w:sz w:val="32"/>
          <w:szCs w:val="32"/>
        </w:rPr>
        <w:t>未履行</w:t>
      </w:r>
      <w:r w:rsidR="004901A8" w:rsidRPr="004C78EF">
        <w:rPr>
          <w:rFonts w:ascii="仿宋_GB2312" w:eastAsia="仿宋_GB2312" w:cs="仿宋_GB2312" w:hint="eastAsia"/>
          <w:sz w:val="32"/>
          <w:szCs w:val="32"/>
        </w:rPr>
        <w:t>判决</w:t>
      </w:r>
      <w:r w:rsidRPr="004C78EF">
        <w:rPr>
          <w:rFonts w:ascii="仿宋_GB2312" w:eastAsia="仿宋_GB2312" w:cs="仿宋_GB2312" w:hint="eastAsia"/>
          <w:sz w:val="32"/>
          <w:szCs w:val="32"/>
        </w:rPr>
        <w:t>确定的义务，本院</w:t>
      </w:r>
      <w:r w:rsidR="007541EF" w:rsidRPr="004C78EF">
        <w:rPr>
          <w:rFonts w:ascii="仿宋_GB2312" w:eastAsia="仿宋_GB2312" w:cs="仿宋_GB2312" w:hint="eastAsia"/>
          <w:sz w:val="32"/>
          <w:szCs w:val="32"/>
        </w:rPr>
        <w:t>已</w:t>
      </w:r>
      <w:r w:rsidRPr="004C78EF">
        <w:rPr>
          <w:rFonts w:ascii="仿宋_GB2312" w:eastAsia="仿宋_GB2312" w:cs="仿宋_GB2312" w:hint="eastAsia"/>
          <w:sz w:val="32"/>
          <w:szCs w:val="32"/>
        </w:rPr>
        <w:t>查封了</w:t>
      </w:r>
      <w:r w:rsidR="004901A8" w:rsidRPr="004C78EF">
        <w:rPr>
          <w:rFonts w:ascii="仿宋_GB2312" w:eastAsia="仿宋_GB2312" w:cs="仿宋_GB2312" w:hint="eastAsia"/>
          <w:sz w:val="32"/>
          <w:szCs w:val="32"/>
        </w:rPr>
        <w:t>其</w:t>
      </w:r>
      <w:r w:rsidR="00AC32D4" w:rsidRPr="004C78EF">
        <w:rPr>
          <w:rFonts w:ascii="仿宋_GB2312" w:eastAsia="仿宋_GB2312" w:cs="仿宋_GB2312" w:hint="eastAsia"/>
          <w:spacing w:val="2"/>
          <w:sz w:val="32"/>
          <w:szCs w:val="32"/>
        </w:rPr>
        <w:t>名下的</w:t>
      </w:r>
      <w:r w:rsidRPr="004C78EF">
        <w:rPr>
          <w:rFonts w:ascii="仿宋_GB2312" w:eastAsia="仿宋_GB2312" w:cs="仿宋_GB2312" w:hint="eastAsia"/>
          <w:spacing w:val="2"/>
          <w:sz w:val="32"/>
          <w:szCs w:val="32"/>
        </w:rPr>
        <w:t>位于</w:t>
      </w:r>
      <w:r w:rsidR="004901A8" w:rsidRPr="004C78EF">
        <w:rPr>
          <w:rFonts w:ascii="仿宋_GB2312" w:eastAsia="仿宋_GB2312" w:cs="仿宋_GB2312" w:hint="eastAsia"/>
          <w:spacing w:val="2"/>
          <w:sz w:val="32"/>
          <w:szCs w:val="32"/>
        </w:rPr>
        <w:t>杭州市</w:t>
      </w:r>
      <w:r w:rsidR="004C78EF" w:rsidRPr="004C78EF">
        <w:rPr>
          <w:rFonts w:ascii="仿宋_GB2312" w:eastAsia="仿宋_GB2312" w:cs="仿宋_GB2312" w:hint="eastAsia"/>
          <w:spacing w:val="2"/>
          <w:sz w:val="32"/>
          <w:szCs w:val="32"/>
        </w:rPr>
        <w:t>江干区</w:t>
      </w:r>
      <w:proofErr w:type="gramStart"/>
      <w:r w:rsidR="004C78EF" w:rsidRPr="004C78EF">
        <w:rPr>
          <w:rFonts w:ascii="仿宋_GB2312" w:eastAsia="仿宋_GB2312" w:cs="仿宋_GB2312" w:hint="eastAsia"/>
          <w:spacing w:val="2"/>
          <w:sz w:val="32"/>
          <w:szCs w:val="32"/>
        </w:rPr>
        <w:t>景芳四区</w:t>
      </w:r>
      <w:proofErr w:type="gramEnd"/>
      <w:r w:rsidR="004C78EF" w:rsidRPr="004C78EF">
        <w:rPr>
          <w:rFonts w:ascii="仿宋_GB2312" w:eastAsia="仿宋_GB2312" w:cs="仿宋_GB2312" w:hint="eastAsia"/>
          <w:spacing w:val="2"/>
          <w:sz w:val="32"/>
          <w:szCs w:val="32"/>
        </w:rPr>
        <w:t>35幢3单元302</w:t>
      </w:r>
      <w:r w:rsidR="00AC32D4" w:rsidRPr="004C78EF">
        <w:rPr>
          <w:rFonts w:ascii="仿宋_GB2312" w:eastAsia="仿宋_GB2312" w:cs="仿宋_GB2312" w:hint="eastAsia"/>
          <w:spacing w:val="2"/>
          <w:sz w:val="32"/>
          <w:szCs w:val="32"/>
        </w:rPr>
        <w:t>室</w:t>
      </w:r>
      <w:r w:rsidR="007541EF" w:rsidRPr="004C78EF">
        <w:rPr>
          <w:rFonts w:ascii="仿宋_GB2312" w:eastAsia="仿宋_GB2312" w:cs="仿宋_GB2312" w:hint="eastAsia"/>
          <w:spacing w:val="2"/>
          <w:sz w:val="32"/>
          <w:szCs w:val="32"/>
        </w:rPr>
        <w:t>房产</w:t>
      </w:r>
      <w:r w:rsidRPr="004C78EF">
        <w:rPr>
          <w:rFonts w:ascii="仿宋_GB2312" w:eastAsia="仿宋_GB2312" w:cs="仿宋_GB2312" w:hint="eastAsia"/>
          <w:spacing w:val="2"/>
          <w:sz w:val="32"/>
          <w:szCs w:val="32"/>
        </w:rPr>
        <w:t>。依照《中华人民共和国民事诉讼法》第二百四十四、第二百四十七条之规定，裁定如下：</w:t>
      </w:r>
    </w:p>
    <w:p w:rsidR="001B7C72" w:rsidRDefault="007E0AFA" w:rsidP="00112AE4">
      <w:pPr>
        <w:pStyle w:val="0"/>
        <w:snapToGrid/>
        <w:spacing w:line="42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 w:rsidRPr="004C78EF">
        <w:rPr>
          <w:rFonts w:ascii="仿宋_GB2312" w:eastAsia="仿宋_GB2312" w:cs="仿宋_GB2312" w:hint="eastAsia"/>
          <w:sz w:val="32"/>
          <w:szCs w:val="32"/>
        </w:rPr>
        <w:t>拍卖</w:t>
      </w:r>
      <w:r w:rsidR="004901A8" w:rsidRPr="004C78EF">
        <w:rPr>
          <w:rFonts w:ascii="仿宋_GB2312" w:eastAsia="仿宋_GB2312" w:cs="仿宋_GB2312" w:hint="eastAsia"/>
          <w:sz w:val="32"/>
          <w:szCs w:val="32"/>
        </w:rPr>
        <w:t>被执行人</w:t>
      </w:r>
      <w:r w:rsidR="004C78EF" w:rsidRPr="004C78EF">
        <w:rPr>
          <w:rFonts w:ascii="仿宋_GB2312" w:eastAsia="仿宋_GB2312" w:cs="仿宋_GB2312" w:hint="eastAsia"/>
          <w:sz w:val="32"/>
          <w:szCs w:val="32"/>
        </w:rPr>
        <w:t>王新</w:t>
      </w:r>
      <w:r w:rsidR="004C78EF" w:rsidRPr="004C78EF">
        <w:rPr>
          <w:rFonts w:ascii="仿宋_GB2312" w:eastAsia="仿宋_GB2312" w:cs="仿宋_GB2312" w:hint="eastAsia"/>
          <w:spacing w:val="2"/>
          <w:sz w:val="32"/>
          <w:szCs w:val="32"/>
        </w:rPr>
        <w:t>名</w:t>
      </w:r>
      <w:proofErr w:type="gramStart"/>
      <w:r w:rsidR="004C78EF" w:rsidRPr="004C78EF">
        <w:rPr>
          <w:rFonts w:ascii="仿宋_GB2312" w:eastAsia="仿宋_GB2312" w:cs="仿宋_GB2312" w:hint="eastAsia"/>
          <w:spacing w:val="2"/>
          <w:sz w:val="32"/>
          <w:szCs w:val="32"/>
        </w:rPr>
        <w:t>下位于</w:t>
      </w:r>
      <w:proofErr w:type="gramEnd"/>
      <w:r w:rsidR="004C78EF" w:rsidRPr="004C78EF">
        <w:rPr>
          <w:rFonts w:ascii="仿宋_GB2312" w:eastAsia="仿宋_GB2312" w:cs="仿宋_GB2312" w:hint="eastAsia"/>
          <w:spacing w:val="2"/>
          <w:sz w:val="32"/>
          <w:szCs w:val="32"/>
        </w:rPr>
        <w:t>杭州市江干区</w:t>
      </w:r>
      <w:proofErr w:type="gramStart"/>
      <w:r w:rsidR="004C78EF" w:rsidRPr="004C78EF">
        <w:rPr>
          <w:rFonts w:ascii="仿宋_GB2312" w:eastAsia="仿宋_GB2312" w:cs="仿宋_GB2312" w:hint="eastAsia"/>
          <w:spacing w:val="2"/>
          <w:sz w:val="32"/>
          <w:szCs w:val="32"/>
        </w:rPr>
        <w:t>景芳四区</w:t>
      </w:r>
      <w:proofErr w:type="gramEnd"/>
      <w:r w:rsidR="004C78EF" w:rsidRPr="004C78EF">
        <w:rPr>
          <w:rFonts w:ascii="仿宋_GB2312" w:eastAsia="仿宋_GB2312" w:cs="仿宋_GB2312" w:hint="eastAsia"/>
          <w:spacing w:val="2"/>
          <w:sz w:val="32"/>
          <w:szCs w:val="32"/>
        </w:rPr>
        <w:t>35幢3单元302室房产</w:t>
      </w:r>
      <w:r w:rsidR="004901A8" w:rsidRPr="004C78EF">
        <w:rPr>
          <w:rFonts w:ascii="仿宋_GB2312" w:eastAsia="仿宋_GB2312" w:cs="仿宋_GB2312" w:hint="eastAsia"/>
          <w:spacing w:val="2"/>
          <w:sz w:val="32"/>
          <w:szCs w:val="32"/>
        </w:rPr>
        <w:t>（含室内装修）。</w:t>
      </w:r>
      <w:r w:rsidR="001B7C72" w:rsidRPr="004C78EF">
        <w:rPr>
          <w:rFonts w:ascii="仿宋_GB2312" w:eastAsia="仿宋_GB2312" w:cs="仿宋_GB2312" w:hint="eastAsia"/>
          <w:spacing w:val="2"/>
          <w:sz w:val="32"/>
          <w:szCs w:val="32"/>
        </w:rPr>
        <w:t>【</w:t>
      </w:r>
      <w:r w:rsidR="00D11217" w:rsidRPr="004C78EF">
        <w:rPr>
          <w:rFonts w:ascii="仿宋_GB2312" w:eastAsia="仿宋_GB2312" w:hAnsi="仿宋" w:hint="eastAsia"/>
          <w:color w:val="000000"/>
          <w:sz w:val="32"/>
          <w:szCs w:val="32"/>
        </w:rPr>
        <w:t>详见</w:t>
      </w:r>
      <w:r w:rsidR="00AC32D4" w:rsidRPr="004C78EF">
        <w:rPr>
          <w:rFonts w:ascii="仿宋_GB2312" w:eastAsia="仿宋_GB2312" w:hAnsi="仿宋" w:hint="eastAsia"/>
          <w:color w:val="000000"/>
          <w:sz w:val="32"/>
          <w:szCs w:val="32"/>
        </w:rPr>
        <w:t>杭州</w:t>
      </w:r>
      <w:r w:rsidR="001C6E9C" w:rsidRPr="004C78EF">
        <w:rPr>
          <w:rFonts w:ascii="仿宋_GB2312" w:eastAsia="仿宋_GB2312" w:hAnsi="仿宋" w:hint="eastAsia"/>
          <w:color w:val="000000"/>
          <w:sz w:val="32"/>
          <w:szCs w:val="32"/>
        </w:rPr>
        <w:t>金孚资产评估有限公司</w:t>
      </w:r>
      <w:r w:rsidR="00D877AD" w:rsidRPr="004C78EF">
        <w:rPr>
          <w:rFonts w:ascii="仿宋_GB2312" w:eastAsia="仿宋_GB2312" w:hAnsi="仿宋" w:hint="eastAsia"/>
          <w:color w:val="000000"/>
          <w:sz w:val="32"/>
          <w:szCs w:val="32"/>
        </w:rPr>
        <w:t>出具的</w:t>
      </w:r>
      <w:r w:rsidR="001C6E9C" w:rsidRPr="004C78EF">
        <w:rPr>
          <w:rFonts w:ascii="仿宋_GB2312" w:eastAsia="仿宋_GB2312" w:hAnsi="仿宋" w:hint="eastAsia"/>
          <w:color w:val="000000"/>
          <w:sz w:val="32"/>
          <w:szCs w:val="32"/>
        </w:rPr>
        <w:t>杭金孚评字</w:t>
      </w:r>
      <w:r w:rsidR="00AC32D4" w:rsidRPr="004C78EF">
        <w:rPr>
          <w:rFonts w:ascii="仿宋_GB2312" w:eastAsia="仿宋_GB2312" w:hAnsi="仿宋" w:hint="eastAsia"/>
          <w:color w:val="000000"/>
          <w:sz w:val="32"/>
          <w:szCs w:val="32"/>
        </w:rPr>
        <w:t>（2022）第</w:t>
      </w:r>
      <w:r w:rsidR="004C78EF" w:rsidRPr="004C78EF">
        <w:rPr>
          <w:rFonts w:ascii="仿宋_GB2312" w:eastAsia="仿宋_GB2312" w:hAnsi="仿宋" w:hint="eastAsia"/>
          <w:color w:val="000000"/>
          <w:sz w:val="32"/>
          <w:szCs w:val="32"/>
        </w:rPr>
        <w:t>132</w:t>
      </w:r>
      <w:r w:rsidR="00AC32D4" w:rsidRPr="004C78EF">
        <w:rPr>
          <w:rFonts w:ascii="仿宋_GB2312" w:eastAsia="仿宋_GB2312" w:hAnsi="仿宋" w:hint="eastAsia"/>
          <w:color w:val="000000"/>
          <w:sz w:val="32"/>
          <w:szCs w:val="32"/>
        </w:rPr>
        <w:t>号</w:t>
      </w:r>
      <w:r w:rsidR="00D11217" w:rsidRPr="004C78EF">
        <w:rPr>
          <w:rFonts w:ascii="仿宋_GB2312" w:eastAsia="仿宋_GB2312" w:hAnsi="仿宋" w:hint="eastAsia"/>
          <w:color w:val="000000"/>
          <w:sz w:val="32"/>
          <w:szCs w:val="32"/>
        </w:rPr>
        <w:t>资产评估报告</w:t>
      </w:r>
      <w:r w:rsidR="001B7C72" w:rsidRPr="004C78EF">
        <w:rPr>
          <w:rFonts w:ascii="仿宋_GB2312" w:eastAsia="仿宋_GB2312" w:hint="eastAsia"/>
          <w:sz w:val="32"/>
          <w:szCs w:val="32"/>
        </w:rPr>
        <w:t>】。</w:t>
      </w:r>
    </w:p>
    <w:p w:rsidR="004C78EF" w:rsidRDefault="004C78EF" w:rsidP="00112AE4">
      <w:pPr>
        <w:pStyle w:val="0"/>
        <w:snapToGrid/>
        <w:spacing w:line="42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</w:p>
    <w:p w:rsidR="004C78EF" w:rsidRDefault="004C78EF" w:rsidP="00112AE4">
      <w:pPr>
        <w:pStyle w:val="0"/>
        <w:snapToGrid/>
        <w:spacing w:line="42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</w:p>
    <w:p w:rsidR="004C78EF" w:rsidRDefault="004C78EF" w:rsidP="00112AE4">
      <w:pPr>
        <w:pStyle w:val="0"/>
        <w:snapToGrid/>
        <w:spacing w:line="42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</w:p>
    <w:p w:rsidR="004C78EF" w:rsidRDefault="004C78EF" w:rsidP="00112AE4">
      <w:pPr>
        <w:pStyle w:val="0"/>
        <w:snapToGrid/>
        <w:spacing w:line="42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</w:p>
    <w:p w:rsidR="004C78EF" w:rsidRDefault="004C78EF" w:rsidP="00112AE4">
      <w:pPr>
        <w:pStyle w:val="0"/>
        <w:snapToGrid/>
        <w:spacing w:line="42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</w:p>
    <w:p w:rsidR="004C78EF" w:rsidRDefault="004C78EF" w:rsidP="00112AE4">
      <w:pPr>
        <w:pStyle w:val="0"/>
        <w:snapToGrid/>
        <w:spacing w:line="42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</w:p>
    <w:p w:rsidR="004C78EF" w:rsidRDefault="004C78EF" w:rsidP="00112AE4">
      <w:pPr>
        <w:pStyle w:val="0"/>
        <w:snapToGrid/>
        <w:spacing w:line="42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</w:p>
    <w:p w:rsidR="004C78EF" w:rsidRPr="004C78EF" w:rsidRDefault="004C78EF" w:rsidP="00112AE4">
      <w:pPr>
        <w:pStyle w:val="0"/>
        <w:snapToGrid/>
        <w:spacing w:line="42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</w:p>
    <w:p w:rsidR="00AC32D4" w:rsidRDefault="007E0AFA" w:rsidP="0064049C">
      <w:pPr>
        <w:pStyle w:val="0"/>
        <w:snapToGrid/>
        <w:spacing w:line="420" w:lineRule="exact"/>
        <w:ind w:firstLineChars="200" w:firstLine="640"/>
        <w:textAlignment w:val="baseline"/>
        <w:rPr>
          <w:rFonts w:ascii="仿宋_GB2312" w:eastAsia="仿宋_GB2312" w:cs="仿宋_GB2312"/>
          <w:sz w:val="32"/>
          <w:szCs w:val="32"/>
        </w:rPr>
      </w:pPr>
      <w:r w:rsidRPr="004C78EF">
        <w:rPr>
          <w:rFonts w:ascii="仿宋_GB2312" w:eastAsia="仿宋_GB2312" w:cs="仿宋_GB2312" w:hint="eastAsia"/>
          <w:sz w:val="32"/>
          <w:szCs w:val="32"/>
        </w:rPr>
        <w:t>本裁定书送达后即发生法律效力。</w:t>
      </w:r>
    </w:p>
    <w:p w:rsidR="004C78EF" w:rsidRDefault="004C78EF" w:rsidP="0064049C">
      <w:pPr>
        <w:pStyle w:val="0"/>
        <w:snapToGrid/>
        <w:spacing w:line="420" w:lineRule="exact"/>
        <w:ind w:firstLineChars="200" w:firstLine="640"/>
        <w:textAlignment w:val="baseline"/>
        <w:rPr>
          <w:rFonts w:ascii="仿宋_GB2312" w:eastAsia="仿宋_GB2312" w:cs="仿宋_GB2312"/>
          <w:sz w:val="32"/>
          <w:szCs w:val="32"/>
        </w:rPr>
      </w:pPr>
    </w:p>
    <w:p w:rsidR="004C78EF" w:rsidRDefault="004C78EF" w:rsidP="0064049C">
      <w:pPr>
        <w:pStyle w:val="0"/>
        <w:snapToGrid/>
        <w:spacing w:line="420" w:lineRule="exact"/>
        <w:ind w:firstLineChars="200" w:firstLine="640"/>
        <w:textAlignment w:val="baseline"/>
        <w:rPr>
          <w:rFonts w:ascii="仿宋_GB2312" w:eastAsia="仿宋_GB2312" w:cs="仿宋_GB2312"/>
          <w:sz w:val="32"/>
          <w:szCs w:val="32"/>
        </w:rPr>
      </w:pPr>
    </w:p>
    <w:p w:rsidR="004C78EF" w:rsidRDefault="004C78EF" w:rsidP="0064049C">
      <w:pPr>
        <w:pStyle w:val="0"/>
        <w:snapToGrid/>
        <w:spacing w:line="420" w:lineRule="exact"/>
        <w:ind w:firstLineChars="200" w:firstLine="640"/>
        <w:textAlignment w:val="baseline"/>
        <w:rPr>
          <w:rFonts w:ascii="仿宋_GB2312" w:eastAsia="仿宋_GB2312" w:cs="仿宋_GB2312"/>
          <w:sz w:val="32"/>
          <w:szCs w:val="32"/>
        </w:rPr>
      </w:pPr>
    </w:p>
    <w:p w:rsidR="004C78EF" w:rsidRDefault="004C78EF" w:rsidP="0064049C">
      <w:pPr>
        <w:pStyle w:val="0"/>
        <w:snapToGrid/>
        <w:spacing w:line="420" w:lineRule="exact"/>
        <w:ind w:firstLineChars="200" w:firstLine="640"/>
        <w:textAlignment w:val="baseline"/>
        <w:rPr>
          <w:rFonts w:ascii="仿宋_GB2312" w:eastAsia="仿宋_GB2312" w:cs="仿宋_GB2312"/>
          <w:sz w:val="32"/>
          <w:szCs w:val="32"/>
        </w:rPr>
      </w:pPr>
    </w:p>
    <w:p w:rsidR="004C78EF" w:rsidRDefault="004C78EF" w:rsidP="0064049C">
      <w:pPr>
        <w:pStyle w:val="0"/>
        <w:snapToGrid/>
        <w:spacing w:line="420" w:lineRule="exact"/>
        <w:ind w:firstLineChars="200" w:firstLine="640"/>
        <w:textAlignment w:val="baseline"/>
        <w:rPr>
          <w:rFonts w:ascii="仿宋_GB2312" w:eastAsia="仿宋_GB2312" w:cs="仿宋_GB2312"/>
          <w:sz w:val="32"/>
          <w:szCs w:val="32"/>
        </w:rPr>
      </w:pPr>
    </w:p>
    <w:p w:rsidR="004C78EF" w:rsidRDefault="004C78EF" w:rsidP="0064049C">
      <w:pPr>
        <w:pStyle w:val="0"/>
        <w:snapToGrid/>
        <w:spacing w:line="420" w:lineRule="exact"/>
        <w:ind w:firstLineChars="200" w:firstLine="640"/>
        <w:textAlignment w:val="baseline"/>
        <w:rPr>
          <w:rFonts w:ascii="仿宋_GB2312" w:eastAsia="仿宋_GB2312" w:cs="仿宋_GB2312"/>
          <w:sz w:val="32"/>
          <w:szCs w:val="32"/>
        </w:rPr>
      </w:pPr>
    </w:p>
    <w:p w:rsidR="004C78EF" w:rsidRDefault="004C78EF" w:rsidP="0064049C">
      <w:pPr>
        <w:pStyle w:val="0"/>
        <w:snapToGrid/>
        <w:spacing w:line="420" w:lineRule="exact"/>
        <w:ind w:firstLineChars="200" w:firstLine="640"/>
        <w:textAlignment w:val="baseline"/>
        <w:rPr>
          <w:rFonts w:ascii="仿宋_GB2312" w:eastAsia="仿宋_GB2312" w:cs="仿宋_GB2312"/>
          <w:sz w:val="32"/>
          <w:szCs w:val="32"/>
        </w:rPr>
      </w:pPr>
    </w:p>
    <w:p w:rsidR="004C78EF" w:rsidRDefault="004C78EF" w:rsidP="0064049C">
      <w:pPr>
        <w:pStyle w:val="0"/>
        <w:snapToGrid/>
        <w:spacing w:line="420" w:lineRule="exact"/>
        <w:ind w:firstLineChars="200" w:firstLine="640"/>
        <w:textAlignment w:val="baseline"/>
        <w:rPr>
          <w:rFonts w:ascii="仿宋_GB2312" w:eastAsia="仿宋_GB2312" w:cs="仿宋_GB2312"/>
          <w:sz w:val="32"/>
          <w:szCs w:val="32"/>
        </w:rPr>
      </w:pPr>
    </w:p>
    <w:p w:rsidR="004C78EF" w:rsidRDefault="004C78EF" w:rsidP="0064049C">
      <w:pPr>
        <w:pStyle w:val="0"/>
        <w:snapToGrid/>
        <w:spacing w:line="420" w:lineRule="exact"/>
        <w:ind w:firstLineChars="200" w:firstLine="640"/>
        <w:textAlignment w:val="baseline"/>
        <w:rPr>
          <w:rFonts w:ascii="仿宋_GB2312" w:eastAsia="仿宋_GB2312" w:cs="仿宋_GB2312"/>
          <w:sz w:val="32"/>
          <w:szCs w:val="32"/>
        </w:rPr>
      </w:pPr>
    </w:p>
    <w:p w:rsidR="004C78EF" w:rsidRDefault="004C78EF" w:rsidP="0064049C">
      <w:pPr>
        <w:pStyle w:val="0"/>
        <w:snapToGrid/>
        <w:spacing w:line="420" w:lineRule="exact"/>
        <w:ind w:firstLineChars="200" w:firstLine="640"/>
        <w:textAlignment w:val="baseline"/>
        <w:rPr>
          <w:rFonts w:ascii="仿宋_GB2312" w:eastAsia="仿宋_GB2312" w:cs="仿宋_GB2312"/>
          <w:sz w:val="32"/>
          <w:szCs w:val="32"/>
        </w:rPr>
      </w:pPr>
    </w:p>
    <w:p w:rsidR="004C78EF" w:rsidRDefault="004C78EF" w:rsidP="0064049C">
      <w:pPr>
        <w:pStyle w:val="0"/>
        <w:snapToGrid/>
        <w:spacing w:line="420" w:lineRule="exact"/>
        <w:ind w:firstLineChars="200" w:firstLine="640"/>
        <w:textAlignment w:val="baseline"/>
        <w:rPr>
          <w:rFonts w:ascii="仿宋_GB2312" w:eastAsia="仿宋_GB2312" w:cs="仿宋_GB2312"/>
          <w:sz w:val="32"/>
          <w:szCs w:val="32"/>
        </w:rPr>
      </w:pPr>
    </w:p>
    <w:p w:rsidR="004C78EF" w:rsidRDefault="004C78EF" w:rsidP="0064049C">
      <w:pPr>
        <w:pStyle w:val="0"/>
        <w:snapToGrid/>
        <w:spacing w:line="420" w:lineRule="exact"/>
        <w:ind w:firstLineChars="200" w:firstLine="640"/>
        <w:textAlignment w:val="baseline"/>
        <w:rPr>
          <w:rFonts w:ascii="仿宋_GB2312" w:eastAsia="仿宋_GB2312" w:cs="仿宋_GB2312"/>
          <w:sz w:val="32"/>
          <w:szCs w:val="32"/>
        </w:rPr>
      </w:pPr>
    </w:p>
    <w:p w:rsidR="004C78EF" w:rsidRDefault="004C78EF" w:rsidP="0064049C">
      <w:pPr>
        <w:pStyle w:val="0"/>
        <w:snapToGrid/>
        <w:spacing w:line="420" w:lineRule="exact"/>
        <w:ind w:firstLineChars="200" w:firstLine="640"/>
        <w:textAlignment w:val="baseline"/>
        <w:rPr>
          <w:rFonts w:ascii="仿宋_GB2312" w:eastAsia="仿宋_GB2312" w:cs="仿宋_GB2312"/>
          <w:sz w:val="32"/>
          <w:szCs w:val="32"/>
        </w:rPr>
      </w:pPr>
    </w:p>
    <w:p w:rsidR="004C78EF" w:rsidRPr="004C78EF" w:rsidRDefault="004C78EF" w:rsidP="0064049C">
      <w:pPr>
        <w:pStyle w:val="0"/>
        <w:snapToGrid/>
        <w:spacing w:line="420" w:lineRule="exact"/>
        <w:ind w:firstLineChars="200" w:firstLine="640"/>
        <w:textAlignment w:val="baseline"/>
        <w:rPr>
          <w:rFonts w:ascii="仿宋_GB2312" w:eastAsia="仿宋_GB2312" w:cs="仿宋_GB2312"/>
          <w:sz w:val="32"/>
          <w:szCs w:val="32"/>
        </w:rPr>
      </w:pPr>
    </w:p>
    <w:p w:rsidR="0064049C" w:rsidRPr="004C78EF" w:rsidRDefault="0064049C" w:rsidP="0064049C">
      <w:pPr>
        <w:autoSpaceDE w:val="0"/>
        <w:autoSpaceDN w:val="0"/>
        <w:adjustRightInd w:val="0"/>
        <w:spacing w:line="420" w:lineRule="exact"/>
        <w:ind w:firstLineChars="1450" w:firstLine="4640"/>
        <w:textAlignment w:val="baseline"/>
        <w:rPr>
          <w:rFonts w:ascii="仿宋_GB2312" w:eastAsia="仿宋_GB2312" w:hAnsi="仿宋_GB2312"/>
          <w:sz w:val="32"/>
          <w:szCs w:val="32"/>
        </w:rPr>
      </w:pPr>
      <w:r w:rsidRPr="004C78EF">
        <w:rPr>
          <w:rFonts w:ascii="仿宋_GB2312" w:eastAsia="仿宋_GB2312" w:hAnsi="仿宋_GB2312" w:hint="eastAsia"/>
          <w:sz w:val="32"/>
          <w:szCs w:val="32"/>
          <w:lang w:val="zh-CN"/>
        </w:rPr>
        <w:t>执  行  员   金  丹</w:t>
      </w:r>
    </w:p>
    <w:p w:rsidR="0064049C" w:rsidRPr="004C78EF" w:rsidRDefault="0064049C" w:rsidP="0064049C">
      <w:pPr>
        <w:autoSpaceDE w:val="0"/>
        <w:autoSpaceDN w:val="0"/>
        <w:adjustRightInd w:val="0"/>
        <w:spacing w:line="420" w:lineRule="exact"/>
        <w:ind w:firstLine="640"/>
        <w:textAlignment w:val="baseline"/>
        <w:rPr>
          <w:rFonts w:ascii="仿宋_GB2312" w:eastAsia="仿宋_GB2312" w:hAnsi="仿宋_GB2312"/>
          <w:sz w:val="32"/>
          <w:szCs w:val="32"/>
          <w:lang w:val="zh-CN"/>
        </w:rPr>
      </w:pPr>
      <w:r w:rsidRPr="004C78EF">
        <w:rPr>
          <w:rFonts w:ascii="仿宋_GB2312" w:eastAsia="仿宋_GB2312" w:hAnsi="仿宋_GB2312" w:hint="eastAsia"/>
          <w:sz w:val="32"/>
          <w:szCs w:val="32"/>
          <w:lang w:val="zh-CN"/>
        </w:rPr>
        <w:t xml:space="preserve"> </w:t>
      </w:r>
    </w:p>
    <w:p w:rsidR="0064049C" w:rsidRPr="004C78EF" w:rsidRDefault="0064049C" w:rsidP="0064049C">
      <w:pPr>
        <w:autoSpaceDE w:val="0"/>
        <w:autoSpaceDN w:val="0"/>
        <w:adjustRightInd w:val="0"/>
        <w:spacing w:line="420" w:lineRule="exact"/>
        <w:ind w:firstLine="640"/>
        <w:textAlignment w:val="baseline"/>
        <w:rPr>
          <w:rFonts w:ascii="仿宋_GB2312" w:eastAsia="仿宋_GB2312" w:hAnsi="仿宋_GB2312"/>
          <w:sz w:val="32"/>
          <w:szCs w:val="32"/>
          <w:lang w:val="zh-CN"/>
        </w:rPr>
      </w:pPr>
    </w:p>
    <w:p w:rsidR="0064049C" w:rsidRPr="004C78EF" w:rsidRDefault="0064049C" w:rsidP="0064049C">
      <w:pPr>
        <w:autoSpaceDE w:val="0"/>
        <w:autoSpaceDN w:val="0"/>
        <w:adjustRightInd w:val="0"/>
        <w:spacing w:line="420" w:lineRule="exact"/>
        <w:ind w:firstLine="640"/>
        <w:jc w:val="center"/>
        <w:textAlignment w:val="baseline"/>
        <w:rPr>
          <w:rFonts w:ascii="仿宋_GB2312" w:eastAsia="仿宋_GB2312" w:hAnsi="仿宋_GB2312"/>
          <w:kern w:val="0"/>
          <w:sz w:val="32"/>
          <w:szCs w:val="32"/>
          <w:lang w:val="zh-CN"/>
        </w:rPr>
      </w:pPr>
      <w:r w:rsidRPr="004C78EF">
        <w:rPr>
          <w:rFonts w:ascii="仿宋_GB2312" w:eastAsia="仿宋_GB2312" w:hAnsi="仿宋_GB2312" w:hint="eastAsia"/>
          <w:kern w:val="0"/>
          <w:sz w:val="32"/>
          <w:szCs w:val="32"/>
          <w:lang w:val="zh-CN"/>
        </w:rPr>
        <w:t xml:space="preserve">                       二</w:t>
      </w:r>
      <w:r w:rsidRPr="004C78EF">
        <w:rPr>
          <w:rFonts w:ascii="仿宋_GB2312" w:hAnsi="宋体" w:cs="宋体" w:hint="eastAsia"/>
          <w:kern w:val="0"/>
          <w:sz w:val="32"/>
          <w:szCs w:val="32"/>
          <w:lang w:val="zh-CN"/>
        </w:rPr>
        <w:t>〇</w:t>
      </w:r>
      <w:r w:rsidRPr="004C78EF">
        <w:rPr>
          <w:rFonts w:ascii="仿宋_GB2312" w:eastAsia="仿宋_GB2312" w:hAnsi="仿宋_GB2312" w:hint="eastAsia"/>
          <w:kern w:val="0"/>
          <w:sz w:val="32"/>
          <w:szCs w:val="32"/>
          <w:lang w:val="zh-CN"/>
        </w:rPr>
        <w:t>二</w:t>
      </w:r>
      <w:r w:rsidRPr="004C78EF">
        <w:rPr>
          <w:rFonts w:ascii="仿宋_GB2312" w:eastAsia="仿宋_GB2312" w:hAnsi="宋体" w:cs="宋体" w:hint="eastAsia"/>
          <w:kern w:val="0"/>
          <w:sz w:val="32"/>
          <w:szCs w:val="32"/>
          <w:lang w:val="zh-CN"/>
        </w:rPr>
        <w:t>二</w:t>
      </w:r>
      <w:r w:rsidR="004C78EF">
        <w:rPr>
          <w:rFonts w:ascii="仿宋_GB2312" w:eastAsia="仿宋_GB2312" w:hAnsi="仿宋_GB2312" w:cs="仿宋_GB2312" w:hint="eastAsia"/>
          <w:kern w:val="0"/>
          <w:sz w:val="32"/>
          <w:szCs w:val="32"/>
          <w:lang w:val="zh-CN"/>
        </w:rPr>
        <w:t>年十月三十一</w:t>
      </w:r>
      <w:r w:rsidRPr="004C78EF">
        <w:rPr>
          <w:rFonts w:ascii="仿宋_GB2312" w:eastAsia="仿宋_GB2312" w:hAnsi="仿宋_GB2312" w:hint="eastAsia"/>
          <w:kern w:val="0"/>
          <w:sz w:val="32"/>
          <w:szCs w:val="32"/>
          <w:lang w:val="zh-CN"/>
        </w:rPr>
        <w:t>日</w:t>
      </w:r>
    </w:p>
    <w:p w:rsidR="0064049C" w:rsidRPr="004C78EF" w:rsidRDefault="0064049C" w:rsidP="0064049C">
      <w:pPr>
        <w:autoSpaceDE w:val="0"/>
        <w:autoSpaceDN w:val="0"/>
        <w:adjustRightInd w:val="0"/>
        <w:spacing w:line="420" w:lineRule="exact"/>
        <w:textAlignment w:val="baseline"/>
        <w:rPr>
          <w:rFonts w:ascii="仿宋_GB2312" w:eastAsia="仿宋_GB2312" w:hAnsi="仿宋_GB2312"/>
          <w:sz w:val="32"/>
          <w:szCs w:val="32"/>
        </w:rPr>
      </w:pPr>
      <w:r w:rsidRPr="004C78EF">
        <w:rPr>
          <w:rFonts w:ascii="仿宋_GB2312" w:eastAsia="仿宋_GB2312" w:hAnsi="仿宋_GB2312" w:hint="eastAsia"/>
          <w:sz w:val="32"/>
          <w:szCs w:val="32"/>
        </w:rPr>
        <w:t>本件与原本核对无异</w:t>
      </w:r>
    </w:p>
    <w:p w:rsidR="0064049C" w:rsidRPr="004C78EF" w:rsidRDefault="0064049C" w:rsidP="0064049C">
      <w:pPr>
        <w:autoSpaceDE w:val="0"/>
        <w:autoSpaceDN w:val="0"/>
        <w:adjustRightInd w:val="0"/>
        <w:spacing w:line="420" w:lineRule="exact"/>
        <w:textAlignment w:val="baseline"/>
        <w:rPr>
          <w:rFonts w:ascii="仿宋_GB2312" w:eastAsia="仿宋_GB2312" w:hAnsi="仿宋_GB2312"/>
          <w:sz w:val="32"/>
          <w:szCs w:val="32"/>
          <w:lang w:val="zh-CN"/>
        </w:rPr>
      </w:pPr>
    </w:p>
    <w:p w:rsidR="0064049C" w:rsidRPr="004C78EF" w:rsidRDefault="0064049C" w:rsidP="0064049C">
      <w:pPr>
        <w:autoSpaceDE w:val="0"/>
        <w:autoSpaceDN w:val="0"/>
        <w:adjustRightInd w:val="0"/>
        <w:spacing w:line="420" w:lineRule="exact"/>
        <w:ind w:firstLineChars="1500" w:firstLine="4800"/>
        <w:textAlignment w:val="baseline"/>
        <w:rPr>
          <w:rFonts w:ascii="仿宋_GB2312" w:eastAsia="仿宋_GB2312" w:hAnsi="仿宋_GB2312"/>
          <w:sz w:val="32"/>
          <w:szCs w:val="32"/>
          <w:lang w:val="zh-CN"/>
        </w:rPr>
      </w:pPr>
    </w:p>
    <w:p w:rsidR="007E0AFA" w:rsidRPr="004C78EF" w:rsidRDefault="0064049C" w:rsidP="0064049C">
      <w:pPr>
        <w:autoSpaceDE w:val="0"/>
        <w:autoSpaceDN w:val="0"/>
        <w:adjustRightInd w:val="0"/>
        <w:spacing w:line="420" w:lineRule="exact"/>
        <w:ind w:firstLineChars="1450" w:firstLine="4640"/>
        <w:textAlignment w:val="baseline"/>
        <w:rPr>
          <w:rFonts w:ascii="仿宋_GB2312" w:eastAsia="仿宋_GB2312"/>
          <w:sz w:val="32"/>
          <w:szCs w:val="32"/>
        </w:rPr>
      </w:pPr>
      <w:r w:rsidRPr="004C78EF">
        <w:rPr>
          <w:rFonts w:ascii="仿宋_GB2312" w:eastAsia="仿宋_GB2312" w:hAnsi="仿宋_GB2312" w:hint="eastAsia"/>
          <w:sz w:val="32"/>
          <w:szCs w:val="32"/>
          <w:lang w:val="zh-CN"/>
        </w:rPr>
        <w:t>代  书记员   包   亮</w:t>
      </w:r>
    </w:p>
    <w:sectPr w:rsidR="007E0AFA" w:rsidRPr="004C78EF" w:rsidSect="00775D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3BF" w:rsidRDefault="008953BF" w:rsidP="006D6E20">
      <w:pPr>
        <w:ind w:firstLine="400"/>
      </w:pPr>
      <w:r>
        <w:separator/>
      </w:r>
    </w:p>
  </w:endnote>
  <w:endnote w:type="continuationSeparator" w:id="0">
    <w:p w:rsidR="008953BF" w:rsidRDefault="008953BF" w:rsidP="006D6E20">
      <w:pPr>
        <w:ind w:firstLine="4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3BF" w:rsidRDefault="008953BF" w:rsidP="006D6E20">
      <w:pPr>
        <w:ind w:firstLine="400"/>
      </w:pPr>
      <w:r>
        <w:separator/>
      </w:r>
    </w:p>
  </w:footnote>
  <w:footnote w:type="continuationSeparator" w:id="0">
    <w:p w:rsidR="008953BF" w:rsidRDefault="008953BF" w:rsidP="006D6E20">
      <w:pPr>
        <w:ind w:firstLine="4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E20"/>
    <w:rsid w:val="00044157"/>
    <w:rsid w:val="000A78AE"/>
    <w:rsid w:val="000A7EBC"/>
    <w:rsid w:val="000B439A"/>
    <w:rsid w:val="00112AE4"/>
    <w:rsid w:val="001856C4"/>
    <w:rsid w:val="001B7C72"/>
    <w:rsid w:val="001C6E9C"/>
    <w:rsid w:val="001E3ECC"/>
    <w:rsid w:val="001F27D5"/>
    <w:rsid w:val="001F4358"/>
    <w:rsid w:val="002312A4"/>
    <w:rsid w:val="00252561"/>
    <w:rsid w:val="00276382"/>
    <w:rsid w:val="00286BD8"/>
    <w:rsid w:val="00330401"/>
    <w:rsid w:val="00343A1D"/>
    <w:rsid w:val="00376C84"/>
    <w:rsid w:val="003C1236"/>
    <w:rsid w:val="003F228F"/>
    <w:rsid w:val="00401C4A"/>
    <w:rsid w:val="00463E1B"/>
    <w:rsid w:val="004901A8"/>
    <w:rsid w:val="004C78EF"/>
    <w:rsid w:val="004E2B3E"/>
    <w:rsid w:val="004F797F"/>
    <w:rsid w:val="00524BD8"/>
    <w:rsid w:val="00530323"/>
    <w:rsid w:val="0055736B"/>
    <w:rsid w:val="00585077"/>
    <w:rsid w:val="005B3D44"/>
    <w:rsid w:val="00615C67"/>
    <w:rsid w:val="00630E78"/>
    <w:rsid w:val="0064049C"/>
    <w:rsid w:val="00661F4F"/>
    <w:rsid w:val="00676D22"/>
    <w:rsid w:val="006A1BF4"/>
    <w:rsid w:val="006D6E20"/>
    <w:rsid w:val="006E0FAA"/>
    <w:rsid w:val="007541EF"/>
    <w:rsid w:val="007A18BE"/>
    <w:rsid w:val="007D2397"/>
    <w:rsid w:val="007E0AFA"/>
    <w:rsid w:val="00804621"/>
    <w:rsid w:val="008953BF"/>
    <w:rsid w:val="00970CE8"/>
    <w:rsid w:val="00993A08"/>
    <w:rsid w:val="009B7060"/>
    <w:rsid w:val="009D64C6"/>
    <w:rsid w:val="00A02C36"/>
    <w:rsid w:val="00A03AEC"/>
    <w:rsid w:val="00A27B26"/>
    <w:rsid w:val="00A92561"/>
    <w:rsid w:val="00AB2775"/>
    <w:rsid w:val="00AB2D15"/>
    <w:rsid w:val="00AC32D4"/>
    <w:rsid w:val="00B45D17"/>
    <w:rsid w:val="00B6025F"/>
    <w:rsid w:val="00B962FF"/>
    <w:rsid w:val="00BC1179"/>
    <w:rsid w:val="00C46687"/>
    <w:rsid w:val="00C753A3"/>
    <w:rsid w:val="00CE0235"/>
    <w:rsid w:val="00D11217"/>
    <w:rsid w:val="00D178F4"/>
    <w:rsid w:val="00D2789C"/>
    <w:rsid w:val="00D877AD"/>
    <w:rsid w:val="00E20AC8"/>
    <w:rsid w:val="00FB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6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6E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6E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6E20"/>
    <w:rPr>
      <w:sz w:val="18"/>
      <w:szCs w:val="18"/>
    </w:rPr>
  </w:style>
  <w:style w:type="paragraph" w:customStyle="1" w:styleId="0">
    <w:name w:val="0"/>
    <w:basedOn w:val="a"/>
    <w:rsid w:val="006D6E20"/>
    <w:pPr>
      <w:widowControl/>
      <w:snapToGrid w:val="0"/>
    </w:pPr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cp:lastPrinted>2021-11-22T09:18:00Z</cp:lastPrinted>
  <dcterms:created xsi:type="dcterms:W3CDTF">2022-10-31T07:20:00Z</dcterms:created>
  <dcterms:modified xsi:type="dcterms:W3CDTF">2022-11-09T02:00:00Z</dcterms:modified>
</cp:coreProperties>
</file>