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ascii="宋体" w:cs="宋体"/>
          <w:b/>
          <w:bCs/>
          <w:kern w:val="0"/>
          <w:sz w:val="44"/>
          <w:szCs w:val="44"/>
          <w:lang w:val="zh-CN"/>
        </w:rPr>
      </w:pPr>
      <w:r>
        <w:rPr>
          <w:rFonts w:hint="eastAsia" w:ascii="宋体" w:cs="宋体"/>
          <w:b/>
          <w:bCs/>
          <w:kern w:val="0"/>
          <w:sz w:val="44"/>
          <w:szCs w:val="44"/>
          <w:lang w:val="zh-CN"/>
        </w:rPr>
        <w:t>山东省禹城市人民法院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ascii="宋体" w:cs="宋体"/>
          <w:b/>
          <w:bCs/>
          <w:kern w:val="0"/>
          <w:sz w:val="52"/>
          <w:szCs w:val="52"/>
          <w:lang w:val="zh-CN"/>
        </w:rPr>
      </w:pPr>
      <w:r>
        <w:rPr>
          <w:rFonts w:hint="eastAsia" w:ascii="宋体" w:cs="宋体"/>
          <w:b/>
          <w:bCs/>
          <w:kern w:val="0"/>
          <w:sz w:val="52"/>
          <w:szCs w:val="52"/>
          <w:lang w:val="zh-CN"/>
        </w:rPr>
        <w:t>执</w:t>
      </w:r>
      <w:r>
        <w:rPr>
          <w:rFonts w:hint="eastAsia" w:ascii="宋体" w:cs="宋体"/>
          <w:b/>
          <w:bCs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宋体" w:cs="宋体"/>
          <w:b/>
          <w:bCs/>
          <w:kern w:val="0"/>
          <w:sz w:val="52"/>
          <w:szCs w:val="52"/>
          <w:lang w:val="zh-CN"/>
        </w:rPr>
        <w:t>行</w:t>
      </w:r>
      <w:r>
        <w:rPr>
          <w:rFonts w:hint="eastAsia" w:ascii="宋体" w:cs="宋体"/>
          <w:b/>
          <w:bCs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宋体" w:cs="宋体"/>
          <w:b/>
          <w:bCs/>
          <w:kern w:val="0"/>
          <w:sz w:val="52"/>
          <w:szCs w:val="52"/>
          <w:lang w:val="zh-CN"/>
        </w:rPr>
        <w:t>裁</w:t>
      </w:r>
      <w:r>
        <w:rPr>
          <w:rFonts w:hint="eastAsia" w:ascii="宋体" w:cs="宋体"/>
          <w:b/>
          <w:bCs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宋体" w:cs="宋体"/>
          <w:b/>
          <w:bCs/>
          <w:kern w:val="0"/>
          <w:sz w:val="52"/>
          <w:szCs w:val="52"/>
          <w:lang w:val="zh-CN"/>
        </w:rPr>
        <w:t>定</w:t>
      </w:r>
      <w:r>
        <w:rPr>
          <w:rFonts w:hint="eastAsia" w:ascii="宋体" w:cs="宋体"/>
          <w:b/>
          <w:bCs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宋体" w:cs="宋体"/>
          <w:b/>
          <w:bCs/>
          <w:kern w:val="0"/>
          <w:sz w:val="52"/>
          <w:szCs w:val="52"/>
          <w:lang w:val="zh-CN"/>
        </w:rPr>
        <w:t>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righ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（20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）鲁1482执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恢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265</w:t>
      </w:r>
      <w:r>
        <w:rPr>
          <w:rFonts w:hint="eastAsia" w:ascii="宋体" w:hAnsi="宋体" w:eastAsia="宋体" w:cs="宋体"/>
          <w:sz w:val="30"/>
          <w:szCs w:val="30"/>
        </w:rPr>
        <w:t xml:space="preserve">号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40" w:lineRule="exact"/>
        <w:ind w:firstLine="600" w:firstLineChars="200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申请执行人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:白磊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，男，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回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族，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1978年5月29日出生，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住禹城市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海泰家园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2-2-1301室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，身份证号37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242619780529031x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40" w:lineRule="exact"/>
        <w:ind w:firstLine="600" w:firstLineChars="200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申请执行人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:白雪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，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女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，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回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族，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1971年8月4日出生，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住禹城市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海泰家园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2-2-1301室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，身份证号37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2426197</w:t>
      </w:r>
      <w:bookmarkStart w:id="0" w:name="_GoBack"/>
      <w:bookmarkEnd w:id="0"/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108040323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40" w:lineRule="exact"/>
        <w:ind w:firstLine="600" w:firstLineChars="200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被执行人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：白吉强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，男，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回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族，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1976年2月3日出生，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住禹城市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嘉合园小区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B7-2-304室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，身份证号：37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1402197602030313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申请执行人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白磊、白雪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与被执行人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白吉强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借款合同</w:t>
      </w:r>
      <w:r>
        <w:rPr>
          <w:rFonts w:hint="eastAsia" w:ascii="宋体" w:hAnsi="宋体" w:eastAsia="宋体" w:cs="宋体"/>
          <w:sz w:val="30"/>
          <w:szCs w:val="30"/>
        </w:rPr>
        <w:t>纠纷一案，禹城市人民法院于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2021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sz w:val="30"/>
          <w:szCs w:val="30"/>
        </w:rPr>
        <w:t>日作出的（20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sz w:val="30"/>
          <w:szCs w:val="30"/>
        </w:rPr>
        <w:t>）</w:t>
      </w:r>
      <w:r>
        <w:rPr>
          <w:rFonts w:hint="eastAsia" w:ascii="宋体" w:hAnsi="宋体" w:cs="宋体"/>
          <w:sz w:val="30"/>
          <w:szCs w:val="30"/>
          <w:lang w:eastAsia="zh-CN"/>
        </w:rPr>
        <w:t>鲁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1482民初1028</w:t>
      </w:r>
      <w:r>
        <w:rPr>
          <w:rFonts w:hint="eastAsia" w:ascii="宋体" w:hAnsi="宋体" w:eastAsia="宋体" w:cs="宋体"/>
          <w:sz w:val="30"/>
          <w:szCs w:val="30"/>
        </w:rPr>
        <w:t>号民事判决书已立案执行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。本院依法送达执行通知书，被执行人至今没有履行。</w:t>
      </w:r>
      <w:r>
        <w:rPr>
          <w:rFonts w:hint="eastAsia" w:ascii="宋体" w:hAnsi="宋体" w:eastAsia="宋体" w:cs="宋体"/>
          <w:sz w:val="30"/>
          <w:szCs w:val="30"/>
        </w:rPr>
        <w:t>执行中本院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查封了被执行人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白吉强与杨小梅共有的位于禹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城市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嘉合园小区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B7-2-304室（含车库一间）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。为保证该案的执行，依照《中华人民共和国民事诉讼法》第二百四十四条、第二百四十七条和《最高人民法院关于人民法院民事执行中拍卖、变卖财产的规定》第一条规定，裁定如下：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拍卖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被执行人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白吉强与案外人杨小梅共有的位于禹城市嘉合园小区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B7-2-304室（含车库一间），房产证号为0029073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本裁定书一经送达即发生法律效力。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righ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                                                        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审  判  长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胡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荣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宾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righ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 xml:space="preserve">审  判  员 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lang w:val="zh-CN" w:eastAsia="zh-CN"/>
        </w:rPr>
        <w:t>杨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lang w:val="zh-CN" w:eastAsia="zh-CN"/>
        </w:rPr>
        <w:t>先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lang w:val="zh-CN" w:eastAsia="zh-CN"/>
        </w:rPr>
        <w:t>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righ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审  判  员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lang w:val="zh-CN" w:eastAsia="zh-CN"/>
        </w:rPr>
        <w:t>耿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30"/>
          <w:szCs w:val="30"/>
          <w:lang w:val="zh-CN" w:eastAsia="zh-CN"/>
        </w:rPr>
        <w:t>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righ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righ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二0二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二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年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八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月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二十九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righ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zh-CN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1920"/>
        <w:jc w:val="righ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 xml:space="preserve">书  记  员 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0"/>
          <w:szCs w:val="30"/>
          <w:lang w:val="zh-CN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李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元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lang w:val="zh-CN"/>
        </w:rPr>
        <w:t>凯</w:t>
      </w:r>
    </w:p>
    <w:sectPr>
      <w:pgSz w:w="12240" w:h="15840"/>
      <w:pgMar w:top="1558" w:right="1800" w:bottom="1440" w:left="1800" w:header="720" w:footer="720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05"/>
  <w:drawingGridVerticalSpacing w:val="156"/>
  <w:displayHorizontalDrawingGridEvery w:val="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A3ODYxYmJhMmI4YWJiOTQzNmI3Y2MwNDI4MThhNWEifQ=="/>
  </w:docVars>
  <w:rsids>
    <w:rsidRoot w:val="00FC08B6"/>
    <w:rsid w:val="00143E03"/>
    <w:rsid w:val="00301E0A"/>
    <w:rsid w:val="005143C3"/>
    <w:rsid w:val="006E5DD4"/>
    <w:rsid w:val="0081307B"/>
    <w:rsid w:val="00CD7B8D"/>
    <w:rsid w:val="00EA227A"/>
    <w:rsid w:val="00EA5FD0"/>
    <w:rsid w:val="00F94BCD"/>
    <w:rsid w:val="00FC08B6"/>
    <w:rsid w:val="06FB5BBD"/>
    <w:rsid w:val="2A9B0F3E"/>
    <w:rsid w:val="39DE18C6"/>
    <w:rsid w:val="414E3A2C"/>
    <w:rsid w:val="47FC116B"/>
    <w:rsid w:val="7C1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417</Words>
  <Characters>496</Characters>
  <Lines>0</Lines>
  <Paragraphs>0</Paragraphs>
  <TotalTime>7</TotalTime>
  <ScaleCrop>false</ScaleCrop>
  <LinksUpToDate>false</LinksUpToDate>
  <CharactersWithSpaces>641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菜农</dc:creator>
  <cp:lastModifiedBy>Administrator</cp:lastModifiedBy>
  <cp:lastPrinted>2022-08-29T08:39:44Z</cp:lastPrinted>
  <dcterms:modified xsi:type="dcterms:W3CDTF">2022-08-29T08:41:07Z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7258001EF6A14B83813A0E0FEA20DD59</vt:lpwstr>
  </property>
</Properties>
</file>