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00" w:lineRule="atLeast"/>
        <w:jc w:val="center"/>
        <w:rPr>
          <w:rFonts w:ascii="黑体" w:hAnsi="黑体" w:eastAsia="黑体" w:cs="宋体"/>
          <w:color w:val="000000" w:themeColor="text1"/>
          <w:kern w:val="0"/>
          <w:sz w:val="36"/>
          <w:szCs w:val="36"/>
        </w:rPr>
      </w:pPr>
      <w:r>
        <w:rPr>
          <w:rFonts w:hint="eastAsia" w:ascii="黑体" w:hAnsi="黑体" w:eastAsia="黑体" w:cs="宋体"/>
          <w:color w:val="000000" w:themeColor="text1"/>
          <w:kern w:val="0"/>
          <w:sz w:val="36"/>
          <w:szCs w:val="36"/>
        </w:rPr>
        <w:t>浙江省龙泉市人民法院</w:t>
      </w:r>
    </w:p>
    <w:p>
      <w:pPr>
        <w:widowControl/>
        <w:shd w:val="clear" w:color="auto" w:fill="FFFFFF"/>
        <w:spacing w:line="500" w:lineRule="atLeast"/>
        <w:jc w:val="center"/>
        <w:rPr>
          <w:rFonts w:hint="eastAsia" w:ascii="黑体" w:hAnsi="黑体" w:eastAsia="黑体" w:cs="宋体"/>
          <w:color w:val="000000" w:themeColor="text1"/>
          <w:kern w:val="0"/>
          <w:sz w:val="36"/>
          <w:szCs w:val="36"/>
        </w:rPr>
      </w:pPr>
      <w:r>
        <w:rPr>
          <w:rFonts w:hint="eastAsia" w:ascii="黑体" w:hAnsi="黑体" w:eastAsia="黑体" w:cs="宋体"/>
          <w:color w:val="000000" w:themeColor="text1"/>
          <w:kern w:val="0"/>
          <w:sz w:val="36"/>
          <w:szCs w:val="36"/>
        </w:rPr>
        <w:t>民 事 判 决 书</w:t>
      </w:r>
    </w:p>
    <w:p>
      <w:pPr>
        <w:widowControl/>
        <w:shd w:val="clear" w:color="auto" w:fill="FFFFFF"/>
        <w:spacing w:line="500" w:lineRule="atLeast"/>
        <w:jc w:val="right"/>
        <w:rPr>
          <w:rFonts w:hint="eastAsia" w:ascii="宋体" w:hAnsi="宋体" w:eastAsia="宋体" w:cs="宋体"/>
          <w:color w:val="000000" w:themeColor="text1"/>
          <w:kern w:val="0"/>
          <w:sz w:val="30"/>
          <w:szCs w:val="30"/>
        </w:rPr>
      </w:pPr>
      <w:r>
        <w:rPr>
          <w:rFonts w:hint="eastAsia" w:ascii="宋体" w:hAnsi="宋体" w:eastAsia="宋体" w:cs="宋体"/>
          <w:color w:val="000000" w:themeColor="text1"/>
          <w:kern w:val="0"/>
          <w:sz w:val="30"/>
          <w:szCs w:val="30"/>
        </w:rPr>
        <w:t>（2022）浙1181民初859号</w:t>
      </w:r>
    </w:p>
    <w:p>
      <w:pPr>
        <w:widowControl/>
        <w:shd w:val="clear" w:color="auto" w:fill="FFFFFF"/>
        <w:spacing w:line="500" w:lineRule="atLeast"/>
        <w:ind w:firstLine="600"/>
        <w:jc w:val="left"/>
        <w:rPr>
          <w:rFonts w:hint="eastAsia" w:ascii="宋体" w:hAnsi="宋体" w:eastAsia="宋体" w:cs="宋体"/>
          <w:color w:val="000000" w:themeColor="text1"/>
          <w:kern w:val="0"/>
          <w:sz w:val="30"/>
          <w:szCs w:val="30"/>
        </w:rPr>
      </w:pPr>
      <w:r>
        <w:rPr>
          <w:rFonts w:hint="eastAsia" w:ascii="宋体" w:hAnsi="宋体" w:eastAsia="宋体" w:cs="宋体"/>
          <w:color w:val="000000" w:themeColor="text1"/>
          <w:kern w:val="0"/>
          <w:sz w:val="30"/>
          <w:szCs w:val="30"/>
        </w:rPr>
        <w:t>原告：浙商银行股份有限公司丽水龙泉小微企业专营支行，住所地浙江省丽水市龙泉市华楼街219号，统一社会信用代码91331181MA2E0L6U4E。</w:t>
      </w:r>
    </w:p>
    <w:p>
      <w:pPr>
        <w:widowControl/>
        <w:shd w:val="clear" w:color="auto" w:fill="FFFFFF"/>
        <w:spacing w:line="500" w:lineRule="atLeast"/>
        <w:ind w:firstLine="600"/>
        <w:jc w:val="left"/>
        <w:rPr>
          <w:rFonts w:hint="eastAsia" w:ascii="宋体" w:hAnsi="宋体" w:eastAsia="宋体" w:cs="宋体"/>
          <w:color w:val="000000" w:themeColor="text1"/>
          <w:kern w:val="0"/>
          <w:sz w:val="30"/>
          <w:szCs w:val="30"/>
        </w:rPr>
      </w:pPr>
      <w:r>
        <w:rPr>
          <w:rFonts w:hint="eastAsia" w:ascii="宋体" w:hAnsi="宋体" w:eastAsia="宋体" w:cs="宋体"/>
          <w:color w:val="000000" w:themeColor="text1"/>
          <w:kern w:val="0"/>
          <w:sz w:val="30"/>
          <w:szCs w:val="30"/>
        </w:rPr>
        <w:t>法定代表人：余洪震，该支行负责人。</w:t>
      </w:r>
    </w:p>
    <w:p>
      <w:pPr>
        <w:widowControl/>
        <w:shd w:val="clear" w:color="auto" w:fill="FFFFFF"/>
        <w:spacing w:line="500" w:lineRule="atLeast"/>
        <w:ind w:firstLine="600"/>
        <w:jc w:val="left"/>
        <w:rPr>
          <w:rFonts w:hint="eastAsia" w:ascii="宋体" w:hAnsi="宋体" w:eastAsia="宋体" w:cs="宋体"/>
          <w:color w:val="000000" w:themeColor="text1"/>
          <w:kern w:val="0"/>
          <w:sz w:val="30"/>
          <w:szCs w:val="30"/>
        </w:rPr>
      </w:pPr>
      <w:r>
        <w:rPr>
          <w:rFonts w:hint="eastAsia" w:ascii="宋体" w:hAnsi="宋体" w:eastAsia="宋体" w:cs="宋体"/>
          <w:color w:val="000000" w:themeColor="text1"/>
          <w:kern w:val="0"/>
          <w:sz w:val="30"/>
          <w:szCs w:val="30"/>
        </w:rPr>
        <w:t>委托诉讼代理人：季越洋，女，该支行员工。</w:t>
      </w:r>
    </w:p>
    <w:p>
      <w:pPr>
        <w:widowControl/>
        <w:shd w:val="clear" w:color="auto" w:fill="FFFFFF"/>
        <w:spacing w:line="500" w:lineRule="atLeast"/>
        <w:ind w:firstLine="600"/>
        <w:jc w:val="left"/>
        <w:rPr>
          <w:rFonts w:hint="eastAsia" w:ascii="宋体" w:hAnsi="宋体" w:eastAsia="宋体" w:cs="宋体"/>
          <w:color w:val="000000" w:themeColor="text1"/>
          <w:kern w:val="0"/>
          <w:sz w:val="30"/>
          <w:szCs w:val="30"/>
        </w:rPr>
      </w:pPr>
      <w:r>
        <w:rPr>
          <w:rFonts w:hint="eastAsia" w:ascii="宋体" w:hAnsi="宋体" w:eastAsia="宋体" w:cs="宋体"/>
          <w:color w:val="000000" w:themeColor="text1"/>
          <w:kern w:val="0"/>
          <w:sz w:val="30"/>
          <w:szCs w:val="30"/>
        </w:rPr>
        <w:t>被告：</w:t>
      </w:r>
      <w:r>
        <w:rPr>
          <w:rFonts w:hint="eastAsia" w:ascii="宋体" w:hAnsi="宋体" w:eastAsia="宋体" w:cs="宋体"/>
          <w:color w:val="000000" w:themeColor="text1"/>
          <w:kern w:val="0"/>
          <w:sz w:val="30"/>
          <w:szCs w:val="30"/>
          <w:lang w:eastAsia="zh-CN"/>
        </w:rPr>
        <w:t>毛某</w:t>
      </w:r>
      <w:r>
        <w:rPr>
          <w:rFonts w:hint="eastAsia" w:ascii="宋体" w:hAnsi="宋体" w:eastAsia="宋体" w:cs="宋体"/>
          <w:color w:val="000000" w:themeColor="text1"/>
          <w:kern w:val="0"/>
          <w:sz w:val="30"/>
          <w:szCs w:val="30"/>
        </w:rPr>
        <w:t>，男，1975年1月2日出生，汉族，住浙江省龙泉市。</w:t>
      </w:r>
    </w:p>
    <w:p>
      <w:pPr>
        <w:widowControl/>
        <w:shd w:val="clear" w:color="auto" w:fill="FFFFFF"/>
        <w:spacing w:line="500" w:lineRule="atLeast"/>
        <w:ind w:firstLine="600"/>
        <w:jc w:val="left"/>
        <w:rPr>
          <w:rFonts w:hint="eastAsia" w:ascii="宋体" w:hAnsi="宋体" w:eastAsia="宋体" w:cs="宋体"/>
          <w:color w:val="000000" w:themeColor="text1"/>
          <w:kern w:val="0"/>
          <w:sz w:val="30"/>
          <w:szCs w:val="30"/>
        </w:rPr>
      </w:pPr>
      <w:r>
        <w:rPr>
          <w:rFonts w:hint="eastAsia" w:ascii="宋体" w:hAnsi="宋体" w:eastAsia="宋体" w:cs="宋体"/>
          <w:color w:val="000000" w:themeColor="text1"/>
          <w:kern w:val="0"/>
          <w:sz w:val="30"/>
          <w:szCs w:val="30"/>
        </w:rPr>
        <w:t>被告：</w:t>
      </w:r>
      <w:r>
        <w:rPr>
          <w:rFonts w:hint="eastAsia" w:ascii="宋体" w:hAnsi="宋体" w:eastAsia="宋体" w:cs="宋体"/>
          <w:color w:val="000000" w:themeColor="text1"/>
          <w:kern w:val="0"/>
          <w:sz w:val="30"/>
          <w:szCs w:val="30"/>
          <w:lang w:eastAsia="zh-CN"/>
        </w:rPr>
        <w:t>瞿某</w:t>
      </w:r>
      <w:r>
        <w:rPr>
          <w:rFonts w:hint="eastAsia" w:ascii="宋体" w:hAnsi="宋体" w:eastAsia="宋体" w:cs="宋体"/>
          <w:color w:val="000000" w:themeColor="text1"/>
          <w:kern w:val="0"/>
          <w:sz w:val="30"/>
          <w:szCs w:val="30"/>
        </w:rPr>
        <w:t>，女，1969年6月17日出生，汉族，住浙江省丽水市莲都区。</w:t>
      </w:r>
    </w:p>
    <w:p>
      <w:pPr>
        <w:widowControl/>
        <w:shd w:val="clear" w:color="auto" w:fill="FFFFFF"/>
        <w:spacing w:line="500" w:lineRule="atLeast"/>
        <w:ind w:firstLine="600"/>
        <w:jc w:val="left"/>
        <w:rPr>
          <w:rFonts w:hint="eastAsia" w:ascii="宋体" w:hAnsi="宋体" w:eastAsia="宋体" w:cs="宋体"/>
          <w:color w:val="000000" w:themeColor="text1"/>
          <w:kern w:val="0"/>
          <w:sz w:val="30"/>
          <w:szCs w:val="30"/>
        </w:rPr>
      </w:pPr>
      <w:r>
        <w:rPr>
          <w:rFonts w:hint="eastAsia" w:ascii="宋体" w:hAnsi="宋体" w:eastAsia="宋体" w:cs="宋体"/>
          <w:color w:val="000000" w:themeColor="text1"/>
          <w:kern w:val="0"/>
          <w:sz w:val="30"/>
          <w:szCs w:val="30"/>
        </w:rPr>
        <w:t>原告浙商银行股份有限公司丽水龙泉小微企业专营支行与被告</w:t>
      </w:r>
      <w:r>
        <w:rPr>
          <w:rFonts w:hint="eastAsia" w:ascii="宋体" w:hAnsi="宋体" w:eastAsia="宋体" w:cs="宋体"/>
          <w:color w:val="000000" w:themeColor="text1"/>
          <w:kern w:val="0"/>
          <w:sz w:val="30"/>
          <w:szCs w:val="30"/>
          <w:lang w:eastAsia="zh-CN"/>
        </w:rPr>
        <w:t>毛某</w:t>
      </w:r>
      <w:r>
        <w:rPr>
          <w:rFonts w:hint="eastAsia" w:ascii="宋体" w:hAnsi="宋体" w:eastAsia="宋体" w:cs="宋体"/>
          <w:color w:val="000000" w:themeColor="text1"/>
          <w:kern w:val="0"/>
          <w:sz w:val="30"/>
          <w:szCs w:val="30"/>
        </w:rPr>
        <w:t>、</w:t>
      </w:r>
      <w:r>
        <w:rPr>
          <w:rFonts w:hint="eastAsia" w:ascii="宋体" w:hAnsi="宋体" w:eastAsia="宋体" w:cs="宋体"/>
          <w:color w:val="000000" w:themeColor="text1"/>
          <w:kern w:val="0"/>
          <w:sz w:val="30"/>
          <w:szCs w:val="30"/>
          <w:lang w:eastAsia="zh-CN"/>
        </w:rPr>
        <w:t>瞿某</w:t>
      </w:r>
      <w:r>
        <w:rPr>
          <w:rFonts w:hint="eastAsia" w:ascii="宋体" w:hAnsi="宋体" w:eastAsia="宋体" w:cs="宋体"/>
          <w:color w:val="000000" w:themeColor="text1"/>
          <w:kern w:val="0"/>
          <w:sz w:val="30"/>
          <w:szCs w:val="30"/>
        </w:rPr>
        <w:t>金融借款合同纠纷一案，原告于2022年5月9日向本院提起诉讼，诉请：1．判令被告</w:t>
      </w:r>
      <w:r>
        <w:rPr>
          <w:rFonts w:hint="eastAsia" w:ascii="宋体" w:hAnsi="宋体" w:eastAsia="宋体" w:cs="宋体"/>
          <w:color w:val="000000" w:themeColor="text1"/>
          <w:kern w:val="0"/>
          <w:sz w:val="30"/>
          <w:szCs w:val="30"/>
          <w:lang w:eastAsia="zh-CN"/>
        </w:rPr>
        <w:t>毛某</w:t>
      </w:r>
      <w:r>
        <w:rPr>
          <w:rFonts w:hint="eastAsia" w:ascii="宋体" w:hAnsi="宋体" w:eastAsia="宋体" w:cs="宋体"/>
          <w:color w:val="000000" w:themeColor="text1"/>
          <w:kern w:val="0"/>
          <w:sz w:val="30"/>
          <w:szCs w:val="30"/>
        </w:rPr>
        <w:t>返还原告浙商银行股份有限公司丽水龙泉小微企业专营支行借款本金980000元及利息、罚息、复利（截至2022年4月6日已产生利息、罚息、复利7836.35元，之后的利息、罚息、复利按合同约定的利率计算至款项还清之日）；2．判令原告浙商银行股份有限公司丽水龙泉小微企业专营支行对被告</w:t>
      </w:r>
      <w:r>
        <w:rPr>
          <w:rFonts w:hint="eastAsia" w:ascii="宋体" w:hAnsi="宋体" w:eastAsia="宋体" w:cs="宋体"/>
          <w:color w:val="000000" w:themeColor="text1"/>
          <w:kern w:val="0"/>
          <w:sz w:val="30"/>
          <w:szCs w:val="30"/>
          <w:lang w:eastAsia="zh-CN"/>
        </w:rPr>
        <w:t>毛某</w:t>
      </w:r>
      <w:r>
        <w:rPr>
          <w:rFonts w:hint="eastAsia" w:ascii="宋体" w:hAnsi="宋体" w:eastAsia="宋体" w:cs="宋体"/>
          <w:color w:val="000000" w:themeColor="text1"/>
          <w:kern w:val="0"/>
          <w:sz w:val="30"/>
          <w:szCs w:val="30"/>
        </w:rPr>
        <w:t>、</w:t>
      </w:r>
      <w:r>
        <w:rPr>
          <w:rFonts w:hint="eastAsia" w:ascii="宋体" w:hAnsi="宋体" w:eastAsia="宋体" w:cs="宋体"/>
          <w:color w:val="000000" w:themeColor="text1"/>
          <w:kern w:val="0"/>
          <w:sz w:val="30"/>
          <w:szCs w:val="30"/>
          <w:lang w:eastAsia="zh-CN"/>
        </w:rPr>
        <w:t>瞿某</w:t>
      </w:r>
      <w:r>
        <w:rPr>
          <w:rFonts w:hint="eastAsia" w:ascii="宋体" w:hAnsi="宋体" w:eastAsia="宋体" w:cs="宋体"/>
          <w:color w:val="000000" w:themeColor="text1"/>
          <w:kern w:val="0"/>
          <w:sz w:val="30"/>
          <w:szCs w:val="30"/>
        </w:rPr>
        <w:t>所有的坐落于龙泉市剑池街道立新村十字岗3幢1-3号1室、401室的不动产［土地使用权证号：浙龙国用（</w:t>
      </w:r>
      <w:r>
        <w:rPr>
          <w:rFonts w:hint="eastAsia" w:ascii="宋体" w:hAnsi="宋体" w:eastAsia="宋体" w:cs="宋体"/>
          <w:color w:val="000000" w:themeColor="text1"/>
          <w:kern w:val="0"/>
          <w:sz w:val="30"/>
          <w:szCs w:val="30"/>
          <w:lang w:val="en-US" w:eastAsia="zh-CN"/>
        </w:rPr>
        <w:t>XXXX</w:t>
      </w:r>
      <w:r>
        <w:rPr>
          <w:rFonts w:hint="eastAsia" w:ascii="宋体" w:hAnsi="宋体" w:eastAsia="宋体" w:cs="宋体"/>
          <w:color w:val="000000" w:themeColor="text1"/>
          <w:kern w:val="0"/>
          <w:sz w:val="30"/>
          <w:szCs w:val="30"/>
        </w:rPr>
        <w:t>）第</w:t>
      </w:r>
      <w:r>
        <w:rPr>
          <w:rFonts w:hint="eastAsia" w:ascii="宋体" w:hAnsi="宋体" w:eastAsia="宋体" w:cs="宋体"/>
          <w:color w:val="000000" w:themeColor="text1"/>
          <w:kern w:val="0"/>
          <w:sz w:val="30"/>
          <w:szCs w:val="30"/>
          <w:lang w:val="en-US" w:eastAsia="zh-CN"/>
        </w:rPr>
        <w:t>XXXX</w:t>
      </w:r>
      <w:r>
        <w:rPr>
          <w:rFonts w:hint="eastAsia" w:ascii="宋体" w:hAnsi="宋体" w:eastAsia="宋体" w:cs="宋体"/>
          <w:color w:val="000000" w:themeColor="text1"/>
          <w:kern w:val="0"/>
          <w:sz w:val="30"/>
          <w:szCs w:val="30"/>
        </w:rPr>
        <w:t>、</w:t>
      </w:r>
      <w:r>
        <w:rPr>
          <w:rFonts w:hint="eastAsia" w:ascii="宋体" w:hAnsi="宋体" w:eastAsia="宋体" w:cs="宋体"/>
          <w:color w:val="000000" w:themeColor="text1"/>
          <w:kern w:val="0"/>
          <w:sz w:val="30"/>
          <w:szCs w:val="30"/>
          <w:lang w:val="en-US" w:eastAsia="zh-CN"/>
        </w:rPr>
        <w:t>XXXX</w:t>
      </w:r>
      <w:r>
        <w:rPr>
          <w:rFonts w:hint="eastAsia" w:ascii="宋体" w:hAnsi="宋体" w:eastAsia="宋体" w:cs="宋体"/>
          <w:color w:val="000000" w:themeColor="text1"/>
          <w:kern w:val="0"/>
          <w:sz w:val="30"/>
          <w:szCs w:val="30"/>
        </w:rPr>
        <w:t>号；房屋所有权证号：龙房权证龙泉市字第XXXX、XXXX、XXXX、</w:t>
      </w:r>
      <w:bookmarkStart w:id="0" w:name="_GoBack"/>
      <w:bookmarkEnd w:id="0"/>
      <w:r>
        <w:rPr>
          <w:rFonts w:hint="eastAsia" w:ascii="宋体" w:hAnsi="宋体" w:eastAsia="宋体" w:cs="宋体"/>
          <w:color w:val="000000" w:themeColor="text1"/>
          <w:kern w:val="0"/>
          <w:sz w:val="30"/>
          <w:szCs w:val="30"/>
        </w:rPr>
        <w:t>XXXX号］，以折价、拍卖或变卖后的价款享有优先受偿权；3．判令被告</w:t>
      </w:r>
      <w:r>
        <w:rPr>
          <w:rFonts w:hint="eastAsia" w:ascii="宋体" w:hAnsi="宋体" w:eastAsia="宋体" w:cs="宋体"/>
          <w:color w:val="000000" w:themeColor="text1"/>
          <w:kern w:val="0"/>
          <w:sz w:val="30"/>
          <w:szCs w:val="30"/>
          <w:lang w:eastAsia="zh-CN"/>
        </w:rPr>
        <w:t>瞿某</w:t>
      </w:r>
      <w:r>
        <w:rPr>
          <w:rFonts w:hint="eastAsia" w:ascii="宋体" w:hAnsi="宋体" w:eastAsia="宋体" w:cs="宋体"/>
          <w:color w:val="000000" w:themeColor="text1"/>
          <w:kern w:val="0"/>
          <w:sz w:val="30"/>
          <w:szCs w:val="30"/>
        </w:rPr>
        <w:t>对第一项诉讼请求承担连带清偿责任；4．判令本案的诉讼费用及其他实现债权费用由上述被告承担。庭审中，原告明确第4项诉讼请求为诉讼费。本院受理后，依法适用简易程序公开开庭进行了审理并当庭宣判。原告浙商银行股份有限公司丽水龙泉小微企业专营支行的委托诉讼代理人季越洋到庭参加诉讼，被告</w:t>
      </w:r>
      <w:r>
        <w:rPr>
          <w:rFonts w:hint="eastAsia" w:ascii="宋体" w:hAnsi="宋体" w:eastAsia="宋体" w:cs="宋体"/>
          <w:color w:val="000000" w:themeColor="text1"/>
          <w:kern w:val="0"/>
          <w:sz w:val="30"/>
          <w:szCs w:val="30"/>
          <w:lang w:eastAsia="zh-CN"/>
        </w:rPr>
        <w:t>毛某</w:t>
      </w:r>
      <w:r>
        <w:rPr>
          <w:rFonts w:hint="eastAsia" w:ascii="宋体" w:hAnsi="宋体" w:eastAsia="宋体" w:cs="宋体"/>
          <w:color w:val="000000" w:themeColor="text1"/>
          <w:kern w:val="0"/>
          <w:sz w:val="30"/>
          <w:szCs w:val="30"/>
        </w:rPr>
        <w:t>、</w:t>
      </w:r>
      <w:r>
        <w:rPr>
          <w:rFonts w:hint="eastAsia" w:ascii="宋体" w:hAnsi="宋体" w:eastAsia="宋体" w:cs="宋体"/>
          <w:color w:val="000000" w:themeColor="text1"/>
          <w:kern w:val="0"/>
          <w:sz w:val="30"/>
          <w:szCs w:val="30"/>
          <w:lang w:eastAsia="zh-CN"/>
        </w:rPr>
        <w:t>瞿某</w:t>
      </w:r>
      <w:r>
        <w:rPr>
          <w:rFonts w:hint="eastAsia" w:ascii="宋体" w:hAnsi="宋体" w:eastAsia="宋体" w:cs="宋体"/>
          <w:color w:val="000000" w:themeColor="text1"/>
          <w:kern w:val="0"/>
          <w:sz w:val="30"/>
          <w:szCs w:val="30"/>
        </w:rPr>
        <w:t>经本院合法传唤无正当理由拒不到庭。</w:t>
      </w:r>
    </w:p>
    <w:p>
      <w:pPr>
        <w:widowControl/>
        <w:shd w:val="clear" w:color="auto" w:fill="FFFFFF"/>
        <w:spacing w:line="500" w:lineRule="atLeast"/>
        <w:ind w:firstLine="600"/>
        <w:jc w:val="left"/>
        <w:rPr>
          <w:rFonts w:hint="eastAsia" w:ascii="宋体" w:hAnsi="宋体" w:eastAsia="宋体" w:cs="宋体"/>
          <w:color w:val="000000" w:themeColor="text1"/>
          <w:kern w:val="0"/>
          <w:sz w:val="30"/>
          <w:szCs w:val="30"/>
        </w:rPr>
      </w:pPr>
      <w:r>
        <w:rPr>
          <w:rFonts w:hint="eastAsia" w:ascii="宋体" w:hAnsi="宋体" w:eastAsia="宋体" w:cs="宋体"/>
          <w:color w:val="000000" w:themeColor="text1"/>
          <w:kern w:val="0"/>
          <w:sz w:val="30"/>
          <w:szCs w:val="30"/>
        </w:rPr>
        <w:t>一、借款合同情况</w:t>
      </w:r>
    </w:p>
    <w:p>
      <w:pPr>
        <w:widowControl/>
        <w:shd w:val="clear" w:color="auto" w:fill="FFFFFF"/>
        <w:spacing w:line="500" w:lineRule="atLeast"/>
        <w:ind w:firstLine="600"/>
        <w:jc w:val="left"/>
        <w:rPr>
          <w:rFonts w:hint="eastAsia" w:ascii="宋体" w:hAnsi="宋体" w:eastAsia="宋体" w:cs="宋体"/>
          <w:color w:val="000000" w:themeColor="text1"/>
          <w:kern w:val="0"/>
          <w:sz w:val="30"/>
          <w:szCs w:val="30"/>
        </w:rPr>
      </w:pPr>
      <w:r>
        <w:rPr>
          <w:rFonts w:hint="eastAsia" w:ascii="宋体" w:hAnsi="宋体" w:eastAsia="宋体" w:cs="宋体"/>
          <w:color w:val="000000" w:themeColor="text1"/>
          <w:kern w:val="0"/>
          <w:sz w:val="30"/>
          <w:szCs w:val="30"/>
        </w:rPr>
        <w:t>借款合同名称借款合同（小企业网签版）借款合同编号分别为（20009220）浙商银小合网字（2020）第00205号、（20009220）浙商银小合网字（2020）第00241号合同签订日期分别为2020年5月12日、2020年5月15日借款人</w:t>
      </w:r>
      <w:r>
        <w:rPr>
          <w:rFonts w:hint="eastAsia" w:ascii="宋体" w:hAnsi="宋体" w:eastAsia="宋体" w:cs="宋体"/>
          <w:color w:val="000000" w:themeColor="text1"/>
          <w:kern w:val="0"/>
          <w:sz w:val="30"/>
          <w:szCs w:val="30"/>
          <w:lang w:eastAsia="zh-CN"/>
        </w:rPr>
        <w:t>毛某</w:t>
      </w:r>
      <w:r>
        <w:rPr>
          <w:rFonts w:hint="eastAsia" w:ascii="宋体" w:hAnsi="宋体" w:eastAsia="宋体" w:cs="宋体"/>
          <w:color w:val="000000" w:themeColor="text1"/>
          <w:kern w:val="0"/>
          <w:sz w:val="30"/>
          <w:szCs w:val="30"/>
        </w:rPr>
        <w:t>借款期限分别为2020年5月12日至2025年5月11日、2021年11月12日至2022年5月12日借款额度780000元、200000元借款利率分别为年利率6.12%、8.1%还款方式按月结息，到期还本违约条款1.借款人逾期不归还借款本金，从逾期之日起按借款合同所约定的利率加收50%的罚息利率计收罚息；2.对应付未付利息（含罚息），按逾期罚息利率计收复利3.当借款人出现贷款人认为足以影响借款安全的不利情形时（包括但不限于借款人发生逾期、欠息等违约行为......）贷款人有权提前收回全部借款本息。抵押合同名称最高额抵押合同最高额抵押合同编号（343112）浙商银高抵字（2020）第00033号抵押人</w:t>
      </w:r>
      <w:r>
        <w:rPr>
          <w:rFonts w:hint="eastAsia" w:ascii="宋体" w:hAnsi="宋体" w:eastAsia="宋体" w:cs="宋体"/>
          <w:color w:val="000000" w:themeColor="text1"/>
          <w:kern w:val="0"/>
          <w:sz w:val="30"/>
          <w:szCs w:val="30"/>
          <w:lang w:eastAsia="zh-CN"/>
        </w:rPr>
        <w:t>毛某</w:t>
      </w:r>
      <w:r>
        <w:rPr>
          <w:rFonts w:hint="eastAsia" w:ascii="宋体" w:hAnsi="宋体" w:eastAsia="宋体" w:cs="宋体"/>
          <w:color w:val="000000" w:themeColor="text1"/>
          <w:kern w:val="0"/>
          <w:sz w:val="30"/>
          <w:szCs w:val="30"/>
        </w:rPr>
        <w:t>、</w:t>
      </w:r>
      <w:r>
        <w:rPr>
          <w:rFonts w:hint="eastAsia" w:ascii="宋体" w:hAnsi="宋体" w:eastAsia="宋体" w:cs="宋体"/>
          <w:color w:val="000000" w:themeColor="text1"/>
          <w:kern w:val="0"/>
          <w:sz w:val="30"/>
          <w:szCs w:val="30"/>
          <w:lang w:eastAsia="zh-CN"/>
        </w:rPr>
        <w:t>瞿某</w:t>
      </w:r>
      <w:r>
        <w:rPr>
          <w:rFonts w:hint="eastAsia" w:ascii="宋体" w:hAnsi="宋体" w:eastAsia="宋体" w:cs="宋体"/>
          <w:color w:val="000000" w:themeColor="text1"/>
          <w:kern w:val="0"/>
          <w:sz w:val="30"/>
          <w:szCs w:val="30"/>
        </w:rPr>
        <w:t>抵押物坐落于龙泉市剑池街道立新村十字岗3幢1-3号1室、401室的不动产[土地使用权证号：浙龙国用（</w:t>
      </w:r>
      <w:r>
        <w:rPr>
          <w:rFonts w:hint="eastAsia" w:ascii="宋体" w:hAnsi="宋体" w:eastAsia="宋体" w:cs="宋体"/>
          <w:color w:val="000000" w:themeColor="text1"/>
          <w:kern w:val="0"/>
          <w:sz w:val="30"/>
          <w:szCs w:val="30"/>
          <w:lang w:val="en-US" w:eastAsia="zh-CN"/>
        </w:rPr>
        <w:t>XXXX</w:t>
      </w:r>
      <w:r>
        <w:rPr>
          <w:rFonts w:hint="eastAsia" w:ascii="宋体" w:hAnsi="宋体" w:eastAsia="宋体" w:cs="宋体"/>
          <w:color w:val="000000" w:themeColor="text1"/>
          <w:kern w:val="0"/>
          <w:sz w:val="30"/>
          <w:szCs w:val="30"/>
        </w:rPr>
        <w:t>）第</w:t>
      </w:r>
      <w:r>
        <w:rPr>
          <w:rFonts w:hint="eastAsia" w:ascii="宋体" w:hAnsi="宋体" w:eastAsia="宋体" w:cs="宋体"/>
          <w:color w:val="000000" w:themeColor="text1"/>
          <w:kern w:val="0"/>
          <w:sz w:val="30"/>
          <w:szCs w:val="30"/>
          <w:lang w:val="en-US" w:eastAsia="zh-CN"/>
        </w:rPr>
        <w:t>XXXX</w:t>
      </w:r>
      <w:r>
        <w:rPr>
          <w:rFonts w:hint="eastAsia" w:ascii="宋体" w:hAnsi="宋体" w:eastAsia="宋体" w:cs="宋体"/>
          <w:color w:val="000000" w:themeColor="text1"/>
          <w:kern w:val="0"/>
          <w:sz w:val="30"/>
          <w:szCs w:val="30"/>
        </w:rPr>
        <w:t>、</w:t>
      </w:r>
      <w:r>
        <w:rPr>
          <w:rFonts w:hint="eastAsia" w:ascii="宋体" w:hAnsi="宋体" w:eastAsia="宋体" w:cs="宋体"/>
          <w:color w:val="000000" w:themeColor="text1"/>
          <w:kern w:val="0"/>
          <w:sz w:val="30"/>
          <w:szCs w:val="30"/>
          <w:lang w:val="en-US" w:eastAsia="zh-CN"/>
        </w:rPr>
        <w:t>XXXX</w:t>
      </w:r>
      <w:r>
        <w:rPr>
          <w:rFonts w:hint="eastAsia" w:ascii="宋体" w:hAnsi="宋体" w:eastAsia="宋体" w:cs="宋体"/>
          <w:color w:val="000000" w:themeColor="text1"/>
          <w:kern w:val="0"/>
          <w:sz w:val="30"/>
          <w:szCs w:val="30"/>
        </w:rPr>
        <w:t>号；房屋所有权证号：龙房权证龙泉市字第</w:t>
      </w:r>
      <w:r>
        <w:rPr>
          <w:rFonts w:hint="eastAsia" w:ascii="宋体" w:hAnsi="宋体" w:eastAsia="宋体" w:cs="宋体"/>
          <w:color w:val="000000" w:themeColor="text1"/>
          <w:kern w:val="0"/>
          <w:sz w:val="30"/>
          <w:szCs w:val="30"/>
          <w:lang w:val="en-US" w:eastAsia="zh-CN"/>
        </w:rPr>
        <w:t>XXXX</w:t>
      </w:r>
      <w:r>
        <w:rPr>
          <w:rFonts w:hint="eastAsia" w:ascii="宋体" w:hAnsi="宋体" w:eastAsia="宋体" w:cs="宋体"/>
          <w:color w:val="000000" w:themeColor="text1"/>
          <w:kern w:val="0"/>
          <w:sz w:val="30"/>
          <w:szCs w:val="30"/>
        </w:rPr>
        <w:t>、</w:t>
      </w:r>
      <w:r>
        <w:rPr>
          <w:rFonts w:hint="eastAsia" w:ascii="宋体" w:hAnsi="宋体" w:eastAsia="宋体" w:cs="宋体"/>
          <w:color w:val="000000" w:themeColor="text1"/>
          <w:kern w:val="0"/>
          <w:sz w:val="30"/>
          <w:szCs w:val="30"/>
          <w:lang w:val="en-US" w:eastAsia="zh-CN"/>
        </w:rPr>
        <w:t>XXXX</w:t>
      </w:r>
      <w:r>
        <w:rPr>
          <w:rFonts w:hint="eastAsia" w:ascii="宋体" w:hAnsi="宋体" w:eastAsia="宋体" w:cs="宋体"/>
          <w:color w:val="000000" w:themeColor="text1"/>
          <w:kern w:val="0"/>
          <w:sz w:val="30"/>
          <w:szCs w:val="30"/>
        </w:rPr>
        <w:t>、</w:t>
      </w:r>
      <w:r>
        <w:rPr>
          <w:rFonts w:hint="eastAsia" w:ascii="宋体" w:hAnsi="宋体" w:eastAsia="宋体" w:cs="宋体"/>
          <w:color w:val="000000" w:themeColor="text1"/>
          <w:kern w:val="0"/>
          <w:sz w:val="30"/>
          <w:szCs w:val="30"/>
          <w:lang w:val="en-US" w:eastAsia="zh-CN"/>
        </w:rPr>
        <w:t>XXXX</w:t>
      </w:r>
      <w:r>
        <w:rPr>
          <w:rFonts w:hint="eastAsia" w:ascii="宋体" w:hAnsi="宋体" w:eastAsia="宋体" w:cs="宋体"/>
          <w:color w:val="000000" w:themeColor="text1"/>
          <w:kern w:val="0"/>
          <w:sz w:val="30"/>
          <w:szCs w:val="30"/>
        </w:rPr>
        <w:t>、</w:t>
      </w:r>
      <w:r>
        <w:rPr>
          <w:rFonts w:hint="eastAsia" w:ascii="宋体" w:hAnsi="宋体" w:eastAsia="宋体" w:cs="宋体"/>
          <w:color w:val="000000" w:themeColor="text1"/>
          <w:kern w:val="0"/>
          <w:sz w:val="30"/>
          <w:szCs w:val="30"/>
          <w:lang w:val="en-US" w:eastAsia="zh-CN"/>
        </w:rPr>
        <w:t>XXXX</w:t>
      </w:r>
      <w:r>
        <w:rPr>
          <w:rFonts w:hint="eastAsia" w:ascii="宋体" w:hAnsi="宋体" w:eastAsia="宋体" w:cs="宋体"/>
          <w:color w:val="000000" w:themeColor="text1"/>
          <w:kern w:val="0"/>
          <w:sz w:val="30"/>
          <w:szCs w:val="30"/>
        </w:rPr>
        <w:t>号]抵押额最高债权额1115000元抵押担保范围债务本金、利息、复利、罚息、违约金、损害赔偿金等保证人</w:t>
      </w:r>
      <w:r>
        <w:rPr>
          <w:rFonts w:hint="eastAsia" w:ascii="宋体" w:hAnsi="宋体" w:eastAsia="宋体" w:cs="宋体"/>
          <w:color w:val="000000" w:themeColor="text1"/>
          <w:kern w:val="0"/>
          <w:sz w:val="30"/>
          <w:szCs w:val="30"/>
          <w:lang w:eastAsia="zh-CN"/>
        </w:rPr>
        <w:t>瞿某</w:t>
      </w:r>
      <w:r>
        <w:rPr>
          <w:rFonts w:hint="eastAsia" w:ascii="宋体" w:hAnsi="宋体" w:eastAsia="宋体" w:cs="宋体"/>
          <w:color w:val="000000" w:themeColor="text1"/>
          <w:kern w:val="0"/>
          <w:sz w:val="30"/>
          <w:szCs w:val="30"/>
        </w:rPr>
        <w:t>保证方式连带责任保证保证范围78万元贷款本金及利息、复息、复利等。</w:t>
      </w:r>
    </w:p>
    <w:p>
      <w:pPr>
        <w:widowControl/>
        <w:shd w:val="clear" w:color="auto" w:fill="FFFFFF"/>
        <w:spacing w:line="500" w:lineRule="atLeast"/>
        <w:ind w:firstLine="600"/>
        <w:jc w:val="left"/>
        <w:rPr>
          <w:rFonts w:hint="eastAsia" w:ascii="宋体" w:hAnsi="宋体" w:eastAsia="宋体" w:cs="宋体"/>
          <w:color w:val="000000" w:themeColor="text1"/>
          <w:kern w:val="0"/>
          <w:sz w:val="30"/>
          <w:szCs w:val="30"/>
        </w:rPr>
      </w:pPr>
      <w:r>
        <w:rPr>
          <w:rFonts w:hint="eastAsia" w:ascii="宋体" w:hAnsi="宋体" w:eastAsia="宋体" w:cs="宋体"/>
          <w:color w:val="000000" w:themeColor="text1"/>
          <w:kern w:val="0"/>
          <w:sz w:val="30"/>
          <w:szCs w:val="30"/>
        </w:rPr>
        <w:t>二、违约情况</w:t>
      </w:r>
    </w:p>
    <w:p>
      <w:pPr>
        <w:widowControl/>
        <w:shd w:val="clear" w:color="auto" w:fill="FFFFFF"/>
        <w:spacing w:line="500" w:lineRule="atLeast"/>
        <w:ind w:firstLine="600"/>
        <w:jc w:val="left"/>
        <w:rPr>
          <w:rFonts w:hint="eastAsia" w:ascii="宋体" w:hAnsi="宋体" w:eastAsia="宋体" w:cs="宋体"/>
          <w:color w:val="000000" w:themeColor="text1"/>
          <w:kern w:val="0"/>
          <w:sz w:val="30"/>
          <w:szCs w:val="30"/>
        </w:rPr>
      </w:pPr>
      <w:r>
        <w:rPr>
          <w:rFonts w:hint="eastAsia" w:ascii="宋体" w:hAnsi="宋体" w:eastAsia="宋体" w:cs="宋体"/>
          <w:color w:val="000000" w:themeColor="text1"/>
          <w:kern w:val="0"/>
          <w:sz w:val="30"/>
          <w:szCs w:val="30"/>
        </w:rPr>
        <w:t>尚欠本金980000元尚欠其他费用截至2022年4月6日尚欠利息、罚息、复利7836.35元</w:t>
      </w:r>
    </w:p>
    <w:p>
      <w:pPr>
        <w:widowControl/>
        <w:shd w:val="clear" w:color="auto" w:fill="FFFFFF"/>
        <w:spacing w:line="500" w:lineRule="atLeast"/>
        <w:ind w:firstLine="600"/>
        <w:jc w:val="left"/>
        <w:rPr>
          <w:rFonts w:hint="eastAsia" w:ascii="宋体" w:hAnsi="宋体" w:eastAsia="宋体" w:cs="宋体"/>
          <w:color w:val="000000" w:themeColor="text1"/>
          <w:kern w:val="0"/>
          <w:sz w:val="30"/>
          <w:szCs w:val="30"/>
        </w:rPr>
      </w:pPr>
      <w:r>
        <w:rPr>
          <w:rFonts w:hint="eastAsia" w:ascii="宋体" w:hAnsi="宋体" w:eastAsia="宋体" w:cs="宋体"/>
          <w:color w:val="000000" w:themeColor="text1"/>
          <w:kern w:val="0"/>
          <w:sz w:val="30"/>
          <w:szCs w:val="30"/>
        </w:rPr>
        <w:t>三、裁判理由与结果</w:t>
      </w:r>
    </w:p>
    <w:p>
      <w:pPr>
        <w:widowControl/>
        <w:shd w:val="clear" w:color="auto" w:fill="FFFFFF"/>
        <w:spacing w:line="500" w:lineRule="atLeast"/>
        <w:ind w:firstLine="600"/>
        <w:jc w:val="left"/>
        <w:rPr>
          <w:rFonts w:hint="eastAsia" w:ascii="宋体" w:hAnsi="宋体" w:eastAsia="宋体" w:cs="宋体"/>
          <w:color w:val="000000" w:themeColor="text1"/>
          <w:kern w:val="0"/>
          <w:sz w:val="30"/>
          <w:szCs w:val="30"/>
        </w:rPr>
      </w:pPr>
      <w:r>
        <w:rPr>
          <w:rFonts w:hint="eastAsia" w:ascii="宋体" w:hAnsi="宋体" w:eastAsia="宋体" w:cs="宋体"/>
          <w:color w:val="000000" w:themeColor="text1"/>
          <w:kern w:val="0"/>
          <w:sz w:val="30"/>
          <w:szCs w:val="30"/>
        </w:rPr>
        <w:t>本院依照《中华人民共和国民法典》第三百八十六条、第三百八十七条、第四百二十条、第五百七十七条、第六百七十四条、第六百七十五条、第六百七十六条、第六百八十八条、第六百九十条、第六百九十一条、《最高人民法院关于适用〈中华人民共和国民法典〉时间效力的若干规定》第二十条、《中华人民共和国民事诉讼法》第一百四十七条规定，判决如下：</w:t>
      </w:r>
    </w:p>
    <w:p>
      <w:pPr>
        <w:widowControl/>
        <w:shd w:val="clear" w:color="auto" w:fill="FFFFFF"/>
        <w:spacing w:line="500" w:lineRule="atLeast"/>
        <w:ind w:firstLine="600"/>
        <w:jc w:val="left"/>
        <w:rPr>
          <w:rFonts w:hint="eastAsia" w:ascii="宋体" w:hAnsi="宋体" w:eastAsia="宋体" w:cs="宋体"/>
          <w:color w:val="000000" w:themeColor="text1"/>
          <w:kern w:val="0"/>
          <w:sz w:val="30"/>
          <w:szCs w:val="30"/>
        </w:rPr>
      </w:pPr>
      <w:r>
        <w:rPr>
          <w:rFonts w:hint="eastAsia" w:ascii="宋体" w:hAnsi="宋体" w:eastAsia="宋体" w:cs="宋体"/>
          <w:color w:val="000000" w:themeColor="text1"/>
          <w:kern w:val="0"/>
          <w:sz w:val="30"/>
          <w:szCs w:val="30"/>
        </w:rPr>
        <w:t>一、被告</w:t>
      </w:r>
      <w:r>
        <w:rPr>
          <w:rFonts w:hint="eastAsia" w:ascii="宋体" w:hAnsi="宋体" w:eastAsia="宋体" w:cs="宋体"/>
          <w:color w:val="000000" w:themeColor="text1"/>
          <w:kern w:val="0"/>
          <w:sz w:val="30"/>
          <w:szCs w:val="30"/>
          <w:lang w:eastAsia="zh-CN"/>
        </w:rPr>
        <w:t>毛某</w:t>
      </w:r>
      <w:r>
        <w:rPr>
          <w:rFonts w:hint="eastAsia" w:ascii="宋体" w:hAnsi="宋体" w:eastAsia="宋体" w:cs="宋体"/>
          <w:color w:val="000000" w:themeColor="text1"/>
          <w:kern w:val="0"/>
          <w:sz w:val="30"/>
          <w:szCs w:val="30"/>
        </w:rPr>
        <w:t>于判决生效之日起十日内偿还原告浙商银行股份有限公司丽水龙泉小微企业专营支行借款本金980000元并支付利息、罚息和复利（截至2022年4月6日尚欠利息、罚息、复利7836.35元，之后的利息、罚息和复利按合同约定利率计算至全部款项还清之日止）；</w:t>
      </w:r>
    </w:p>
    <w:p>
      <w:pPr>
        <w:widowControl/>
        <w:shd w:val="clear" w:color="auto" w:fill="FFFFFF"/>
        <w:spacing w:line="500" w:lineRule="atLeast"/>
        <w:ind w:firstLine="600"/>
        <w:jc w:val="left"/>
        <w:rPr>
          <w:rFonts w:hint="eastAsia" w:ascii="宋体" w:hAnsi="宋体" w:eastAsia="宋体" w:cs="宋体"/>
          <w:color w:val="000000" w:themeColor="text1"/>
          <w:kern w:val="0"/>
          <w:sz w:val="30"/>
          <w:szCs w:val="30"/>
        </w:rPr>
      </w:pPr>
      <w:r>
        <w:rPr>
          <w:rFonts w:hint="eastAsia" w:ascii="宋体" w:hAnsi="宋体" w:eastAsia="宋体" w:cs="宋体"/>
          <w:color w:val="000000" w:themeColor="text1"/>
          <w:kern w:val="0"/>
          <w:sz w:val="30"/>
          <w:szCs w:val="30"/>
        </w:rPr>
        <w:t>二、若被告</w:t>
      </w:r>
      <w:r>
        <w:rPr>
          <w:rFonts w:hint="eastAsia" w:ascii="宋体" w:hAnsi="宋体" w:eastAsia="宋体" w:cs="宋体"/>
          <w:color w:val="000000" w:themeColor="text1"/>
          <w:kern w:val="0"/>
          <w:sz w:val="30"/>
          <w:szCs w:val="30"/>
          <w:lang w:eastAsia="zh-CN"/>
        </w:rPr>
        <w:t>毛某</w:t>
      </w:r>
      <w:r>
        <w:rPr>
          <w:rFonts w:hint="eastAsia" w:ascii="宋体" w:hAnsi="宋体" w:eastAsia="宋体" w:cs="宋体"/>
          <w:color w:val="000000" w:themeColor="text1"/>
          <w:kern w:val="0"/>
          <w:sz w:val="30"/>
          <w:szCs w:val="30"/>
        </w:rPr>
        <w:t>届期不履行上述第一项付款义务的，对被告</w:t>
      </w:r>
      <w:r>
        <w:rPr>
          <w:rFonts w:hint="eastAsia" w:ascii="宋体" w:hAnsi="宋体" w:eastAsia="宋体" w:cs="宋体"/>
          <w:color w:val="000000" w:themeColor="text1"/>
          <w:kern w:val="0"/>
          <w:sz w:val="30"/>
          <w:szCs w:val="30"/>
          <w:lang w:eastAsia="zh-CN"/>
        </w:rPr>
        <w:t>毛某</w:t>
      </w:r>
      <w:r>
        <w:rPr>
          <w:rFonts w:hint="eastAsia" w:ascii="宋体" w:hAnsi="宋体" w:eastAsia="宋体" w:cs="宋体"/>
          <w:color w:val="000000" w:themeColor="text1"/>
          <w:kern w:val="0"/>
          <w:sz w:val="30"/>
          <w:szCs w:val="30"/>
        </w:rPr>
        <w:t>、</w:t>
      </w:r>
      <w:r>
        <w:rPr>
          <w:rFonts w:hint="eastAsia" w:ascii="宋体" w:hAnsi="宋体" w:eastAsia="宋体" w:cs="宋体"/>
          <w:color w:val="000000" w:themeColor="text1"/>
          <w:kern w:val="0"/>
          <w:sz w:val="30"/>
          <w:szCs w:val="30"/>
          <w:lang w:eastAsia="zh-CN"/>
        </w:rPr>
        <w:t>瞿某</w:t>
      </w:r>
      <w:r>
        <w:rPr>
          <w:rFonts w:hint="eastAsia" w:ascii="宋体" w:hAnsi="宋体" w:eastAsia="宋体" w:cs="宋体"/>
          <w:color w:val="000000" w:themeColor="text1"/>
          <w:kern w:val="0"/>
          <w:sz w:val="30"/>
          <w:szCs w:val="30"/>
        </w:rPr>
        <w:t>共同所有的坐落于龙泉市剑池街道立新村十字岗3幢1-3号1室、401室的不动产［土地使用权证号：浙龙国用（</w:t>
      </w:r>
      <w:r>
        <w:rPr>
          <w:rFonts w:hint="eastAsia" w:ascii="宋体" w:hAnsi="宋体" w:eastAsia="宋体" w:cs="宋体"/>
          <w:color w:val="000000" w:themeColor="text1"/>
          <w:kern w:val="0"/>
          <w:sz w:val="30"/>
          <w:szCs w:val="30"/>
          <w:lang w:val="en-US" w:eastAsia="zh-CN"/>
        </w:rPr>
        <w:t>XXXX</w:t>
      </w:r>
      <w:r>
        <w:rPr>
          <w:rFonts w:hint="eastAsia" w:ascii="宋体" w:hAnsi="宋体" w:eastAsia="宋体" w:cs="宋体"/>
          <w:color w:val="000000" w:themeColor="text1"/>
          <w:kern w:val="0"/>
          <w:sz w:val="30"/>
          <w:szCs w:val="30"/>
        </w:rPr>
        <w:t>）第</w:t>
      </w:r>
      <w:r>
        <w:rPr>
          <w:rFonts w:hint="eastAsia" w:ascii="宋体" w:hAnsi="宋体" w:eastAsia="宋体" w:cs="宋体"/>
          <w:color w:val="000000" w:themeColor="text1"/>
          <w:kern w:val="0"/>
          <w:sz w:val="30"/>
          <w:szCs w:val="30"/>
          <w:lang w:val="en-US" w:eastAsia="zh-CN"/>
        </w:rPr>
        <w:t>XXXX</w:t>
      </w:r>
      <w:r>
        <w:rPr>
          <w:rFonts w:hint="eastAsia" w:ascii="宋体" w:hAnsi="宋体" w:eastAsia="宋体" w:cs="宋体"/>
          <w:color w:val="000000" w:themeColor="text1"/>
          <w:kern w:val="0"/>
          <w:sz w:val="30"/>
          <w:szCs w:val="30"/>
        </w:rPr>
        <w:t>、</w:t>
      </w:r>
      <w:r>
        <w:rPr>
          <w:rFonts w:hint="eastAsia" w:ascii="宋体" w:hAnsi="宋体" w:eastAsia="宋体" w:cs="宋体"/>
          <w:color w:val="000000" w:themeColor="text1"/>
          <w:kern w:val="0"/>
          <w:sz w:val="30"/>
          <w:szCs w:val="30"/>
          <w:lang w:val="en-US" w:eastAsia="zh-CN"/>
        </w:rPr>
        <w:t>XXXX</w:t>
      </w:r>
      <w:r>
        <w:rPr>
          <w:rFonts w:hint="eastAsia" w:ascii="宋体" w:hAnsi="宋体" w:eastAsia="宋体" w:cs="宋体"/>
          <w:color w:val="000000" w:themeColor="text1"/>
          <w:kern w:val="0"/>
          <w:sz w:val="30"/>
          <w:szCs w:val="30"/>
        </w:rPr>
        <w:t>号；房屋所有权证号：龙房权证龙泉市字第XXXX、XXXX、XXXX、XXXX号］准予采取拍卖、变卖等方式依法变价，原告浙商银行股份有限公司丽水龙泉小微企业专营支行对变价后所得款项在最高债权1115000元范围内享有优先受偿权；</w:t>
      </w:r>
    </w:p>
    <w:p>
      <w:pPr>
        <w:widowControl/>
        <w:shd w:val="clear" w:color="auto" w:fill="FFFFFF"/>
        <w:spacing w:line="500" w:lineRule="atLeast"/>
        <w:ind w:firstLine="600"/>
        <w:jc w:val="left"/>
        <w:rPr>
          <w:rFonts w:hint="eastAsia" w:ascii="宋体" w:hAnsi="宋体" w:eastAsia="宋体" w:cs="宋体"/>
          <w:color w:val="000000" w:themeColor="text1"/>
          <w:kern w:val="0"/>
          <w:sz w:val="30"/>
          <w:szCs w:val="30"/>
        </w:rPr>
      </w:pPr>
      <w:r>
        <w:rPr>
          <w:rFonts w:hint="eastAsia" w:ascii="宋体" w:hAnsi="宋体" w:eastAsia="宋体" w:cs="宋体"/>
          <w:color w:val="000000" w:themeColor="text1"/>
          <w:kern w:val="0"/>
          <w:sz w:val="30"/>
          <w:szCs w:val="30"/>
        </w:rPr>
        <w:t>三、被告</w:t>
      </w:r>
      <w:r>
        <w:rPr>
          <w:rFonts w:hint="eastAsia" w:ascii="宋体" w:hAnsi="宋体" w:eastAsia="宋体" w:cs="宋体"/>
          <w:color w:val="000000" w:themeColor="text1"/>
          <w:kern w:val="0"/>
          <w:sz w:val="30"/>
          <w:szCs w:val="30"/>
          <w:lang w:eastAsia="zh-CN"/>
        </w:rPr>
        <w:t>瞿某</w:t>
      </w:r>
      <w:r>
        <w:rPr>
          <w:rFonts w:hint="eastAsia" w:ascii="宋体" w:hAnsi="宋体" w:eastAsia="宋体" w:cs="宋体"/>
          <w:color w:val="000000" w:themeColor="text1"/>
          <w:kern w:val="0"/>
          <w:sz w:val="30"/>
          <w:szCs w:val="30"/>
        </w:rPr>
        <w:t>对（20009220）浙商银小合网字（2020）第00205号借款合同项下的78万元借款本金及相应的利息、罚息和复利承担连带清偿责任；</w:t>
      </w:r>
    </w:p>
    <w:p>
      <w:pPr>
        <w:widowControl/>
        <w:shd w:val="clear" w:color="auto" w:fill="FFFFFF"/>
        <w:spacing w:line="500" w:lineRule="atLeast"/>
        <w:ind w:firstLine="600"/>
        <w:jc w:val="left"/>
        <w:rPr>
          <w:rFonts w:hint="eastAsia" w:ascii="宋体" w:hAnsi="宋体" w:eastAsia="宋体" w:cs="宋体"/>
          <w:color w:val="000000" w:themeColor="text1"/>
          <w:kern w:val="0"/>
          <w:sz w:val="30"/>
          <w:szCs w:val="30"/>
        </w:rPr>
      </w:pPr>
      <w:r>
        <w:rPr>
          <w:rFonts w:hint="eastAsia" w:ascii="宋体" w:hAnsi="宋体" w:eastAsia="宋体" w:cs="宋体"/>
          <w:color w:val="000000" w:themeColor="text1"/>
          <w:kern w:val="0"/>
          <w:sz w:val="30"/>
          <w:szCs w:val="30"/>
        </w:rPr>
        <w:t>四、驳回原告浙商银行股份有限公司丽水龙泉小微企业专营支行其他诉讼请求</w:t>
      </w:r>
    </w:p>
    <w:p>
      <w:pPr>
        <w:widowControl/>
        <w:shd w:val="clear" w:color="auto" w:fill="FFFFFF"/>
        <w:spacing w:line="500" w:lineRule="atLeast"/>
        <w:ind w:firstLine="600"/>
        <w:jc w:val="left"/>
        <w:rPr>
          <w:rFonts w:hint="eastAsia" w:ascii="宋体" w:hAnsi="宋体" w:eastAsia="宋体" w:cs="宋体"/>
          <w:color w:val="000000" w:themeColor="text1"/>
          <w:kern w:val="0"/>
          <w:sz w:val="30"/>
          <w:szCs w:val="30"/>
        </w:rPr>
      </w:pPr>
      <w:r>
        <w:rPr>
          <w:rFonts w:hint="eastAsia" w:ascii="宋体" w:hAnsi="宋体" w:eastAsia="宋体" w:cs="宋体"/>
          <w:color w:val="000000" w:themeColor="text1"/>
          <w:kern w:val="0"/>
          <w:sz w:val="30"/>
          <w:szCs w:val="30"/>
        </w:rPr>
        <w:t>如果未按本判决指定的期间履行给付金钱义务，应当按照《中华人民共和国民事诉讼法》第二百六十条规定，加倍支付迟延履行期间的债务利息。</w:t>
      </w:r>
    </w:p>
    <w:p>
      <w:pPr>
        <w:widowControl/>
        <w:shd w:val="clear" w:color="auto" w:fill="FFFFFF"/>
        <w:spacing w:line="500" w:lineRule="atLeast"/>
        <w:ind w:firstLine="600"/>
        <w:jc w:val="left"/>
        <w:rPr>
          <w:rFonts w:hint="eastAsia" w:ascii="宋体" w:hAnsi="宋体" w:eastAsia="宋体" w:cs="宋体"/>
          <w:color w:val="000000" w:themeColor="text1"/>
          <w:kern w:val="0"/>
          <w:sz w:val="30"/>
          <w:szCs w:val="30"/>
        </w:rPr>
      </w:pPr>
      <w:r>
        <w:rPr>
          <w:rFonts w:hint="eastAsia" w:ascii="宋体" w:hAnsi="宋体" w:eastAsia="宋体" w:cs="宋体"/>
          <w:color w:val="000000" w:themeColor="text1"/>
          <w:kern w:val="0"/>
          <w:sz w:val="30"/>
          <w:szCs w:val="30"/>
        </w:rPr>
        <w:t>案件受理费13678元，减半收取计6839元，由被告</w:t>
      </w:r>
      <w:r>
        <w:rPr>
          <w:rFonts w:hint="eastAsia" w:ascii="宋体" w:hAnsi="宋体" w:eastAsia="宋体" w:cs="宋体"/>
          <w:color w:val="000000" w:themeColor="text1"/>
          <w:kern w:val="0"/>
          <w:sz w:val="30"/>
          <w:szCs w:val="30"/>
          <w:lang w:eastAsia="zh-CN"/>
        </w:rPr>
        <w:t>毛某</w:t>
      </w:r>
      <w:r>
        <w:rPr>
          <w:rFonts w:hint="eastAsia" w:ascii="宋体" w:hAnsi="宋体" w:eastAsia="宋体" w:cs="宋体"/>
          <w:color w:val="000000" w:themeColor="text1"/>
          <w:kern w:val="0"/>
          <w:sz w:val="30"/>
          <w:szCs w:val="30"/>
        </w:rPr>
        <w:t>、</w:t>
      </w:r>
      <w:r>
        <w:rPr>
          <w:rFonts w:hint="eastAsia" w:ascii="宋体" w:hAnsi="宋体" w:eastAsia="宋体" w:cs="宋体"/>
          <w:color w:val="000000" w:themeColor="text1"/>
          <w:kern w:val="0"/>
          <w:sz w:val="30"/>
          <w:szCs w:val="30"/>
          <w:lang w:eastAsia="zh-CN"/>
        </w:rPr>
        <w:t>瞿某</w:t>
      </w:r>
      <w:r>
        <w:rPr>
          <w:rFonts w:hint="eastAsia" w:ascii="宋体" w:hAnsi="宋体" w:eastAsia="宋体" w:cs="宋体"/>
          <w:color w:val="000000" w:themeColor="text1"/>
          <w:kern w:val="0"/>
          <w:sz w:val="30"/>
          <w:szCs w:val="30"/>
        </w:rPr>
        <w:t>共同负担。</w:t>
      </w:r>
    </w:p>
    <w:p>
      <w:pPr>
        <w:widowControl/>
        <w:shd w:val="clear" w:color="auto" w:fill="FFFFFF"/>
        <w:spacing w:line="500" w:lineRule="atLeast"/>
        <w:ind w:firstLine="600"/>
        <w:jc w:val="left"/>
        <w:rPr>
          <w:rFonts w:hint="eastAsia" w:ascii="宋体" w:hAnsi="宋体" w:eastAsia="宋体" w:cs="宋体"/>
          <w:color w:val="000000" w:themeColor="text1"/>
          <w:kern w:val="0"/>
          <w:sz w:val="30"/>
          <w:szCs w:val="30"/>
        </w:rPr>
      </w:pPr>
      <w:r>
        <w:rPr>
          <w:rFonts w:hint="eastAsia" w:ascii="宋体" w:hAnsi="宋体" w:eastAsia="宋体" w:cs="宋体"/>
          <w:color w:val="000000" w:themeColor="text1"/>
          <w:kern w:val="0"/>
          <w:sz w:val="30"/>
          <w:szCs w:val="30"/>
        </w:rPr>
        <w:t>如不服本判决，可以在判决书送达之日起十五日内，向本院递交上诉状，并按照对方当事人或者代表人的人数提出副本，上诉于浙江省丽水市中级人民法院；也可以在判决书送达之日起十五日内，向浙江省丽水市中级人民法院在线提交上诉状。</w:t>
      </w:r>
    </w:p>
    <w:p>
      <w:pPr>
        <w:widowControl/>
        <w:shd w:val="clear" w:color="auto" w:fill="FFFFFF"/>
        <w:spacing w:line="500" w:lineRule="atLeast"/>
        <w:jc w:val="right"/>
        <w:rPr>
          <w:rFonts w:hint="eastAsia" w:ascii="宋体" w:hAnsi="宋体" w:eastAsia="宋体" w:cs="宋体"/>
          <w:color w:val="000000" w:themeColor="text1"/>
          <w:kern w:val="0"/>
          <w:sz w:val="30"/>
          <w:szCs w:val="30"/>
        </w:rPr>
      </w:pPr>
      <w:r>
        <w:rPr>
          <w:rFonts w:hint="eastAsia" w:ascii="宋体" w:hAnsi="宋体" w:eastAsia="宋体" w:cs="宋体"/>
          <w:color w:val="000000" w:themeColor="text1"/>
          <w:kern w:val="0"/>
          <w:sz w:val="30"/>
          <w:szCs w:val="30"/>
        </w:rPr>
        <w:t>审 判 员　陈伟良</w:t>
      </w:r>
    </w:p>
    <w:p>
      <w:pPr>
        <w:widowControl/>
        <w:shd w:val="clear" w:color="auto" w:fill="FFFFFF"/>
        <w:spacing w:line="500" w:lineRule="atLeast"/>
        <w:jc w:val="right"/>
        <w:rPr>
          <w:rFonts w:hint="eastAsia" w:ascii="宋体" w:hAnsi="宋体" w:eastAsia="宋体" w:cs="宋体"/>
          <w:color w:val="000000" w:themeColor="text1"/>
          <w:kern w:val="0"/>
          <w:sz w:val="30"/>
          <w:szCs w:val="30"/>
        </w:rPr>
      </w:pPr>
      <w:r>
        <w:rPr>
          <w:rFonts w:hint="eastAsia" w:ascii="宋体" w:hAnsi="宋体" w:eastAsia="宋体" w:cs="宋体"/>
          <w:color w:val="000000" w:themeColor="text1"/>
          <w:kern w:val="0"/>
          <w:sz w:val="30"/>
          <w:szCs w:val="30"/>
        </w:rPr>
        <w:t>二〇二二年五月二十日</w:t>
      </w:r>
    </w:p>
    <w:p>
      <w:pPr>
        <w:widowControl/>
        <w:shd w:val="clear" w:color="auto" w:fill="FFFFFF"/>
        <w:spacing w:line="500" w:lineRule="atLeast"/>
        <w:jc w:val="right"/>
        <w:rPr>
          <w:rFonts w:hint="eastAsia" w:ascii="宋体" w:hAnsi="宋体" w:eastAsia="宋体" w:cs="宋体"/>
          <w:color w:val="000000" w:themeColor="text1"/>
          <w:kern w:val="0"/>
          <w:sz w:val="30"/>
          <w:szCs w:val="30"/>
        </w:rPr>
      </w:pPr>
      <w:r>
        <w:rPr>
          <w:rFonts w:hint="eastAsia" w:ascii="宋体" w:hAnsi="宋体" w:eastAsia="宋体" w:cs="宋体"/>
          <w:color w:val="000000" w:themeColor="text1"/>
          <w:kern w:val="0"/>
          <w:sz w:val="30"/>
          <w:szCs w:val="30"/>
        </w:rPr>
        <w:t>代书记员　唐　欢</w:t>
      </w:r>
    </w:p>
    <w:p>
      <w:pPr>
        <w:rPr>
          <w:color w:val="000000" w:themeColor="text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C55E5"/>
    <w:rsid w:val="0061533D"/>
    <w:rsid w:val="00FC55E5"/>
    <w:rsid w:val="1E266D04"/>
    <w:rsid w:val="762F54AE"/>
    <w:rsid w:val="79AC5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347</Words>
  <Characters>1982</Characters>
  <Lines>16</Lines>
  <Paragraphs>4</Paragraphs>
  <TotalTime>4</TotalTime>
  <ScaleCrop>false</ScaleCrop>
  <LinksUpToDate>false</LinksUpToDate>
  <CharactersWithSpaces>2325</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2022-09-01T08:59:00Z</dcterms:created>
  <dc:creator>105</dc:creator>
  <cp:lastModifiedBy>NTKO</cp:lastModifiedBy>
  <dcterms:modified xsi:type="dcterms:W3CDTF">2022-09-05T03:47:53Z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