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9D" w:rsidRDefault="00DA629D">
      <w:pPr>
        <w:jc w:val="center"/>
        <w:rPr>
          <w:rFonts w:ascii="宋体" w:hAnsi="宋体"/>
          <w:b/>
          <w:bCs/>
          <w:sz w:val="72"/>
        </w:rPr>
      </w:pPr>
    </w:p>
    <w:p w:rsidR="00DA629D" w:rsidRPr="001E5D1D" w:rsidRDefault="004D0783">
      <w:pPr>
        <w:jc w:val="center"/>
        <w:rPr>
          <w:rFonts w:ascii="华文新魏" w:eastAsia="华文新魏" w:hAnsi="华文新魏" w:cs="华文新魏"/>
          <w:b/>
          <w:bCs/>
          <w:sz w:val="72"/>
        </w:rPr>
      </w:pPr>
      <w:r w:rsidRPr="001E5D1D">
        <w:rPr>
          <w:rFonts w:ascii="华文新魏" w:eastAsia="华文新魏" w:hAnsi="华文新魏" w:cs="华文新魏" w:hint="eastAsia"/>
          <w:b/>
          <w:bCs/>
          <w:sz w:val="72"/>
        </w:rPr>
        <w:t>房地产估价报告</w:t>
      </w:r>
    </w:p>
    <w:p w:rsidR="00DA629D" w:rsidRPr="001E5D1D" w:rsidRDefault="004F018B">
      <w:pPr>
        <w:jc w:val="center"/>
        <w:rPr>
          <w:rFonts w:ascii="宋体" w:hAnsi="宋体"/>
          <w:b/>
          <w:bCs/>
          <w:sz w:val="72"/>
        </w:rPr>
      </w:pPr>
      <w:r w:rsidRPr="004F018B">
        <w:rPr>
          <w:rFonts w:ascii="宋体" w:hAnsi="宋体"/>
          <w:noProof/>
          <w:spacing w:val="-2"/>
          <w:sz w:val="36"/>
        </w:rPr>
        <w:drawing>
          <wp:inline distT="0" distB="0" distL="0" distR="0">
            <wp:extent cx="4800000" cy="3600000"/>
            <wp:effectExtent l="0" t="0" r="635" b="635"/>
            <wp:docPr id="4" name="图片 4" descr="H:\报告\2022\2022.4\陈梅华-法院\IMG_20220302_10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报告\2022\2022.4\陈梅华-法院\IMG_20220302_1041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000" cy="3600000"/>
                    </a:xfrm>
                    <a:prstGeom prst="rect">
                      <a:avLst/>
                    </a:prstGeom>
                    <a:noFill/>
                    <a:ln>
                      <a:noFill/>
                    </a:ln>
                  </pic:spPr>
                </pic:pic>
              </a:graphicData>
            </a:graphic>
          </wp:inline>
        </w:drawing>
      </w:r>
      <w:r w:rsidRPr="004F018B">
        <w:rPr>
          <w:rFonts w:ascii="宋体" w:hAnsi="宋体"/>
          <w:noProof/>
          <w:spacing w:val="-2"/>
          <w:sz w:val="36"/>
        </w:rPr>
        <w:t xml:space="preserve"> </w:t>
      </w:r>
      <w:r w:rsidR="00110125" w:rsidRPr="00110125">
        <w:rPr>
          <w:rFonts w:ascii="宋体" w:hAnsi="宋体"/>
          <w:noProof/>
          <w:spacing w:val="-2"/>
          <w:sz w:val="36"/>
        </w:rPr>
        <w:t xml:space="preserve"> </w:t>
      </w:r>
      <w:r w:rsidR="006C38EC" w:rsidRPr="001E5D1D">
        <w:rPr>
          <w:rFonts w:ascii="宋体" w:hAnsi="宋体" w:hint="eastAsia"/>
          <w:noProof/>
          <w:spacing w:val="-2"/>
          <w:sz w:val="36"/>
        </w:rPr>
        <w:t xml:space="preserve"> </w:t>
      </w:r>
    </w:p>
    <w:p w:rsidR="00DA629D" w:rsidRPr="001E5D1D" w:rsidRDefault="004D0783">
      <w:pPr>
        <w:tabs>
          <w:tab w:val="left" w:pos="2520"/>
          <w:tab w:val="left" w:pos="2835"/>
        </w:tabs>
        <w:spacing w:line="540" w:lineRule="exact"/>
        <w:rPr>
          <w:rFonts w:ascii="宋体" w:hAnsi="宋体"/>
          <w:sz w:val="28"/>
        </w:rPr>
      </w:pPr>
      <w:r w:rsidRPr="001E5D1D">
        <w:rPr>
          <w:rFonts w:ascii="宋体" w:hAnsi="宋体" w:hint="eastAsia"/>
          <w:spacing w:val="56"/>
          <w:kern w:val="0"/>
          <w:sz w:val="28"/>
          <w:szCs w:val="28"/>
        </w:rPr>
        <w:t>估价报告编</w:t>
      </w:r>
      <w:r w:rsidRPr="001E5D1D">
        <w:rPr>
          <w:rFonts w:ascii="宋体" w:hAnsi="宋体" w:hint="eastAsia"/>
          <w:spacing w:val="1"/>
          <w:kern w:val="0"/>
          <w:sz w:val="28"/>
          <w:szCs w:val="28"/>
        </w:rPr>
        <w:t>号</w:t>
      </w:r>
      <w:r w:rsidRPr="001E5D1D">
        <w:rPr>
          <w:rFonts w:ascii="宋体" w:hAnsi="宋体" w:hint="eastAsia"/>
          <w:spacing w:val="40"/>
          <w:sz w:val="28"/>
        </w:rPr>
        <w:t xml:space="preserve">： </w:t>
      </w:r>
      <w:r w:rsidR="004076E9">
        <w:rPr>
          <w:rFonts w:ascii="宋体" w:hAnsi="宋体" w:hint="eastAsia"/>
          <w:sz w:val="28"/>
        </w:rPr>
        <w:t>福建</w:t>
      </w:r>
      <w:proofErr w:type="gramStart"/>
      <w:r w:rsidR="004076E9">
        <w:rPr>
          <w:rFonts w:ascii="宋体" w:hAnsi="宋体" w:hint="eastAsia"/>
          <w:sz w:val="28"/>
        </w:rPr>
        <w:t>宁朗估字</w:t>
      </w:r>
      <w:proofErr w:type="gramEnd"/>
      <w:r w:rsidR="004076E9">
        <w:rPr>
          <w:rFonts w:ascii="宋体" w:hAnsi="宋体" w:hint="eastAsia"/>
          <w:sz w:val="28"/>
        </w:rPr>
        <w:t>[2022]第Z207号</w:t>
      </w:r>
    </w:p>
    <w:p w:rsidR="00DA629D" w:rsidRPr="001E5D1D" w:rsidRDefault="004D0783">
      <w:pPr>
        <w:tabs>
          <w:tab w:val="left" w:pos="2520"/>
        </w:tabs>
        <w:spacing w:line="540" w:lineRule="exact"/>
        <w:ind w:left="2838" w:rightChars="-138" w:right="-290" w:hangingChars="724" w:hanging="2838"/>
        <w:rPr>
          <w:rFonts w:ascii="宋体" w:hAnsi="宋体"/>
          <w:sz w:val="28"/>
        </w:rPr>
      </w:pPr>
      <w:r w:rsidRPr="001E5D1D">
        <w:rPr>
          <w:rFonts w:ascii="宋体" w:hAnsi="宋体" w:hint="eastAsia"/>
          <w:spacing w:val="56"/>
          <w:kern w:val="0"/>
          <w:sz w:val="28"/>
          <w:szCs w:val="28"/>
        </w:rPr>
        <w:t>估价项目名</w:t>
      </w:r>
      <w:r w:rsidRPr="001E5D1D">
        <w:rPr>
          <w:rFonts w:ascii="宋体" w:hAnsi="宋体" w:hint="eastAsia"/>
          <w:spacing w:val="1"/>
          <w:kern w:val="0"/>
          <w:sz w:val="28"/>
          <w:szCs w:val="28"/>
        </w:rPr>
        <w:t>称</w:t>
      </w:r>
      <w:r w:rsidRPr="001E5D1D">
        <w:rPr>
          <w:rFonts w:ascii="宋体" w:hAnsi="宋体" w:hint="eastAsia"/>
          <w:spacing w:val="40"/>
          <w:sz w:val="28"/>
          <w:szCs w:val="28"/>
        </w:rPr>
        <w:t xml:space="preserve">： </w:t>
      </w:r>
      <w:bookmarkStart w:id="0" w:name="_GoBack"/>
      <w:r w:rsidR="00B12385">
        <w:rPr>
          <w:rFonts w:ascii="宋体" w:hAnsi="宋体" w:hint="eastAsia"/>
          <w:sz w:val="28"/>
        </w:rPr>
        <w:t>陈梅</w:t>
      </w:r>
      <w:proofErr w:type="gramStart"/>
      <w:r w:rsidR="00B12385">
        <w:rPr>
          <w:rFonts w:ascii="宋体" w:hAnsi="宋体" w:hint="eastAsia"/>
          <w:sz w:val="28"/>
        </w:rPr>
        <w:t>华</w:t>
      </w:r>
      <w:r w:rsidRPr="001E5D1D">
        <w:rPr>
          <w:rFonts w:ascii="宋体" w:hAnsi="宋体" w:hint="eastAsia"/>
          <w:sz w:val="28"/>
        </w:rPr>
        <w:t>位于</w:t>
      </w:r>
      <w:proofErr w:type="gramEnd"/>
      <w:r w:rsidR="00B12385">
        <w:rPr>
          <w:rFonts w:ascii="宋体" w:hAnsi="宋体" w:hint="eastAsia"/>
          <w:sz w:val="28"/>
        </w:rPr>
        <w:t>福建省惠安县</w:t>
      </w:r>
      <w:proofErr w:type="gramStart"/>
      <w:r w:rsidR="00B12385">
        <w:rPr>
          <w:rFonts w:ascii="宋体" w:hAnsi="宋体" w:hint="eastAsia"/>
          <w:sz w:val="28"/>
        </w:rPr>
        <w:t>辋</w:t>
      </w:r>
      <w:proofErr w:type="gramEnd"/>
      <w:r w:rsidR="00B12385">
        <w:rPr>
          <w:rFonts w:ascii="宋体" w:hAnsi="宋体" w:hint="eastAsia"/>
          <w:sz w:val="28"/>
        </w:rPr>
        <w:t>川镇京山村玉溪2号304</w:t>
      </w:r>
      <w:proofErr w:type="gramStart"/>
      <w:r w:rsidR="00B12385">
        <w:rPr>
          <w:rFonts w:ascii="宋体" w:hAnsi="宋体" w:hint="eastAsia"/>
          <w:sz w:val="28"/>
        </w:rPr>
        <w:t>室</w:t>
      </w:r>
      <w:r w:rsidRPr="001E5D1D">
        <w:rPr>
          <w:rFonts w:ascii="宋体" w:hAnsi="宋体" w:hint="eastAsia"/>
          <w:sz w:val="28"/>
        </w:rPr>
        <w:t>住宅</w:t>
      </w:r>
      <w:proofErr w:type="gramEnd"/>
      <w:r w:rsidRPr="001E5D1D">
        <w:rPr>
          <w:rFonts w:ascii="宋体" w:hAnsi="宋体" w:hint="eastAsia"/>
          <w:sz w:val="28"/>
        </w:rPr>
        <w:t>房地产市场价值评估</w:t>
      </w:r>
      <w:bookmarkEnd w:id="0"/>
    </w:p>
    <w:p w:rsidR="00DA629D" w:rsidRPr="001E5D1D" w:rsidRDefault="004D0783">
      <w:pPr>
        <w:tabs>
          <w:tab w:val="left" w:pos="2160"/>
          <w:tab w:val="left" w:pos="2520"/>
        </w:tabs>
        <w:spacing w:line="540" w:lineRule="exact"/>
        <w:rPr>
          <w:rFonts w:ascii="宋体" w:hAnsi="宋体"/>
          <w:sz w:val="28"/>
        </w:rPr>
      </w:pPr>
      <w:r w:rsidRPr="001E5D1D">
        <w:rPr>
          <w:rFonts w:ascii="宋体" w:hAnsi="宋体" w:hint="eastAsia"/>
          <w:spacing w:val="105"/>
          <w:kern w:val="0"/>
          <w:sz w:val="28"/>
          <w:szCs w:val="28"/>
        </w:rPr>
        <w:t>估价委托</w:t>
      </w:r>
      <w:r w:rsidRPr="001E5D1D">
        <w:rPr>
          <w:rFonts w:ascii="宋体" w:hAnsi="宋体" w:hint="eastAsia"/>
          <w:spacing w:val="1"/>
          <w:kern w:val="0"/>
          <w:sz w:val="28"/>
          <w:szCs w:val="28"/>
        </w:rPr>
        <w:t>人</w:t>
      </w:r>
      <w:r w:rsidRPr="001E5D1D">
        <w:rPr>
          <w:rFonts w:ascii="宋体" w:hAnsi="宋体" w:hint="eastAsia"/>
          <w:spacing w:val="40"/>
          <w:sz w:val="28"/>
          <w:szCs w:val="28"/>
        </w:rPr>
        <w:t>：</w:t>
      </w:r>
      <w:r w:rsidR="00EA53BD">
        <w:rPr>
          <w:rFonts w:ascii="宋体" w:hAnsi="宋体"/>
          <w:sz w:val="28"/>
        </w:rPr>
        <w:t xml:space="preserve">  </w:t>
      </w:r>
      <w:r w:rsidR="00EA53BD" w:rsidRPr="00EA53BD">
        <w:rPr>
          <w:rFonts w:ascii="宋体" w:hAnsi="宋体" w:hint="eastAsia"/>
          <w:sz w:val="28"/>
        </w:rPr>
        <w:t>福建省</w:t>
      </w:r>
      <w:r w:rsidRPr="001E5D1D">
        <w:rPr>
          <w:rFonts w:ascii="宋体" w:hAnsi="宋体" w:hint="eastAsia"/>
          <w:sz w:val="28"/>
        </w:rPr>
        <w:t>惠安县人民法院</w:t>
      </w:r>
    </w:p>
    <w:p w:rsidR="00DA629D" w:rsidRPr="001E5D1D" w:rsidRDefault="004D0783">
      <w:pPr>
        <w:tabs>
          <w:tab w:val="left" w:pos="2520"/>
        </w:tabs>
        <w:spacing w:line="540" w:lineRule="exact"/>
        <w:rPr>
          <w:rFonts w:ascii="宋体" w:hAnsi="宋体"/>
          <w:sz w:val="28"/>
        </w:rPr>
      </w:pPr>
      <w:r w:rsidRPr="001E5D1D">
        <w:rPr>
          <w:rFonts w:ascii="宋体" w:hAnsi="宋体" w:hint="eastAsia"/>
          <w:spacing w:val="23"/>
          <w:kern w:val="0"/>
          <w:sz w:val="28"/>
          <w:szCs w:val="28"/>
        </w:rPr>
        <w:t>房地产估价机</w:t>
      </w:r>
      <w:r w:rsidRPr="001E5D1D">
        <w:rPr>
          <w:rFonts w:ascii="宋体" w:hAnsi="宋体" w:hint="eastAsia"/>
          <w:spacing w:val="4"/>
          <w:kern w:val="0"/>
          <w:sz w:val="28"/>
          <w:szCs w:val="28"/>
        </w:rPr>
        <w:t>构</w:t>
      </w:r>
      <w:r w:rsidRPr="001E5D1D">
        <w:rPr>
          <w:rFonts w:ascii="宋体" w:hAnsi="宋体" w:hint="eastAsia"/>
          <w:spacing w:val="40"/>
          <w:sz w:val="28"/>
          <w:szCs w:val="28"/>
        </w:rPr>
        <w:t xml:space="preserve">： </w:t>
      </w:r>
      <w:r w:rsidR="002225B1">
        <w:rPr>
          <w:rFonts w:ascii="宋体" w:hAnsi="宋体" w:hint="eastAsia"/>
          <w:sz w:val="28"/>
        </w:rPr>
        <w:t>福建宁朗资产评估房地产估价有限公司</w:t>
      </w:r>
    </w:p>
    <w:p w:rsidR="00DA629D" w:rsidRPr="001E5D1D" w:rsidRDefault="004D0783">
      <w:pPr>
        <w:tabs>
          <w:tab w:val="left" w:pos="2520"/>
        </w:tabs>
        <w:spacing w:line="540" w:lineRule="exact"/>
        <w:rPr>
          <w:rFonts w:ascii="宋体" w:hAnsi="宋体"/>
          <w:sz w:val="28"/>
        </w:rPr>
      </w:pPr>
      <w:r w:rsidRPr="001E5D1D">
        <w:rPr>
          <w:rFonts w:ascii="宋体" w:hAnsi="宋体" w:hint="eastAsia"/>
          <w:kern w:val="0"/>
          <w:sz w:val="28"/>
          <w:szCs w:val="28"/>
          <w:fitText w:val="2243" w:id="182400845"/>
        </w:rPr>
        <w:t>注册房地产估价师</w:t>
      </w:r>
      <w:r w:rsidRPr="001E5D1D">
        <w:rPr>
          <w:rFonts w:ascii="宋体" w:hAnsi="宋体" w:hint="eastAsia"/>
          <w:spacing w:val="40"/>
          <w:sz w:val="28"/>
          <w:szCs w:val="28"/>
        </w:rPr>
        <w:t xml:space="preserve">： </w:t>
      </w:r>
      <w:r w:rsidRPr="001E5D1D">
        <w:rPr>
          <w:rFonts w:ascii="宋体" w:hAnsi="宋体" w:hint="eastAsia"/>
          <w:sz w:val="28"/>
        </w:rPr>
        <w:t>杨志杰（注册号：3520120047）</w:t>
      </w:r>
    </w:p>
    <w:p w:rsidR="00DA629D" w:rsidRPr="001E5D1D" w:rsidRDefault="002E5E83">
      <w:pPr>
        <w:tabs>
          <w:tab w:val="left" w:pos="2520"/>
        </w:tabs>
        <w:spacing w:line="540" w:lineRule="exact"/>
        <w:ind w:firstLineChars="1012" w:firstLine="2834"/>
        <w:rPr>
          <w:rFonts w:ascii="宋体" w:hAnsi="宋体"/>
          <w:sz w:val="28"/>
        </w:rPr>
      </w:pPr>
      <w:r>
        <w:rPr>
          <w:rFonts w:ascii="宋体" w:hAnsi="宋体" w:hint="eastAsia"/>
          <w:sz w:val="28"/>
        </w:rPr>
        <w:t>陈纯灿</w:t>
      </w:r>
      <w:r w:rsidR="004D0783" w:rsidRPr="001E5D1D">
        <w:rPr>
          <w:rFonts w:ascii="宋体" w:hAnsi="宋体" w:hint="eastAsia"/>
          <w:sz w:val="28"/>
        </w:rPr>
        <w:t>（注册号：</w:t>
      </w:r>
      <w:r>
        <w:rPr>
          <w:rFonts w:ascii="宋体" w:hAnsi="宋体" w:hint="eastAsia"/>
          <w:sz w:val="28"/>
        </w:rPr>
        <w:t>3520130012</w:t>
      </w:r>
      <w:r w:rsidR="004D0783" w:rsidRPr="001E5D1D">
        <w:rPr>
          <w:rFonts w:ascii="宋体" w:hAnsi="宋体" w:hint="eastAsia"/>
          <w:sz w:val="28"/>
        </w:rPr>
        <w:t>）</w:t>
      </w:r>
    </w:p>
    <w:p w:rsidR="00DA629D" w:rsidRPr="001E5D1D" w:rsidRDefault="004D0783">
      <w:pPr>
        <w:tabs>
          <w:tab w:val="left" w:pos="2340"/>
          <w:tab w:val="left" w:pos="2520"/>
        </w:tabs>
        <w:spacing w:line="540" w:lineRule="exact"/>
        <w:rPr>
          <w:rFonts w:ascii="宋体" w:hAnsi="宋体"/>
          <w:sz w:val="28"/>
        </w:rPr>
      </w:pPr>
      <w:r w:rsidRPr="001E5D1D">
        <w:rPr>
          <w:rFonts w:ascii="宋体" w:hAnsi="宋体" w:hint="eastAsia"/>
          <w:kern w:val="0"/>
          <w:sz w:val="28"/>
          <w:szCs w:val="28"/>
          <w:fitText w:val="2243" w:id="1"/>
        </w:rPr>
        <w:t>估价报告出具日期</w:t>
      </w:r>
      <w:r w:rsidRPr="001E5D1D">
        <w:rPr>
          <w:rFonts w:ascii="宋体" w:hAnsi="宋体" w:hint="eastAsia"/>
          <w:spacing w:val="40"/>
          <w:sz w:val="28"/>
          <w:szCs w:val="28"/>
        </w:rPr>
        <w:t xml:space="preserve">： </w:t>
      </w:r>
      <w:r w:rsidR="004F018B">
        <w:rPr>
          <w:rFonts w:ascii="宋体" w:hAnsi="宋体" w:hint="eastAsia"/>
          <w:sz w:val="28"/>
        </w:rPr>
        <w:t>2022年03月09日</w:t>
      </w:r>
    </w:p>
    <w:p w:rsidR="00DA629D" w:rsidRPr="001E5D1D" w:rsidRDefault="00DA629D">
      <w:pPr>
        <w:jc w:val="center"/>
        <w:rPr>
          <w:rFonts w:ascii="宋体" w:hAnsi="宋体"/>
          <w:b/>
          <w:sz w:val="32"/>
          <w:szCs w:val="32"/>
        </w:rPr>
        <w:sectPr w:rsidR="00DA629D" w:rsidRPr="001E5D1D">
          <w:headerReference w:type="default" r:id="rId10"/>
          <w:footerReference w:type="even" r:id="rId11"/>
          <w:footerReference w:type="default" r:id="rId12"/>
          <w:headerReference w:type="first" r:id="rId13"/>
          <w:type w:val="continuous"/>
          <w:pgSz w:w="11906" w:h="16838"/>
          <w:pgMar w:top="1440" w:right="1469" w:bottom="1440" w:left="1797" w:header="851" w:footer="992" w:gutter="0"/>
          <w:pgNumType w:start="0" w:chapStyle="1"/>
          <w:cols w:space="425"/>
          <w:titlePg/>
          <w:docGrid w:type="lines" w:linePitch="312"/>
        </w:sectPr>
      </w:pPr>
    </w:p>
    <w:p w:rsidR="00DA629D" w:rsidRPr="001E5D1D" w:rsidRDefault="004D0783">
      <w:pPr>
        <w:jc w:val="center"/>
        <w:rPr>
          <w:rFonts w:ascii="宋体" w:hAnsi="宋体"/>
          <w:b/>
          <w:sz w:val="36"/>
          <w:szCs w:val="36"/>
        </w:rPr>
      </w:pPr>
      <w:bookmarkStart w:id="1" w:name="_Toc397497764"/>
      <w:bookmarkStart w:id="2" w:name="_Toc396811921"/>
      <w:bookmarkStart w:id="3" w:name="_Toc400744769"/>
      <w:r w:rsidRPr="001E5D1D">
        <w:rPr>
          <w:rFonts w:ascii="宋体" w:hAnsi="宋体" w:hint="eastAsia"/>
          <w:b/>
          <w:sz w:val="36"/>
          <w:szCs w:val="36"/>
        </w:rPr>
        <w:lastRenderedPageBreak/>
        <w:t>致估价委托人函</w:t>
      </w:r>
      <w:bookmarkEnd w:id="1"/>
      <w:bookmarkEnd w:id="2"/>
      <w:bookmarkEnd w:id="3"/>
    </w:p>
    <w:p w:rsidR="00DA629D" w:rsidRPr="001E5D1D" w:rsidRDefault="004D0783">
      <w:pPr>
        <w:pStyle w:val="a7"/>
        <w:spacing w:line="360" w:lineRule="exact"/>
        <w:ind w:leftChars="-257" w:left="-540"/>
        <w:jc w:val="right"/>
        <w:rPr>
          <w:rFonts w:hAnsi="宋体"/>
          <w:sz w:val="21"/>
          <w:szCs w:val="21"/>
        </w:rPr>
      </w:pPr>
      <w:r w:rsidRPr="001E5D1D">
        <w:rPr>
          <w:rFonts w:hAnsi="宋体" w:hint="eastAsia"/>
          <w:sz w:val="21"/>
          <w:szCs w:val="21"/>
        </w:rPr>
        <w:t>编号：</w:t>
      </w:r>
      <w:r w:rsidR="004076E9">
        <w:rPr>
          <w:rFonts w:hAnsi="宋体" w:hint="eastAsia"/>
          <w:sz w:val="21"/>
          <w:szCs w:val="21"/>
        </w:rPr>
        <w:t>福建</w:t>
      </w:r>
      <w:proofErr w:type="gramStart"/>
      <w:r w:rsidR="004076E9">
        <w:rPr>
          <w:rFonts w:hAnsi="宋体" w:hint="eastAsia"/>
          <w:sz w:val="21"/>
          <w:szCs w:val="21"/>
        </w:rPr>
        <w:t>宁朗估字</w:t>
      </w:r>
      <w:proofErr w:type="gramEnd"/>
      <w:r w:rsidR="004076E9">
        <w:rPr>
          <w:rFonts w:hAnsi="宋体" w:hint="eastAsia"/>
          <w:sz w:val="21"/>
          <w:szCs w:val="21"/>
        </w:rPr>
        <w:t>[2022]第Z207号</w:t>
      </w:r>
    </w:p>
    <w:p w:rsidR="00DA629D" w:rsidRPr="001E5D1D" w:rsidRDefault="004D0783" w:rsidP="000D2902">
      <w:pPr>
        <w:pStyle w:val="a7"/>
        <w:spacing w:line="360" w:lineRule="exact"/>
        <w:ind w:leftChars="-156" w:left="-314" w:right="960" w:hangingChars="6" w:hanging="14"/>
        <w:rPr>
          <w:rFonts w:hAnsi="宋体"/>
          <w:sz w:val="21"/>
          <w:szCs w:val="21"/>
        </w:rPr>
      </w:pPr>
      <w:r w:rsidRPr="001E5D1D">
        <w:rPr>
          <w:rFonts w:hAnsi="宋体" w:hint="eastAsia"/>
          <w:bCs w:val="0"/>
          <w:sz w:val="24"/>
          <w:szCs w:val="24"/>
        </w:rPr>
        <w:t>福建省惠安县人民法院</w:t>
      </w:r>
      <w:r w:rsidRPr="001E5D1D">
        <w:rPr>
          <w:rFonts w:hAnsi="宋体" w:hint="eastAsia"/>
          <w:sz w:val="24"/>
        </w:rPr>
        <w:t>：</w:t>
      </w:r>
    </w:p>
    <w:p w:rsidR="00DA629D" w:rsidRPr="001E5D1D" w:rsidRDefault="004D0783" w:rsidP="000D2902">
      <w:pPr>
        <w:snapToGrid w:val="0"/>
        <w:spacing w:line="360" w:lineRule="exact"/>
        <w:ind w:leftChars="-171" w:left="-359" w:firstLineChars="192" w:firstLine="461"/>
        <w:rPr>
          <w:rFonts w:ascii="宋体" w:hAnsi="宋体"/>
          <w:sz w:val="24"/>
        </w:rPr>
      </w:pPr>
      <w:r w:rsidRPr="001E5D1D">
        <w:rPr>
          <w:rFonts w:ascii="宋体" w:hAnsi="宋体" w:hint="eastAsia"/>
          <w:sz w:val="24"/>
        </w:rPr>
        <w:t>受贵方的委托，本公司对位于</w:t>
      </w:r>
      <w:r w:rsidR="00B12385">
        <w:rPr>
          <w:rFonts w:ascii="宋体" w:hAnsi="宋体" w:hint="eastAsia"/>
          <w:sz w:val="24"/>
        </w:rPr>
        <w:t>福建省惠安县</w:t>
      </w:r>
      <w:proofErr w:type="gramStart"/>
      <w:r w:rsidR="00B12385">
        <w:rPr>
          <w:rFonts w:ascii="宋体" w:hAnsi="宋体" w:hint="eastAsia"/>
          <w:sz w:val="24"/>
        </w:rPr>
        <w:t>辋</w:t>
      </w:r>
      <w:proofErr w:type="gramEnd"/>
      <w:r w:rsidR="00B12385">
        <w:rPr>
          <w:rFonts w:ascii="宋体" w:hAnsi="宋体" w:hint="eastAsia"/>
          <w:sz w:val="24"/>
        </w:rPr>
        <w:t>川镇京山村玉溪2号304</w:t>
      </w:r>
      <w:proofErr w:type="gramStart"/>
      <w:r w:rsidR="00B12385">
        <w:rPr>
          <w:rFonts w:ascii="宋体" w:hAnsi="宋体" w:hint="eastAsia"/>
          <w:sz w:val="24"/>
        </w:rPr>
        <w:t>室</w:t>
      </w:r>
      <w:r w:rsidRPr="001E5D1D">
        <w:rPr>
          <w:rFonts w:ascii="宋体" w:hAnsi="宋体" w:hint="eastAsia"/>
          <w:sz w:val="24"/>
        </w:rPr>
        <w:t>住宅</w:t>
      </w:r>
      <w:proofErr w:type="gramEnd"/>
      <w:r w:rsidRPr="001E5D1D">
        <w:rPr>
          <w:rFonts w:ascii="宋体" w:hAnsi="宋体" w:hint="eastAsia"/>
          <w:sz w:val="24"/>
        </w:rPr>
        <w:t>房地产的市场价值进行评估。</w:t>
      </w:r>
    </w:p>
    <w:p w:rsidR="00DA629D" w:rsidRPr="001E5D1D" w:rsidRDefault="004D0783" w:rsidP="000D2902">
      <w:pPr>
        <w:snapToGrid w:val="0"/>
        <w:spacing w:line="360" w:lineRule="exact"/>
        <w:ind w:leftChars="-171" w:left="-359" w:firstLineChars="192" w:firstLine="461"/>
        <w:rPr>
          <w:rFonts w:ascii="宋体" w:hAnsi="宋体"/>
          <w:sz w:val="24"/>
        </w:rPr>
      </w:pPr>
      <w:r w:rsidRPr="001E5D1D">
        <w:rPr>
          <w:rFonts w:ascii="宋体" w:hAnsi="宋体" w:hint="eastAsia"/>
          <w:sz w:val="24"/>
        </w:rPr>
        <w:t>估价目的：为司法拍卖提供参考依据而评估房地产市场价值。</w:t>
      </w:r>
    </w:p>
    <w:p w:rsidR="00DA629D" w:rsidRPr="000D2902" w:rsidRDefault="004D0783" w:rsidP="000D2902">
      <w:pPr>
        <w:spacing w:line="360" w:lineRule="exact"/>
        <w:rPr>
          <w:szCs w:val="21"/>
        </w:rPr>
      </w:pPr>
      <w:r w:rsidRPr="001E5D1D">
        <w:rPr>
          <w:rFonts w:ascii="宋体" w:hAnsi="宋体" w:hint="eastAsia"/>
          <w:sz w:val="24"/>
        </w:rPr>
        <w:t>估价对象：估价对象为</w:t>
      </w:r>
      <w:r w:rsidR="00B12385">
        <w:rPr>
          <w:rFonts w:ascii="宋体" w:hAnsi="宋体" w:hint="eastAsia"/>
          <w:sz w:val="24"/>
        </w:rPr>
        <w:t>陈梅华</w:t>
      </w:r>
      <w:r w:rsidRPr="001E5D1D">
        <w:rPr>
          <w:rFonts w:ascii="宋体" w:hAnsi="宋体" w:hint="eastAsia"/>
          <w:sz w:val="24"/>
        </w:rPr>
        <w:t>所有的位于</w:t>
      </w:r>
      <w:r w:rsidR="00B12385">
        <w:rPr>
          <w:rFonts w:ascii="宋体" w:hAnsi="宋体" w:hint="eastAsia"/>
          <w:sz w:val="24"/>
        </w:rPr>
        <w:t>福建省惠安县</w:t>
      </w:r>
      <w:proofErr w:type="gramStart"/>
      <w:r w:rsidR="00B12385">
        <w:rPr>
          <w:rFonts w:ascii="宋体" w:hAnsi="宋体" w:hint="eastAsia"/>
          <w:sz w:val="24"/>
        </w:rPr>
        <w:t>辋</w:t>
      </w:r>
      <w:proofErr w:type="gramEnd"/>
      <w:r w:rsidR="00B12385">
        <w:rPr>
          <w:rFonts w:ascii="宋体" w:hAnsi="宋体" w:hint="eastAsia"/>
          <w:sz w:val="24"/>
        </w:rPr>
        <w:t>川镇京山村玉溪2号304</w:t>
      </w:r>
      <w:proofErr w:type="gramStart"/>
      <w:r w:rsidR="00B12385">
        <w:rPr>
          <w:rFonts w:ascii="宋体" w:hAnsi="宋体" w:hint="eastAsia"/>
          <w:sz w:val="24"/>
        </w:rPr>
        <w:t>室</w:t>
      </w:r>
      <w:r w:rsidRPr="001E5D1D">
        <w:rPr>
          <w:rFonts w:ascii="宋体" w:hAnsi="宋体" w:hint="eastAsia"/>
          <w:sz w:val="24"/>
        </w:rPr>
        <w:t>住宅</w:t>
      </w:r>
      <w:proofErr w:type="gramEnd"/>
      <w:r w:rsidRPr="001E5D1D">
        <w:rPr>
          <w:rFonts w:ascii="宋体" w:hAnsi="宋体" w:hint="eastAsia"/>
          <w:sz w:val="24"/>
        </w:rPr>
        <w:t>房地产[</w:t>
      </w:r>
      <w:r w:rsidR="00D241E1">
        <w:rPr>
          <w:rFonts w:ascii="宋体" w:hAnsi="宋体" w:hint="eastAsia"/>
          <w:sz w:val="24"/>
        </w:rPr>
        <w:t>《</w:t>
      </w:r>
      <w:r w:rsidR="002E5E83">
        <w:rPr>
          <w:rFonts w:ascii="宋体" w:hAnsi="宋体" w:hint="eastAsia"/>
          <w:sz w:val="24"/>
        </w:rPr>
        <w:t>不动产权证书</w:t>
      </w:r>
      <w:r w:rsidRPr="001E5D1D">
        <w:rPr>
          <w:rFonts w:ascii="宋体" w:hAnsi="宋体" w:hint="eastAsia"/>
          <w:sz w:val="24"/>
        </w:rPr>
        <w:t>》</w:t>
      </w:r>
      <w:r w:rsidR="00B12385">
        <w:rPr>
          <w:rFonts w:ascii="宋体" w:hAnsi="宋体" w:hint="eastAsia"/>
          <w:sz w:val="24"/>
        </w:rPr>
        <w:t>闽（2020）惠安县不动产权第0005279号</w:t>
      </w:r>
      <w:r w:rsidRPr="001E5D1D">
        <w:rPr>
          <w:rFonts w:ascii="宋体" w:hAnsi="宋体" w:hint="eastAsia"/>
          <w:sz w:val="24"/>
        </w:rPr>
        <w:t>，住宅面积：</w:t>
      </w:r>
      <w:r w:rsidR="00B12385">
        <w:rPr>
          <w:rFonts w:ascii="宋体" w:hAnsi="宋体" w:hint="eastAsia"/>
          <w:sz w:val="24"/>
        </w:rPr>
        <w:t>115.74</w:t>
      </w:r>
      <w:r w:rsidRPr="001E5D1D">
        <w:rPr>
          <w:rFonts w:ascii="宋体" w:hAnsi="宋体" w:hint="eastAsia"/>
          <w:sz w:val="24"/>
        </w:rPr>
        <w:t>平方米]，财产范围包括土地使用权价值（含土地使用权出让金）、建筑物价值（含室内二次装修价值），不包括动产、债权债务、特许经营权等其他财产或权益。</w:t>
      </w:r>
      <w:r w:rsidR="00B06DB4">
        <w:rPr>
          <w:rFonts w:ascii="宋体" w:hAnsi="宋体" w:hint="eastAsia"/>
          <w:sz w:val="24"/>
        </w:rPr>
        <w:t>房</w:t>
      </w:r>
      <w:r w:rsidR="000D2902" w:rsidRPr="000D2902">
        <w:rPr>
          <w:rFonts w:ascii="宋体" w:hAnsi="宋体" w:hint="eastAsia"/>
          <w:sz w:val="24"/>
        </w:rPr>
        <w:t>屋规划用途为住宅，估价对象所分摊的土地为以国有出让方式取得的住宅用地使用权，权利人为</w:t>
      </w:r>
      <w:r w:rsidR="00B12385">
        <w:rPr>
          <w:rFonts w:ascii="宋体" w:hAnsi="宋体" w:hint="eastAsia"/>
          <w:sz w:val="24"/>
        </w:rPr>
        <w:t>陈梅华</w:t>
      </w:r>
      <w:r w:rsidRPr="001E5D1D">
        <w:rPr>
          <w:rFonts w:ascii="宋体" w:hAnsi="宋体" w:hint="eastAsia"/>
          <w:sz w:val="24"/>
        </w:rPr>
        <w:t>。</w:t>
      </w:r>
    </w:p>
    <w:p w:rsidR="00DA629D" w:rsidRPr="001E5D1D" w:rsidRDefault="004D0783" w:rsidP="00627C57">
      <w:pPr>
        <w:tabs>
          <w:tab w:val="center" w:pos="4371"/>
        </w:tabs>
        <w:snapToGrid w:val="0"/>
        <w:spacing w:line="360" w:lineRule="exact"/>
        <w:ind w:leftChars="-171" w:left="-359" w:firstLineChars="192" w:firstLine="461"/>
        <w:rPr>
          <w:rFonts w:ascii="宋体" w:hAnsi="宋体"/>
          <w:sz w:val="24"/>
        </w:rPr>
      </w:pPr>
      <w:r w:rsidRPr="001E5D1D">
        <w:rPr>
          <w:rFonts w:ascii="宋体" w:hAnsi="宋体" w:hint="eastAsia"/>
          <w:sz w:val="24"/>
        </w:rPr>
        <w:t>价值时点：</w:t>
      </w:r>
      <w:r w:rsidR="004F018B">
        <w:rPr>
          <w:rFonts w:ascii="宋体" w:hAnsi="宋体" w:hint="eastAsia"/>
          <w:sz w:val="24"/>
        </w:rPr>
        <w:t>2022年03月02日</w:t>
      </w:r>
      <w:r w:rsidR="00627C57">
        <w:rPr>
          <w:rFonts w:ascii="宋体" w:hAnsi="宋体"/>
          <w:sz w:val="24"/>
        </w:rPr>
        <w:tab/>
      </w:r>
    </w:p>
    <w:p w:rsidR="00DA629D" w:rsidRPr="001E5D1D" w:rsidRDefault="004D0783" w:rsidP="000D2902">
      <w:pPr>
        <w:snapToGrid w:val="0"/>
        <w:spacing w:line="360" w:lineRule="exact"/>
        <w:ind w:leftChars="-171" w:left="-359" w:firstLineChars="192" w:firstLine="461"/>
        <w:rPr>
          <w:rFonts w:ascii="宋体" w:hAnsi="宋体"/>
          <w:sz w:val="24"/>
        </w:rPr>
      </w:pPr>
      <w:r w:rsidRPr="001E5D1D">
        <w:rPr>
          <w:rFonts w:ascii="宋体" w:hAnsi="宋体" w:hint="eastAsia"/>
          <w:sz w:val="24"/>
        </w:rPr>
        <w:t>价值类型：市场价值</w:t>
      </w:r>
    </w:p>
    <w:p w:rsidR="00DA629D" w:rsidRPr="001E5D1D" w:rsidRDefault="004D0783" w:rsidP="000D2902">
      <w:pPr>
        <w:snapToGrid w:val="0"/>
        <w:spacing w:line="360" w:lineRule="exact"/>
        <w:ind w:leftChars="-171" w:left="-359" w:firstLineChars="192" w:firstLine="461"/>
        <w:rPr>
          <w:rFonts w:ascii="宋体" w:hAnsi="宋体"/>
          <w:sz w:val="24"/>
        </w:rPr>
      </w:pPr>
      <w:r w:rsidRPr="001E5D1D">
        <w:rPr>
          <w:rFonts w:ascii="宋体" w:hAnsi="宋体"/>
          <w:sz w:val="24"/>
        </w:rPr>
        <w:t>估价方法</w:t>
      </w:r>
      <w:r w:rsidRPr="001E5D1D">
        <w:rPr>
          <w:rFonts w:ascii="宋体" w:hAnsi="宋体" w:hint="eastAsia"/>
          <w:sz w:val="24"/>
        </w:rPr>
        <w:t>：比较法</w:t>
      </w:r>
    </w:p>
    <w:p w:rsidR="00DA629D" w:rsidRPr="001E5D1D" w:rsidRDefault="004D0783" w:rsidP="000D2902">
      <w:pPr>
        <w:snapToGrid w:val="0"/>
        <w:spacing w:line="360" w:lineRule="exact"/>
        <w:ind w:leftChars="-172" w:left="-361" w:rightChars="-171" w:right="-359" w:firstLineChars="200" w:firstLine="480"/>
        <w:rPr>
          <w:rFonts w:ascii="宋体" w:hAnsi="宋体"/>
          <w:b/>
          <w:sz w:val="24"/>
        </w:rPr>
      </w:pPr>
      <w:r w:rsidRPr="001E5D1D">
        <w:rPr>
          <w:rFonts w:ascii="宋体" w:hAnsi="宋体"/>
          <w:sz w:val="24"/>
        </w:rPr>
        <w:t>估价结果</w:t>
      </w:r>
      <w:r w:rsidRPr="001E5D1D">
        <w:rPr>
          <w:rFonts w:ascii="宋体" w:hAnsi="宋体" w:hint="eastAsia"/>
          <w:sz w:val="24"/>
        </w:rPr>
        <w:t>：注册房地产估价师根据估价目的，遵循估价原则，按照估价程序，运用科学的估价方法，在认真分析现有资料的基础上，依据</w:t>
      </w:r>
      <w:r w:rsidRPr="001E5D1D">
        <w:rPr>
          <w:rFonts w:ascii="宋体" w:hAnsi="宋体"/>
          <w:sz w:val="24"/>
        </w:rPr>
        <w:t>有关的法律法规</w:t>
      </w:r>
      <w:r w:rsidRPr="001E5D1D">
        <w:rPr>
          <w:rFonts w:ascii="宋体" w:hAnsi="宋体" w:hint="eastAsia"/>
          <w:sz w:val="24"/>
        </w:rPr>
        <w:t>、</w:t>
      </w:r>
      <w:r w:rsidRPr="001E5D1D">
        <w:rPr>
          <w:rFonts w:ascii="宋体" w:hAnsi="宋体"/>
          <w:sz w:val="24"/>
        </w:rPr>
        <w:t>政策文件</w:t>
      </w:r>
      <w:r w:rsidRPr="001E5D1D">
        <w:rPr>
          <w:rFonts w:ascii="宋体" w:hAnsi="宋体" w:hint="eastAsia"/>
          <w:sz w:val="24"/>
        </w:rPr>
        <w:t>和估价标准</w:t>
      </w:r>
      <w:r w:rsidRPr="001E5D1D">
        <w:rPr>
          <w:rFonts w:ascii="宋体" w:hAnsi="宋体"/>
          <w:sz w:val="24"/>
        </w:rPr>
        <w:t>，</w:t>
      </w:r>
      <w:r w:rsidRPr="001E5D1D">
        <w:rPr>
          <w:rFonts w:ascii="宋体" w:hAnsi="宋体" w:hint="eastAsia"/>
          <w:sz w:val="24"/>
        </w:rPr>
        <w:t>通过细致测算和认真分析各种影响房地产价值的因素，确定估价对象在价值时点（</w:t>
      </w:r>
      <w:r w:rsidR="004F018B">
        <w:rPr>
          <w:rFonts w:ascii="宋体" w:hAnsi="宋体" w:hint="eastAsia"/>
          <w:sz w:val="24"/>
        </w:rPr>
        <w:t>2022年03月02日</w:t>
      </w:r>
      <w:r w:rsidRPr="001E5D1D">
        <w:rPr>
          <w:rFonts w:ascii="宋体" w:hAnsi="宋体" w:hint="eastAsia"/>
          <w:sz w:val="24"/>
        </w:rPr>
        <w:t>）满足“估价假设和限制条件”及“价值类型”条件下的</w:t>
      </w:r>
      <w:r w:rsidRPr="001E5D1D">
        <w:rPr>
          <w:rFonts w:ascii="宋体" w:hAnsi="宋体" w:hint="eastAsia"/>
          <w:b/>
          <w:sz w:val="24"/>
        </w:rPr>
        <w:t>市场价值为人民币</w:t>
      </w:r>
      <w:r w:rsidR="00B06DB4">
        <w:rPr>
          <w:rFonts w:ascii="宋体" w:hAnsi="宋体" w:hint="eastAsia"/>
          <w:b/>
          <w:sz w:val="24"/>
        </w:rPr>
        <w:t>231000</w:t>
      </w:r>
      <w:r w:rsidRPr="001E5D1D">
        <w:rPr>
          <w:rFonts w:ascii="宋体" w:hAnsi="宋体" w:hint="eastAsia"/>
          <w:b/>
          <w:sz w:val="24"/>
        </w:rPr>
        <w:t>元（大写：人民币</w:t>
      </w:r>
      <w:r w:rsidR="00B06DB4">
        <w:rPr>
          <w:rFonts w:ascii="宋体" w:hAnsi="宋体" w:hint="eastAsia"/>
          <w:b/>
          <w:sz w:val="24"/>
        </w:rPr>
        <w:t>贰拾叁万壹仟</w:t>
      </w:r>
      <w:r w:rsidRPr="001E5D1D">
        <w:rPr>
          <w:rFonts w:ascii="宋体" w:hAnsi="宋体" w:hint="eastAsia"/>
          <w:b/>
          <w:sz w:val="24"/>
        </w:rPr>
        <w:t>元整），市场单价为</w:t>
      </w:r>
      <w:r w:rsidR="001C1818">
        <w:rPr>
          <w:rFonts w:ascii="宋体" w:hAnsi="宋体" w:hint="eastAsia"/>
          <w:b/>
          <w:sz w:val="24"/>
        </w:rPr>
        <w:t>1996</w:t>
      </w:r>
      <w:r w:rsidRPr="001E5D1D">
        <w:rPr>
          <w:rFonts w:ascii="宋体" w:hAnsi="宋体" w:hint="eastAsia"/>
          <w:b/>
          <w:sz w:val="24"/>
        </w:rPr>
        <w:t>元/㎡，预计卖方需缴纳税费为</w:t>
      </w:r>
      <w:r w:rsidRPr="001E5D1D">
        <w:rPr>
          <w:rFonts w:ascii="宋体" w:hAnsi="宋体"/>
          <w:b/>
          <w:sz w:val="24"/>
        </w:rPr>
        <w:t>人民币</w:t>
      </w:r>
      <w:r w:rsidR="001C1818">
        <w:rPr>
          <w:rFonts w:ascii="宋体" w:hAnsi="宋体" w:hint="eastAsia"/>
          <w:b/>
          <w:sz w:val="24"/>
        </w:rPr>
        <w:t>15000</w:t>
      </w:r>
      <w:r w:rsidRPr="001E5D1D">
        <w:rPr>
          <w:rFonts w:ascii="宋体" w:hAnsi="宋体" w:hint="eastAsia"/>
          <w:b/>
          <w:sz w:val="24"/>
        </w:rPr>
        <w:t>元</w:t>
      </w:r>
      <w:r w:rsidRPr="001E5D1D">
        <w:rPr>
          <w:rFonts w:ascii="宋体" w:hAnsi="宋体"/>
          <w:b/>
          <w:sz w:val="24"/>
        </w:rPr>
        <w:t>（</w:t>
      </w:r>
      <w:r w:rsidRPr="001E5D1D">
        <w:rPr>
          <w:rFonts w:ascii="宋体" w:hAnsi="宋体" w:hint="eastAsia"/>
          <w:b/>
          <w:sz w:val="24"/>
        </w:rPr>
        <w:t>人民币</w:t>
      </w:r>
      <w:r w:rsidR="001C1818">
        <w:rPr>
          <w:rFonts w:ascii="宋体" w:hAnsi="宋体" w:hint="eastAsia"/>
          <w:b/>
          <w:sz w:val="24"/>
        </w:rPr>
        <w:t>壹万伍仟</w:t>
      </w:r>
      <w:r w:rsidRPr="001E5D1D">
        <w:rPr>
          <w:rFonts w:ascii="宋体" w:hAnsi="宋体" w:hint="eastAsia"/>
          <w:b/>
          <w:sz w:val="24"/>
        </w:rPr>
        <w:t>元</w:t>
      </w:r>
      <w:r w:rsidRPr="001E5D1D">
        <w:rPr>
          <w:rFonts w:ascii="宋体" w:hAnsi="宋体"/>
          <w:b/>
          <w:sz w:val="24"/>
        </w:rPr>
        <w:t>整）</w:t>
      </w:r>
      <w:r w:rsidRPr="001E5D1D">
        <w:rPr>
          <w:rFonts w:ascii="宋体" w:hAnsi="宋体" w:hint="eastAsia"/>
          <w:b/>
          <w:sz w:val="24"/>
        </w:rPr>
        <w:t>，扣除预计卖方交易环节应缴纳的相关税费后</w:t>
      </w:r>
      <w:r w:rsidRPr="001E5D1D">
        <w:rPr>
          <w:rFonts w:ascii="宋体" w:hAnsi="宋体"/>
          <w:b/>
          <w:sz w:val="24"/>
        </w:rPr>
        <w:t>的</w:t>
      </w:r>
      <w:r w:rsidRPr="001E5D1D">
        <w:rPr>
          <w:rFonts w:ascii="宋体" w:hAnsi="宋体" w:hint="eastAsia"/>
          <w:b/>
          <w:sz w:val="24"/>
        </w:rPr>
        <w:t>净值为</w:t>
      </w:r>
      <w:r w:rsidRPr="001E5D1D">
        <w:rPr>
          <w:rFonts w:ascii="宋体" w:hAnsi="宋体"/>
          <w:b/>
          <w:sz w:val="24"/>
        </w:rPr>
        <w:t>人民币</w:t>
      </w:r>
      <w:r w:rsidR="001C1818">
        <w:rPr>
          <w:rFonts w:ascii="宋体" w:hAnsi="宋体" w:hint="eastAsia"/>
          <w:b/>
          <w:sz w:val="24"/>
        </w:rPr>
        <w:t>216000</w:t>
      </w:r>
      <w:r w:rsidRPr="001E5D1D">
        <w:rPr>
          <w:rFonts w:ascii="宋体" w:hAnsi="宋体" w:hint="eastAsia"/>
          <w:b/>
          <w:sz w:val="24"/>
        </w:rPr>
        <w:t>元</w:t>
      </w:r>
      <w:r w:rsidRPr="001E5D1D">
        <w:rPr>
          <w:rFonts w:ascii="宋体" w:hAnsi="宋体"/>
          <w:b/>
          <w:sz w:val="24"/>
        </w:rPr>
        <w:t>（</w:t>
      </w:r>
      <w:r w:rsidRPr="001E5D1D">
        <w:rPr>
          <w:rFonts w:ascii="宋体" w:hAnsi="宋体" w:hint="eastAsia"/>
          <w:b/>
          <w:sz w:val="24"/>
        </w:rPr>
        <w:t>人民币</w:t>
      </w:r>
      <w:r w:rsidR="001C1818">
        <w:rPr>
          <w:rFonts w:ascii="宋体" w:hAnsi="宋体" w:hint="eastAsia"/>
          <w:b/>
          <w:sz w:val="24"/>
        </w:rPr>
        <w:t>贰拾壹万陆仟</w:t>
      </w:r>
      <w:r w:rsidRPr="001E5D1D">
        <w:rPr>
          <w:rFonts w:ascii="宋体" w:hAnsi="宋体" w:hint="eastAsia"/>
          <w:b/>
          <w:sz w:val="24"/>
        </w:rPr>
        <w:t>元</w:t>
      </w:r>
      <w:r w:rsidRPr="001E5D1D">
        <w:rPr>
          <w:rFonts w:ascii="宋体" w:hAnsi="宋体"/>
          <w:b/>
          <w:sz w:val="24"/>
        </w:rPr>
        <w:t>整）</w:t>
      </w:r>
      <w:r w:rsidRPr="001E5D1D">
        <w:rPr>
          <w:rFonts w:ascii="宋体" w:hAnsi="宋体" w:hint="eastAsia"/>
          <w:b/>
          <w:sz w:val="24"/>
        </w:rPr>
        <w:t>，</w:t>
      </w:r>
      <w:r w:rsidRPr="001E5D1D">
        <w:rPr>
          <w:rFonts w:ascii="宋体" w:hAnsi="宋体"/>
          <w:b/>
          <w:sz w:val="24"/>
        </w:rPr>
        <w:t>详情如下表：</w:t>
      </w:r>
    </w:p>
    <w:tbl>
      <w:tblPr>
        <w:tblW w:w="88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7"/>
        <w:gridCol w:w="1791"/>
        <w:gridCol w:w="1440"/>
        <w:gridCol w:w="2244"/>
        <w:gridCol w:w="2508"/>
      </w:tblGrid>
      <w:tr w:rsidR="004D0783" w:rsidRPr="001E5D1D" w:rsidTr="000D2902">
        <w:trPr>
          <w:trHeight w:val="820"/>
          <w:jc w:val="center"/>
        </w:trPr>
        <w:tc>
          <w:tcPr>
            <w:tcW w:w="907" w:type="dxa"/>
            <w:vAlign w:val="center"/>
          </w:tcPr>
          <w:p w:rsidR="004D0783" w:rsidRPr="001E5D1D" w:rsidRDefault="004D0783" w:rsidP="000D2902">
            <w:pPr>
              <w:snapToGrid w:val="0"/>
              <w:spacing w:line="360" w:lineRule="exact"/>
              <w:jc w:val="center"/>
              <w:rPr>
                <w:rFonts w:ascii="宋体" w:hAnsi="宋体"/>
                <w:bCs/>
                <w:color w:val="000000"/>
                <w:sz w:val="18"/>
                <w:szCs w:val="18"/>
              </w:rPr>
            </w:pPr>
            <w:r w:rsidRPr="001E5D1D">
              <w:rPr>
                <w:rFonts w:ascii="宋体" w:hAnsi="宋体" w:hint="eastAsia"/>
                <w:bCs/>
                <w:color w:val="000000"/>
                <w:sz w:val="18"/>
                <w:szCs w:val="18"/>
              </w:rPr>
              <w:t>项目</w:t>
            </w:r>
          </w:p>
        </w:tc>
        <w:tc>
          <w:tcPr>
            <w:tcW w:w="1791" w:type="dxa"/>
            <w:vAlign w:val="center"/>
          </w:tcPr>
          <w:p w:rsidR="004D0783" w:rsidRPr="001E5D1D" w:rsidRDefault="004D0783" w:rsidP="000D2902">
            <w:pPr>
              <w:snapToGrid w:val="0"/>
              <w:spacing w:line="360" w:lineRule="exact"/>
              <w:jc w:val="center"/>
              <w:rPr>
                <w:rFonts w:ascii="宋体" w:hAnsi="宋体"/>
                <w:bCs/>
                <w:color w:val="000000"/>
                <w:sz w:val="18"/>
                <w:szCs w:val="18"/>
              </w:rPr>
            </w:pPr>
            <w:r w:rsidRPr="001E5D1D">
              <w:rPr>
                <w:rFonts w:ascii="宋体" w:hAnsi="宋体" w:hint="eastAsia"/>
                <w:bCs/>
                <w:color w:val="000000"/>
                <w:sz w:val="18"/>
                <w:szCs w:val="18"/>
              </w:rPr>
              <w:t>面积m</w:t>
            </w:r>
            <w:r w:rsidRPr="001E5D1D">
              <w:rPr>
                <w:rFonts w:ascii="宋体" w:hAnsi="宋体" w:hint="eastAsia"/>
                <w:bCs/>
                <w:color w:val="000000"/>
                <w:sz w:val="18"/>
                <w:szCs w:val="18"/>
                <w:vertAlign w:val="superscript"/>
              </w:rPr>
              <w:t>2</w:t>
            </w:r>
          </w:p>
        </w:tc>
        <w:tc>
          <w:tcPr>
            <w:tcW w:w="1440" w:type="dxa"/>
            <w:vAlign w:val="center"/>
          </w:tcPr>
          <w:p w:rsidR="004D0783" w:rsidRPr="001E5D1D" w:rsidRDefault="004D0783" w:rsidP="000D2902">
            <w:pPr>
              <w:snapToGrid w:val="0"/>
              <w:spacing w:line="360" w:lineRule="exact"/>
              <w:jc w:val="center"/>
              <w:rPr>
                <w:rFonts w:ascii="宋体" w:hAnsi="宋体"/>
                <w:bCs/>
                <w:color w:val="000000"/>
                <w:sz w:val="18"/>
                <w:szCs w:val="18"/>
              </w:rPr>
            </w:pPr>
            <w:r w:rsidRPr="001E5D1D">
              <w:rPr>
                <w:rFonts w:ascii="宋体" w:hAnsi="宋体" w:hint="eastAsia"/>
                <w:bCs/>
                <w:color w:val="000000"/>
                <w:sz w:val="18"/>
                <w:szCs w:val="18"/>
              </w:rPr>
              <w:t>市场价值</w:t>
            </w:r>
            <w:r w:rsidRPr="001E5D1D">
              <w:rPr>
                <w:rFonts w:ascii="宋体" w:hAnsi="宋体"/>
                <w:bCs/>
                <w:color w:val="000000"/>
                <w:sz w:val="18"/>
                <w:szCs w:val="18"/>
              </w:rPr>
              <w:t>（</w:t>
            </w:r>
            <w:r w:rsidRPr="001E5D1D">
              <w:rPr>
                <w:rFonts w:ascii="宋体" w:hAnsi="宋体" w:hint="eastAsia"/>
                <w:bCs/>
                <w:color w:val="000000"/>
                <w:sz w:val="18"/>
                <w:szCs w:val="18"/>
              </w:rPr>
              <w:t>元</w:t>
            </w:r>
            <w:r w:rsidRPr="001E5D1D">
              <w:rPr>
                <w:rFonts w:ascii="宋体" w:hAnsi="宋体"/>
                <w:bCs/>
                <w:color w:val="000000"/>
                <w:sz w:val="18"/>
                <w:szCs w:val="18"/>
              </w:rPr>
              <w:t>）</w:t>
            </w:r>
          </w:p>
        </w:tc>
        <w:tc>
          <w:tcPr>
            <w:tcW w:w="2244" w:type="dxa"/>
            <w:vAlign w:val="center"/>
          </w:tcPr>
          <w:p w:rsidR="004D0783" w:rsidRPr="001E5D1D" w:rsidRDefault="004D0783" w:rsidP="000D2902">
            <w:pPr>
              <w:snapToGrid w:val="0"/>
              <w:spacing w:line="360" w:lineRule="exact"/>
              <w:jc w:val="center"/>
              <w:rPr>
                <w:rFonts w:ascii="宋体" w:hAnsi="宋体"/>
                <w:bCs/>
                <w:color w:val="000000"/>
                <w:sz w:val="18"/>
                <w:szCs w:val="18"/>
              </w:rPr>
            </w:pPr>
            <w:r w:rsidRPr="001E5D1D">
              <w:rPr>
                <w:rFonts w:ascii="宋体" w:hAnsi="宋体" w:hint="eastAsia"/>
                <w:bCs/>
                <w:color w:val="000000"/>
                <w:sz w:val="18"/>
                <w:szCs w:val="18"/>
              </w:rPr>
              <w:t>预计卖方</w:t>
            </w:r>
            <w:r w:rsidRPr="001E5D1D">
              <w:rPr>
                <w:rFonts w:ascii="宋体" w:hAnsi="宋体"/>
                <w:bCs/>
                <w:color w:val="000000"/>
                <w:sz w:val="18"/>
                <w:szCs w:val="18"/>
              </w:rPr>
              <w:t>需缴纳税费（</w:t>
            </w:r>
            <w:r w:rsidRPr="001E5D1D">
              <w:rPr>
                <w:rFonts w:ascii="宋体" w:hAnsi="宋体" w:hint="eastAsia"/>
                <w:bCs/>
                <w:color w:val="000000"/>
                <w:sz w:val="18"/>
                <w:szCs w:val="18"/>
              </w:rPr>
              <w:t>元</w:t>
            </w:r>
            <w:r w:rsidRPr="001E5D1D">
              <w:rPr>
                <w:rFonts w:ascii="宋体" w:hAnsi="宋体"/>
                <w:bCs/>
                <w:color w:val="000000"/>
                <w:sz w:val="18"/>
                <w:szCs w:val="18"/>
              </w:rPr>
              <w:t>）</w:t>
            </w:r>
          </w:p>
        </w:tc>
        <w:tc>
          <w:tcPr>
            <w:tcW w:w="2505" w:type="dxa"/>
            <w:vAlign w:val="center"/>
          </w:tcPr>
          <w:p w:rsidR="004D0783" w:rsidRPr="001E5D1D" w:rsidRDefault="004D0783" w:rsidP="000D2902">
            <w:pPr>
              <w:snapToGrid w:val="0"/>
              <w:spacing w:line="360" w:lineRule="exact"/>
              <w:jc w:val="center"/>
              <w:rPr>
                <w:rFonts w:ascii="宋体" w:hAnsi="宋体"/>
                <w:bCs/>
                <w:color w:val="000000"/>
                <w:sz w:val="18"/>
                <w:szCs w:val="18"/>
              </w:rPr>
            </w:pPr>
            <w:r w:rsidRPr="001E5D1D">
              <w:rPr>
                <w:rFonts w:ascii="宋体" w:hAnsi="宋体" w:hint="eastAsia"/>
                <w:bCs/>
                <w:color w:val="000000"/>
                <w:sz w:val="18"/>
                <w:szCs w:val="18"/>
              </w:rPr>
              <w:t>扣除预计卖方交易环节应缴纳的相关税费后</w:t>
            </w:r>
            <w:r w:rsidRPr="001E5D1D">
              <w:rPr>
                <w:rFonts w:ascii="宋体" w:hAnsi="宋体"/>
                <w:bCs/>
                <w:color w:val="000000"/>
                <w:sz w:val="18"/>
                <w:szCs w:val="18"/>
              </w:rPr>
              <w:t>的</w:t>
            </w:r>
            <w:r w:rsidRPr="001E5D1D">
              <w:rPr>
                <w:rFonts w:ascii="宋体" w:hAnsi="宋体" w:hint="eastAsia"/>
                <w:bCs/>
                <w:color w:val="000000"/>
                <w:sz w:val="18"/>
                <w:szCs w:val="18"/>
              </w:rPr>
              <w:t>净值</w:t>
            </w:r>
          </w:p>
        </w:tc>
      </w:tr>
      <w:tr w:rsidR="004D0783" w:rsidRPr="001E5D1D" w:rsidTr="000D2902">
        <w:trPr>
          <w:trHeight w:val="601"/>
          <w:jc w:val="center"/>
        </w:trPr>
        <w:tc>
          <w:tcPr>
            <w:tcW w:w="907" w:type="dxa"/>
            <w:vAlign w:val="center"/>
          </w:tcPr>
          <w:p w:rsidR="004D0783" w:rsidRPr="001E5D1D" w:rsidRDefault="004D0783" w:rsidP="000D2902">
            <w:pPr>
              <w:snapToGrid w:val="0"/>
              <w:spacing w:line="360" w:lineRule="exact"/>
              <w:jc w:val="center"/>
              <w:rPr>
                <w:rFonts w:ascii="宋体" w:hAnsi="宋体"/>
                <w:bCs/>
                <w:color w:val="000000"/>
                <w:sz w:val="18"/>
                <w:szCs w:val="18"/>
              </w:rPr>
            </w:pPr>
            <w:r w:rsidRPr="001E5D1D">
              <w:rPr>
                <w:rFonts w:ascii="宋体" w:hAnsi="宋体" w:hint="eastAsia"/>
                <w:bCs/>
                <w:color w:val="000000"/>
                <w:sz w:val="18"/>
                <w:szCs w:val="18"/>
              </w:rPr>
              <w:t>住宅</w:t>
            </w:r>
          </w:p>
        </w:tc>
        <w:tc>
          <w:tcPr>
            <w:tcW w:w="1791" w:type="dxa"/>
            <w:vAlign w:val="center"/>
          </w:tcPr>
          <w:p w:rsidR="004D0783" w:rsidRPr="001E5D1D" w:rsidRDefault="00B12385" w:rsidP="000D2902">
            <w:pPr>
              <w:snapToGrid w:val="0"/>
              <w:spacing w:line="360" w:lineRule="exact"/>
              <w:jc w:val="center"/>
              <w:rPr>
                <w:rFonts w:ascii="宋体" w:hAnsi="宋体"/>
                <w:bCs/>
                <w:color w:val="000000"/>
                <w:sz w:val="18"/>
                <w:szCs w:val="18"/>
              </w:rPr>
            </w:pPr>
            <w:r>
              <w:rPr>
                <w:rFonts w:ascii="宋体" w:hAnsi="宋体" w:hint="eastAsia"/>
                <w:bCs/>
                <w:color w:val="000000"/>
                <w:sz w:val="18"/>
                <w:szCs w:val="18"/>
              </w:rPr>
              <w:t>115.74</w:t>
            </w:r>
          </w:p>
        </w:tc>
        <w:tc>
          <w:tcPr>
            <w:tcW w:w="1440" w:type="dxa"/>
            <w:vAlign w:val="center"/>
          </w:tcPr>
          <w:p w:rsidR="004D0783" w:rsidRPr="001E5D1D" w:rsidRDefault="00B06DB4" w:rsidP="000D2902">
            <w:pPr>
              <w:snapToGrid w:val="0"/>
              <w:spacing w:line="360" w:lineRule="exact"/>
              <w:jc w:val="center"/>
              <w:rPr>
                <w:rFonts w:ascii="宋体" w:hAnsi="宋体"/>
                <w:bCs/>
                <w:color w:val="000000"/>
                <w:sz w:val="18"/>
                <w:szCs w:val="18"/>
              </w:rPr>
            </w:pPr>
            <w:r>
              <w:rPr>
                <w:rFonts w:ascii="宋体" w:hAnsi="宋体" w:hint="eastAsia"/>
                <w:bCs/>
                <w:color w:val="000000"/>
                <w:sz w:val="18"/>
                <w:szCs w:val="18"/>
              </w:rPr>
              <w:t>231000</w:t>
            </w:r>
          </w:p>
        </w:tc>
        <w:tc>
          <w:tcPr>
            <w:tcW w:w="2244" w:type="dxa"/>
            <w:vAlign w:val="center"/>
          </w:tcPr>
          <w:p w:rsidR="004D0783" w:rsidRPr="001E5D1D" w:rsidRDefault="001C1818" w:rsidP="000D2902">
            <w:pPr>
              <w:snapToGrid w:val="0"/>
              <w:spacing w:line="360" w:lineRule="exact"/>
              <w:jc w:val="center"/>
              <w:rPr>
                <w:rFonts w:ascii="宋体" w:hAnsi="宋体"/>
                <w:bCs/>
                <w:color w:val="000000"/>
                <w:sz w:val="18"/>
                <w:szCs w:val="18"/>
              </w:rPr>
            </w:pPr>
            <w:r>
              <w:rPr>
                <w:rFonts w:ascii="宋体" w:hAnsi="宋体" w:hint="eastAsia"/>
                <w:bCs/>
                <w:color w:val="000000"/>
                <w:sz w:val="18"/>
                <w:szCs w:val="18"/>
              </w:rPr>
              <w:t>15000</w:t>
            </w:r>
          </w:p>
        </w:tc>
        <w:tc>
          <w:tcPr>
            <w:tcW w:w="2505" w:type="dxa"/>
            <w:vAlign w:val="center"/>
          </w:tcPr>
          <w:p w:rsidR="004D0783" w:rsidRPr="001E5D1D" w:rsidRDefault="001C1818" w:rsidP="000D2902">
            <w:pPr>
              <w:snapToGrid w:val="0"/>
              <w:spacing w:line="360" w:lineRule="exact"/>
              <w:jc w:val="center"/>
              <w:rPr>
                <w:rFonts w:ascii="宋体" w:hAnsi="宋体"/>
                <w:bCs/>
                <w:color w:val="000000"/>
                <w:sz w:val="18"/>
                <w:szCs w:val="18"/>
              </w:rPr>
            </w:pPr>
            <w:r>
              <w:rPr>
                <w:rFonts w:ascii="宋体" w:hAnsi="宋体" w:hint="eastAsia"/>
                <w:bCs/>
                <w:color w:val="000000"/>
                <w:sz w:val="18"/>
                <w:szCs w:val="18"/>
              </w:rPr>
              <w:t>216000</w:t>
            </w:r>
          </w:p>
        </w:tc>
      </w:tr>
      <w:tr w:rsidR="004D0783" w:rsidRPr="001E5D1D" w:rsidTr="000D2902">
        <w:trPr>
          <w:trHeight w:val="411"/>
          <w:jc w:val="center"/>
        </w:trPr>
        <w:tc>
          <w:tcPr>
            <w:tcW w:w="907" w:type="dxa"/>
            <w:vAlign w:val="center"/>
          </w:tcPr>
          <w:p w:rsidR="004D0783" w:rsidRPr="001E5D1D" w:rsidRDefault="004D0783" w:rsidP="000D2902">
            <w:pPr>
              <w:snapToGrid w:val="0"/>
              <w:spacing w:line="360" w:lineRule="exact"/>
              <w:jc w:val="center"/>
              <w:rPr>
                <w:rFonts w:ascii="宋体" w:hAnsi="宋体"/>
                <w:bCs/>
                <w:color w:val="000000"/>
                <w:sz w:val="18"/>
                <w:szCs w:val="18"/>
              </w:rPr>
            </w:pPr>
            <w:r w:rsidRPr="001E5D1D">
              <w:rPr>
                <w:rFonts w:ascii="宋体" w:hAnsi="宋体" w:hint="eastAsia"/>
                <w:bCs/>
                <w:color w:val="000000"/>
                <w:sz w:val="18"/>
                <w:szCs w:val="18"/>
              </w:rPr>
              <w:t>合计</w:t>
            </w:r>
          </w:p>
        </w:tc>
        <w:tc>
          <w:tcPr>
            <w:tcW w:w="1791" w:type="dxa"/>
            <w:vAlign w:val="center"/>
          </w:tcPr>
          <w:p w:rsidR="004D0783" w:rsidRPr="001E5D1D" w:rsidRDefault="004D0783" w:rsidP="000D2902">
            <w:pPr>
              <w:snapToGrid w:val="0"/>
              <w:spacing w:line="360" w:lineRule="exact"/>
              <w:jc w:val="center"/>
              <w:rPr>
                <w:rFonts w:ascii="宋体" w:hAnsi="宋体"/>
                <w:bCs/>
                <w:color w:val="000000"/>
                <w:sz w:val="18"/>
                <w:szCs w:val="18"/>
              </w:rPr>
            </w:pPr>
          </w:p>
        </w:tc>
        <w:tc>
          <w:tcPr>
            <w:tcW w:w="1440" w:type="dxa"/>
            <w:vAlign w:val="center"/>
          </w:tcPr>
          <w:p w:rsidR="004D0783" w:rsidRPr="001E5D1D" w:rsidRDefault="00B06DB4" w:rsidP="000D2902">
            <w:pPr>
              <w:snapToGrid w:val="0"/>
              <w:spacing w:line="360" w:lineRule="exact"/>
              <w:jc w:val="center"/>
              <w:rPr>
                <w:rFonts w:ascii="宋体" w:hAnsi="宋体"/>
                <w:bCs/>
                <w:color w:val="000000"/>
                <w:sz w:val="18"/>
                <w:szCs w:val="18"/>
              </w:rPr>
            </w:pPr>
            <w:r>
              <w:rPr>
                <w:rFonts w:ascii="宋体" w:hAnsi="宋体" w:hint="eastAsia"/>
                <w:bCs/>
                <w:color w:val="000000"/>
                <w:sz w:val="18"/>
                <w:szCs w:val="18"/>
              </w:rPr>
              <w:t>231000</w:t>
            </w:r>
          </w:p>
        </w:tc>
        <w:tc>
          <w:tcPr>
            <w:tcW w:w="2244" w:type="dxa"/>
            <w:vAlign w:val="center"/>
          </w:tcPr>
          <w:p w:rsidR="004D0783" w:rsidRPr="001E5D1D" w:rsidRDefault="001C1818" w:rsidP="000D2902">
            <w:pPr>
              <w:snapToGrid w:val="0"/>
              <w:spacing w:line="360" w:lineRule="exact"/>
              <w:jc w:val="center"/>
              <w:rPr>
                <w:rFonts w:ascii="宋体" w:hAnsi="宋体"/>
                <w:bCs/>
                <w:color w:val="000000"/>
                <w:sz w:val="18"/>
                <w:szCs w:val="18"/>
              </w:rPr>
            </w:pPr>
            <w:r>
              <w:rPr>
                <w:rFonts w:ascii="宋体" w:hAnsi="宋体" w:hint="eastAsia"/>
                <w:bCs/>
                <w:color w:val="000000"/>
                <w:sz w:val="18"/>
                <w:szCs w:val="18"/>
              </w:rPr>
              <w:t>15000</w:t>
            </w:r>
          </w:p>
        </w:tc>
        <w:tc>
          <w:tcPr>
            <w:tcW w:w="2505" w:type="dxa"/>
            <w:vAlign w:val="center"/>
          </w:tcPr>
          <w:p w:rsidR="004D0783" w:rsidRPr="001E5D1D" w:rsidRDefault="001C1818" w:rsidP="000D2902">
            <w:pPr>
              <w:snapToGrid w:val="0"/>
              <w:spacing w:line="360" w:lineRule="exact"/>
              <w:jc w:val="center"/>
              <w:rPr>
                <w:rFonts w:ascii="宋体" w:hAnsi="宋体"/>
                <w:bCs/>
                <w:color w:val="000000"/>
                <w:sz w:val="18"/>
                <w:szCs w:val="18"/>
              </w:rPr>
            </w:pPr>
            <w:r>
              <w:rPr>
                <w:rFonts w:ascii="宋体" w:hAnsi="宋体" w:hint="eastAsia"/>
                <w:bCs/>
                <w:color w:val="000000"/>
                <w:sz w:val="18"/>
                <w:szCs w:val="18"/>
              </w:rPr>
              <w:t>216000</w:t>
            </w:r>
          </w:p>
        </w:tc>
      </w:tr>
      <w:tr w:rsidR="004D0783" w:rsidRPr="001E5D1D" w:rsidTr="000D2902">
        <w:trPr>
          <w:trHeight w:val="868"/>
          <w:jc w:val="center"/>
        </w:trPr>
        <w:tc>
          <w:tcPr>
            <w:tcW w:w="8890" w:type="dxa"/>
            <w:gridSpan w:val="5"/>
          </w:tcPr>
          <w:p w:rsidR="004D0783" w:rsidRPr="001E5D1D" w:rsidRDefault="004D0783" w:rsidP="000D2902">
            <w:pPr>
              <w:snapToGrid w:val="0"/>
              <w:spacing w:line="360" w:lineRule="exact"/>
              <w:jc w:val="center"/>
              <w:rPr>
                <w:rFonts w:ascii="宋体" w:hAnsi="宋体"/>
                <w:bCs/>
                <w:color w:val="000000"/>
                <w:sz w:val="18"/>
                <w:szCs w:val="18"/>
              </w:rPr>
            </w:pPr>
            <w:r w:rsidRPr="001E5D1D">
              <w:rPr>
                <w:rFonts w:ascii="宋体" w:hAnsi="宋体" w:hint="eastAsia"/>
                <w:b/>
                <w:sz w:val="18"/>
                <w:szCs w:val="18"/>
              </w:rPr>
              <w:t>注</w:t>
            </w:r>
            <w:r w:rsidRPr="001E5D1D">
              <w:rPr>
                <w:rFonts w:ascii="宋体" w:hAnsi="宋体"/>
                <w:b/>
                <w:sz w:val="18"/>
                <w:szCs w:val="18"/>
              </w:rPr>
              <w:t>：</w:t>
            </w:r>
            <w:r w:rsidRPr="001E5D1D">
              <w:rPr>
                <w:rFonts w:ascii="宋体" w:hAnsi="宋体" w:hint="eastAsia"/>
                <w:b/>
                <w:sz w:val="18"/>
                <w:szCs w:val="18"/>
              </w:rPr>
              <w:t>预扣除卖方在房地产转让过程中应缴纳的相关税费按评估价值在价值时点的房地产转让相关税费规定计算所得，仅供参考，具体数额以征收部门核定为准</w:t>
            </w:r>
            <w:r w:rsidRPr="001E5D1D">
              <w:rPr>
                <w:rFonts w:ascii="宋体" w:hAnsi="宋体"/>
                <w:b/>
                <w:sz w:val="18"/>
                <w:szCs w:val="18"/>
              </w:rPr>
              <w:t>。</w:t>
            </w:r>
          </w:p>
        </w:tc>
      </w:tr>
    </w:tbl>
    <w:p w:rsidR="00DA629D" w:rsidRDefault="004D0783" w:rsidP="000D2902">
      <w:pPr>
        <w:snapToGrid w:val="0"/>
        <w:spacing w:line="360" w:lineRule="exact"/>
        <w:ind w:leftChars="-171" w:left="-359" w:firstLineChars="192" w:firstLine="403"/>
        <w:rPr>
          <w:rFonts w:ascii="宋体" w:hAnsi="宋体"/>
          <w:szCs w:val="21"/>
        </w:rPr>
      </w:pPr>
      <w:r w:rsidRPr="001E5D1D">
        <w:rPr>
          <w:rFonts w:ascii="宋体" w:hAnsi="宋体" w:hint="eastAsia"/>
          <w:szCs w:val="21"/>
        </w:rPr>
        <w:t>特别</w:t>
      </w:r>
      <w:r w:rsidRPr="001E5D1D">
        <w:rPr>
          <w:rFonts w:ascii="宋体" w:hAnsi="宋体"/>
          <w:szCs w:val="21"/>
        </w:rPr>
        <w:t>提示：</w:t>
      </w:r>
      <w:r w:rsidRPr="001E5D1D">
        <w:rPr>
          <w:rFonts w:ascii="宋体" w:hAnsi="宋体"/>
          <w:szCs w:val="21"/>
        </w:rPr>
        <w:fldChar w:fldCharType="begin"/>
      </w:r>
      <w:r w:rsidRPr="001E5D1D">
        <w:rPr>
          <w:rFonts w:ascii="宋体" w:hAnsi="宋体"/>
          <w:szCs w:val="21"/>
        </w:rPr>
        <w:instrText xml:space="preserve"> </w:instrText>
      </w:r>
      <w:r w:rsidRPr="001E5D1D">
        <w:rPr>
          <w:rFonts w:ascii="宋体" w:hAnsi="宋体" w:hint="eastAsia"/>
          <w:szCs w:val="21"/>
        </w:rPr>
        <w:instrText>= 1 \* GB3</w:instrText>
      </w:r>
      <w:r w:rsidRPr="001E5D1D">
        <w:rPr>
          <w:rFonts w:ascii="宋体" w:hAnsi="宋体"/>
          <w:szCs w:val="21"/>
        </w:rPr>
        <w:instrText xml:space="preserve"> </w:instrText>
      </w:r>
      <w:r w:rsidRPr="001E5D1D">
        <w:rPr>
          <w:rFonts w:ascii="宋体" w:hAnsi="宋体"/>
          <w:szCs w:val="21"/>
        </w:rPr>
        <w:fldChar w:fldCharType="separate"/>
      </w:r>
      <w:r w:rsidRPr="001E5D1D">
        <w:rPr>
          <w:rFonts w:ascii="宋体" w:hAnsi="宋体" w:hint="eastAsia"/>
          <w:szCs w:val="21"/>
        </w:rPr>
        <w:t>①</w:t>
      </w:r>
      <w:r w:rsidRPr="001E5D1D">
        <w:rPr>
          <w:rFonts w:ascii="宋体" w:hAnsi="宋体"/>
          <w:szCs w:val="21"/>
        </w:rPr>
        <w:fldChar w:fldCharType="end"/>
      </w:r>
      <w:r w:rsidRPr="001E5D1D">
        <w:rPr>
          <w:rFonts w:ascii="宋体" w:hAnsi="宋体" w:hint="eastAsia"/>
          <w:szCs w:val="21"/>
        </w:rPr>
        <w:t>本估价报告的使用期限为壹年，</w:t>
      </w:r>
      <w:r w:rsidRPr="001E5D1D">
        <w:rPr>
          <w:rFonts w:ascii="宋体" w:hAnsi="宋体"/>
          <w:szCs w:val="21"/>
        </w:rPr>
        <w:t>自</w:t>
      </w:r>
      <w:r w:rsidRPr="001E5D1D">
        <w:rPr>
          <w:rFonts w:ascii="宋体" w:hAnsi="宋体" w:hint="eastAsia"/>
          <w:szCs w:val="21"/>
        </w:rPr>
        <w:t>本报告出具之日起计；</w:t>
      </w:r>
      <w:r w:rsidRPr="001E5D1D">
        <w:rPr>
          <w:rFonts w:ascii="宋体" w:hAnsi="宋体"/>
          <w:szCs w:val="21"/>
        </w:rPr>
        <w:fldChar w:fldCharType="begin"/>
      </w:r>
      <w:r w:rsidRPr="001E5D1D">
        <w:rPr>
          <w:rFonts w:ascii="宋体" w:hAnsi="宋体"/>
          <w:szCs w:val="21"/>
        </w:rPr>
        <w:instrText xml:space="preserve"> </w:instrText>
      </w:r>
      <w:r w:rsidRPr="001E5D1D">
        <w:rPr>
          <w:rFonts w:ascii="宋体" w:hAnsi="宋体" w:hint="eastAsia"/>
          <w:szCs w:val="21"/>
        </w:rPr>
        <w:instrText>= 2 \* GB3</w:instrText>
      </w:r>
      <w:r w:rsidRPr="001E5D1D">
        <w:rPr>
          <w:rFonts w:ascii="宋体" w:hAnsi="宋体"/>
          <w:szCs w:val="21"/>
        </w:rPr>
        <w:instrText xml:space="preserve"> </w:instrText>
      </w:r>
      <w:r w:rsidRPr="001E5D1D">
        <w:rPr>
          <w:rFonts w:ascii="宋体" w:hAnsi="宋体"/>
          <w:szCs w:val="21"/>
        </w:rPr>
        <w:fldChar w:fldCharType="separate"/>
      </w:r>
      <w:r w:rsidRPr="001E5D1D">
        <w:rPr>
          <w:rFonts w:ascii="宋体" w:hAnsi="宋体" w:hint="eastAsia"/>
          <w:szCs w:val="21"/>
        </w:rPr>
        <w:t>②</w:t>
      </w:r>
      <w:r w:rsidRPr="001E5D1D">
        <w:rPr>
          <w:rFonts w:ascii="宋体" w:hAnsi="宋体"/>
          <w:szCs w:val="21"/>
        </w:rPr>
        <w:fldChar w:fldCharType="end"/>
      </w:r>
      <w:r w:rsidRPr="001E5D1D">
        <w:rPr>
          <w:rFonts w:ascii="宋体" w:hAnsi="宋体" w:hint="eastAsia"/>
          <w:szCs w:val="21"/>
        </w:rPr>
        <w:t>估价结果不包括估价对象原有的担保物权和其他法定优先受偿款，也不包括原有的租赁权和用益物权；</w:t>
      </w:r>
      <w:r w:rsidRPr="001E5D1D">
        <w:rPr>
          <w:rFonts w:ascii="宋体" w:hAnsi="宋体"/>
          <w:szCs w:val="21"/>
        </w:rPr>
        <w:fldChar w:fldCharType="begin"/>
      </w:r>
      <w:r w:rsidRPr="001E5D1D">
        <w:rPr>
          <w:rFonts w:ascii="宋体" w:hAnsi="宋体"/>
          <w:szCs w:val="21"/>
        </w:rPr>
        <w:instrText xml:space="preserve"> </w:instrText>
      </w:r>
      <w:r w:rsidRPr="001E5D1D">
        <w:rPr>
          <w:rFonts w:ascii="宋体" w:hAnsi="宋体" w:hint="eastAsia"/>
          <w:szCs w:val="21"/>
        </w:rPr>
        <w:instrText>= 3 \* GB3</w:instrText>
      </w:r>
      <w:r w:rsidRPr="001E5D1D">
        <w:rPr>
          <w:rFonts w:ascii="宋体" w:hAnsi="宋体"/>
          <w:szCs w:val="21"/>
        </w:rPr>
        <w:instrText xml:space="preserve"> </w:instrText>
      </w:r>
      <w:r w:rsidRPr="001E5D1D">
        <w:rPr>
          <w:rFonts w:ascii="宋体" w:hAnsi="宋体"/>
          <w:szCs w:val="21"/>
        </w:rPr>
        <w:fldChar w:fldCharType="separate"/>
      </w:r>
      <w:r w:rsidRPr="001E5D1D">
        <w:rPr>
          <w:rFonts w:ascii="宋体" w:hAnsi="宋体" w:hint="eastAsia"/>
          <w:szCs w:val="21"/>
        </w:rPr>
        <w:t>③</w:t>
      </w:r>
      <w:r w:rsidRPr="001E5D1D">
        <w:rPr>
          <w:rFonts w:ascii="宋体" w:hAnsi="宋体"/>
          <w:szCs w:val="21"/>
        </w:rPr>
        <w:fldChar w:fldCharType="end"/>
      </w:r>
      <w:r w:rsidRPr="001E5D1D">
        <w:rPr>
          <w:rFonts w:ascii="宋体" w:hAnsi="宋体" w:hint="eastAsia"/>
          <w:szCs w:val="21"/>
        </w:rPr>
        <w:t>估价结果没有扣除拍卖过程中发生的处置费用和税金；</w:t>
      </w:r>
      <w:r w:rsidRPr="001E5D1D">
        <w:rPr>
          <w:rFonts w:ascii="宋体" w:hAnsi="宋体"/>
          <w:szCs w:val="21"/>
        </w:rPr>
        <w:fldChar w:fldCharType="begin"/>
      </w:r>
      <w:r w:rsidRPr="001E5D1D">
        <w:rPr>
          <w:rFonts w:ascii="宋体" w:hAnsi="宋体"/>
          <w:szCs w:val="21"/>
        </w:rPr>
        <w:instrText xml:space="preserve"> </w:instrText>
      </w:r>
      <w:r w:rsidRPr="001E5D1D">
        <w:rPr>
          <w:rFonts w:ascii="宋体" w:hAnsi="宋体" w:hint="eastAsia"/>
          <w:szCs w:val="21"/>
        </w:rPr>
        <w:instrText>= 4 \* GB3</w:instrText>
      </w:r>
      <w:r w:rsidRPr="001E5D1D">
        <w:rPr>
          <w:rFonts w:ascii="宋体" w:hAnsi="宋体"/>
          <w:szCs w:val="21"/>
        </w:rPr>
        <w:instrText xml:space="preserve"> </w:instrText>
      </w:r>
      <w:r w:rsidRPr="001E5D1D">
        <w:rPr>
          <w:rFonts w:ascii="宋体" w:hAnsi="宋体"/>
          <w:szCs w:val="21"/>
        </w:rPr>
        <w:fldChar w:fldCharType="separate"/>
      </w:r>
      <w:r w:rsidRPr="001E5D1D">
        <w:rPr>
          <w:rFonts w:ascii="宋体" w:hAnsi="宋体" w:hint="eastAsia"/>
          <w:szCs w:val="21"/>
        </w:rPr>
        <w:t>④</w:t>
      </w:r>
      <w:r w:rsidRPr="001E5D1D">
        <w:rPr>
          <w:rFonts w:ascii="宋体" w:hAnsi="宋体"/>
          <w:szCs w:val="21"/>
        </w:rPr>
        <w:fldChar w:fldCharType="end"/>
      </w:r>
      <w:r w:rsidRPr="001E5D1D">
        <w:rPr>
          <w:rFonts w:ascii="宋体" w:hAnsi="宋体" w:hint="eastAsia"/>
          <w:szCs w:val="21"/>
        </w:rPr>
        <w:t>本估价结果不应作为价格实现的保证；</w:t>
      </w:r>
      <w:r w:rsidRPr="001E5D1D">
        <w:rPr>
          <w:rFonts w:ascii="宋体" w:hAnsi="宋体"/>
          <w:szCs w:val="21"/>
        </w:rPr>
        <w:fldChar w:fldCharType="begin"/>
      </w:r>
      <w:r w:rsidRPr="001E5D1D">
        <w:rPr>
          <w:rFonts w:ascii="宋体" w:hAnsi="宋体"/>
          <w:szCs w:val="21"/>
        </w:rPr>
        <w:instrText xml:space="preserve"> </w:instrText>
      </w:r>
      <w:r w:rsidRPr="001E5D1D">
        <w:rPr>
          <w:rFonts w:ascii="宋体" w:hAnsi="宋体" w:hint="eastAsia"/>
          <w:szCs w:val="21"/>
        </w:rPr>
        <w:instrText>= 5 \* GB3</w:instrText>
      </w:r>
      <w:r w:rsidRPr="001E5D1D">
        <w:rPr>
          <w:rFonts w:ascii="宋体" w:hAnsi="宋体"/>
          <w:szCs w:val="21"/>
        </w:rPr>
        <w:instrText xml:space="preserve"> </w:instrText>
      </w:r>
      <w:r w:rsidRPr="001E5D1D">
        <w:rPr>
          <w:rFonts w:ascii="宋体" w:hAnsi="宋体"/>
          <w:szCs w:val="21"/>
        </w:rPr>
        <w:fldChar w:fldCharType="separate"/>
      </w:r>
      <w:r w:rsidRPr="001E5D1D">
        <w:rPr>
          <w:rFonts w:ascii="宋体" w:hAnsi="宋体" w:hint="eastAsia"/>
          <w:szCs w:val="21"/>
        </w:rPr>
        <w:t>⑤</w:t>
      </w:r>
      <w:r w:rsidRPr="001E5D1D">
        <w:rPr>
          <w:rFonts w:ascii="宋体" w:hAnsi="宋体"/>
          <w:szCs w:val="21"/>
        </w:rPr>
        <w:fldChar w:fldCharType="end"/>
      </w:r>
      <w:r w:rsidRPr="001E5D1D">
        <w:rPr>
          <w:rFonts w:ascii="宋体" w:hAnsi="宋体" w:hint="eastAsia"/>
          <w:szCs w:val="21"/>
        </w:rPr>
        <w:t>报告使用人在使用本报告之前须对报告全文，特别是“估价假设和限制条件”认真阅读，以免使用不当，造成损失！</w:t>
      </w:r>
      <w:r w:rsidRPr="001E5D1D">
        <w:rPr>
          <w:rFonts w:ascii="宋体" w:hAnsi="宋体"/>
          <w:szCs w:val="21"/>
        </w:rPr>
        <w:t xml:space="preserve"> </w:t>
      </w:r>
    </w:p>
    <w:p w:rsidR="00DA629D" w:rsidRPr="001E5D1D" w:rsidRDefault="002225B1" w:rsidP="000D2902">
      <w:pPr>
        <w:snapToGrid w:val="0"/>
        <w:spacing w:line="360" w:lineRule="exact"/>
        <w:ind w:firstLineChars="1575" w:firstLine="3780"/>
        <w:rPr>
          <w:rFonts w:ascii="宋体" w:hAnsi="宋体"/>
          <w:sz w:val="24"/>
        </w:rPr>
      </w:pPr>
      <w:r>
        <w:rPr>
          <w:rFonts w:ascii="宋体" w:hAnsi="宋体" w:hint="eastAsia"/>
          <w:sz w:val="24"/>
        </w:rPr>
        <w:t>福建宁朗资产评估房地产估价有限公司</w:t>
      </w:r>
      <w:r w:rsidR="004D0783" w:rsidRPr="001E5D1D">
        <w:rPr>
          <w:rFonts w:ascii="宋体" w:hAnsi="宋体" w:hint="eastAsia"/>
          <w:sz w:val="24"/>
        </w:rPr>
        <w:t>（公章）</w:t>
      </w:r>
    </w:p>
    <w:p w:rsidR="00DA629D" w:rsidRPr="001E5D1D" w:rsidRDefault="004D0783" w:rsidP="000D2902">
      <w:pPr>
        <w:spacing w:line="360" w:lineRule="exact"/>
        <w:ind w:firstLineChars="2150" w:firstLine="5160"/>
        <w:rPr>
          <w:rFonts w:ascii="宋体" w:hAnsi="宋体"/>
          <w:sz w:val="24"/>
        </w:rPr>
      </w:pPr>
      <w:r w:rsidRPr="001E5D1D">
        <w:rPr>
          <w:rFonts w:ascii="宋体" w:hAnsi="宋体" w:hint="eastAsia"/>
          <w:sz w:val="24"/>
        </w:rPr>
        <w:t>法定代表人（签章）:</w:t>
      </w:r>
    </w:p>
    <w:p w:rsidR="00DA629D" w:rsidRPr="001E5D1D" w:rsidRDefault="004D0783" w:rsidP="000D2902">
      <w:pPr>
        <w:spacing w:line="360" w:lineRule="exact"/>
        <w:jc w:val="center"/>
        <w:rPr>
          <w:rFonts w:ascii="宋体" w:hAnsi="宋体"/>
          <w:b/>
          <w:sz w:val="36"/>
          <w:szCs w:val="36"/>
        </w:rPr>
      </w:pPr>
      <w:r w:rsidRPr="001E5D1D">
        <w:rPr>
          <w:rFonts w:ascii="宋体" w:hAnsi="宋体" w:hint="eastAsia"/>
          <w:sz w:val="24"/>
        </w:rPr>
        <w:t xml:space="preserve">                               </w:t>
      </w:r>
      <w:r w:rsidR="004F018B">
        <w:rPr>
          <w:rFonts w:ascii="宋体" w:hAnsi="宋体" w:hint="eastAsia"/>
          <w:sz w:val="24"/>
        </w:rPr>
        <w:t>2022年03月09日</w:t>
      </w:r>
      <w:r w:rsidRPr="001E5D1D">
        <w:rPr>
          <w:rFonts w:ascii="宋体" w:hAnsi="宋体" w:hint="eastAsia"/>
          <w:sz w:val="24"/>
        </w:rPr>
        <w:t xml:space="preserve"> </w:t>
      </w:r>
    </w:p>
    <w:p w:rsidR="00DA629D" w:rsidRPr="001E5D1D" w:rsidRDefault="004D0783">
      <w:pPr>
        <w:jc w:val="center"/>
        <w:rPr>
          <w:rFonts w:ascii="宋体" w:hAnsi="宋体"/>
          <w:b/>
          <w:sz w:val="36"/>
          <w:szCs w:val="36"/>
        </w:rPr>
      </w:pPr>
      <w:r w:rsidRPr="001E5D1D">
        <w:rPr>
          <w:rFonts w:ascii="宋体" w:hAnsi="宋体" w:hint="eastAsia"/>
          <w:b/>
          <w:sz w:val="36"/>
          <w:szCs w:val="36"/>
        </w:rPr>
        <w:lastRenderedPageBreak/>
        <w:t>目     录</w:t>
      </w:r>
    </w:p>
    <w:bookmarkStart w:id="4" w:name="_Toc247682192"/>
    <w:bookmarkStart w:id="5" w:name="_Toc247682275"/>
    <w:bookmarkStart w:id="6" w:name="_Toc247681790"/>
    <w:bookmarkStart w:id="7" w:name="_Toc247682223"/>
    <w:bookmarkStart w:id="8" w:name="_Toc247681586"/>
    <w:bookmarkStart w:id="9" w:name="_Toc247681905"/>
    <w:bookmarkStart w:id="10" w:name="_Toc247682123"/>
    <w:p w:rsidR="00A06F39" w:rsidRDefault="004D0783" w:rsidP="008274C8">
      <w:pPr>
        <w:pStyle w:val="10"/>
        <w:tabs>
          <w:tab w:val="right" w:leader="dot" w:pos="8630"/>
        </w:tabs>
        <w:spacing w:line="500" w:lineRule="exact"/>
        <w:rPr>
          <w:rFonts w:asciiTheme="minorHAnsi" w:eastAsiaTheme="minorEastAsia" w:hAnsiTheme="minorHAnsi" w:cstheme="minorBidi"/>
          <w:b w:val="0"/>
          <w:bCs w:val="0"/>
          <w:caps w:val="0"/>
          <w:noProof/>
          <w:sz w:val="21"/>
          <w:szCs w:val="22"/>
        </w:rPr>
      </w:pPr>
      <w:r w:rsidRPr="001E5D1D">
        <w:rPr>
          <w:rFonts w:ascii="宋体" w:hAnsi="宋体"/>
          <w:b w:val="0"/>
          <w:bCs w:val="0"/>
          <w:caps w:val="0"/>
          <w:sz w:val="32"/>
        </w:rPr>
        <w:fldChar w:fldCharType="begin"/>
      </w:r>
      <w:r w:rsidRPr="001E5D1D">
        <w:rPr>
          <w:rFonts w:ascii="宋体" w:hAnsi="宋体"/>
          <w:b w:val="0"/>
          <w:bCs w:val="0"/>
          <w:caps w:val="0"/>
          <w:sz w:val="32"/>
        </w:rPr>
        <w:instrText xml:space="preserve"> TOC \o "1-3" \h \z \u </w:instrText>
      </w:r>
      <w:r w:rsidRPr="001E5D1D">
        <w:rPr>
          <w:rFonts w:ascii="宋体" w:hAnsi="宋体"/>
          <w:b w:val="0"/>
          <w:bCs w:val="0"/>
          <w:caps w:val="0"/>
          <w:sz w:val="32"/>
        </w:rPr>
        <w:fldChar w:fldCharType="separate"/>
      </w:r>
      <w:hyperlink w:anchor="_Toc79748128" w:history="1">
        <w:r w:rsidR="00A06F39" w:rsidRPr="00B83185">
          <w:rPr>
            <w:rStyle w:val="af2"/>
            <w:rFonts w:hint="eastAsia"/>
            <w:noProof/>
          </w:rPr>
          <w:t>估价师声明</w:t>
        </w:r>
        <w:r w:rsidR="00A06F39">
          <w:rPr>
            <w:noProof/>
            <w:webHidden/>
          </w:rPr>
          <w:tab/>
        </w:r>
        <w:r w:rsidR="00A06F39">
          <w:rPr>
            <w:noProof/>
            <w:webHidden/>
          </w:rPr>
          <w:fldChar w:fldCharType="begin"/>
        </w:r>
        <w:r w:rsidR="00A06F39">
          <w:rPr>
            <w:noProof/>
            <w:webHidden/>
          </w:rPr>
          <w:instrText xml:space="preserve"> PAGEREF _Toc79748128 \h </w:instrText>
        </w:r>
        <w:r w:rsidR="00A06F39">
          <w:rPr>
            <w:noProof/>
            <w:webHidden/>
          </w:rPr>
        </w:r>
        <w:r w:rsidR="00A06F39">
          <w:rPr>
            <w:noProof/>
            <w:webHidden/>
          </w:rPr>
          <w:fldChar w:fldCharType="separate"/>
        </w:r>
        <w:r w:rsidR="007A2E0C">
          <w:rPr>
            <w:noProof/>
            <w:webHidden/>
          </w:rPr>
          <w:t>2</w:t>
        </w:r>
        <w:r w:rsidR="00A06F39">
          <w:rPr>
            <w:noProof/>
            <w:webHidden/>
          </w:rPr>
          <w:fldChar w:fldCharType="end"/>
        </w:r>
      </w:hyperlink>
    </w:p>
    <w:p w:rsidR="00A06F39" w:rsidRDefault="00750970" w:rsidP="008274C8">
      <w:pPr>
        <w:pStyle w:val="10"/>
        <w:tabs>
          <w:tab w:val="right" w:leader="dot" w:pos="8630"/>
        </w:tabs>
        <w:spacing w:line="500" w:lineRule="exact"/>
        <w:rPr>
          <w:rFonts w:asciiTheme="minorHAnsi" w:eastAsiaTheme="minorEastAsia" w:hAnsiTheme="minorHAnsi" w:cstheme="minorBidi"/>
          <w:b w:val="0"/>
          <w:bCs w:val="0"/>
          <w:caps w:val="0"/>
          <w:noProof/>
          <w:sz w:val="21"/>
          <w:szCs w:val="22"/>
        </w:rPr>
      </w:pPr>
      <w:hyperlink w:anchor="_Toc79748129" w:history="1">
        <w:r w:rsidR="00A06F39" w:rsidRPr="00B83185">
          <w:rPr>
            <w:rStyle w:val="af2"/>
            <w:rFonts w:hint="eastAsia"/>
            <w:noProof/>
          </w:rPr>
          <w:t>估价假设和限制条件</w:t>
        </w:r>
        <w:r w:rsidR="00A06F39">
          <w:rPr>
            <w:noProof/>
            <w:webHidden/>
          </w:rPr>
          <w:tab/>
        </w:r>
        <w:r w:rsidR="00A06F39">
          <w:rPr>
            <w:noProof/>
            <w:webHidden/>
          </w:rPr>
          <w:fldChar w:fldCharType="begin"/>
        </w:r>
        <w:r w:rsidR="00A06F39">
          <w:rPr>
            <w:noProof/>
            <w:webHidden/>
          </w:rPr>
          <w:instrText xml:space="preserve"> PAGEREF _Toc79748129 \h </w:instrText>
        </w:r>
        <w:r w:rsidR="00A06F39">
          <w:rPr>
            <w:noProof/>
            <w:webHidden/>
          </w:rPr>
        </w:r>
        <w:r w:rsidR="00A06F39">
          <w:rPr>
            <w:noProof/>
            <w:webHidden/>
          </w:rPr>
          <w:fldChar w:fldCharType="separate"/>
        </w:r>
        <w:r w:rsidR="007A2E0C">
          <w:rPr>
            <w:noProof/>
            <w:webHidden/>
          </w:rPr>
          <w:t>3</w:t>
        </w:r>
        <w:r w:rsidR="00A06F39">
          <w:rPr>
            <w:noProof/>
            <w:webHidden/>
          </w:rPr>
          <w:fldChar w:fldCharType="end"/>
        </w:r>
      </w:hyperlink>
    </w:p>
    <w:p w:rsidR="00A06F39" w:rsidRDefault="00750970" w:rsidP="008274C8">
      <w:pPr>
        <w:pStyle w:val="10"/>
        <w:tabs>
          <w:tab w:val="right" w:leader="dot" w:pos="8630"/>
        </w:tabs>
        <w:spacing w:line="500" w:lineRule="exact"/>
        <w:rPr>
          <w:rFonts w:asciiTheme="minorHAnsi" w:eastAsiaTheme="minorEastAsia" w:hAnsiTheme="minorHAnsi" w:cstheme="minorBidi"/>
          <w:b w:val="0"/>
          <w:bCs w:val="0"/>
          <w:caps w:val="0"/>
          <w:noProof/>
          <w:sz w:val="21"/>
          <w:szCs w:val="22"/>
        </w:rPr>
      </w:pPr>
      <w:hyperlink w:anchor="_Toc79748130" w:history="1">
        <w:r w:rsidR="00A06F39" w:rsidRPr="00B83185">
          <w:rPr>
            <w:rStyle w:val="af2"/>
            <w:rFonts w:hint="eastAsia"/>
            <w:noProof/>
          </w:rPr>
          <w:t>估价结果报告</w:t>
        </w:r>
        <w:r w:rsidR="00A06F39">
          <w:rPr>
            <w:noProof/>
            <w:webHidden/>
          </w:rPr>
          <w:tab/>
        </w:r>
        <w:r w:rsidR="00A06F39">
          <w:rPr>
            <w:noProof/>
            <w:webHidden/>
          </w:rPr>
          <w:fldChar w:fldCharType="begin"/>
        </w:r>
        <w:r w:rsidR="00A06F39">
          <w:rPr>
            <w:noProof/>
            <w:webHidden/>
          </w:rPr>
          <w:instrText xml:space="preserve"> PAGEREF _Toc79748130 \h </w:instrText>
        </w:r>
        <w:r w:rsidR="00A06F39">
          <w:rPr>
            <w:noProof/>
            <w:webHidden/>
          </w:rPr>
        </w:r>
        <w:r w:rsidR="00A06F39">
          <w:rPr>
            <w:noProof/>
            <w:webHidden/>
          </w:rPr>
          <w:fldChar w:fldCharType="separate"/>
        </w:r>
        <w:r w:rsidR="007A2E0C">
          <w:rPr>
            <w:noProof/>
            <w:webHidden/>
          </w:rPr>
          <w:t>5</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1" w:history="1">
        <w:r w:rsidR="00A06F39" w:rsidRPr="00B83185">
          <w:rPr>
            <w:rStyle w:val="af2"/>
            <w:rFonts w:hint="eastAsia"/>
            <w:b/>
            <w:noProof/>
          </w:rPr>
          <w:t>一、估价委托人</w:t>
        </w:r>
        <w:r w:rsidR="00A06F39">
          <w:rPr>
            <w:noProof/>
            <w:webHidden/>
          </w:rPr>
          <w:tab/>
        </w:r>
        <w:r w:rsidR="00A06F39">
          <w:rPr>
            <w:noProof/>
            <w:webHidden/>
          </w:rPr>
          <w:fldChar w:fldCharType="begin"/>
        </w:r>
        <w:r w:rsidR="00A06F39">
          <w:rPr>
            <w:noProof/>
            <w:webHidden/>
          </w:rPr>
          <w:instrText xml:space="preserve"> PAGEREF _Toc79748131 \h </w:instrText>
        </w:r>
        <w:r w:rsidR="00A06F39">
          <w:rPr>
            <w:noProof/>
            <w:webHidden/>
          </w:rPr>
        </w:r>
        <w:r w:rsidR="00A06F39">
          <w:rPr>
            <w:noProof/>
            <w:webHidden/>
          </w:rPr>
          <w:fldChar w:fldCharType="separate"/>
        </w:r>
        <w:r w:rsidR="007A2E0C">
          <w:rPr>
            <w:noProof/>
            <w:webHidden/>
          </w:rPr>
          <w:t>5</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2" w:history="1">
        <w:r w:rsidR="00A06F39" w:rsidRPr="00B83185">
          <w:rPr>
            <w:rStyle w:val="af2"/>
            <w:rFonts w:hint="eastAsia"/>
            <w:b/>
            <w:noProof/>
          </w:rPr>
          <w:t>二、房地产估价机构</w:t>
        </w:r>
        <w:r w:rsidR="00A06F39">
          <w:rPr>
            <w:noProof/>
            <w:webHidden/>
          </w:rPr>
          <w:tab/>
        </w:r>
        <w:r w:rsidR="00A06F39">
          <w:rPr>
            <w:noProof/>
            <w:webHidden/>
          </w:rPr>
          <w:fldChar w:fldCharType="begin"/>
        </w:r>
        <w:r w:rsidR="00A06F39">
          <w:rPr>
            <w:noProof/>
            <w:webHidden/>
          </w:rPr>
          <w:instrText xml:space="preserve"> PAGEREF _Toc79748132 \h </w:instrText>
        </w:r>
        <w:r w:rsidR="00A06F39">
          <w:rPr>
            <w:noProof/>
            <w:webHidden/>
          </w:rPr>
        </w:r>
        <w:r w:rsidR="00A06F39">
          <w:rPr>
            <w:noProof/>
            <w:webHidden/>
          </w:rPr>
          <w:fldChar w:fldCharType="separate"/>
        </w:r>
        <w:r w:rsidR="007A2E0C">
          <w:rPr>
            <w:noProof/>
            <w:webHidden/>
          </w:rPr>
          <w:t>5</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3" w:history="1">
        <w:r w:rsidR="00A06F39" w:rsidRPr="00B83185">
          <w:rPr>
            <w:rStyle w:val="af2"/>
            <w:rFonts w:hint="eastAsia"/>
            <w:b/>
            <w:noProof/>
          </w:rPr>
          <w:t>三、估价目的</w:t>
        </w:r>
        <w:r w:rsidR="00A06F39">
          <w:rPr>
            <w:noProof/>
            <w:webHidden/>
          </w:rPr>
          <w:tab/>
        </w:r>
        <w:r w:rsidR="00A06F39">
          <w:rPr>
            <w:noProof/>
            <w:webHidden/>
          </w:rPr>
          <w:fldChar w:fldCharType="begin"/>
        </w:r>
        <w:r w:rsidR="00A06F39">
          <w:rPr>
            <w:noProof/>
            <w:webHidden/>
          </w:rPr>
          <w:instrText xml:space="preserve"> PAGEREF _Toc79748133 \h </w:instrText>
        </w:r>
        <w:r w:rsidR="00A06F39">
          <w:rPr>
            <w:noProof/>
            <w:webHidden/>
          </w:rPr>
        </w:r>
        <w:r w:rsidR="00A06F39">
          <w:rPr>
            <w:noProof/>
            <w:webHidden/>
          </w:rPr>
          <w:fldChar w:fldCharType="separate"/>
        </w:r>
        <w:r w:rsidR="007A2E0C">
          <w:rPr>
            <w:noProof/>
            <w:webHidden/>
          </w:rPr>
          <w:t>5</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4" w:history="1">
        <w:r w:rsidR="00A06F39" w:rsidRPr="00B83185">
          <w:rPr>
            <w:rStyle w:val="af2"/>
            <w:rFonts w:hint="eastAsia"/>
            <w:b/>
            <w:noProof/>
          </w:rPr>
          <w:t>四、估价对象</w:t>
        </w:r>
        <w:r w:rsidR="00A06F39">
          <w:rPr>
            <w:noProof/>
            <w:webHidden/>
          </w:rPr>
          <w:tab/>
        </w:r>
        <w:r w:rsidR="00A06F39">
          <w:rPr>
            <w:noProof/>
            <w:webHidden/>
          </w:rPr>
          <w:fldChar w:fldCharType="begin"/>
        </w:r>
        <w:r w:rsidR="00A06F39">
          <w:rPr>
            <w:noProof/>
            <w:webHidden/>
          </w:rPr>
          <w:instrText xml:space="preserve"> PAGEREF _Toc79748134 \h </w:instrText>
        </w:r>
        <w:r w:rsidR="00A06F39">
          <w:rPr>
            <w:noProof/>
            <w:webHidden/>
          </w:rPr>
        </w:r>
        <w:r w:rsidR="00A06F39">
          <w:rPr>
            <w:noProof/>
            <w:webHidden/>
          </w:rPr>
          <w:fldChar w:fldCharType="separate"/>
        </w:r>
        <w:r w:rsidR="007A2E0C">
          <w:rPr>
            <w:noProof/>
            <w:webHidden/>
          </w:rPr>
          <w:t>5</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5" w:history="1">
        <w:r w:rsidR="00A06F39" w:rsidRPr="00B83185">
          <w:rPr>
            <w:rStyle w:val="af2"/>
            <w:rFonts w:hint="eastAsia"/>
            <w:b/>
            <w:noProof/>
          </w:rPr>
          <w:t>五、价值时点</w:t>
        </w:r>
        <w:r w:rsidR="00A06F39">
          <w:rPr>
            <w:noProof/>
            <w:webHidden/>
          </w:rPr>
          <w:tab/>
        </w:r>
        <w:r w:rsidR="00A06F39">
          <w:rPr>
            <w:noProof/>
            <w:webHidden/>
          </w:rPr>
          <w:fldChar w:fldCharType="begin"/>
        </w:r>
        <w:r w:rsidR="00A06F39">
          <w:rPr>
            <w:noProof/>
            <w:webHidden/>
          </w:rPr>
          <w:instrText xml:space="preserve"> PAGEREF _Toc79748135 \h </w:instrText>
        </w:r>
        <w:r w:rsidR="00A06F39">
          <w:rPr>
            <w:noProof/>
            <w:webHidden/>
          </w:rPr>
        </w:r>
        <w:r w:rsidR="00A06F39">
          <w:rPr>
            <w:noProof/>
            <w:webHidden/>
          </w:rPr>
          <w:fldChar w:fldCharType="separate"/>
        </w:r>
        <w:r w:rsidR="007A2E0C">
          <w:rPr>
            <w:noProof/>
            <w:webHidden/>
          </w:rPr>
          <w:t>6</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6" w:history="1">
        <w:r w:rsidR="00A06F39" w:rsidRPr="00B83185">
          <w:rPr>
            <w:rStyle w:val="af2"/>
            <w:rFonts w:hint="eastAsia"/>
            <w:b/>
            <w:noProof/>
          </w:rPr>
          <w:t>六、价值类型</w:t>
        </w:r>
        <w:r w:rsidR="00A06F39">
          <w:rPr>
            <w:noProof/>
            <w:webHidden/>
          </w:rPr>
          <w:tab/>
        </w:r>
        <w:r w:rsidR="00A06F39">
          <w:rPr>
            <w:noProof/>
            <w:webHidden/>
          </w:rPr>
          <w:fldChar w:fldCharType="begin"/>
        </w:r>
        <w:r w:rsidR="00A06F39">
          <w:rPr>
            <w:noProof/>
            <w:webHidden/>
          </w:rPr>
          <w:instrText xml:space="preserve"> PAGEREF _Toc79748136 \h </w:instrText>
        </w:r>
        <w:r w:rsidR="00A06F39">
          <w:rPr>
            <w:noProof/>
            <w:webHidden/>
          </w:rPr>
        </w:r>
        <w:r w:rsidR="00A06F39">
          <w:rPr>
            <w:noProof/>
            <w:webHidden/>
          </w:rPr>
          <w:fldChar w:fldCharType="separate"/>
        </w:r>
        <w:r w:rsidR="007A2E0C">
          <w:rPr>
            <w:noProof/>
            <w:webHidden/>
          </w:rPr>
          <w:t>6</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7" w:history="1">
        <w:r w:rsidR="00A06F39" w:rsidRPr="00B83185">
          <w:rPr>
            <w:rStyle w:val="af2"/>
            <w:rFonts w:hint="eastAsia"/>
            <w:b/>
            <w:noProof/>
          </w:rPr>
          <w:t>七、估价原则</w:t>
        </w:r>
        <w:r w:rsidR="00A06F39">
          <w:rPr>
            <w:noProof/>
            <w:webHidden/>
          </w:rPr>
          <w:tab/>
        </w:r>
        <w:r w:rsidR="00A06F39">
          <w:rPr>
            <w:noProof/>
            <w:webHidden/>
          </w:rPr>
          <w:fldChar w:fldCharType="begin"/>
        </w:r>
        <w:r w:rsidR="00A06F39">
          <w:rPr>
            <w:noProof/>
            <w:webHidden/>
          </w:rPr>
          <w:instrText xml:space="preserve"> PAGEREF _Toc79748137 \h </w:instrText>
        </w:r>
        <w:r w:rsidR="00A06F39">
          <w:rPr>
            <w:noProof/>
            <w:webHidden/>
          </w:rPr>
        </w:r>
        <w:r w:rsidR="00A06F39">
          <w:rPr>
            <w:noProof/>
            <w:webHidden/>
          </w:rPr>
          <w:fldChar w:fldCharType="separate"/>
        </w:r>
        <w:r w:rsidR="007A2E0C">
          <w:rPr>
            <w:noProof/>
            <w:webHidden/>
          </w:rPr>
          <w:t>7</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8" w:history="1">
        <w:r w:rsidR="00A06F39" w:rsidRPr="00B83185">
          <w:rPr>
            <w:rStyle w:val="af2"/>
            <w:rFonts w:hint="eastAsia"/>
            <w:b/>
            <w:noProof/>
          </w:rPr>
          <w:t>八、估价依据</w:t>
        </w:r>
        <w:r w:rsidR="00A06F39">
          <w:rPr>
            <w:noProof/>
            <w:webHidden/>
          </w:rPr>
          <w:tab/>
        </w:r>
        <w:r w:rsidR="00A06F39">
          <w:rPr>
            <w:noProof/>
            <w:webHidden/>
          </w:rPr>
          <w:fldChar w:fldCharType="begin"/>
        </w:r>
        <w:r w:rsidR="00A06F39">
          <w:rPr>
            <w:noProof/>
            <w:webHidden/>
          </w:rPr>
          <w:instrText xml:space="preserve"> PAGEREF _Toc79748138 \h </w:instrText>
        </w:r>
        <w:r w:rsidR="00A06F39">
          <w:rPr>
            <w:noProof/>
            <w:webHidden/>
          </w:rPr>
        </w:r>
        <w:r w:rsidR="00A06F39">
          <w:rPr>
            <w:noProof/>
            <w:webHidden/>
          </w:rPr>
          <w:fldChar w:fldCharType="separate"/>
        </w:r>
        <w:r w:rsidR="007A2E0C">
          <w:rPr>
            <w:noProof/>
            <w:webHidden/>
          </w:rPr>
          <w:t>7</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39" w:history="1">
        <w:r w:rsidR="00A06F39" w:rsidRPr="00B83185">
          <w:rPr>
            <w:rStyle w:val="af2"/>
            <w:rFonts w:hint="eastAsia"/>
            <w:b/>
            <w:noProof/>
          </w:rPr>
          <w:t>九、估价方法</w:t>
        </w:r>
        <w:r w:rsidR="00A06F39">
          <w:rPr>
            <w:noProof/>
            <w:webHidden/>
          </w:rPr>
          <w:tab/>
        </w:r>
        <w:r w:rsidR="00A06F39">
          <w:rPr>
            <w:noProof/>
            <w:webHidden/>
          </w:rPr>
          <w:fldChar w:fldCharType="begin"/>
        </w:r>
        <w:r w:rsidR="00A06F39">
          <w:rPr>
            <w:noProof/>
            <w:webHidden/>
          </w:rPr>
          <w:instrText xml:space="preserve"> PAGEREF _Toc79748139 \h </w:instrText>
        </w:r>
        <w:r w:rsidR="00A06F39">
          <w:rPr>
            <w:noProof/>
            <w:webHidden/>
          </w:rPr>
        </w:r>
        <w:r w:rsidR="00A06F39">
          <w:rPr>
            <w:noProof/>
            <w:webHidden/>
          </w:rPr>
          <w:fldChar w:fldCharType="separate"/>
        </w:r>
        <w:r w:rsidR="007A2E0C">
          <w:rPr>
            <w:noProof/>
            <w:webHidden/>
          </w:rPr>
          <w:t>9</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40" w:history="1">
        <w:r w:rsidR="00A06F39" w:rsidRPr="00B83185">
          <w:rPr>
            <w:rStyle w:val="af2"/>
            <w:rFonts w:hint="eastAsia"/>
            <w:b/>
            <w:noProof/>
          </w:rPr>
          <w:t>十、估价结果</w:t>
        </w:r>
        <w:r w:rsidR="00A06F39">
          <w:rPr>
            <w:noProof/>
            <w:webHidden/>
          </w:rPr>
          <w:tab/>
        </w:r>
        <w:r w:rsidR="00A06F39">
          <w:rPr>
            <w:noProof/>
            <w:webHidden/>
          </w:rPr>
          <w:fldChar w:fldCharType="begin"/>
        </w:r>
        <w:r w:rsidR="00A06F39">
          <w:rPr>
            <w:noProof/>
            <w:webHidden/>
          </w:rPr>
          <w:instrText xml:space="preserve"> PAGEREF _Toc79748140 \h </w:instrText>
        </w:r>
        <w:r w:rsidR="00A06F39">
          <w:rPr>
            <w:noProof/>
            <w:webHidden/>
          </w:rPr>
        </w:r>
        <w:r w:rsidR="00A06F39">
          <w:rPr>
            <w:noProof/>
            <w:webHidden/>
          </w:rPr>
          <w:fldChar w:fldCharType="separate"/>
        </w:r>
        <w:r w:rsidR="007A2E0C">
          <w:rPr>
            <w:noProof/>
            <w:webHidden/>
          </w:rPr>
          <w:t>9</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42" w:history="1">
        <w:r w:rsidR="00A06F39" w:rsidRPr="00B83185">
          <w:rPr>
            <w:rStyle w:val="af2"/>
            <w:rFonts w:hint="eastAsia"/>
            <w:b/>
            <w:noProof/>
          </w:rPr>
          <w:t>十一、注册房地产估价师</w:t>
        </w:r>
        <w:r w:rsidR="00A06F39">
          <w:rPr>
            <w:noProof/>
            <w:webHidden/>
          </w:rPr>
          <w:tab/>
        </w:r>
        <w:r w:rsidR="00A06F39">
          <w:rPr>
            <w:noProof/>
            <w:webHidden/>
          </w:rPr>
          <w:fldChar w:fldCharType="begin"/>
        </w:r>
        <w:r w:rsidR="00A06F39">
          <w:rPr>
            <w:noProof/>
            <w:webHidden/>
          </w:rPr>
          <w:instrText xml:space="preserve"> PAGEREF _Toc79748142 \h </w:instrText>
        </w:r>
        <w:r w:rsidR="00A06F39">
          <w:rPr>
            <w:noProof/>
            <w:webHidden/>
          </w:rPr>
        </w:r>
        <w:r w:rsidR="00A06F39">
          <w:rPr>
            <w:noProof/>
            <w:webHidden/>
          </w:rPr>
          <w:fldChar w:fldCharType="separate"/>
        </w:r>
        <w:r w:rsidR="007A2E0C">
          <w:rPr>
            <w:noProof/>
            <w:webHidden/>
          </w:rPr>
          <w:t>10</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43" w:history="1">
        <w:r w:rsidR="00A06F39" w:rsidRPr="00B83185">
          <w:rPr>
            <w:rStyle w:val="af2"/>
            <w:rFonts w:hint="eastAsia"/>
            <w:b/>
            <w:noProof/>
          </w:rPr>
          <w:t>十二、实地查勘期</w:t>
        </w:r>
        <w:r w:rsidR="00A06F39">
          <w:rPr>
            <w:noProof/>
            <w:webHidden/>
          </w:rPr>
          <w:tab/>
        </w:r>
        <w:r w:rsidR="00A06F39">
          <w:rPr>
            <w:noProof/>
            <w:webHidden/>
          </w:rPr>
          <w:fldChar w:fldCharType="begin"/>
        </w:r>
        <w:r w:rsidR="00A06F39">
          <w:rPr>
            <w:noProof/>
            <w:webHidden/>
          </w:rPr>
          <w:instrText xml:space="preserve"> PAGEREF _Toc79748143 \h </w:instrText>
        </w:r>
        <w:r w:rsidR="00A06F39">
          <w:rPr>
            <w:noProof/>
            <w:webHidden/>
          </w:rPr>
        </w:r>
        <w:r w:rsidR="00A06F39">
          <w:rPr>
            <w:noProof/>
            <w:webHidden/>
          </w:rPr>
          <w:fldChar w:fldCharType="separate"/>
        </w:r>
        <w:r w:rsidR="007A2E0C">
          <w:rPr>
            <w:noProof/>
            <w:webHidden/>
          </w:rPr>
          <w:t>10</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44" w:history="1">
        <w:r w:rsidR="00A06F39" w:rsidRPr="00B83185">
          <w:rPr>
            <w:rStyle w:val="af2"/>
            <w:rFonts w:hint="eastAsia"/>
            <w:b/>
            <w:noProof/>
          </w:rPr>
          <w:t>十三、估价作业期</w:t>
        </w:r>
        <w:r w:rsidR="00A06F39">
          <w:rPr>
            <w:noProof/>
            <w:webHidden/>
          </w:rPr>
          <w:tab/>
        </w:r>
        <w:r w:rsidR="00A06F39">
          <w:rPr>
            <w:noProof/>
            <w:webHidden/>
          </w:rPr>
          <w:fldChar w:fldCharType="begin"/>
        </w:r>
        <w:r w:rsidR="00A06F39">
          <w:rPr>
            <w:noProof/>
            <w:webHidden/>
          </w:rPr>
          <w:instrText xml:space="preserve"> PAGEREF _Toc79748144 \h </w:instrText>
        </w:r>
        <w:r w:rsidR="00A06F39">
          <w:rPr>
            <w:noProof/>
            <w:webHidden/>
          </w:rPr>
        </w:r>
        <w:r w:rsidR="00A06F39">
          <w:rPr>
            <w:noProof/>
            <w:webHidden/>
          </w:rPr>
          <w:fldChar w:fldCharType="separate"/>
        </w:r>
        <w:r w:rsidR="007A2E0C">
          <w:rPr>
            <w:noProof/>
            <w:webHidden/>
          </w:rPr>
          <w:t>10</w:t>
        </w:r>
        <w:r w:rsidR="00A06F39">
          <w:rPr>
            <w:noProof/>
            <w:webHidden/>
          </w:rPr>
          <w:fldChar w:fldCharType="end"/>
        </w:r>
      </w:hyperlink>
    </w:p>
    <w:p w:rsidR="00A06F39" w:rsidRDefault="00750970" w:rsidP="008274C8">
      <w:pPr>
        <w:pStyle w:val="10"/>
        <w:tabs>
          <w:tab w:val="right" w:leader="dot" w:pos="8630"/>
        </w:tabs>
        <w:spacing w:line="500" w:lineRule="exact"/>
        <w:rPr>
          <w:rFonts w:asciiTheme="minorHAnsi" w:eastAsiaTheme="minorEastAsia" w:hAnsiTheme="minorHAnsi" w:cstheme="minorBidi"/>
          <w:b w:val="0"/>
          <w:bCs w:val="0"/>
          <w:caps w:val="0"/>
          <w:noProof/>
          <w:sz w:val="21"/>
          <w:szCs w:val="22"/>
        </w:rPr>
      </w:pPr>
      <w:hyperlink w:anchor="_Toc79748145" w:history="1">
        <w:r w:rsidR="00A06F39" w:rsidRPr="00B83185">
          <w:rPr>
            <w:rStyle w:val="af2"/>
            <w:rFonts w:ascii="宋体" w:hAnsi="宋体" w:hint="eastAsia"/>
            <w:noProof/>
          </w:rPr>
          <w:t>附件</w:t>
        </w:r>
        <w:r w:rsidR="00A06F39">
          <w:rPr>
            <w:noProof/>
            <w:webHidden/>
          </w:rPr>
          <w:tab/>
        </w:r>
        <w:r w:rsidR="00A06F39">
          <w:rPr>
            <w:noProof/>
            <w:webHidden/>
          </w:rPr>
          <w:fldChar w:fldCharType="begin"/>
        </w:r>
        <w:r w:rsidR="00A06F39">
          <w:rPr>
            <w:noProof/>
            <w:webHidden/>
          </w:rPr>
          <w:instrText xml:space="preserve"> PAGEREF _Toc79748145 \h </w:instrText>
        </w:r>
        <w:r w:rsidR="00A06F39">
          <w:rPr>
            <w:noProof/>
            <w:webHidden/>
          </w:rPr>
        </w:r>
        <w:r w:rsidR="00A06F39">
          <w:rPr>
            <w:noProof/>
            <w:webHidden/>
          </w:rPr>
          <w:fldChar w:fldCharType="separate"/>
        </w:r>
        <w:r w:rsidR="007A2E0C">
          <w:rPr>
            <w:noProof/>
            <w:webHidden/>
          </w:rPr>
          <w:t>11</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46" w:history="1">
        <w:r w:rsidR="00A06F39" w:rsidRPr="00B83185">
          <w:rPr>
            <w:rStyle w:val="af2"/>
            <w:rFonts w:hint="eastAsia"/>
            <w:noProof/>
          </w:rPr>
          <w:t>一、</w:t>
        </w:r>
        <w:r w:rsidR="001C1818">
          <w:rPr>
            <w:rStyle w:val="af2"/>
            <w:rFonts w:hint="eastAsia"/>
            <w:noProof/>
          </w:rPr>
          <w:t>（2021）闽0521执恢2093号</w:t>
        </w:r>
        <w:r w:rsidR="00A06F39" w:rsidRPr="00B83185">
          <w:rPr>
            <w:rStyle w:val="af2"/>
            <w:rFonts w:hint="eastAsia"/>
            <w:noProof/>
          </w:rPr>
          <w:t>《福建省福建省惠安县人民法院价格评估委托书》复印件</w:t>
        </w:r>
        <w:r w:rsidR="00A06F39">
          <w:rPr>
            <w:noProof/>
            <w:webHidden/>
          </w:rPr>
          <w:tab/>
        </w:r>
        <w:r w:rsidR="00A06F39">
          <w:rPr>
            <w:noProof/>
            <w:webHidden/>
          </w:rPr>
          <w:fldChar w:fldCharType="begin"/>
        </w:r>
        <w:r w:rsidR="00A06F39">
          <w:rPr>
            <w:noProof/>
            <w:webHidden/>
          </w:rPr>
          <w:instrText xml:space="preserve"> PAGEREF _Toc79748146 \h </w:instrText>
        </w:r>
        <w:r w:rsidR="00A06F39">
          <w:rPr>
            <w:noProof/>
            <w:webHidden/>
          </w:rPr>
        </w:r>
        <w:r w:rsidR="00A06F39">
          <w:rPr>
            <w:noProof/>
            <w:webHidden/>
          </w:rPr>
          <w:fldChar w:fldCharType="separate"/>
        </w:r>
        <w:r w:rsidR="007A2E0C">
          <w:rPr>
            <w:noProof/>
            <w:webHidden/>
          </w:rPr>
          <w:t>11</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47" w:history="1">
        <w:r w:rsidR="00A06F39" w:rsidRPr="00B83185">
          <w:rPr>
            <w:rStyle w:val="af2"/>
            <w:rFonts w:hint="eastAsia"/>
            <w:noProof/>
          </w:rPr>
          <w:t>二、</w:t>
        </w:r>
        <w:r w:rsidR="001C1818">
          <w:rPr>
            <w:rStyle w:val="af2"/>
            <w:rFonts w:hint="eastAsia"/>
            <w:noProof/>
          </w:rPr>
          <w:t>（2021）闽0521执恢2093号</w:t>
        </w:r>
        <w:r w:rsidR="00A06F39" w:rsidRPr="00B83185">
          <w:rPr>
            <w:rStyle w:val="af2"/>
            <w:rFonts w:hint="eastAsia"/>
            <w:noProof/>
          </w:rPr>
          <w:t>之一《福建省惠安县人民法院执行裁定书》</w:t>
        </w:r>
        <w:r w:rsidR="00A06F39">
          <w:rPr>
            <w:noProof/>
            <w:webHidden/>
          </w:rPr>
          <w:tab/>
        </w:r>
        <w:r w:rsidR="00A06F39">
          <w:rPr>
            <w:noProof/>
            <w:webHidden/>
          </w:rPr>
          <w:fldChar w:fldCharType="begin"/>
        </w:r>
        <w:r w:rsidR="00A06F39">
          <w:rPr>
            <w:noProof/>
            <w:webHidden/>
          </w:rPr>
          <w:instrText xml:space="preserve"> PAGEREF _Toc79748147 \h </w:instrText>
        </w:r>
        <w:r w:rsidR="00A06F39">
          <w:rPr>
            <w:noProof/>
            <w:webHidden/>
          </w:rPr>
        </w:r>
        <w:r w:rsidR="00A06F39">
          <w:rPr>
            <w:noProof/>
            <w:webHidden/>
          </w:rPr>
          <w:fldChar w:fldCharType="separate"/>
        </w:r>
        <w:r w:rsidR="007A2E0C">
          <w:rPr>
            <w:noProof/>
            <w:webHidden/>
          </w:rPr>
          <w:t>11</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48" w:history="1">
        <w:r w:rsidR="00A06F39" w:rsidRPr="00B83185">
          <w:rPr>
            <w:rStyle w:val="af2"/>
            <w:rFonts w:hint="eastAsia"/>
            <w:noProof/>
          </w:rPr>
          <w:t>三、估价对象位置图</w:t>
        </w:r>
        <w:r w:rsidR="00A06F39">
          <w:rPr>
            <w:noProof/>
            <w:webHidden/>
          </w:rPr>
          <w:tab/>
        </w:r>
        <w:r w:rsidR="00A06F39">
          <w:rPr>
            <w:noProof/>
            <w:webHidden/>
          </w:rPr>
          <w:fldChar w:fldCharType="begin"/>
        </w:r>
        <w:r w:rsidR="00A06F39">
          <w:rPr>
            <w:noProof/>
            <w:webHidden/>
          </w:rPr>
          <w:instrText xml:space="preserve"> PAGEREF _Toc79748148 \h </w:instrText>
        </w:r>
        <w:r w:rsidR="00A06F39">
          <w:rPr>
            <w:noProof/>
            <w:webHidden/>
          </w:rPr>
        </w:r>
        <w:r w:rsidR="00A06F39">
          <w:rPr>
            <w:noProof/>
            <w:webHidden/>
          </w:rPr>
          <w:fldChar w:fldCharType="separate"/>
        </w:r>
        <w:r w:rsidR="007A2E0C">
          <w:rPr>
            <w:noProof/>
            <w:webHidden/>
          </w:rPr>
          <w:t>11</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49" w:history="1">
        <w:r w:rsidR="00A06F39" w:rsidRPr="00B83185">
          <w:rPr>
            <w:rStyle w:val="af2"/>
            <w:rFonts w:hint="eastAsia"/>
            <w:noProof/>
          </w:rPr>
          <w:t>四、估价对象实地查勘情况及内部状况照片、外部状况照片和周围环境照片</w:t>
        </w:r>
        <w:r w:rsidR="00A06F39">
          <w:rPr>
            <w:noProof/>
            <w:webHidden/>
          </w:rPr>
          <w:tab/>
        </w:r>
        <w:r w:rsidR="00A06F39">
          <w:rPr>
            <w:noProof/>
            <w:webHidden/>
          </w:rPr>
          <w:fldChar w:fldCharType="begin"/>
        </w:r>
        <w:r w:rsidR="00A06F39">
          <w:rPr>
            <w:noProof/>
            <w:webHidden/>
          </w:rPr>
          <w:instrText xml:space="preserve"> PAGEREF _Toc79748149 \h </w:instrText>
        </w:r>
        <w:r w:rsidR="00A06F39">
          <w:rPr>
            <w:noProof/>
            <w:webHidden/>
          </w:rPr>
        </w:r>
        <w:r w:rsidR="00A06F39">
          <w:rPr>
            <w:noProof/>
            <w:webHidden/>
          </w:rPr>
          <w:fldChar w:fldCharType="separate"/>
        </w:r>
        <w:r w:rsidR="007A2E0C">
          <w:rPr>
            <w:noProof/>
            <w:webHidden/>
          </w:rPr>
          <w:t>11</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50" w:history="1">
        <w:r w:rsidR="00A06F39" w:rsidRPr="00B83185">
          <w:rPr>
            <w:rStyle w:val="af2"/>
            <w:rFonts w:hint="eastAsia"/>
            <w:noProof/>
          </w:rPr>
          <w:t>五、</w:t>
        </w:r>
        <w:r w:rsidR="00B12385">
          <w:rPr>
            <w:rStyle w:val="af2"/>
            <w:rFonts w:hint="eastAsia"/>
            <w:noProof/>
          </w:rPr>
          <w:t>闽（2020）惠安县不动产权第0005279号</w:t>
        </w:r>
        <w:r w:rsidR="00A06F39" w:rsidRPr="00B83185">
          <w:rPr>
            <w:rStyle w:val="af2"/>
            <w:rFonts w:hint="eastAsia"/>
            <w:noProof/>
          </w:rPr>
          <w:t>《</w:t>
        </w:r>
        <w:r w:rsidR="002E5E83">
          <w:rPr>
            <w:rStyle w:val="af2"/>
            <w:rFonts w:hint="eastAsia"/>
            <w:noProof/>
          </w:rPr>
          <w:t>不动产权证书</w:t>
        </w:r>
        <w:r w:rsidR="00A06F39" w:rsidRPr="00B83185">
          <w:rPr>
            <w:rStyle w:val="af2"/>
            <w:rFonts w:hint="eastAsia"/>
            <w:noProof/>
          </w:rPr>
          <w:t>》复印件</w:t>
        </w:r>
        <w:r w:rsidR="00A06F39">
          <w:rPr>
            <w:noProof/>
            <w:webHidden/>
          </w:rPr>
          <w:tab/>
        </w:r>
        <w:r w:rsidR="00A06F39">
          <w:rPr>
            <w:noProof/>
            <w:webHidden/>
          </w:rPr>
          <w:fldChar w:fldCharType="begin"/>
        </w:r>
        <w:r w:rsidR="00A06F39">
          <w:rPr>
            <w:noProof/>
            <w:webHidden/>
          </w:rPr>
          <w:instrText xml:space="preserve"> PAGEREF _Toc79748150 \h </w:instrText>
        </w:r>
        <w:r w:rsidR="00A06F39">
          <w:rPr>
            <w:noProof/>
            <w:webHidden/>
          </w:rPr>
        </w:r>
        <w:r w:rsidR="00A06F39">
          <w:rPr>
            <w:noProof/>
            <w:webHidden/>
          </w:rPr>
          <w:fldChar w:fldCharType="separate"/>
        </w:r>
        <w:r w:rsidR="007A2E0C">
          <w:rPr>
            <w:noProof/>
            <w:webHidden/>
          </w:rPr>
          <w:t>11</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51" w:history="1">
        <w:r w:rsidR="00A06F39" w:rsidRPr="00B83185">
          <w:rPr>
            <w:rStyle w:val="af2"/>
            <w:rFonts w:hint="eastAsia"/>
            <w:noProof/>
          </w:rPr>
          <w:t>六、房地产估价机构营业执照和估价资质证书复印件</w:t>
        </w:r>
        <w:r w:rsidR="00A06F39">
          <w:rPr>
            <w:noProof/>
            <w:webHidden/>
          </w:rPr>
          <w:tab/>
        </w:r>
        <w:r w:rsidR="00A06F39">
          <w:rPr>
            <w:noProof/>
            <w:webHidden/>
          </w:rPr>
          <w:fldChar w:fldCharType="begin"/>
        </w:r>
        <w:r w:rsidR="00A06F39">
          <w:rPr>
            <w:noProof/>
            <w:webHidden/>
          </w:rPr>
          <w:instrText xml:space="preserve"> PAGEREF _Toc79748151 \h </w:instrText>
        </w:r>
        <w:r w:rsidR="00A06F39">
          <w:rPr>
            <w:noProof/>
            <w:webHidden/>
          </w:rPr>
        </w:r>
        <w:r w:rsidR="00A06F39">
          <w:rPr>
            <w:noProof/>
            <w:webHidden/>
          </w:rPr>
          <w:fldChar w:fldCharType="separate"/>
        </w:r>
        <w:r w:rsidR="007A2E0C">
          <w:rPr>
            <w:noProof/>
            <w:webHidden/>
          </w:rPr>
          <w:t>11</w:t>
        </w:r>
        <w:r w:rsidR="00A06F39">
          <w:rPr>
            <w:noProof/>
            <w:webHidden/>
          </w:rPr>
          <w:fldChar w:fldCharType="end"/>
        </w:r>
      </w:hyperlink>
    </w:p>
    <w:p w:rsidR="00A06F39" w:rsidRDefault="00750970" w:rsidP="008274C8">
      <w:pPr>
        <w:pStyle w:val="21"/>
        <w:spacing w:line="500" w:lineRule="exact"/>
        <w:rPr>
          <w:rFonts w:asciiTheme="minorHAnsi" w:eastAsiaTheme="minorEastAsia" w:hAnsiTheme="minorHAnsi" w:cstheme="minorBidi"/>
          <w:smallCaps w:val="0"/>
          <w:noProof/>
          <w:sz w:val="21"/>
          <w:szCs w:val="22"/>
        </w:rPr>
      </w:pPr>
      <w:hyperlink w:anchor="_Toc79748152" w:history="1">
        <w:r w:rsidR="00A06F39" w:rsidRPr="00B83185">
          <w:rPr>
            <w:rStyle w:val="af2"/>
            <w:rFonts w:hint="eastAsia"/>
            <w:noProof/>
          </w:rPr>
          <w:t>七、注册房地产估价师注册证书复</w:t>
        </w:r>
        <w:r w:rsidR="00A06F39">
          <w:rPr>
            <w:noProof/>
            <w:webHidden/>
          </w:rPr>
          <w:tab/>
        </w:r>
        <w:r w:rsidR="00A06F39">
          <w:rPr>
            <w:noProof/>
            <w:webHidden/>
          </w:rPr>
          <w:fldChar w:fldCharType="begin"/>
        </w:r>
        <w:r w:rsidR="00A06F39">
          <w:rPr>
            <w:noProof/>
            <w:webHidden/>
          </w:rPr>
          <w:instrText xml:space="preserve"> PAGEREF _Toc79748152 \h </w:instrText>
        </w:r>
        <w:r w:rsidR="00A06F39">
          <w:rPr>
            <w:noProof/>
            <w:webHidden/>
          </w:rPr>
        </w:r>
        <w:r w:rsidR="00A06F39">
          <w:rPr>
            <w:noProof/>
            <w:webHidden/>
          </w:rPr>
          <w:fldChar w:fldCharType="separate"/>
        </w:r>
        <w:r w:rsidR="007A2E0C">
          <w:rPr>
            <w:noProof/>
            <w:webHidden/>
          </w:rPr>
          <w:t>11</w:t>
        </w:r>
        <w:r w:rsidR="00A06F39">
          <w:rPr>
            <w:noProof/>
            <w:webHidden/>
          </w:rPr>
          <w:fldChar w:fldCharType="end"/>
        </w:r>
      </w:hyperlink>
    </w:p>
    <w:p w:rsidR="00DA629D" w:rsidRPr="001E5D1D" w:rsidRDefault="004D0783">
      <w:pPr>
        <w:pStyle w:val="10"/>
        <w:tabs>
          <w:tab w:val="right" w:leader="dot" w:pos="8630"/>
        </w:tabs>
        <w:spacing w:line="300" w:lineRule="exact"/>
        <w:rPr>
          <w:rFonts w:ascii="Calibri" w:hAnsi="Calibri"/>
          <w:b w:val="0"/>
          <w:bCs w:val="0"/>
          <w:caps w:val="0"/>
          <w:sz w:val="21"/>
          <w:szCs w:val="22"/>
        </w:rPr>
      </w:pPr>
      <w:r w:rsidRPr="001E5D1D">
        <w:rPr>
          <w:rFonts w:ascii="宋体"/>
          <w:b w:val="0"/>
          <w:bCs w:val="0"/>
          <w:caps w:val="0"/>
          <w:sz w:val="32"/>
        </w:rPr>
        <w:fldChar w:fldCharType="end"/>
      </w:r>
      <w:r w:rsidRPr="001E5D1D">
        <w:rPr>
          <w:rFonts w:ascii="Calibri" w:hAnsi="Calibri"/>
          <w:b w:val="0"/>
          <w:bCs w:val="0"/>
          <w:caps w:val="0"/>
          <w:sz w:val="21"/>
          <w:szCs w:val="22"/>
        </w:rPr>
        <w:t xml:space="preserve"> </w:t>
      </w:r>
    </w:p>
    <w:p w:rsidR="00DA629D" w:rsidRPr="001E5D1D" w:rsidRDefault="004D0783">
      <w:pPr>
        <w:pStyle w:val="11"/>
      </w:pPr>
      <w:bookmarkStart w:id="11" w:name="_Toc247682124"/>
      <w:bookmarkStart w:id="12" w:name="_Toc247682224"/>
      <w:bookmarkStart w:id="13" w:name="_Toc247682276"/>
      <w:bookmarkStart w:id="14" w:name="_Toc247682193"/>
      <w:bookmarkStart w:id="15" w:name="_Toc247681791"/>
      <w:bookmarkStart w:id="16" w:name="_Toc247681906"/>
      <w:bookmarkStart w:id="17" w:name="_Toc247681587"/>
      <w:bookmarkStart w:id="18" w:name="_Toc79748128"/>
      <w:bookmarkEnd w:id="4"/>
      <w:bookmarkEnd w:id="5"/>
      <w:bookmarkEnd w:id="6"/>
      <w:bookmarkEnd w:id="7"/>
      <w:bookmarkEnd w:id="8"/>
      <w:bookmarkEnd w:id="9"/>
      <w:bookmarkEnd w:id="10"/>
      <w:r w:rsidRPr="001E5D1D">
        <w:rPr>
          <w:rFonts w:hint="eastAsia"/>
        </w:rPr>
        <w:lastRenderedPageBreak/>
        <w:t>估价师声明</w:t>
      </w:r>
      <w:bookmarkEnd w:id="11"/>
      <w:bookmarkEnd w:id="12"/>
      <w:bookmarkEnd w:id="13"/>
      <w:bookmarkEnd w:id="14"/>
      <w:bookmarkEnd w:id="15"/>
      <w:bookmarkEnd w:id="16"/>
      <w:bookmarkEnd w:id="17"/>
      <w:bookmarkEnd w:id="18"/>
    </w:p>
    <w:p w:rsidR="00DA629D" w:rsidRPr="001E5D1D" w:rsidRDefault="004D0783">
      <w:pPr>
        <w:snapToGrid w:val="0"/>
        <w:spacing w:line="660" w:lineRule="exact"/>
        <w:ind w:leftChars="-171" w:left="-359" w:firstLineChars="192" w:firstLine="461"/>
        <w:rPr>
          <w:rFonts w:ascii="宋体" w:hAnsi="宋体"/>
          <w:sz w:val="24"/>
        </w:rPr>
      </w:pPr>
      <w:r w:rsidRPr="001E5D1D">
        <w:rPr>
          <w:rFonts w:ascii="宋体" w:hAnsi="宋体" w:hint="eastAsia"/>
          <w:sz w:val="24"/>
        </w:rPr>
        <w:t>我们根据自己的专业知识和职业道德，在此郑重声明：</w:t>
      </w:r>
    </w:p>
    <w:p w:rsidR="00DA629D" w:rsidRPr="001E5D1D" w:rsidRDefault="004D0783">
      <w:pPr>
        <w:snapToGrid w:val="0"/>
        <w:spacing w:line="660" w:lineRule="exact"/>
        <w:ind w:leftChars="-171" w:left="-359" w:firstLineChars="192" w:firstLine="461"/>
        <w:rPr>
          <w:rFonts w:ascii="宋体" w:hAnsi="宋体"/>
          <w:sz w:val="24"/>
        </w:rPr>
      </w:pPr>
      <w:r w:rsidRPr="001E5D1D">
        <w:rPr>
          <w:rFonts w:ascii="宋体" w:hAnsi="宋体" w:hint="eastAsia"/>
          <w:sz w:val="24"/>
        </w:rPr>
        <w:t>1、注册房地产估价师在估价报告中对事实的说明是真实和准确的，没有虚假记载、误导性陈述和重大遗漏。</w:t>
      </w:r>
    </w:p>
    <w:p w:rsidR="00DA629D" w:rsidRPr="001E5D1D" w:rsidRDefault="004D0783">
      <w:pPr>
        <w:snapToGrid w:val="0"/>
        <w:spacing w:line="660" w:lineRule="exact"/>
        <w:ind w:leftChars="-171" w:left="-359" w:firstLineChars="192" w:firstLine="461"/>
        <w:rPr>
          <w:rFonts w:ascii="宋体" w:hAnsi="宋体"/>
          <w:sz w:val="24"/>
        </w:rPr>
      </w:pPr>
      <w:r w:rsidRPr="001E5D1D">
        <w:rPr>
          <w:rFonts w:ascii="宋体" w:hAnsi="宋体" w:hint="eastAsia"/>
          <w:sz w:val="24"/>
        </w:rPr>
        <w:t>2、本估价报告中的分析、意见和结论是注册房地产估价师独立、客观、公正的专业分析、意见和结论，但受到本估价报告中已说明的估价假设和限制条件的限制。</w:t>
      </w:r>
    </w:p>
    <w:p w:rsidR="00DA629D" w:rsidRPr="001E5D1D" w:rsidRDefault="004D0783">
      <w:pPr>
        <w:snapToGrid w:val="0"/>
        <w:spacing w:line="660" w:lineRule="exact"/>
        <w:ind w:leftChars="-171" w:left="-359" w:firstLineChars="192" w:firstLine="461"/>
        <w:rPr>
          <w:rFonts w:ascii="宋体" w:hAnsi="宋体"/>
          <w:sz w:val="24"/>
        </w:rPr>
      </w:pPr>
      <w:r w:rsidRPr="001E5D1D">
        <w:rPr>
          <w:rFonts w:ascii="宋体" w:hAnsi="宋体" w:hint="eastAsia"/>
          <w:sz w:val="24"/>
        </w:rPr>
        <w:t>3、注册房地产估价师与估价报告中的估价对象没有现实或潜在的利益，与估价委托人及估价利害关系人没有利害关系，也对估价对象、估价委托人及估价利害关系人没有偏见。</w:t>
      </w:r>
    </w:p>
    <w:p w:rsidR="00DA629D" w:rsidRPr="001E5D1D" w:rsidRDefault="004D0783">
      <w:pPr>
        <w:snapToGrid w:val="0"/>
        <w:spacing w:line="660" w:lineRule="exact"/>
        <w:ind w:leftChars="-171" w:left="-359" w:firstLineChars="192" w:firstLine="461"/>
        <w:rPr>
          <w:rFonts w:ascii="宋体" w:hAnsi="宋体"/>
          <w:sz w:val="24"/>
        </w:rPr>
      </w:pPr>
      <w:r w:rsidRPr="001E5D1D">
        <w:rPr>
          <w:rFonts w:ascii="宋体" w:hAnsi="宋体"/>
          <w:sz w:val="24"/>
        </w:rPr>
        <w:t>4</w:t>
      </w:r>
      <w:r w:rsidRPr="001E5D1D">
        <w:rPr>
          <w:rFonts w:ascii="宋体" w:hAnsi="宋体" w:hint="eastAsia"/>
          <w:sz w:val="24"/>
        </w:rPr>
        <w:t>、注册房地产估价师是按照《房地产估价规范》（GB/T</w:t>
      </w:r>
      <w:r w:rsidRPr="001E5D1D">
        <w:rPr>
          <w:rFonts w:ascii="宋体" w:hAnsi="宋体"/>
          <w:sz w:val="24"/>
        </w:rPr>
        <w:t xml:space="preserve"> </w:t>
      </w:r>
      <w:r w:rsidRPr="001E5D1D">
        <w:rPr>
          <w:rFonts w:ascii="宋体" w:hAnsi="宋体" w:hint="eastAsia"/>
          <w:sz w:val="24"/>
        </w:rPr>
        <w:t>50291-2015）、《房地产估价基本术语标准》（GB/T</w:t>
      </w:r>
      <w:r w:rsidRPr="001E5D1D">
        <w:rPr>
          <w:rFonts w:ascii="宋体" w:hAnsi="宋体"/>
          <w:sz w:val="24"/>
        </w:rPr>
        <w:t xml:space="preserve"> </w:t>
      </w:r>
      <w:r w:rsidRPr="001E5D1D">
        <w:rPr>
          <w:rFonts w:ascii="宋体" w:hAnsi="宋体" w:hint="eastAsia"/>
          <w:sz w:val="24"/>
        </w:rPr>
        <w:t>50899-2013）等有关房地产估价标准的规定进行估价工作，撰写估价报告。</w:t>
      </w:r>
    </w:p>
    <w:p w:rsidR="00DA629D" w:rsidRPr="001E5D1D" w:rsidRDefault="004D0783">
      <w:pPr>
        <w:snapToGrid w:val="0"/>
        <w:spacing w:line="660" w:lineRule="exact"/>
        <w:ind w:leftChars="-171" w:left="-359" w:firstLineChars="192" w:firstLine="461"/>
        <w:rPr>
          <w:rFonts w:ascii="宋体" w:hAnsi="宋体"/>
          <w:sz w:val="24"/>
        </w:rPr>
      </w:pPr>
      <w:r w:rsidRPr="001E5D1D">
        <w:rPr>
          <w:rFonts w:ascii="宋体" w:hAnsi="宋体"/>
          <w:sz w:val="24"/>
        </w:rPr>
        <w:t>5</w:t>
      </w:r>
      <w:r w:rsidRPr="001E5D1D">
        <w:rPr>
          <w:rFonts w:ascii="宋体" w:hAnsi="宋体" w:hint="eastAsia"/>
          <w:sz w:val="24"/>
        </w:rPr>
        <w:t>、没有人对本估价报告提供重要专业帮助。</w:t>
      </w:r>
    </w:p>
    <w:p w:rsidR="00DA629D" w:rsidRPr="001E5D1D" w:rsidRDefault="00DA629D">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6C38EC" w:rsidRPr="001E5D1D" w:rsidRDefault="006C38EC">
      <w:pPr>
        <w:snapToGrid w:val="0"/>
        <w:spacing w:line="500" w:lineRule="exact"/>
        <w:ind w:leftChars="-171" w:left="-359" w:firstLineChars="192" w:firstLine="461"/>
        <w:rPr>
          <w:rFonts w:ascii="宋体" w:hAnsi="宋体"/>
          <w:sz w:val="24"/>
        </w:rPr>
      </w:pPr>
    </w:p>
    <w:p w:rsidR="00DA629D" w:rsidRPr="001E5D1D" w:rsidRDefault="004D0783">
      <w:pPr>
        <w:pStyle w:val="11"/>
      </w:pPr>
      <w:bookmarkStart w:id="19" w:name="_Toc79748129"/>
      <w:r w:rsidRPr="001E5D1D">
        <w:rPr>
          <w:rFonts w:hint="eastAsia"/>
        </w:rPr>
        <w:lastRenderedPageBreak/>
        <w:t>估价假设和限制条件</w:t>
      </w:r>
      <w:bookmarkEnd w:id="19"/>
    </w:p>
    <w:p w:rsidR="00DA629D" w:rsidRPr="001E5D1D" w:rsidRDefault="004D0783">
      <w:pPr>
        <w:snapToGrid w:val="0"/>
        <w:spacing w:line="540" w:lineRule="exact"/>
        <w:ind w:leftChars="-171" w:left="-359" w:rightChars="-3" w:right="-6" w:firstLineChars="192" w:firstLine="463"/>
        <w:rPr>
          <w:rFonts w:ascii="宋体" w:hAnsi="宋体"/>
          <w:b/>
          <w:sz w:val="24"/>
        </w:rPr>
      </w:pPr>
      <w:r w:rsidRPr="001E5D1D">
        <w:rPr>
          <w:rFonts w:ascii="宋体" w:hAnsi="宋体" w:hint="eastAsia"/>
          <w:b/>
          <w:sz w:val="24"/>
        </w:rPr>
        <w:t>一、本次估价的各项估价假设</w:t>
      </w:r>
    </w:p>
    <w:p w:rsidR="00DA629D" w:rsidRPr="001E5D1D" w:rsidRDefault="004D0783">
      <w:pPr>
        <w:snapToGrid w:val="0"/>
        <w:spacing w:line="540" w:lineRule="exact"/>
        <w:ind w:leftChars="-171" w:left="-359" w:rightChars="-3" w:right="-6" w:firstLineChars="192" w:firstLine="463"/>
        <w:rPr>
          <w:rFonts w:ascii="宋体" w:hAnsi="宋体"/>
          <w:b/>
          <w:sz w:val="24"/>
        </w:rPr>
      </w:pPr>
      <w:r w:rsidRPr="001E5D1D">
        <w:rPr>
          <w:rFonts w:ascii="宋体" w:hAnsi="宋体" w:hint="eastAsia"/>
          <w:b/>
          <w:sz w:val="24"/>
        </w:rPr>
        <w:t>（一）、一般假设</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1、估价委托人提供了估价对象的不动产登记信息证明，我们对其记载的权属、面积、用途等资料进行了</w:t>
      </w:r>
      <w:r w:rsidRPr="001E5D1D">
        <w:rPr>
          <w:rFonts w:ascii="宋体" w:hAnsi="宋体"/>
          <w:sz w:val="24"/>
        </w:rPr>
        <w:t>审慎检查</w:t>
      </w:r>
      <w:r w:rsidRPr="001E5D1D">
        <w:rPr>
          <w:rFonts w:ascii="宋体" w:hAnsi="宋体" w:hint="eastAsia"/>
          <w:sz w:val="24"/>
        </w:rPr>
        <w:t>，但未予以核实，在无理由怀疑其合法性、真实性、准确性和完整性的情况下，假定估价委托人提供的资料合法、真实、准确、完整。</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sz w:val="24"/>
        </w:rPr>
        <w:t>2</w:t>
      </w:r>
      <w:r w:rsidRPr="001E5D1D">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3、估价对象在价值时点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sz w:val="24"/>
        </w:rPr>
        <w:t>4</w:t>
      </w:r>
      <w:r w:rsidRPr="001E5D1D">
        <w:rPr>
          <w:rFonts w:ascii="宋体" w:hAnsi="宋体" w:hint="eastAsia"/>
          <w:sz w:val="24"/>
        </w:rPr>
        <w:t>、估价对象应享有公共部位的通行权及水电等共用设施的使用权。</w:t>
      </w:r>
    </w:p>
    <w:p w:rsidR="00DA629D" w:rsidRPr="001E5D1D" w:rsidRDefault="004D0783">
      <w:pPr>
        <w:snapToGrid w:val="0"/>
        <w:spacing w:line="540" w:lineRule="exact"/>
        <w:ind w:leftChars="-171" w:left="-359" w:rightChars="-3" w:right="-6" w:firstLineChars="192" w:firstLine="463"/>
        <w:rPr>
          <w:rFonts w:ascii="宋体" w:hAnsi="宋体"/>
          <w:b/>
          <w:sz w:val="24"/>
        </w:rPr>
      </w:pPr>
      <w:r w:rsidRPr="001E5D1D">
        <w:rPr>
          <w:rFonts w:ascii="宋体" w:hAnsi="宋体" w:hint="eastAsia"/>
          <w:b/>
          <w:sz w:val="24"/>
        </w:rPr>
        <w:t>（二）、未定事项假设</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sz w:val="24"/>
        </w:rPr>
        <w:t>无未定事项假设。</w:t>
      </w:r>
    </w:p>
    <w:p w:rsidR="00DA629D" w:rsidRPr="001E5D1D" w:rsidRDefault="004D0783">
      <w:pPr>
        <w:snapToGrid w:val="0"/>
        <w:spacing w:line="540" w:lineRule="exact"/>
        <w:ind w:leftChars="-171" w:left="-359" w:rightChars="-3" w:right="-6" w:firstLineChars="192" w:firstLine="463"/>
        <w:rPr>
          <w:rFonts w:ascii="宋体" w:hAnsi="宋体"/>
          <w:b/>
          <w:sz w:val="24"/>
        </w:rPr>
      </w:pPr>
      <w:r w:rsidRPr="001E5D1D">
        <w:rPr>
          <w:rFonts w:ascii="宋体" w:hAnsi="宋体" w:hint="eastAsia"/>
          <w:b/>
          <w:sz w:val="24"/>
        </w:rPr>
        <w:t>（三）、背离事实假设</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在价值时点，估价对象已被福建省惠安县人民法院查封，根据估价目的及估价原则，本次估价不考虑估价对象已被查封因素的影响。</w:t>
      </w:r>
    </w:p>
    <w:p w:rsidR="00DA629D" w:rsidRPr="001E5D1D" w:rsidRDefault="004D0783">
      <w:pPr>
        <w:snapToGrid w:val="0"/>
        <w:spacing w:line="540" w:lineRule="exact"/>
        <w:ind w:leftChars="-171" w:left="-359" w:rightChars="-3" w:right="-6" w:firstLineChars="192" w:firstLine="463"/>
        <w:rPr>
          <w:rFonts w:ascii="宋体" w:hAnsi="宋体"/>
          <w:b/>
          <w:bCs/>
          <w:sz w:val="24"/>
        </w:rPr>
      </w:pPr>
      <w:r w:rsidRPr="001E5D1D">
        <w:rPr>
          <w:rFonts w:ascii="宋体" w:hAnsi="宋体" w:hint="eastAsia"/>
          <w:b/>
          <w:bCs/>
          <w:sz w:val="24"/>
        </w:rPr>
        <w:t>（四）、不相一致假设</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无不相一致假设。</w:t>
      </w:r>
    </w:p>
    <w:p w:rsidR="00DA629D" w:rsidRPr="001E5D1D" w:rsidRDefault="004D0783">
      <w:pPr>
        <w:snapToGrid w:val="0"/>
        <w:spacing w:line="540" w:lineRule="exact"/>
        <w:ind w:leftChars="-171" w:left="-359" w:rightChars="-3" w:right="-6" w:firstLineChars="192" w:firstLine="463"/>
        <w:rPr>
          <w:rFonts w:ascii="宋体" w:hAnsi="宋体"/>
          <w:b/>
          <w:bCs/>
          <w:sz w:val="24"/>
        </w:rPr>
      </w:pPr>
      <w:r w:rsidRPr="001E5D1D">
        <w:rPr>
          <w:rFonts w:ascii="宋体" w:hAnsi="宋体" w:hint="eastAsia"/>
          <w:b/>
          <w:bCs/>
          <w:sz w:val="24"/>
        </w:rPr>
        <w:t>（五）、依据不足假设</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1、估价委托人提供的</w:t>
      </w:r>
      <w:r w:rsidR="001E5D1D" w:rsidRPr="001E5D1D">
        <w:rPr>
          <w:rFonts w:ascii="宋体" w:hAnsi="宋体" w:hint="eastAsia"/>
          <w:sz w:val="24"/>
        </w:rPr>
        <w:t>《</w:t>
      </w:r>
      <w:r w:rsidR="002E5E83">
        <w:rPr>
          <w:rFonts w:ascii="宋体" w:hAnsi="宋体" w:hint="eastAsia"/>
          <w:sz w:val="24"/>
        </w:rPr>
        <w:t>不动产权证书</w:t>
      </w:r>
      <w:r w:rsidR="001E5D1D" w:rsidRPr="001E5D1D">
        <w:rPr>
          <w:rFonts w:ascii="宋体" w:hAnsi="宋体" w:hint="eastAsia"/>
          <w:sz w:val="24"/>
        </w:rPr>
        <w:t>》</w:t>
      </w:r>
      <w:r w:rsidRPr="001E5D1D">
        <w:rPr>
          <w:rFonts w:ascii="宋体" w:hAnsi="宋体" w:hint="eastAsia"/>
          <w:sz w:val="24"/>
        </w:rPr>
        <w:t>证明未记载建筑物建成年份，估价委托人亦未提供相关建成年份资料，经注册房地产估价师实地调查，估价对象所在建筑物</w:t>
      </w:r>
      <w:proofErr w:type="gramStart"/>
      <w:r w:rsidRPr="001E5D1D">
        <w:rPr>
          <w:rFonts w:ascii="宋体" w:hAnsi="宋体" w:hint="eastAsia"/>
          <w:sz w:val="24"/>
        </w:rPr>
        <w:t>约建成</w:t>
      </w:r>
      <w:proofErr w:type="gramEnd"/>
      <w:r w:rsidRPr="001E5D1D">
        <w:rPr>
          <w:rFonts w:ascii="宋体" w:hAnsi="宋体" w:hint="eastAsia"/>
          <w:sz w:val="24"/>
        </w:rPr>
        <w:t>于</w:t>
      </w:r>
      <w:r w:rsidR="004F018B">
        <w:rPr>
          <w:rFonts w:ascii="宋体" w:hAnsi="宋体" w:hint="eastAsia"/>
          <w:sz w:val="24"/>
        </w:rPr>
        <w:t>1995年</w:t>
      </w:r>
      <w:r w:rsidRPr="001E5D1D">
        <w:rPr>
          <w:rFonts w:ascii="宋体" w:hAnsi="宋体" w:hint="eastAsia"/>
          <w:sz w:val="24"/>
        </w:rPr>
        <w:t>，本次估价建筑物的建成年份以实际调查为准。</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sz w:val="24"/>
        </w:rPr>
        <w:lastRenderedPageBreak/>
        <w:t>2</w:t>
      </w:r>
      <w:r w:rsidRPr="001E5D1D">
        <w:rPr>
          <w:rFonts w:ascii="宋体" w:hAnsi="宋体" w:hint="eastAsia"/>
          <w:sz w:val="24"/>
        </w:rPr>
        <w:t>、可比实例的规划条件、室内二次装修年份等资料，因调查难度极大，其有关描述及调整只能根据注册房地产估价师实地查勘的经验判断。</w:t>
      </w:r>
    </w:p>
    <w:p w:rsidR="00DA629D" w:rsidRPr="001E5D1D" w:rsidRDefault="004D0783">
      <w:pPr>
        <w:snapToGrid w:val="0"/>
        <w:spacing w:line="540" w:lineRule="exact"/>
        <w:ind w:leftChars="-171" w:left="-359" w:rightChars="-3" w:right="-6" w:firstLineChars="192" w:firstLine="463"/>
        <w:rPr>
          <w:rFonts w:ascii="宋体" w:hAnsi="宋体"/>
          <w:b/>
          <w:sz w:val="24"/>
        </w:rPr>
      </w:pPr>
      <w:r w:rsidRPr="001E5D1D">
        <w:rPr>
          <w:rFonts w:ascii="宋体" w:hAnsi="宋体" w:hint="eastAsia"/>
          <w:b/>
          <w:sz w:val="24"/>
        </w:rPr>
        <w:t>二、估价报告使用限制</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1、本估价报告仅用于为估价委托人确定估价对象的拍卖保留</w:t>
      </w:r>
      <w:proofErr w:type="gramStart"/>
      <w:r w:rsidRPr="001E5D1D">
        <w:rPr>
          <w:rFonts w:ascii="宋体" w:hAnsi="宋体" w:hint="eastAsia"/>
          <w:sz w:val="24"/>
        </w:rPr>
        <w:t>价提供</w:t>
      </w:r>
      <w:proofErr w:type="gramEnd"/>
      <w:r w:rsidRPr="001E5D1D">
        <w:rPr>
          <w:rFonts w:ascii="宋体" w:hAnsi="宋体" w:hint="eastAsia"/>
          <w:sz w:val="24"/>
        </w:rPr>
        <w:t>参考依据，不得用于其他用途。</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2、本估价</w:t>
      </w:r>
      <w:proofErr w:type="gramStart"/>
      <w:r w:rsidRPr="001E5D1D">
        <w:rPr>
          <w:rFonts w:ascii="宋体" w:hAnsi="宋体" w:hint="eastAsia"/>
          <w:sz w:val="24"/>
        </w:rPr>
        <w:t>报告自</w:t>
      </w:r>
      <w:proofErr w:type="gramEnd"/>
      <w:r w:rsidRPr="001E5D1D">
        <w:rPr>
          <w:rFonts w:ascii="宋体" w:hAnsi="宋体" w:hint="eastAsia"/>
          <w:sz w:val="24"/>
        </w:rPr>
        <w:t>出具之日起壹年内有效。但价值时点后，在报告有效期内估价对象的质量及价格标准发生变化，并对估价对象价值产生明显影响时，不能直接使用本估价结果；超过壹年，需重新进行估价。</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4、本报告由</w:t>
      </w:r>
      <w:r w:rsidR="002225B1">
        <w:rPr>
          <w:rFonts w:ascii="宋体" w:hAnsi="宋体" w:hint="eastAsia"/>
          <w:sz w:val="24"/>
        </w:rPr>
        <w:t>福建宁朗资产评估房地产估价有限公司</w:t>
      </w:r>
      <w:r w:rsidRPr="001E5D1D">
        <w:rPr>
          <w:rFonts w:ascii="宋体" w:hAnsi="宋体" w:hint="eastAsia"/>
          <w:sz w:val="24"/>
        </w:rPr>
        <w:t>负责解释。</w:t>
      </w:r>
    </w:p>
    <w:p w:rsidR="00DA629D" w:rsidRPr="001E5D1D" w:rsidRDefault="004D0783">
      <w:pPr>
        <w:snapToGrid w:val="0"/>
        <w:spacing w:line="540" w:lineRule="exact"/>
        <w:ind w:leftChars="-171" w:left="-359" w:rightChars="-3" w:right="-6" w:firstLineChars="192" w:firstLine="461"/>
        <w:rPr>
          <w:rFonts w:ascii="宋体" w:hAnsi="宋体"/>
          <w:sz w:val="24"/>
        </w:rPr>
      </w:pPr>
      <w:r w:rsidRPr="001E5D1D">
        <w:rPr>
          <w:rFonts w:ascii="宋体" w:hAnsi="宋体" w:hint="eastAsia"/>
          <w:sz w:val="24"/>
        </w:rPr>
        <w:t>5、本报告必须经估价机构加盖公章、注册房地产估价师签字后方可使用，估价机构仅对本报告的原件承担责任，对任何形式的复制件概不认可且不承担责任。</w:t>
      </w: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DA629D">
      <w:pPr>
        <w:snapToGrid w:val="0"/>
        <w:spacing w:line="396" w:lineRule="auto"/>
        <w:ind w:leftChars="-171" w:left="-359" w:rightChars="-3" w:right="-6" w:firstLineChars="192" w:firstLine="461"/>
        <w:rPr>
          <w:rFonts w:ascii="宋体" w:hAnsi="宋体"/>
          <w:sz w:val="24"/>
        </w:rPr>
      </w:pPr>
    </w:p>
    <w:p w:rsidR="00DA629D" w:rsidRPr="001E5D1D" w:rsidRDefault="004D0783">
      <w:pPr>
        <w:pStyle w:val="11"/>
        <w:spacing w:line="500" w:lineRule="exact"/>
      </w:pPr>
      <w:bookmarkStart w:id="20" w:name="_Toc79748130"/>
      <w:r w:rsidRPr="001E5D1D">
        <w:rPr>
          <w:rFonts w:hint="eastAsia"/>
        </w:rPr>
        <w:lastRenderedPageBreak/>
        <w:t>估价结果报告</w:t>
      </w:r>
      <w:bookmarkEnd w:id="20"/>
    </w:p>
    <w:p w:rsidR="00DA629D" w:rsidRPr="001E5D1D" w:rsidRDefault="004D0783">
      <w:pPr>
        <w:pStyle w:val="2195"/>
        <w:spacing w:line="500" w:lineRule="exact"/>
        <w:ind w:rightChars="-200" w:right="-420"/>
        <w:rPr>
          <w:rFonts w:ascii="宋体" w:eastAsia="宋体" w:hAnsi="宋体"/>
          <w:b/>
        </w:rPr>
      </w:pPr>
      <w:bookmarkStart w:id="21" w:name="_Toc247682227"/>
      <w:bookmarkStart w:id="22" w:name="_Toc247682279"/>
      <w:bookmarkStart w:id="23" w:name="_Toc247681794"/>
      <w:bookmarkStart w:id="24" w:name="_Toc247681909"/>
      <w:bookmarkStart w:id="25" w:name="_Toc247682127"/>
      <w:bookmarkStart w:id="26" w:name="_Toc247682196"/>
      <w:bookmarkStart w:id="27" w:name="_Toc79748131"/>
      <w:r w:rsidRPr="001E5D1D">
        <w:rPr>
          <w:rFonts w:ascii="宋体" w:eastAsia="宋体" w:hAnsi="宋体" w:hint="eastAsia"/>
          <w:b/>
        </w:rPr>
        <w:t>一、估价委托</w:t>
      </w:r>
      <w:bookmarkEnd w:id="21"/>
      <w:bookmarkEnd w:id="22"/>
      <w:bookmarkEnd w:id="23"/>
      <w:bookmarkEnd w:id="24"/>
      <w:bookmarkEnd w:id="25"/>
      <w:bookmarkEnd w:id="26"/>
      <w:r w:rsidRPr="001E5D1D">
        <w:rPr>
          <w:rFonts w:ascii="宋体" w:eastAsia="宋体" w:hAnsi="宋体" w:hint="eastAsia"/>
          <w:b/>
        </w:rPr>
        <w:t>人</w:t>
      </w:r>
      <w:bookmarkEnd w:id="27"/>
    </w:p>
    <w:p w:rsidR="00DA629D" w:rsidRPr="001E5D1D" w:rsidRDefault="004D0783">
      <w:pPr>
        <w:snapToGrid w:val="0"/>
        <w:spacing w:line="500" w:lineRule="exact"/>
        <w:ind w:rightChars="-200" w:right="-420"/>
        <w:rPr>
          <w:rFonts w:ascii="宋体" w:hAnsi="宋体"/>
          <w:sz w:val="24"/>
        </w:rPr>
      </w:pPr>
      <w:r w:rsidRPr="001E5D1D">
        <w:rPr>
          <w:rFonts w:ascii="宋体" w:hAnsi="宋体" w:hint="eastAsia"/>
          <w:sz w:val="24"/>
        </w:rPr>
        <w:t>估价委托人：福建省惠安县人民法院</w:t>
      </w:r>
    </w:p>
    <w:p w:rsidR="00DA629D" w:rsidRPr="001E5D1D" w:rsidRDefault="004D0783">
      <w:pPr>
        <w:pStyle w:val="2195"/>
        <w:spacing w:line="500" w:lineRule="exact"/>
        <w:ind w:rightChars="-200" w:right="-420"/>
        <w:rPr>
          <w:rFonts w:ascii="宋体" w:eastAsia="宋体" w:hAnsi="宋体"/>
          <w:b/>
        </w:rPr>
      </w:pPr>
      <w:bookmarkStart w:id="28" w:name="_Toc247682128"/>
      <w:bookmarkStart w:id="29" w:name="_Toc247682280"/>
      <w:bookmarkStart w:id="30" w:name="_Toc247681910"/>
      <w:bookmarkStart w:id="31" w:name="_Toc247681795"/>
      <w:bookmarkStart w:id="32" w:name="_Toc247682228"/>
      <w:bookmarkStart w:id="33" w:name="_Toc247682197"/>
      <w:bookmarkStart w:id="34" w:name="_Toc79748132"/>
      <w:r w:rsidRPr="001E5D1D">
        <w:rPr>
          <w:rFonts w:ascii="宋体" w:eastAsia="宋体" w:hAnsi="宋体" w:hint="eastAsia"/>
          <w:b/>
        </w:rPr>
        <w:t>二、</w:t>
      </w:r>
      <w:bookmarkEnd w:id="28"/>
      <w:bookmarkEnd w:id="29"/>
      <w:bookmarkEnd w:id="30"/>
      <w:bookmarkEnd w:id="31"/>
      <w:bookmarkEnd w:id="32"/>
      <w:bookmarkEnd w:id="33"/>
      <w:r w:rsidRPr="001E5D1D">
        <w:rPr>
          <w:rFonts w:ascii="宋体" w:eastAsia="宋体" w:hAnsi="宋体" w:hint="eastAsia"/>
          <w:b/>
        </w:rPr>
        <w:t>房地产估价机构</w:t>
      </w:r>
      <w:bookmarkEnd w:id="34"/>
    </w:p>
    <w:p w:rsidR="00DA629D" w:rsidRPr="001E5D1D" w:rsidRDefault="004D0783">
      <w:pPr>
        <w:snapToGrid w:val="0"/>
        <w:spacing w:line="500" w:lineRule="exact"/>
        <w:ind w:leftChars="-200" w:left="-420" w:rightChars="-200" w:right="-420" w:firstLineChars="175" w:firstLine="420"/>
        <w:rPr>
          <w:rFonts w:ascii="宋体" w:hAnsi="宋体"/>
          <w:sz w:val="24"/>
        </w:rPr>
      </w:pPr>
      <w:bookmarkStart w:id="35" w:name="_Toc500751671"/>
      <w:bookmarkStart w:id="36" w:name="_Toc247681911"/>
      <w:bookmarkStart w:id="37" w:name="_Toc247681796"/>
      <w:bookmarkStart w:id="38" w:name="_Toc247682198"/>
      <w:bookmarkStart w:id="39" w:name="_Toc247682229"/>
      <w:bookmarkStart w:id="40" w:name="_Toc247682281"/>
      <w:bookmarkStart w:id="41" w:name="_Toc247682129"/>
      <w:r w:rsidRPr="001E5D1D">
        <w:rPr>
          <w:rFonts w:ascii="宋体" w:hAnsi="宋体" w:hint="eastAsia"/>
          <w:sz w:val="24"/>
        </w:rPr>
        <w:t>名称：</w:t>
      </w:r>
      <w:r w:rsidR="002225B1">
        <w:rPr>
          <w:rFonts w:ascii="宋体" w:hAnsi="宋体" w:hint="eastAsia"/>
          <w:sz w:val="24"/>
        </w:rPr>
        <w:t>福建宁朗资产评估房地产估价有限公司</w:t>
      </w:r>
    </w:p>
    <w:p w:rsidR="00DA629D" w:rsidRPr="001E5D1D" w:rsidRDefault="004D0783">
      <w:pPr>
        <w:snapToGrid w:val="0"/>
        <w:spacing w:line="500" w:lineRule="exact"/>
        <w:ind w:leftChars="-200" w:left="-420" w:rightChars="-200" w:right="-420" w:firstLineChars="175" w:firstLine="420"/>
        <w:rPr>
          <w:rFonts w:ascii="宋体" w:hAnsi="宋体"/>
          <w:sz w:val="24"/>
        </w:rPr>
      </w:pPr>
      <w:r w:rsidRPr="001E5D1D">
        <w:rPr>
          <w:rFonts w:ascii="宋体" w:hAnsi="宋体" w:hint="eastAsia"/>
          <w:sz w:val="24"/>
        </w:rPr>
        <w:t>住所：泉州市丰泽区324国道与城东交汇</w:t>
      </w:r>
      <w:proofErr w:type="gramStart"/>
      <w:r w:rsidRPr="001E5D1D">
        <w:rPr>
          <w:rFonts w:ascii="宋体" w:hAnsi="宋体" w:hint="eastAsia"/>
          <w:sz w:val="24"/>
        </w:rPr>
        <w:t>处华大泰禾广场</w:t>
      </w:r>
      <w:proofErr w:type="gramEnd"/>
      <w:r w:rsidRPr="001E5D1D">
        <w:rPr>
          <w:rFonts w:ascii="宋体" w:hAnsi="宋体" w:hint="eastAsia"/>
          <w:sz w:val="24"/>
        </w:rPr>
        <w:t>SOHO-2座2106、2107、2108</w:t>
      </w:r>
    </w:p>
    <w:p w:rsidR="007A2E0C" w:rsidRPr="007A2E0C" w:rsidRDefault="004D0783" w:rsidP="007A2E0C">
      <w:pPr>
        <w:snapToGrid w:val="0"/>
        <w:spacing w:line="500" w:lineRule="exact"/>
        <w:ind w:leftChars="-200" w:left="-420" w:rightChars="-200" w:right="-420" w:firstLineChars="175" w:firstLine="420"/>
        <w:rPr>
          <w:rFonts w:ascii="宋体" w:hAnsi="宋体"/>
          <w:sz w:val="24"/>
        </w:rPr>
      </w:pPr>
      <w:r w:rsidRPr="001E5D1D">
        <w:rPr>
          <w:rFonts w:ascii="宋体" w:hAnsi="宋体" w:hint="eastAsia"/>
          <w:sz w:val="24"/>
        </w:rPr>
        <w:t>统一社会信用代码：</w:t>
      </w:r>
      <w:r w:rsidR="007A2E0C" w:rsidRPr="007A2E0C">
        <w:rPr>
          <w:rFonts w:ascii="宋体" w:hAnsi="宋体" w:hint="eastAsia"/>
          <w:sz w:val="24"/>
        </w:rPr>
        <w:t>91350503766189118K</w:t>
      </w:r>
    </w:p>
    <w:p w:rsidR="00DA629D" w:rsidRPr="001E5D1D" w:rsidRDefault="004D0783">
      <w:pPr>
        <w:snapToGrid w:val="0"/>
        <w:spacing w:line="500" w:lineRule="exact"/>
        <w:ind w:leftChars="-200" w:left="-420" w:rightChars="-200" w:right="-420" w:firstLineChars="175" w:firstLine="420"/>
        <w:rPr>
          <w:rFonts w:ascii="宋体" w:hAnsi="宋体"/>
          <w:sz w:val="24"/>
        </w:rPr>
      </w:pPr>
      <w:r w:rsidRPr="001E5D1D">
        <w:rPr>
          <w:rFonts w:ascii="宋体" w:hAnsi="宋体" w:hint="eastAsia"/>
          <w:sz w:val="24"/>
        </w:rPr>
        <w:t>房地产估价机构备案等级：一级            证书编号：</w:t>
      </w:r>
      <w:r w:rsidRPr="001E5D1D">
        <w:rPr>
          <w:rFonts w:ascii="宋体" w:hAnsi="宋体"/>
          <w:sz w:val="24"/>
        </w:rPr>
        <w:t>352018002</w:t>
      </w:r>
    </w:p>
    <w:p w:rsidR="00DA629D" w:rsidRPr="001E5D1D" w:rsidRDefault="004D0783">
      <w:pPr>
        <w:snapToGrid w:val="0"/>
        <w:spacing w:line="500" w:lineRule="exact"/>
        <w:ind w:leftChars="-200" w:left="-420" w:rightChars="-200" w:right="-420" w:firstLineChars="175" w:firstLine="420"/>
        <w:rPr>
          <w:rFonts w:ascii="宋体" w:hAnsi="宋体"/>
          <w:sz w:val="24"/>
        </w:rPr>
      </w:pPr>
      <w:r w:rsidRPr="001E5D1D">
        <w:rPr>
          <w:rFonts w:ascii="宋体" w:hAnsi="宋体" w:hint="eastAsia"/>
          <w:sz w:val="24"/>
        </w:rPr>
        <w:t>备案证书有效期限：2020年12月31日至2023年12月30日</w:t>
      </w:r>
      <w:r w:rsidR="002225B1">
        <w:rPr>
          <w:rFonts w:ascii="宋体" w:hAnsi="宋体" w:hint="eastAsia"/>
          <w:sz w:val="24"/>
        </w:rPr>
        <w:t xml:space="preserve"> </w:t>
      </w:r>
    </w:p>
    <w:p w:rsidR="00DA629D" w:rsidRPr="001E5D1D" w:rsidRDefault="004D0783">
      <w:pPr>
        <w:snapToGrid w:val="0"/>
        <w:spacing w:line="500" w:lineRule="exact"/>
        <w:ind w:leftChars="-200" w:left="-420" w:rightChars="-200" w:right="-420" w:firstLineChars="175" w:firstLine="420"/>
        <w:rPr>
          <w:rFonts w:ascii="宋体" w:hAnsi="宋体"/>
          <w:sz w:val="24"/>
        </w:rPr>
      </w:pPr>
      <w:r w:rsidRPr="001E5D1D">
        <w:rPr>
          <w:rFonts w:ascii="宋体" w:hAnsi="宋体" w:hint="eastAsia"/>
          <w:sz w:val="24"/>
        </w:rPr>
        <w:t>土地评估中介机构注册证书号: A201635020</w:t>
      </w:r>
    </w:p>
    <w:p w:rsidR="00DA629D" w:rsidRPr="001E5D1D" w:rsidRDefault="004D0783">
      <w:pPr>
        <w:snapToGrid w:val="0"/>
        <w:spacing w:line="500" w:lineRule="exact"/>
        <w:ind w:leftChars="-200" w:left="-420" w:rightChars="-200" w:right="-420" w:firstLineChars="175" w:firstLine="420"/>
        <w:rPr>
          <w:rFonts w:ascii="宋体" w:hAnsi="宋体"/>
          <w:sz w:val="24"/>
        </w:rPr>
      </w:pPr>
      <w:r w:rsidRPr="001E5D1D">
        <w:rPr>
          <w:rFonts w:ascii="宋体" w:hAnsi="宋体" w:hint="eastAsia"/>
          <w:sz w:val="24"/>
        </w:rPr>
        <w:t>备案号：2020350054</w:t>
      </w:r>
    </w:p>
    <w:p w:rsidR="00DA629D" w:rsidRPr="001E5D1D" w:rsidRDefault="004D0783">
      <w:pPr>
        <w:snapToGrid w:val="0"/>
        <w:spacing w:line="500" w:lineRule="exact"/>
        <w:ind w:leftChars="-200" w:left="-420" w:rightChars="-200" w:right="-420" w:firstLineChars="175" w:firstLine="420"/>
        <w:rPr>
          <w:rFonts w:ascii="宋体" w:hAnsi="宋体"/>
          <w:sz w:val="24"/>
        </w:rPr>
      </w:pPr>
      <w:r w:rsidRPr="001E5D1D">
        <w:rPr>
          <w:rFonts w:ascii="宋体" w:hAnsi="宋体" w:hint="eastAsia"/>
          <w:sz w:val="24"/>
        </w:rPr>
        <w:t>法定代表人：陈振明</w:t>
      </w:r>
    </w:p>
    <w:p w:rsidR="00DA629D" w:rsidRPr="001E5D1D" w:rsidRDefault="004D0783">
      <w:pPr>
        <w:snapToGrid w:val="0"/>
        <w:spacing w:line="500" w:lineRule="exact"/>
        <w:ind w:leftChars="-200" w:left="-420" w:rightChars="-200" w:right="-420" w:firstLineChars="175" w:firstLine="420"/>
        <w:rPr>
          <w:rFonts w:ascii="宋体" w:hAnsi="宋体"/>
          <w:sz w:val="24"/>
        </w:rPr>
      </w:pPr>
      <w:r w:rsidRPr="001E5D1D">
        <w:rPr>
          <w:rFonts w:ascii="宋体" w:hAnsi="宋体" w:hint="eastAsia"/>
          <w:sz w:val="24"/>
        </w:rPr>
        <w:t>联系电话：0595-22169505、13905987935     传真：0595-22179505</w:t>
      </w:r>
    </w:p>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42" w:name="_Toc79748133"/>
      <w:bookmarkEnd w:id="35"/>
      <w:r w:rsidRPr="001E5D1D">
        <w:rPr>
          <w:rFonts w:ascii="宋体" w:eastAsia="宋体" w:hAnsi="宋体" w:hint="eastAsia"/>
          <w:b/>
        </w:rPr>
        <w:t>三、估价目的</w:t>
      </w:r>
      <w:bookmarkEnd w:id="42"/>
    </w:p>
    <w:bookmarkEnd w:id="36"/>
    <w:bookmarkEnd w:id="37"/>
    <w:bookmarkEnd w:id="38"/>
    <w:bookmarkEnd w:id="39"/>
    <w:bookmarkEnd w:id="40"/>
    <w:bookmarkEnd w:id="41"/>
    <w:p w:rsidR="00DA629D" w:rsidRPr="001E5D1D" w:rsidRDefault="004D0783">
      <w:pPr>
        <w:snapToGrid w:val="0"/>
        <w:spacing w:line="500" w:lineRule="exact"/>
        <w:ind w:leftChars="-200" w:left="-420" w:rightChars="-200" w:right="-420" w:firstLineChars="200" w:firstLine="480"/>
        <w:rPr>
          <w:rFonts w:ascii="宋体" w:hAnsi="宋体"/>
          <w:sz w:val="24"/>
        </w:rPr>
      </w:pPr>
      <w:r w:rsidRPr="001E5D1D">
        <w:rPr>
          <w:rFonts w:ascii="宋体" w:hAnsi="宋体" w:hint="eastAsia"/>
          <w:sz w:val="24"/>
        </w:rPr>
        <w:t>为司法拍卖提供参考依据而评估房地产市场价值。</w:t>
      </w:r>
    </w:p>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43" w:name="_Toc247682199"/>
      <w:bookmarkStart w:id="44" w:name="_Toc247681797"/>
      <w:bookmarkStart w:id="45" w:name="_Toc247682230"/>
      <w:bookmarkStart w:id="46" w:name="_Toc247682282"/>
      <w:bookmarkStart w:id="47" w:name="_Toc247681912"/>
      <w:bookmarkStart w:id="48" w:name="_Toc247682130"/>
      <w:bookmarkStart w:id="49" w:name="_Toc79748134"/>
      <w:r w:rsidRPr="001E5D1D">
        <w:rPr>
          <w:rFonts w:ascii="宋体" w:eastAsia="宋体" w:hAnsi="宋体" w:hint="eastAsia"/>
          <w:b/>
        </w:rPr>
        <w:t>四、</w:t>
      </w:r>
      <w:bookmarkEnd w:id="43"/>
      <w:bookmarkEnd w:id="44"/>
      <w:bookmarkEnd w:id="45"/>
      <w:bookmarkEnd w:id="46"/>
      <w:bookmarkEnd w:id="47"/>
      <w:bookmarkEnd w:id="48"/>
      <w:r w:rsidRPr="001E5D1D">
        <w:rPr>
          <w:rFonts w:ascii="宋体" w:eastAsia="宋体" w:hAnsi="宋体" w:hint="eastAsia"/>
          <w:b/>
        </w:rPr>
        <w:t>估价对象</w:t>
      </w:r>
      <w:bookmarkEnd w:id="49"/>
    </w:p>
    <w:p w:rsidR="00DA629D" w:rsidRPr="001E5D1D" w:rsidRDefault="004D0783">
      <w:pPr>
        <w:snapToGrid w:val="0"/>
        <w:spacing w:line="500" w:lineRule="exact"/>
        <w:ind w:leftChars="-200" w:left="-420" w:rightChars="-200" w:right="-420" w:firstLineChars="200" w:firstLine="482"/>
        <w:rPr>
          <w:rFonts w:ascii="宋体" w:hAnsi="宋体"/>
          <w:b/>
          <w:sz w:val="24"/>
        </w:rPr>
      </w:pPr>
      <w:r w:rsidRPr="001E5D1D">
        <w:rPr>
          <w:rFonts w:ascii="宋体" w:hAnsi="宋体" w:hint="eastAsia"/>
          <w:b/>
          <w:sz w:val="24"/>
        </w:rPr>
        <w:t>（一）估价对象财产范围</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估价对象为</w:t>
      </w:r>
      <w:r w:rsidR="00B12385">
        <w:rPr>
          <w:rFonts w:ascii="宋体" w:hAnsi="宋体" w:hint="eastAsia"/>
          <w:sz w:val="24"/>
        </w:rPr>
        <w:t>陈梅华</w:t>
      </w:r>
      <w:r w:rsidRPr="001E5D1D">
        <w:rPr>
          <w:rFonts w:ascii="宋体" w:hAnsi="宋体" w:hint="eastAsia"/>
          <w:sz w:val="24"/>
        </w:rPr>
        <w:t>所有的位于</w:t>
      </w:r>
      <w:r w:rsidR="00B12385">
        <w:rPr>
          <w:rFonts w:ascii="宋体" w:hAnsi="宋体" w:hint="eastAsia"/>
          <w:sz w:val="24"/>
        </w:rPr>
        <w:t>福建省惠安县</w:t>
      </w:r>
      <w:proofErr w:type="gramStart"/>
      <w:r w:rsidR="00B12385">
        <w:rPr>
          <w:rFonts w:ascii="宋体" w:hAnsi="宋体" w:hint="eastAsia"/>
          <w:sz w:val="24"/>
        </w:rPr>
        <w:t>辋</w:t>
      </w:r>
      <w:proofErr w:type="gramEnd"/>
      <w:r w:rsidR="00B12385">
        <w:rPr>
          <w:rFonts w:ascii="宋体" w:hAnsi="宋体" w:hint="eastAsia"/>
          <w:sz w:val="24"/>
        </w:rPr>
        <w:t>川镇京山村玉溪2号304</w:t>
      </w:r>
      <w:proofErr w:type="gramStart"/>
      <w:r w:rsidR="00B12385">
        <w:rPr>
          <w:rFonts w:ascii="宋体" w:hAnsi="宋体" w:hint="eastAsia"/>
          <w:sz w:val="24"/>
        </w:rPr>
        <w:t>室</w:t>
      </w:r>
      <w:r w:rsidRPr="001E5D1D">
        <w:rPr>
          <w:rFonts w:ascii="宋体" w:hAnsi="宋体" w:hint="eastAsia"/>
          <w:sz w:val="24"/>
        </w:rPr>
        <w:t>住宅</w:t>
      </w:r>
      <w:proofErr w:type="gramEnd"/>
      <w:r w:rsidRPr="001E5D1D">
        <w:rPr>
          <w:rFonts w:ascii="宋体" w:hAnsi="宋体" w:hint="eastAsia"/>
          <w:sz w:val="24"/>
        </w:rPr>
        <w:t>房地产（住宅面积：</w:t>
      </w:r>
      <w:r w:rsidR="00B12385">
        <w:rPr>
          <w:rFonts w:ascii="宋体" w:hAnsi="宋体" w:hint="eastAsia"/>
          <w:sz w:val="24"/>
        </w:rPr>
        <w:t>115.74</w:t>
      </w:r>
      <w:r w:rsidRPr="001E5D1D">
        <w:rPr>
          <w:rFonts w:ascii="宋体" w:hAnsi="宋体" w:hint="eastAsia"/>
          <w:sz w:val="24"/>
        </w:rPr>
        <w:t>平方米），包括建筑物价值（含室内二次装修）、分摊的土地使用权价值（含土地使用权出让金），不包括债权债务、特许经营权等其他财产或权益。</w:t>
      </w:r>
    </w:p>
    <w:p w:rsidR="00DA629D" w:rsidRPr="001E5D1D" w:rsidRDefault="004D0783">
      <w:pPr>
        <w:snapToGrid w:val="0"/>
        <w:spacing w:line="500" w:lineRule="exact"/>
        <w:ind w:leftChars="-200" w:left="-420" w:rightChars="-200" w:right="-420" w:firstLineChars="200" w:firstLine="482"/>
        <w:rPr>
          <w:rFonts w:ascii="宋体" w:hAnsi="宋体"/>
          <w:b/>
          <w:sz w:val="24"/>
        </w:rPr>
      </w:pPr>
      <w:r w:rsidRPr="001E5D1D">
        <w:rPr>
          <w:rFonts w:ascii="宋体" w:hAnsi="宋体" w:hint="eastAsia"/>
          <w:b/>
          <w:sz w:val="24"/>
        </w:rPr>
        <w:t>（二）估价对象基本状况</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1、名称：</w:t>
      </w:r>
      <w:r w:rsidR="00B12385">
        <w:rPr>
          <w:rFonts w:ascii="宋体" w:hAnsi="宋体" w:hint="eastAsia"/>
          <w:sz w:val="24"/>
        </w:rPr>
        <w:t>福建省惠安县</w:t>
      </w:r>
      <w:proofErr w:type="gramStart"/>
      <w:r w:rsidR="00B12385">
        <w:rPr>
          <w:rFonts w:ascii="宋体" w:hAnsi="宋体" w:hint="eastAsia"/>
          <w:sz w:val="24"/>
        </w:rPr>
        <w:t>辋</w:t>
      </w:r>
      <w:proofErr w:type="gramEnd"/>
      <w:r w:rsidR="00B12385">
        <w:rPr>
          <w:rFonts w:ascii="宋体" w:hAnsi="宋体" w:hint="eastAsia"/>
          <w:sz w:val="24"/>
        </w:rPr>
        <w:t>川镇京山村玉溪2号304</w:t>
      </w:r>
      <w:proofErr w:type="gramStart"/>
      <w:r w:rsidR="00B12385">
        <w:rPr>
          <w:rFonts w:ascii="宋体" w:hAnsi="宋体" w:hint="eastAsia"/>
          <w:sz w:val="24"/>
        </w:rPr>
        <w:t>室</w:t>
      </w:r>
      <w:r w:rsidRPr="001E5D1D">
        <w:rPr>
          <w:rFonts w:ascii="宋体" w:hAnsi="宋体" w:hint="eastAsia"/>
          <w:sz w:val="24"/>
        </w:rPr>
        <w:t>住宅</w:t>
      </w:r>
      <w:proofErr w:type="gramEnd"/>
      <w:r w:rsidRPr="001E5D1D">
        <w:rPr>
          <w:rFonts w:ascii="宋体" w:hAnsi="宋体" w:hint="eastAsia"/>
          <w:sz w:val="24"/>
        </w:rPr>
        <w:t>房地产；</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2、坐落：</w:t>
      </w:r>
      <w:r w:rsidR="00B12385">
        <w:rPr>
          <w:rFonts w:ascii="宋体" w:hAnsi="宋体" w:hint="eastAsia"/>
          <w:sz w:val="24"/>
        </w:rPr>
        <w:t>福建省惠安县</w:t>
      </w:r>
      <w:proofErr w:type="gramStart"/>
      <w:r w:rsidR="00B12385">
        <w:rPr>
          <w:rFonts w:ascii="宋体" w:hAnsi="宋体" w:hint="eastAsia"/>
          <w:sz w:val="24"/>
        </w:rPr>
        <w:t>辋</w:t>
      </w:r>
      <w:proofErr w:type="gramEnd"/>
      <w:r w:rsidR="00B12385">
        <w:rPr>
          <w:rFonts w:ascii="宋体" w:hAnsi="宋体" w:hint="eastAsia"/>
          <w:sz w:val="24"/>
        </w:rPr>
        <w:t>川镇京山村玉溪2号304室</w:t>
      </w:r>
      <w:r w:rsidRPr="001E5D1D">
        <w:rPr>
          <w:rFonts w:ascii="宋体" w:hAnsi="宋体" w:hint="eastAsia"/>
          <w:sz w:val="24"/>
        </w:rPr>
        <w:t>住宅；</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3、规模：房屋建筑面积为</w:t>
      </w:r>
      <w:r w:rsidR="00B12385">
        <w:rPr>
          <w:rFonts w:ascii="宋体" w:hAnsi="宋体" w:hint="eastAsia"/>
          <w:sz w:val="24"/>
        </w:rPr>
        <w:t>115.74</w:t>
      </w:r>
      <w:r w:rsidRPr="001E5D1D">
        <w:rPr>
          <w:rFonts w:ascii="宋体" w:hAnsi="宋体" w:hint="eastAsia"/>
          <w:sz w:val="24"/>
        </w:rPr>
        <w:t>平方米；</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4、用途：法定用途及实际用途均为住宅；</w:t>
      </w:r>
    </w:p>
    <w:p w:rsidR="00DA629D" w:rsidRPr="002225B1" w:rsidRDefault="004D0783" w:rsidP="002225B1">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5、权属：</w:t>
      </w:r>
      <w:r w:rsidR="002225B1">
        <w:rPr>
          <w:rFonts w:ascii="宋体" w:hAnsi="宋体" w:hint="eastAsia"/>
          <w:sz w:val="24"/>
        </w:rPr>
        <w:t>权利人</w:t>
      </w:r>
      <w:r w:rsidRPr="001E5D1D">
        <w:rPr>
          <w:rFonts w:ascii="宋体" w:hAnsi="宋体" w:hint="eastAsia"/>
          <w:sz w:val="24"/>
        </w:rPr>
        <w:t>为</w:t>
      </w:r>
      <w:r w:rsidR="00B12385">
        <w:rPr>
          <w:rFonts w:ascii="宋体" w:hAnsi="宋体" w:hint="eastAsia"/>
          <w:sz w:val="24"/>
        </w:rPr>
        <w:t>陈梅华</w:t>
      </w:r>
      <w:r w:rsidRPr="001E5D1D">
        <w:rPr>
          <w:rFonts w:ascii="宋体" w:hAnsi="宋体" w:hint="eastAsia"/>
          <w:sz w:val="24"/>
        </w:rPr>
        <w:t>，</w:t>
      </w:r>
      <w:r w:rsidR="002225B1" w:rsidRPr="002225B1">
        <w:rPr>
          <w:rFonts w:ascii="宋体" w:hAnsi="宋体" w:hint="eastAsia"/>
          <w:sz w:val="24"/>
        </w:rPr>
        <w:t>根据委托方提供的</w:t>
      </w:r>
      <w:r w:rsidR="00B12385">
        <w:rPr>
          <w:rFonts w:ascii="宋体" w:hAnsi="宋体" w:hint="eastAsia"/>
          <w:sz w:val="24"/>
        </w:rPr>
        <w:t>闽（2020）惠安县不动产权第0005279号</w:t>
      </w:r>
      <w:r w:rsidR="002225B1" w:rsidRPr="002225B1">
        <w:rPr>
          <w:rFonts w:ascii="宋体" w:hAnsi="宋体" w:hint="eastAsia"/>
          <w:sz w:val="24"/>
        </w:rPr>
        <w:t>《不动产权证书》载，所分摊的土地为以国有出让方式取得的住宅用地使用权</w:t>
      </w:r>
      <w:r w:rsidRPr="001E5D1D">
        <w:rPr>
          <w:rFonts w:ascii="宋体" w:hAnsi="宋体" w:hint="eastAsia"/>
          <w:sz w:val="24"/>
        </w:rPr>
        <w:t>。</w:t>
      </w:r>
    </w:p>
    <w:p w:rsidR="00DA629D" w:rsidRPr="001E5D1D" w:rsidRDefault="004D0783">
      <w:pPr>
        <w:snapToGrid w:val="0"/>
        <w:spacing w:line="500" w:lineRule="exact"/>
        <w:ind w:leftChars="-200" w:left="-420" w:rightChars="-200" w:right="-420" w:firstLineChars="200" w:firstLine="482"/>
        <w:rPr>
          <w:rFonts w:ascii="宋体" w:hAnsi="宋体"/>
          <w:b/>
          <w:sz w:val="24"/>
        </w:rPr>
      </w:pPr>
      <w:r w:rsidRPr="001E5D1D">
        <w:rPr>
          <w:rFonts w:ascii="宋体" w:hAnsi="宋体" w:hint="eastAsia"/>
          <w:b/>
          <w:sz w:val="24"/>
        </w:rPr>
        <w:lastRenderedPageBreak/>
        <w:t>（三）土地基本状况</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1、名称：估价对象所处宗地为</w:t>
      </w:r>
      <w:r w:rsidR="004F018B">
        <w:rPr>
          <w:rFonts w:ascii="宋体" w:hAnsi="宋体" w:hint="eastAsia"/>
          <w:sz w:val="24"/>
        </w:rPr>
        <w:t>惠安县</w:t>
      </w:r>
      <w:proofErr w:type="gramStart"/>
      <w:r w:rsidR="004F018B">
        <w:rPr>
          <w:rFonts w:ascii="宋体" w:hAnsi="宋体" w:hint="eastAsia"/>
          <w:sz w:val="24"/>
        </w:rPr>
        <w:t>辋</w:t>
      </w:r>
      <w:proofErr w:type="gramEnd"/>
      <w:r w:rsidR="004F018B">
        <w:rPr>
          <w:rFonts w:ascii="宋体" w:hAnsi="宋体" w:hint="eastAsia"/>
          <w:sz w:val="24"/>
        </w:rPr>
        <w:t>川镇京山村玉溪2号</w:t>
      </w:r>
      <w:r w:rsidR="006C38EC" w:rsidRPr="001E5D1D">
        <w:rPr>
          <w:rFonts w:ascii="宋体" w:hAnsi="宋体" w:hint="eastAsia"/>
          <w:sz w:val="24"/>
        </w:rPr>
        <w:t>地块</w:t>
      </w:r>
      <w:r w:rsidRPr="001E5D1D">
        <w:rPr>
          <w:rFonts w:ascii="宋体" w:hAnsi="宋体" w:hint="eastAsia"/>
          <w:sz w:val="24"/>
        </w:rPr>
        <w:t>；</w:t>
      </w:r>
    </w:p>
    <w:p w:rsidR="00DA629D" w:rsidRPr="001E5D1D" w:rsidRDefault="004D0783" w:rsidP="00627C57">
      <w:pPr>
        <w:snapToGrid w:val="0"/>
        <w:spacing w:line="500" w:lineRule="exact"/>
        <w:ind w:leftChars="-171" w:left="-359" w:rightChars="-3" w:right="-6" w:firstLineChars="192" w:firstLine="461"/>
        <w:rPr>
          <w:rFonts w:ascii="宋体" w:hAnsi="宋体"/>
          <w:sz w:val="24"/>
        </w:rPr>
      </w:pPr>
      <w:r w:rsidRPr="001E5D1D">
        <w:rPr>
          <w:rFonts w:ascii="宋体" w:hAnsi="宋体"/>
          <w:sz w:val="24"/>
        </w:rPr>
        <w:t>2</w:t>
      </w:r>
      <w:r w:rsidRPr="001E5D1D">
        <w:rPr>
          <w:rFonts w:ascii="宋体" w:hAnsi="宋体" w:hint="eastAsia"/>
          <w:sz w:val="24"/>
        </w:rPr>
        <w:t>、四至：</w:t>
      </w:r>
      <w:r w:rsidR="004F018B">
        <w:rPr>
          <w:rFonts w:ascii="宋体" w:hAnsi="宋体" w:hint="eastAsia"/>
          <w:sz w:val="24"/>
        </w:rPr>
        <w:t>东临空地、西</w:t>
      </w:r>
      <w:proofErr w:type="gramStart"/>
      <w:r w:rsidR="004F018B">
        <w:rPr>
          <w:rFonts w:ascii="宋体" w:hAnsi="宋体" w:hint="eastAsia"/>
          <w:sz w:val="24"/>
        </w:rPr>
        <w:t>临福昆线</w:t>
      </w:r>
      <w:proofErr w:type="gramEnd"/>
      <w:r w:rsidR="004F018B">
        <w:rPr>
          <w:rFonts w:ascii="宋体" w:hAnsi="宋体" w:hint="eastAsia"/>
          <w:sz w:val="24"/>
        </w:rPr>
        <w:t>公路、北临住宅区、南临住宅区</w:t>
      </w:r>
      <w:r w:rsidRPr="001E5D1D">
        <w:rPr>
          <w:rFonts w:ascii="宋体" w:hAnsi="宋体" w:hint="eastAsia"/>
          <w:sz w:val="24"/>
        </w:rPr>
        <w:t>；</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3、形状：宗地形状为较规则多边形；</w:t>
      </w:r>
    </w:p>
    <w:p w:rsidR="006C38EC" w:rsidRPr="002225B1" w:rsidRDefault="004D0783" w:rsidP="004F018B">
      <w:pPr>
        <w:snapToGrid w:val="0"/>
        <w:spacing w:line="500" w:lineRule="exact"/>
        <w:ind w:leftChars="-171" w:left="-359" w:rightChars="-3" w:right="-6" w:firstLineChars="192" w:firstLine="461"/>
        <w:rPr>
          <w:rFonts w:ascii="宋体" w:hAnsi="宋体"/>
          <w:sz w:val="24"/>
        </w:rPr>
      </w:pPr>
      <w:r w:rsidRPr="002225B1">
        <w:rPr>
          <w:rFonts w:ascii="宋体" w:hAnsi="宋体"/>
          <w:sz w:val="24"/>
        </w:rPr>
        <w:t>4</w:t>
      </w:r>
      <w:r w:rsidRPr="002225B1">
        <w:rPr>
          <w:rFonts w:ascii="宋体" w:hAnsi="宋体" w:hint="eastAsia"/>
          <w:sz w:val="24"/>
        </w:rPr>
        <w:t>、土地使用期限：</w:t>
      </w:r>
      <w:r w:rsidR="004F018B" w:rsidRPr="004F018B">
        <w:rPr>
          <w:rFonts w:ascii="宋体" w:hAnsi="宋体" w:hint="eastAsia"/>
          <w:sz w:val="24"/>
        </w:rPr>
        <w:t>鉴于估价对象位于惠安县，且为商品房，本次评估设定估价对象所分摊的土地为以国有出让方式取得的住宅用地使用权。住宅用地法定最高使用年限为70年，建筑物已使用</w:t>
      </w:r>
      <w:r w:rsidR="004F018B">
        <w:rPr>
          <w:rFonts w:ascii="宋体" w:hAnsi="宋体" w:hint="eastAsia"/>
          <w:sz w:val="24"/>
        </w:rPr>
        <w:t>27</w:t>
      </w:r>
      <w:r w:rsidR="004F018B" w:rsidRPr="004F018B">
        <w:rPr>
          <w:rFonts w:ascii="宋体" w:hAnsi="宋体" w:hint="eastAsia"/>
          <w:sz w:val="24"/>
        </w:rPr>
        <w:t>年，则设定土地使用权剩余期限为4</w:t>
      </w:r>
      <w:r w:rsidR="004F018B">
        <w:rPr>
          <w:rFonts w:ascii="宋体" w:hAnsi="宋体" w:hint="eastAsia"/>
          <w:sz w:val="24"/>
        </w:rPr>
        <w:t>1</w:t>
      </w:r>
      <w:r w:rsidR="004F018B" w:rsidRPr="004F018B">
        <w:rPr>
          <w:rFonts w:ascii="宋体" w:hAnsi="宋体" w:hint="eastAsia"/>
          <w:sz w:val="24"/>
        </w:rPr>
        <w:t>年（建设期2年）</w:t>
      </w:r>
      <w:r w:rsidR="006C38EC" w:rsidRPr="002225B1">
        <w:rPr>
          <w:rFonts w:ascii="宋体" w:hAnsi="宋体" w:hint="eastAsia"/>
          <w:sz w:val="24"/>
        </w:rPr>
        <w:t>。</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sz w:val="24"/>
        </w:rPr>
        <w:t>5</w:t>
      </w:r>
      <w:r w:rsidRPr="001E5D1D">
        <w:rPr>
          <w:rFonts w:ascii="宋体" w:hAnsi="宋体" w:hint="eastAsia"/>
          <w:sz w:val="24"/>
        </w:rPr>
        <w:t>、开发程度：</w:t>
      </w:r>
      <w:proofErr w:type="gramStart"/>
      <w:r w:rsidRPr="001E5D1D">
        <w:rPr>
          <w:rFonts w:ascii="宋体" w:hAnsi="宋体" w:hint="eastAsia"/>
          <w:sz w:val="24"/>
        </w:rPr>
        <w:t>至价值</w:t>
      </w:r>
      <w:proofErr w:type="gramEnd"/>
      <w:r w:rsidRPr="001E5D1D">
        <w:rPr>
          <w:rFonts w:ascii="宋体" w:hAnsi="宋体" w:hint="eastAsia"/>
          <w:sz w:val="24"/>
        </w:rPr>
        <w:t>时点，土地开发程度达到宗地红线内外“五通”（即通上水、通下水、通路、通电、通讯），宗地上已完成工程建设。</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sz w:val="24"/>
        </w:rPr>
        <w:t>6</w:t>
      </w:r>
      <w:r w:rsidRPr="001E5D1D">
        <w:rPr>
          <w:rFonts w:ascii="宋体" w:hAnsi="宋体" w:hint="eastAsia"/>
          <w:sz w:val="24"/>
        </w:rPr>
        <w:t>、</w:t>
      </w:r>
      <w:r w:rsidRPr="001E5D1D">
        <w:rPr>
          <w:rFonts w:ascii="宋体" w:hAnsi="宋体"/>
          <w:sz w:val="24"/>
        </w:rPr>
        <w:t>规划条件：</w:t>
      </w:r>
      <w:r w:rsidRPr="001E5D1D">
        <w:rPr>
          <w:rFonts w:ascii="宋体" w:hAnsi="宋体" w:hint="eastAsia"/>
          <w:sz w:val="24"/>
        </w:rPr>
        <w:t>估价委托人未能提供有关土地规划方面的资料，估价人员</w:t>
      </w:r>
      <w:r w:rsidRPr="001E5D1D">
        <w:rPr>
          <w:rFonts w:ascii="宋体" w:hAnsi="宋体"/>
          <w:sz w:val="24"/>
        </w:rPr>
        <w:t>亦无法调查到其规划条件</w:t>
      </w:r>
      <w:r w:rsidRPr="001E5D1D">
        <w:rPr>
          <w:rFonts w:ascii="宋体" w:hAnsi="宋体" w:hint="eastAsia"/>
          <w:sz w:val="24"/>
        </w:rPr>
        <w:t>，</w:t>
      </w:r>
      <w:r w:rsidRPr="001E5D1D">
        <w:rPr>
          <w:rFonts w:ascii="宋体" w:hAnsi="宋体"/>
          <w:sz w:val="24"/>
        </w:rPr>
        <w:t>具体规划条件不详。</w:t>
      </w:r>
    </w:p>
    <w:p w:rsidR="00DA629D" w:rsidRPr="001E5D1D" w:rsidRDefault="004D0783">
      <w:pPr>
        <w:snapToGrid w:val="0"/>
        <w:spacing w:line="500" w:lineRule="exact"/>
        <w:ind w:leftChars="-200" w:left="-420" w:rightChars="-200" w:right="-420" w:firstLineChars="200" w:firstLine="482"/>
        <w:rPr>
          <w:rFonts w:ascii="宋体" w:hAnsi="宋体"/>
          <w:b/>
          <w:sz w:val="24"/>
        </w:rPr>
      </w:pPr>
      <w:r w:rsidRPr="001E5D1D">
        <w:rPr>
          <w:rFonts w:ascii="宋体" w:hAnsi="宋体" w:hint="eastAsia"/>
          <w:b/>
          <w:sz w:val="24"/>
        </w:rPr>
        <w:t>（四）建筑物基本状况</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1、建筑结构：</w:t>
      </w:r>
      <w:r w:rsidR="004F018B">
        <w:rPr>
          <w:rFonts w:ascii="宋体" w:hAnsi="宋体" w:hint="eastAsia"/>
          <w:sz w:val="24"/>
        </w:rPr>
        <w:t>混合</w:t>
      </w:r>
      <w:r w:rsidRPr="001E5D1D">
        <w:rPr>
          <w:rFonts w:ascii="宋体" w:hAnsi="宋体" w:hint="eastAsia"/>
          <w:sz w:val="24"/>
        </w:rPr>
        <w:t>结构；</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2、设施设备：给排水：暗装；供电：暗装；通讯：电话线路、宽带；消防设施：消防栓、灭火器；电梯：</w:t>
      </w:r>
      <w:r w:rsidR="00361765">
        <w:rPr>
          <w:rFonts w:ascii="宋体" w:hAnsi="宋体" w:hint="eastAsia"/>
          <w:sz w:val="24"/>
        </w:rPr>
        <w:t>不</w:t>
      </w:r>
      <w:r w:rsidRPr="001E5D1D">
        <w:rPr>
          <w:rFonts w:ascii="宋体" w:hAnsi="宋体" w:hint="eastAsia"/>
          <w:sz w:val="24"/>
        </w:rPr>
        <w:t>带电梯。</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3、装饰装修：</w:t>
      </w:r>
      <w:r w:rsidR="002225B1">
        <w:rPr>
          <w:rFonts w:ascii="宋体" w:hAnsi="宋体" w:hint="eastAsia"/>
          <w:sz w:val="24"/>
        </w:rPr>
        <w:t>毛坯房</w:t>
      </w:r>
      <w:r w:rsidRPr="001E5D1D">
        <w:rPr>
          <w:rFonts w:ascii="宋体" w:hAnsi="宋体" w:hint="eastAsia"/>
          <w:sz w:val="24"/>
        </w:rPr>
        <w:t>。估价对象为</w:t>
      </w:r>
      <w:r w:rsidR="00B12385">
        <w:rPr>
          <w:rFonts w:ascii="宋体" w:hAnsi="宋体" w:hint="eastAsia"/>
          <w:sz w:val="24"/>
        </w:rPr>
        <w:t>福建省惠安县</w:t>
      </w:r>
      <w:proofErr w:type="gramStart"/>
      <w:r w:rsidR="00B12385">
        <w:rPr>
          <w:rFonts w:ascii="宋体" w:hAnsi="宋体" w:hint="eastAsia"/>
          <w:sz w:val="24"/>
        </w:rPr>
        <w:t>辋</w:t>
      </w:r>
      <w:proofErr w:type="gramEnd"/>
      <w:r w:rsidR="00B12385">
        <w:rPr>
          <w:rFonts w:ascii="宋体" w:hAnsi="宋体" w:hint="eastAsia"/>
          <w:sz w:val="24"/>
        </w:rPr>
        <w:t>川镇京山村玉溪2号304室</w:t>
      </w:r>
      <w:r w:rsidRPr="001E5D1D">
        <w:rPr>
          <w:rFonts w:ascii="宋体" w:hAnsi="宋体" w:hint="eastAsia"/>
          <w:sz w:val="24"/>
        </w:rPr>
        <w:t>住宅，所在建筑物</w:t>
      </w:r>
      <w:proofErr w:type="gramStart"/>
      <w:r w:rsidRPr="001E5D1D">
        <w:rPr>
          <w:rFonts w:ascii="宋体" w:hAnsi="宋体" w:hint="eastAsia"/>
          <w:sz w:val="24"/>
        </w:rPr>
        <w:t>为</w:t>
      </w:r>
      <w:r w:rsidR="002225B1">
        <w:rPr>
          <w:rFonts w:ascii="宋体" w:hAnsi="宋体" w:hint="eastAsia"/>
          <w:sz w:val="24"/>
        </w:rPr>
        <w:t>总层三层</w:t>
      </w:r>
      <w:proofErr w:type="gramEnd"/>
      <w:r w:rsidR="004F018B">
        <w:rPr>
          <w:rFonts w:ascii="宋体" w:hAnsi="宋体" w:hint="eastAsia"/>
          <w:sz w:val="24"/>
        </w:rPr>
        <w:t>混合</w:t>
      </w:r>
      <w:r w:rsidRPr="001E5D1D">
        <w:rPr>
          <w:rFonts w:ascii="宋体" w:hAnsi="宋体" w:hint="eastAsia"/>
          <w:sz w:val="24"/>
        </w:rPr>
        <w:t>结构住宅楼，外墙瓷砖饰面，</w:t>
      </w:r>
      <w:r w:rsidR="004F018B">
        <w:rPr>
          <w:rFonts w:ascii="宋体" w:hAnsi="宋体" w:hint="eastAsia"/>
          <w:sz w:val="24"/>
        </w:rPr>
        <w:t>内墙及天棚为乳胶漆，其中厨房、卫生间瓷砖贴内墙面至顶及天棚为铝塑吊顶；地铺瓷砖，入户门为防盗门</w:t>
      </w:r>
      <w:r w:rsidRPr="001E5D1D">
        <w:rPr>
          <w:rFonts w:ascii="宋体" w:hAnsi="宋体" w:hint="eastAsia"/>
          <w:sz w:val="24"/>
        </w:rPr>
        <w:t>，入户门为防盗门。</w:t>
      </w:r>
      <w:r w:rsidRPr="001E5D1D">
        <w:rPr>
          <w:rFonts w:ascii="宋体" w:hAnsi="宋体"/>
          <w:sz w:val="24"/>
        </w:rPr>
        <w:t xml:space="preserve"> </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4、建成时间：</w:t>
      </w:r>
      <w:proofErr w:type="gramStart"/>
      <w:r w:rsidRPr="001E5D1D">
        <w:rPr>
          <w:rFonts w:ascii="宋体" w:hAnsi="宋体" w:hint="eastAsia"/>
          <w:sz w:val="24"/>
        </w:rPr>
        <w:t>约建成</w:t>
      </w:r>
      <w:proofErr w:type="gramEnd"/>
      <w:r w:rsidRPr="001E5D1D">
        <w:rPr>
          <w:rFonts w:ascii="宋体" w:hAnsi="宋体" w:hint="eastAsia"/>
          <w:sz w:val="24"/>
        </w:rPr>
        <w:t>于</w:t>
      </w:r>
      <w:r w:rsidR="004F018B">
        <w:rPr>
          <w:rFonts w:ascii="宋体" w:hAnsi="宋体" w:hint="eastAsia"/>
          <w:sz w:val="24"/>
        </w:rPr>
        <w:t>1995年</w:t>
      </w:r>
      <w:r w:rsidRPr="001E5D1D">
        <w:rPr>
          <w:rFonts w:ascii="宋体" w:hAnsi="宋体" w:hint="eastAsia"/>
          <w:sz w:val="24"/>
        </w:rPr>
        <w:t>；</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5、维护状况：估价对象基础稳固性较好，结构完好，外观较好，设施设备维修养护情况较好。</w:t>
      </w:r>
    </w:p>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50" w:name="_Toc79748135"/>
      <w:r w:rsidRPr="001E5D1D">
        <w:rPr>
          <w:rFonts w:ascii="宋体" w:eastAsia="宋体" w:hAnsi="宋体" w:hint="eastAsia"/>
          <w:b/>
        </w:rPr>
        <w:t>五、价值时点</w:t>
      </w:r>
      <w:bookmarkEnd w:id="50"/>
    </w:p>
    <w:p w:rsidR="00DA629D" w:rsidRPr="001E5D1D" w:rsidRDefault="004F018B">
      <w:pPr>
        <w:snapToGrid w:val="0"/>
        <w:spacing w:line="500" w:lineRule="exact"/>
        <w:ind w:leftChars="-171" w:left="-359" w:rightChars="-3" w:right="-6" w:firstLineChars="192" w:firstLine="461"/>
        <w:rPr>
          <w:rFonts w:ascii="宋体" w:hAnsi="宋体"/>
          <w:sz w:val="24"/>
        </w:rPr>
      </w:pPr>
      <w:r>
        <w:rPr>
          <w:rFonts w:ascii="宋体" w:hAnsi="宋体" w:hint="eastAsia"/>
          <w:sz w:val="24"/>
        </w:rPr>
        <w:t>2022年03月02日</w:t>
      </w:r>
      <w:r w:rsidR="004D0783" w:rsidRPr="001E5D1D">
        <w:rPr>
          <w:rFonts w:ascii="宋体" w:hAnsi="宋体" w:hint="eastAsia"/>
          <w:sz w:val="24"/>
        </w:rPr>
        <w:t>（即实地查勘日）</w:t>
      </w:r>
    </w:p>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51" w:name="_Toc247682231"/>
      <w:bookmarkStart w:id="52" w:name="_Toc247682131"/>
      <w:bookmarkStart w:id="53" w:name="_Toc247681913"/>
      <w:bookmarkStart w:id="54" w:name="_Toc247682283"/>
      <w:bookmarkStart w:id="55" w:name="_Toc247682200"/>
      <w:bookmarkStart w:id="56" w:name="_Toc247681798"/>
      <w:bookmarkStart w:id="57" w:name="_Toc79748136"/>
      <w:r w:rsidRPr="001E5D1D">
        <w:rPr>
          <w:rFonts w:ascii="宋体" w:eastAsia="宋体" w:hAnsi="宋体" w:hint="eastAsia"/>
          <w:b/>
        </w:rPr>
        <w:t>六、价值类型</w:t>
      </w:r>
      <w:bookmarkEnd w:id="51"/>
      <w:bookmarkEnd w:id="52"/>
      <w:bookmarkEnd w:id="53"/>
      <w:bookmarkEnd w:id="54"/>
      <w:bookmarkEnd w:id="55"/>
      <w:bookmarkEnd w:id="56"/>
      <w:bookmarkEnd w:id="57"/>
    </w:p>
    <w:p w:rsidR="00DA629D" w:rsidRPr="001E5D1D" w:rsidRDefault="004D0783">
      <w:pPr>
        <w:snapToGrid w:val="0"/>
        <w:spacing w:line="500" w:lineRule="exact"/>
        <w:ind w:leftChars="-200" w:left="-420" w:rightChars="-200" w:right="-420" w:firstLineChars="200" w:firstLine="482"/>
        <w:rPr>
          <w:rFonts w:ascii="宋体" w:hAnsi="宋体"/>
          <w:b/>
          <w:sz w:val="24"/>
        </w:rPr>
      </w:pPr>
      <w:r w:rsidRPr="001E5D1D">
        <w:rPr>
          <w:rFonts w:ascii="宋体" w:hAnsi="宋体" w:hint="eastAsia"/>
          <w:b/>
          <w:sz w:val="24"/>
        </w:rPr>
        <w:t>（一）价值类型</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本估价报告的价值类型是市场价值。</w:t>
      </w:r>
    </w:p>
    <w:p w:rsidR="00DA629D" w:rsidRPr="001E5D1D" w:rsidRDefault="004D0783">
      <w:pPr>
        <w:snapToGrid w:val="0"/>
        <w:spacing w:line="500" w:lineRule="exact"/>
        <w:ind w:leftChars="-200" w:left="-420" w:rightChars="-200" w:right="-420" w:firstLineChars="200" w:firstLine="482"/>
        <w:rPr>
          <w:rFonts w:ascii="宋体" w:hAnsi="宋体"/>
          <w:b/>
          <w:sz w:val="24"/>
        </w:rPr>
      </w:pPr>
      <w:r w:rsidRPr="001E5D1D">
        <w:rPr>
          <w:rFonts w:ascii="宋体" w:hAnsi="宋体" w:hint="eastAsia"/>
          <w:b/>
          <w:sz w:val="24"/>
        </w:rPr>
        <w:lastRenderedPageBreak/>
        <w:t>（二）价值定义</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市场价值是估价对象经适当营销后，由熟悉情况、谨慎行事且不受强迫的交易双方，以公平交易方式在价值时点自愿进行交易的金额。</w:t>
      </w:r>
    </w:p>
    <w:p w:rsidR="00DA629D" w:rsidRPr="001E5D1D" w:rsidRDefault="004D0783">
      <w:pPr>
        <w:snapToGrid w:val="0"/>
        <w:spacing w:line="500" w:lineRule="exact"/>
        <w:ind w:leftChars="-200" w:left="-420" w:rightChars="-200" w:right="-420" w:firstLineChars="200" w:firstLine="482"/>
        <w:rPr>
          <w:rFonts w:ascii="宋体" w:hAnsi="宋体"/>
          <w:b/>
          <w:sz w:val="24"/>
        </w:rPr>
      </w:pPr>
      <w:r w:rsidRPr="001E5D1D">
        <w:rPr>
          <w:rFonts w:ascii="宋体" w:hAnsi="宋体" w:hint="eastAsia"/>
          <w:b/>
          <w:sz w:val="24"/>
        </w:rPr>
        <w:t>（三）价值内涵</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价值内涵是估价对象于价值时点，满足本次估价假设和限制条件下，包括建筑物价值（含室内二次装修）、分摊的土地使用权价值（含土地使用权出让金），不包括债权债务、特许经营权等其他财产或权益；付款方式是一次性付清房价款（包括首付款及按揭贷款）；房屋面积内涵是建筑面积；开发程度为现房，具备红线内外“五通”。</w:t>
      </w:r>
    </w:p>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58" w:name="_Toc79748137"/>
      <w:r w:rsidRPr="001E5D1D">
        <w:rPr>
          <w:rFonts w:ascii="宋体" w:eastAsia="宋体" w:hAnsi="宋体" w:hint="eastAsia"/>
          <w:b/>
        </w:rPr>
        <w:t>七、估价原则</w:t>
      </w:r>
      <w:bookmarkEnd w:id="58"/>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我们在本次估价中遵循了以下估价原则：</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1、独立、客观、公正原则：要求站在中立的立场上，实事求是、公平正直地评估出对各方估价利害关系人均是公平合理的价值或价格的原则。</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2、合法原则：要求估价结果是在依法判定的估价对象状况下的价值或价格的原则。</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3、价值时点原则：要求估价结果是在根据估价目的确定的某一特定时间的价值或价格的原则。</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4、替代原则：要求估价结果与估价对象的类似房地产在同等条件下的价值或价格偏差在合理范围内的原则。</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5、最高</w:t>
      </w:r>
      <w:proofErr w:type="gramStart"/>
      <w:r w:rsidRPr="001E5D1D">
        <w:rPr>
          <w:rFonts w:ascii="宋体" w:hAnsi="宋体" w:hint="eastAsia"/>
          <w:sz w:val="24"/>
        </w:rPr>
        <w:t>最佳利用</w:t>
      </w:r>
      <w:proofErr w:type="gramEnd"/>
      <w:r w:rsidRPr="001E5D1D">
        <w:rPr>
          <w:rFonts w:ascii="宋体" w:hAnsi="宋体" w:hint="eastAsia"/>
          <w:sz w:val="24"/>
        </w:rPr>
        <w:t>原则：要求估价结果是在估价对象最高</w:t>
      </w:r>
      <w:proofErr w:type="gramStart"/>
      <w:r w:rsidRPr="001E5D1D">
        <w:rPr>
          <w:rFonts w:ascii="宋体" w:hAnsi="宋体" w:hint="eastAsia"/>
          <w:sz w:val="24"/>
        </w:rPr>
        <w:t>最佳利用</w:t>
      </w:r>
      <w:proofErr w:type="gramEnd"/>
      <w:r w:rsidRPr="001E5D1D">
        <w:rPr>
          <w:rFonts w:ascii="宋体" w:hAnsi="宋体" w:hint="eastAsia"/>
          <w:sz w:val="24"/>
        </w:rPr>
        <w:t>状况下的价值或价格的原则。最高</w:t>
      </w:r>
      <w:proofErr w:type="gramStart"/>
      <w:r w:rsidRPr="001E5D1D">
        <w:rPr>
          <w:rFonts w:ascii="宋体" w:hAnsi="宋体" w:hint="eastAsia"/>
          <w:sz w:val="24"/>
        </w:rPr>
        <w:t>最佳利用即</w:t>
      </w:r>
      <w:proofErr w:type="gramEnd"/>
      <w:r w:rsidRPr="001E5D1D">
        <w:rPr>
          <w:rFonts w:ascii="宋体" w:hAnsi="宋体" w:hint="eastAsia"/>
          <w:sz w:val="24"/>
        </w:rPr>
        <w:t>为房地产在法律上允许、技术上可能、财务上可行并使价值最大的合理、可能的利用，包括最佳的用途、规模、档次等。</w:t>
      </w:r>
    </w:p>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59" w:name="_Toc247681914"/>
      <w:bookmarkStart w:id="60" w:name="_Toc247682201"/>
      <w:bookmarkStart w:id="61" w:name="_Toc247682284"/>
      <w:bookmarkStart w:id="62" w:name="_Toc247682232"/>
      <w:bookmarkStart w:id="63" w:name="_Toc247681799"/>
      <w:bookmarkStart w:id="64" w:name="_Toc247682132"/>
      <w:bookmarkStart w:id="65" w:name="_Toc79748138"/>
      <w:r w:rsidRPr="001E5D1D">
        <w:rPr>
          <w:rFonts w:ascii="宋体" w:eastAsia="宋体" w:hAnsi="宋体" w:hint="eastAsia"/>
          <w:b/>
        </w:rPr>
        <w:t>八、估价依据</w:t>
      </w:r>
      <w:bookmarkEnd w:id="59"/>
      <w:bookmarkEnd w:id="60"/>
      <w:bookmarkEnd w:id="61"/>
      <w:bookmarkEnd w:id="62"/>
      <w:bookmarkEnd w:id="63"/>
      <w:bookmarkEnd w:id="64"/>
      <w:bookmarkEnd w:id="65"/>
    </w:p>
    <w:p w:rsidR="006C38EC" w:rsidRPr="001E5D1D" w:rsidRDefault="006C38EC" w:rsidP="006C38EC">
      <w:pPr>
        <w:snapToGrid w:val="0"/>
        <w:spacing w:line="500" w:lineRule="exact"/>
        <w:ind w:leftChars="-171" w:left="-359" w:rightChars="-3" w:right="-6" w:firstLineChars="192" w:firstLine="463"/>
        <w:rPr>
          <w:rFonts w:asciiTheme="minorEastAsia" w:eastAsiaTheme="minorEastAsia" w:hAnsiTheme="minorEastAsia" w:cstheme="minorEastAsia"/>
          <w:b/>
          <w:sz w:val="24"/>
        </w:rPr>
      </w:pPr>
      <w:r w:rsidRPr="001E5D1D">
        <w:rPr>
          <w:rFonts w:asciiTheme="minorEastAsia" w:eastAsiaTheme="minorEastAsia" w:hAnsiTheme="minorEastAsia" w:cstheme="minorEastAsia" w:hint="eastAsia"/>
          <w:b/>
          <w:sz w:val="24"/>
        </w:rPr>
        <w:t xml:space="preserve">（一）有关法律、法规和政策文件依据    </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1.《中华人民共和国民法典》（2020年5月28日第十三届全国人民代表大会第三次会议通过，中华人民共和国主席令第四十五号公布，自2021年1月27日起施行）；</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2.《中华人民共和国土地管理法》（根据2019年8月26日第十三届全国人民代表大会常务委员会第十二次会议《关于修改〈中华人民共和国土地管理法〉的决定》第三次修正，自2020年1月1日起施行）；</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lastRenderedPageBreak/>
        <w:t>3.《中华人民共和国城市房地产管理法》（根据2019年8月26日第十三届全国人民代表大会常务委员会第十二次会议《关于修改〈中华人民共和国城市房地产管理法〉的决定》第三次修正，自2020年1月1日起施行）</w:t>
      </w:r>
      <w:r w:rsidRPr="001E5D1D">
        <w:rPr>
          <w:rFonts w:asciiTheme="minorEastAsia" w:eastAsiaTheme="minorEastAsia" w:hAnsiTheme="minorEastAsia" w:cstheme="minorEastAsia" w:hint="eastAsia"/>
          <w:bCs/>
          <w:sz w:val="24"/>
        </w:rPr>
        <w:t>；</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4.《中华人民共和国资产评估法》（由中华人民共和国第十二届全国人民代表大会常务委员会第二十一次会议于2016年7月2日通过，自2016年12月1日起施行）；</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5.《中华人民共和国土地管理法实施条例》（1998年12月24日国务院令第256号，自1999年1月1日施行，根据2014年07月29日《</w:t>
      </w:r>
      <w:hyperlink r:id="rId14" w:history="1">
        <w:r w:rsidRPr="001E5D1D">
          <w:rPr>
            <w:rFonts w:asciiTheme="minorEastAsia" w:eastAsiaTheme="minorEastAsia" w:hAnsiTheme="minorEastAsia" w:cstheme="minorEastAsia" w:hint="eastAsia"/>
          </w:rPr>
          <w:t>国务院关于修改部分行政法规的决定</w:t>
        </w:r>
      </w:hyperlink>
      <w:r w:rsidRPr="001E5D1D">
        <w:rPr>
          <w:rFonts w:asciiTheme="minorEastAsia" w:eastAsiaTheme="minorEastAsia" w:hAnsiTheme="minorEastAsia" w:cstheme="minorEastAsia" w:hint="eastAsia"/>
          <w:sz w:val="24"/>
        </w:rPr>
        <w:t>》第二次修订）；</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6.《中华人民共和国城镇国有土地使用权出让和转让暂行条例》（1990年5月19日国务院令第55号，自1990年5月19日施行）；</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7．《城市房地产转让管理规定》（建设部令第96号，于2001年7月23日</w:t>
      </w:r>
      <w:hyperlink r:id="rId15" w:history="1">
        <w:r w:rsidRPr="001E5D1D">
          <w:rPr>
            <w:rFonts w:asciiTheme="minorEastAsia" w:eastAsiaTheme="minorEastAsia" w:hAnsiTheme="minorEastAsia" w:cstheme="minorEastAsia" w:hint="eastAsia"/>
          </w:rPr>
          <w:t>建设部</w:t>
        </w:r>
      </w:hyperlink>
      <w:r w:rsidRPr="001E5D1D">
        <w:rPr>
          <w:rFonts w:asciiTheme="minorEastAsia" w:eastAsiaTheme="minorEastAsia" w:hAnsiTheme="minorEastAsia" w:cstheme="minorEastAsia" w:hint="eastAsia"/>
          <w:sz w:val="24"/>
        </w:rPr>
        <w:t>第45次常务会议审议通过，自2001年8月15日起施行）；</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8．《城市房地产抵押管理办法》（建设部令第52号，于2021年1月26日建设部第16次部务会议审议通过，自2021年3月30日起施行）；</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9．《福建省建筑工程预算定额》（2017版）、《福建省房屋建筑与装饰工程预算定额》（FJYD-101-2017）、《福建省通用安装工程预算定额》（FJYD-301-2017～FJYD-311-2017）及《泉州工程造价管理》（2021年第3期）；</w:t>
      </w:r>
    </w:p>
    <w:p w:rsidR="006C38EC" w:rsidRPr="001E5D1D" w:rsidRDefault="006C38EC" w:rsidP="006C38EC">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10.《惠安县人民政府关于实施惠安县2019年城镇基准地价的通告》（</w:t>
      </w:r>
      <w:proofErr w:type="gramStart"/>
      <w:r w:rsidRPr="001E5D1D">
        <w:rPr>
          <w:rFonts w:asciiTheme="minorEastAsia" w:eastAsiaTheme="minorEastAsia" w:hAnsiTheme="minorEastAsia" w:cstheme="minorEastAsia" w:hint="eastAsia"/>
          <w:sz w:val="24"/>
        </w:rPr>
        <w:t>惠政告</w:t>
      </w:r>
      <w:proofErr w:type="gramEnd"/>
      <w:r w:rsidRPr="001E5D1D">
        <w:rPr>
          <w:rFonts w:asciiTheme="minorEastAsia" w:eastAsiaTheme="minorEastAsia" w:hAnsiTheme="minorEastAsia" w:cstheme="minorEastAsia" w:hint="eastAsia"/>
          <w:sz w:val="24"/>
        </w:rPr>
        <w:t>[2020]33号，自2020年11月5日起实施）</w:t>
      </w:r>
      <w:r w:rsidRPr="001E5D1D">
        <w:rPr>
          <w:rFonts w:asciiTheme="minorEastAsia" w:eastAsiaTheme="minorEastAsia" w:hAnsiTheme="minorEastAsia" w:cstheme="minorEastAsia"/>
          <w:sz w:val="24"/>
        </w:rPr>
        <w:t>。</w:t>
      </w:r>
    </w:p>
    <w:p w:rsidR="00DA629D" w:rsidRPr="001E5D1D" w:rsidRDefault="004D0783">
      <w:pPr>
        <w:snapToGrid w:val="0"/>
        <w:spacing w:line="500" w:lineRule="exact"/>
        <w:ind w:leftChars="-171" w:left="-359" w:rightChars="-3" w:right="-6" w:firstLineChars="192" w:firstLine="463"/>
        <w:rPr>
          <w:rFonts w:hAnsi="宋体"/>
          <w:b/>
          <w:sz w:val="24"/>
        </w:rPr>
      </w:pPr>
      <w:r w:rsidRPr="001E5D1D">
        <w:rPr>
          <w:rFonts w:hAnsi="宋体" w:hint="eastAsia"/>
          <w:b/>
          <w:sz w:val="24"/>
        </w:rPr>
        <w:t>（二）有关估价标准依据</w:t>
      </w:r>
    </w:p>
    <w:p w:rsidR="00DA629D" w:rsidRPr="001E5D1D" w:rsidRDefault="004D0783">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1. 中华人民共和国国家标准《房地产估价规范》（GB/T 50291-2015）；</w:t>
      </w:r>
    </w:p>
    <w:p w:rsidR="00DA629D" w:rsidRPr="001E5D1D" w:rsidRDefault="004D0783">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2. 中华人民共和国国家标准《城镇土地估价规程》（GB/T 18508-2014）；</w:t>
      </w:r>
    </w:p>
    <w:p w:rsidR="00DA629D" w:rsidRPr="001E5D1D" w:rsidRDefault="004D0783">
      <w:pPr>
        <w:snapToGrid w:val="0"/>
        <w:spacing w:line="500" w:lineRule="exact"/>
        <w:ind w:leftChars="-171" w:left="-359" w:rightChars="-3" w:right="-6" w:firstLineChars="192" w:firstLine="461"/>
        <w:rPr>
          <w:rFonts w:asciiTheme="minorEastAsia" w:eastAsiaTheme="minorEastAsia" w:hAnsiTheme="minorEastAsia" w:cstheme="minorEastAsia"/>
          <w:sz w:val="24"/>
        </w:rPr>
      </w:pPr>
      <w:r w:rsidRPr="001E5D1D">
        <w:rPr>
          <w:rFonts w:asciiTheme="minorEastAsia" w:eastAsiaTheme="minorEastAsia" w:hAnsiTheme="minorEastAsia" w:cstheme="minorEastAsia" w:hint="eastAsia"/>
          <w:sz w:val="24"/>
        </w:rPr>
        <w:t>3. 中华人民共和国国家标准《房地产估价基本术语标准》（GB/T 50899-2013）；</w:t>
      </w:r>
    </w:p>
    <w:p w:rsidR="00DA629D" w:rsidRPr="001E5D1D" w:rsidRDefault="004D0783">
      <w:pPr>
        <w:pStyle w:val="a7"/>
        <w:spacing w:line="500" w:lineRule="exact"/>
        <w:ind w:leftChars="-200" w:left="-420" w:rightChars="-200" w:right="-420" w:firstLineChars="200" w:firstLine="482"/>
        <w:rPr>
          <w:rFonts w:hAnsi="宋体"/>
          <w:b/>
          <w:sz w:val="24"/>
          <w:szCs w:val="24"/>
        </w:rPr>
      </w:pPr>
      <w:r w:rsidRPr="001E5D1D">
        <w:rPr>
          <w:rFonts w:hAnsi="宋体" w:hint="eastAsia"/>
          <w:b/>
          <w:sz w:val="24"/>
          <w:szCs w:val="24"/>
        </w:rPr>
        <w:t>（三）估价委托书、估价委托合同、估价委托人提供的有关资料依据</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1.</w:t>
      </w:r>
      <w:r w:rsidR="001C1818">
        <w:rPr>
          <w:rFonts w:ascii="宋体" w:hAnsi="宋体" w:hint="eastAsia"/>
          <w:sz w:val="24"/>
        </w:rPr>
        <w:t>（2021）闽0521执</w:t>
      </w:r>
      <w:proofErr w:type="gramStart"/>
      <w:r w:rsidR="001C1818">
        <w:rPr>
          <w:rFonts w:ascii="宋体" w:hAnsi="宋体" w:hint="eastAsia"/>
          <w:sz w:val="24"/>
        </w:rPr>
        <w:t>恢</w:t>
      </w:r>
      <w:proofErr w:type="gramEnd"/>
      <w:r w:rsidR="001C1818">
        <w:rPr>
          <w:rFonts w:ascii="宋体" w:hAnsi="宋体" w:hint="eastAsia"/>
          <w:sz w:val="24"/>
        </w:rPr>
        <w:t>2093号</w:t>
      </w:r>
      <w:r w:rsidRPr="001E5D1D">
        <w:rPr>
          <w:rFonts w:ascii="宋体" w:hAnsi="宋体" w:hint="eastAsia"/>
          <w:sz w:val="24"/>
        </w:rPr>
        <w:t>《福建省福建省惠安县人民法院价格评估委托书》；</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2.（2020）闽0521执925号</w:t>
      </w:r>
      <w:r w:rsidR="006C38EC" w:rsidRPr="001E5D1D">
        <w:rPr>
          <w:rFonts w:ascii="宋体" w:hAnsi="宋体" w:hint="eastAsia"/>
          <w:sz w:val="24"/>
        </w:rPr>
        <w:t>之一</w:t>
      </w:r>
      <w:r w:rsidRPr="001E5D1D">
        <w:rPr>
          <w:rFonts w:ascii="宋体" w:hAnsi="宋体" w:hint="eastAsia"/>
          <w:sz w:val="24"/>
        </w:rPr>
        <w:t>《福建省福建省惠安县人民法院执行裁定书》；</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3.</w:t>
      </w:r>
      <w:r w:rsidR="001E5D1D" w:rsidRPr="001E5D1D">
        <w:rPr>
          <w:rFonts w:ascii="宋体" w:hAnsi="宋体" w:hint="eastAsia"/>
          <w:sz w:val="24"/>
        </w:rPr>
        <w:t xml:space="preserve"> </w:t>
      </w:r>
      <w:r w:rsidR="00B12385">
        <w:rPr>
          <w:rFonts w:ascii="宋体" w:hAnsi="宋体" w:hint="eastAsia"/>
          <w:sz w:val="24"/>
        </w:rPr>
        <w:t>闽（2020）惠安县不动产权第0005279号</w:t>
      </w:r>
      <w:r w:rsidR="001E5D1D" w:rsidRPr="001E5D1D">
        <w:rPr>
          <w:rFonts w:ascii="宋体" w:hAnsi="宋体" w:hint="eastAsia"/>
          <w:sz w:val="24"/>
        </w:rPr>
        <w:t>《</w:t>
      </w:r>
      <w:r w:rsidR="002E5E83">
        <w:rPr>
          <w:rFonts w:ascii="宋体" w:hAnsi="宋体" w:hint="eastAsia"/>
          <w:sz w:val="24"/>
        </w:rPr>
        <w:t>不动产权证书</w:t>
      </w:r>
      <w:r w:rsidR="001E5D1D" w:rsidRPr="001E5D1D">
        <w:rPr>
          <w:rFonts w:ascii="宋体" w:hAnsi="宋体" w:hint="eastAsia"/>
          <w:sz w:val="24"/>
        </w:rPr>
        <w:t>》</w:t>
      </w:r>
      <w:r w:rsidR="006C38EC" w:rsidRPr="001E5D1D">
        <w:rPr>
          <w:rFonts w:ascii="宋体" w:hAnsi="宋体" w:hint="eastAsia"/>
          <w:sz w:val="24"/>
        </w:rPr>
        <w:t>；</w:t>
      </w:r>
    </w:p>
    <w:p w:rsidR="00DA629D" w:rsidRPr="001E5D1D" w:rsidRDefault="004D0783">
      <w:pPr>
        <w:snapToGrid w:val="0"/>
        <w:spacing w:line="500" w:lineRule="exact"/>
        <w:ind w:leftChars="-171" w:left="-359" w:rightChars="-3" w:right="-6" w:firstLineChars="192" w:firstLine="463"/>
        <w:rPr>
          <w:rFonts w:hAnsi="宋体"/>
          <w:b/>
          <w:sz w:val="24"/>
        </w:rPr>
      </w:pPr>
      <w:r w:rsidRPr="001E5D1D">
        <w:rPr>
          <w:rFonts w:hAnsi="宋体" w:hint="eastAsia"/>
          <w:b/>
          <w:sz w:val="24"/>
        </w:rPr>
        <w:lastRenderedPageBreak/>
        <w:t>（四）估价机构、注册房地产估价师掌握和搜集的有关材料依据</w:t>
      </w:r>
    </w:p>
    <w:p w:rsidR="00DA629D" w:rsidRPr="001E5D1D" w:rsidRDefault="004D0783">
      <w:pPr>
        <w:snapToGrid w:val="0"/>
        <w:spacing w:line="500" w:lineRule="exact"/>
        <w:ind w:leftChars="-171" w:left="-359" w:rightChars="-3" w:right="-6" w:firstLineChars="192" w:firstLine="461"/>
        <w:rPr>
          <w:rFonts w:ascii="宋体" w:hAnsi="宋体"/>
          <w:sz w:val="24"/>
        </w:rPr>
      </w:pPr>
      <w:bookmarkStart w:id="66" w:name="_Toc247681801"/>
      <w:bookmarkStart w:id="67" w:name="_Toc247682203"/>
      <w:bookmarkStart w:id="68" w:name="_Toc247681916"/>
      <w:bookmarkStart w:id="69" w:name="_Toc247682286"/>
      <w:bookmarkStart w:id="70" w:name="_Toc247682134"/>
      <w:bookmarkStart w:id="71" w:name="_Toc247682234"/>
      <w:r w:rsidRPr="001E5D1D">
        <w:rPr>
          <w:rFonts w:ascii="宋体" w:hAnsi="宋体" w:hint="eastAsia"/>
          <w:sz w:val="24"/>
        </w:rPr>
        <w:t>1.估价对象照片、实地查勘记录、可比实例等相关资料；</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2.估价对象所在区域的房地产市场状况、同类房地产市场状况等数据资料；</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sz w:val="24"/>
        </w:rPr>
        <w:t>3</w:t>
      </w:r>
      <w:r w:rsidRPr="001E5D1D">
        <w:rPr>
          <w:rFonts w:ascii="宋体" w:hAnsi="宋体" w:hint="eastAsia"/>
          <w:sz w:val="24"/>
        </w:rPr>
        <w:t>.估价机构、注册房地产估价师掌握和搜集的其他相关资料。</w:t>
      </w:r>
    </w:p>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72" w:name="_Toc79748139"/>
      <w:r w:rsidRPr="001E5D1D">
        <w:rPr>
          <w:rFonts w:ascii="宋体" w:eastAsia="宋体" w:hAnsi="宋体" w:hint="eastAsia"/>
          <w:b/>
        </w:rPr>
        <w:t>九、估价方法</w:t>
      </w:r>
      <w:bookmarkEnd w:id="66"/>
      <w:bookmarkEnd w:id="67"/>
      <w:bookmarkEnd w:id="68"/>
      <w:bookmarkEnd w:id="69"/>
      <w:bookmarkEnd w:id="70"/>
      <w:bookmarkEnd w:id="71"/>
      <w:bookmarkEnd w:id="72"/>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通过估价人员实地查勘和对周边区域的调查并分析有关资料之后，根据估价对象的特点及本次估价目的，遵照国家有关法律、法规、估价技术标准，选用比较法进行估价。</w:t>
      </w:r>
    </w:p>
    <w:p w:rsidR="00DA629D" w:rsidRPr="001E5D1D" w:rsidRDefault="004D0783">
      <w:pPr>
        <w:snapToGrid w:val="0"/>
        <w:spacing w:line="500" w:lineRule="exact"/>
        <w:ind w:leftChars="-171" w:left="-359" w:rightChars="-3" w:right="-6" w:firstLineChars="192" w:firstLine="461"/>
        <w:rPr>
          <w:rFonts w:ascii="宋体" w:hAnsi="宋体"/>
          <w:sz w:val="24"/>
        </w:rPr>
      </w:pPr>
      <w:r w:rsidRPr="001E5D1D">
        <w:rPr>
          <w:rFonts w:ascii="宋体" w:hAnsi="宋体" w:hint="eastAsia"/>
          <w:sz w:val="24"/>
        </w:rPr>
        <w:t>比较法：选取一定数量的可比实例，将它们与估价对象进行比较，根据其间的差异对可比实例成交价格进行处理后得到估价对象价值或价格的方法。</w:t>
      </w:r>
    </w:p>
    <w:p w:rsidR="00DA629D" w:rsidRPr="001E5D1D" w:rsidRDefault="004D0783">
      <w:pPr>
        <w:pStyle w:val="2195"/>
        <w:spacing w:line="500" w:lineRule="exact"/>
        <w:rPr>
          <w:rFonts w:ascii="宋体" w:eastAsia="宋体" w:hAnsi="宋体"/>
          <w:b/>
        </w:rPr>
      </w:pPr>
      <w:bookmarkStart w:id="73" w:name="_Toc247682287"/>
      <w:bookmarkStart w:id="74" w:name="_Toc247682135"/>
      <w:bookmarkStart w:id="75" w:name="_Toc247682235"/>
      <w:bookmarkStart w:id="76" w:name="_Toc247681802"/>
      <w:bookmarkStart w:id="77" w:name="_Toc247681917"/>
      <w:bookmarkStart w:id="78" w:name="_Toc247682204"/>
      <w:bookmarkStart w:id="79" w:name="_Toc79748140"/>
      <w:r w:rsidRPr="001E5D1D">
        <w:rPr>
          <w:rFonts w:ascii="宋体" w:eastAsia="宋体" w:hAnsi="宋体" w:hint="eastAsia"/>
          <w:b/>
        </w:rPr>
        <w:t>十、估价结果</w:t>
      </w:r>
      <w:bookmarkStart w:id="80" w:name="_Toc247682205"/>
      <w:bookmarkStart w:id="81" w:name="_Toc247682288"/>
      <w:bookmarkStart w:id="82" w:name="_Toc247681803"/>
      <w:bookmarkStart w:id="83" w:name="_Toc247681918"/>
      <w:bookmarkStart w:id="84" w:name="_Toc247682236"/>
      <w:bookmarkStart w:id="85" w:name="_Toc247682136"/>
      <w:bookmarkEnd w:id="73"/>
      <w:bookmarkEnd w:id="74"/>
      <w:bookmarkEnd w:id="75"/>
      <w:bookmarkEnd w:id="76"/>
      <w:bookmarkEnd w:id="77"/>
      <w:bookmarkEnd w:id="78"/>
      <w:bookmarkEnd w:id="79"/>
    </w:p>
    <w:p w:rsidR="00DA629D" w:rsidRPr="001E5D1D" w:rsidRDefault="004D0783">
      <w:pPr>
        <w:snapToGrid w:val="0"/>
        <w:spacing w:line="500" w:lineRule="exact"/>
        <w:ind w:leftChars="-172" w:left="-361" w:rightChars="-171" w:right="-359" w:firstLineChars="200" w:firstLine="480"/>
        <w:rPr>
          <w:rFonts w:ascii="宋体" w:hAnsi="宋体"/>
          <w:b/>
          <w:sz w:val="24"/>
        </w:rPr>
      </w:pPr>
      <w:r w:rsidRPr="001E5D1D">
        <w:rPr>
          <w:rFonts w:ascii="宋体" w:hAnsi="宋体" w:hint="eastAsia"/>
          <w:sz w:val="24"/>
        </w:rPr>
        <w:t>注册房地产估价师根据估价目的，遵循估价原则，按照估价程序，运用科学的估价方法，在认真分析现有资料的基础上，依据</w:t>
      </w:r>
      <w:r w:rsidRPr="001E5D1D">
        <w:rPr>
          <w:rFonts w:ascii="宋体" w:hAnsi="宋体"/>
          <w:sz w:val="24"/>
        </w:rPr>
        <w:t>有关的法律法规</w:t>
      </w:r>
      <w:r w:rsidRPr="001E5D1D">
        <w:rPr>
          <w:rFonts w:ascii="宋体" w:hAnsi="宋体" w:hint="eastAsia"/>
          <w:sz w:val="24"/>
        </w:rPr>
        <w:t>、</w:t>
      </w:r>
      <w:r w:rsidRPr="001E5D1D">
        <w:rPr>
          <w:rFonts w:ascii="宋体" w:hAnsi="宋体"/>
          <w:sz w:val="24"/>
        </w:rPr>
        <w:t>政策文件</w:t>
      </w:r>
      <w:r w:rsidRPr="001E5D1D">
        <w:rPr>
          <w:rFonts w:ascii="宋体" w:hAnsi="宋体" w:hint="eastAsia"/>
          <w:sz w:val="24"/>
        </w:rPr>
        <w:t>和估价标准</w:t>
      </w:r>
      <w:r w:rsidRPr="001E5D1D">
        <w:rPr>
          <w:rFonts w:ascii="宋体" w:hAnsi="宋体"/>
          <w:sz w:val="24"/>
        </w:rPr>
        <w:t>，</w:t>
      </w:r>
      <w:r w:rsidRPr="001E5D1D">
        <w:rPr>
          <w:rFonts w:ascii="宋体" w:hAnsi="宋体" w:hint="eastAsia"/>
          <w:sz w:val="24"/>
        </w:rPr>
        <w:t>通过细致测算和认真分析各种影响房地产价值的因素，确定估价对象在价值时点（</w:t>
      </w:r>
      <w:r w:rsidR="004F018B">
        <w:rPr>
          <w:rFonts w:ascii="宋体" w:hAnsi="宋体" w:hint="eastAsia"/>
          <w:sz w:val="24"/>
        </w:rPr>
        <w:t>2022年03月02日</w:t>
      </w:r>
      <w:r w:rsidRPr="001E5D1D">
        <w:rPr>
          <w:rFonts w:ascii="宋体" w:hAnsi="宋体" w:hint="eastAsia"/>
          <w:sz w:val="24"/>
        </w:rPr>
        <w:t>）满足“估价假设和限制条件”及“价值类型”条件下的</w:t>
      </w:r>
      <w:r w:rsidRPr="001E5D1D">
        <w:rPr>
          <w:rFonts w:ascii="宋体" w:hAnsi="宋体" w:hint="eastAsia"/>
          <w:b/>
          <w:sz w:val="24"/>
        </w:rPr>
        <w:t>市场价值为人民币</w:t>
      </w:r>
      <w:r w:rsidR="00B06DB4">
        <w:rPr>
          <w:rFonts w:ascii="宋体" w:hAnsi="宋体" w:hint="eastAsia"/>
          <w:b/>
          <w:sz w:val="24"/>
        </w:rPr>
        <w:t>231000</w:t>
      </w:r>
      <w:r w:rsidRPr="001E5D1D">
        <w:rPr>
          <w:rFonts w:ascii="宋体" w:hAnsi="宋体" w:hint="eastAsia"/>
          <w:b/>
          <w:sz w:val="24"/>
        </w:rPr>
        <w:t>元（大写：人民币</w:t>
      </w:r>
      <w:r w:rsidR="00B06DB4">
        <w:rPr>
          <w:rFonts w:ascii="宋体" w:hAnsi="宋体" w:hint="eastAsia"/>
          <w:b/>
          <w:sz w:val="24"/>
        </w:rPr>
        <w:t>贰拾叁万壹仟</w:t>
      </w:r>
      <w:r w:rsidRPr="001E5D1D">
        <w:rPr>
          <w:rFonts w:ascii="宋体" w:hAnsi="宋体" w:hint="eastAsia"/>
          <w:b/>
          <w:sz w:val="24"/>
        </w:rPr>
        <w:t>元整），市场单价为</w:t>
      </w:r>
      <w:r w:rsidR="001C1818">
        <w:rPr>
          <w:rFonts w:ascii="宋体" w:hAnsi="宋体" w:hint="eastAsia"/>
          <w:b/>
          <w:sz w:val="24"/>
        </w:rPr>
        <w:t>1996</w:t>
      </w:r>
      <w:r w:rsidRPr="001E5D1D">
        <w:rPr>
          <w:rFonts w:ascii="宋体" w:hAnsi="宋体" w:hint="eastAsia"/>
          <w:b/>
          <w:sz w:val="24"/>
        </w:rPr>
        <w:t>元/㎡，预计卖方需缴纳税费为</w:t>
      </w:r>
      <w:r w:rsidRPr="001E5D1D">
        <w:rPr>
          <w:rFonts w:ascii="宋体" w:hAnsi="宋体"/>
          <w:b/>
          <w:sz w:val="24"/>
        </w:rPr>
        <w:t>人民币</w:t>
      </w:r>
      <w:r w:rsidR="001C1818">
        <w:rPr>
          <w:rFonts w:ascii="宋体" w:hAnsi="宋体" w:hint="eastAsia"/>
          <w:b/>
          <w:sz w:val="24"/>
        </w:rPr>
        <w:t>15000</w:t>
      </w:r>
      <w:r w:rsidRPr="001E5D1D">
        <w:rPr>
          <w:rFonts w:ascii="宋体" w:hAnsi="宋体" w:hint="eastAsia"/>
          <w:b/>
          <w:sz w:val="24"/>
        </w:rPr>
        <w:t>元</w:t>
      </w:r>
      <w:r w:rsidRPr="001E5D1D">
        <w:rPr>
          <w:rFonts w:ascii="宋体" w:hAnsi="宋体"/>
          <w:b/>
          <w:sz w:val="24"/>
        </w:rPr>
        <w:t>（</w:t>
      </w:r>
      <w:r w:rsidRPr="001E5D1D">
        <w:rPr>
          <w:rFonts w:ascii="宋体" w:hAnsi="宋体" w:hint="eastAsia"/>
          <w:b/>
          <w:sz w:val="24"/>
        </w:rPr>
        <w:t>人民币</w:t>
      </w:r>
      <w:r w:rsidR="001C1818">
        <w:rPr>
          <w:rFonts w:ascii="宋体" w:hAnsi="宋体" w:hint="eastAsia"/>
          <w:b/>
          <w:sz w:val="24"/>
        </w:rPr>
        <w:t>壹万伍仟</w:t>
      </w:r>
      <w:r w:rsidRPr="001E5D1D">
        <w:rPr>
          <w:rFonts w:ascii="宋体" w:hAnsi="宋体" w:hint="eastAsia"/>
          <w:b/>
          <w:sz w:val="24"/>
        </w:rPr>
        <w:t>元</w:t>
      </w:r>
      <w:r w:rsidRPr="001E5D1D">
        <w:rPr>
          <w:rFonts w:ascii="宋体" w:hAnsi="宋体"/>
          <w:b/>
          <w:sz w:val="24"/>
        </w:rPr>
        <w:t>整）</w:t>
      </w:r>
      <w:r w:rsidRPr="001E5D1D">
        <w:rPr>
          <w:rFonts w:ascii="宋体" w:hAnsi="宋体" w:hint="eastAsia"/>
          <w:b/>
          <w:sz w:val="24"/>
        </w:rPr>
        <w:t>，扣除预计卖方交易环节应缴纳的相关税费后</w:t>
      </w:r>
      <w:r w:rsidRPr="001E5D1D">
        <w:rPr>
          <w:rFonts w:ascii="宋体" w:hAnsi="宋体"/>
          <w:b/>
          <w:sz w:val="24"/>
        </w:rPr>
        <w:t>的</w:t>
      </w:r>
      <w:r w:rsidRPr="001E5D1D">
        <w:rPr>
          <w:rFonts w:ascii="宋体" w:hAnsi="宋体" w:hint="eastAsia"/>
          <w:b/>
          <w:sz w:val="24"/>
        </w:rPr>
        <w:t>净值为</w:t>
      </w:r>
      <w:r w:rsidRPr="001E5D1D">
        <w:rPr>
          <w:rFonts w:ascii="宋体" w:hAnsi="宋体"/>
          <w:b/>
          <w:sz w:val="24"/>
        </w:rPr>
        <w:t>人民币</w:t>
      </w:r>
      <w:r w:rsidR="001C1818">
        <w:rPr>
          <w:rFonts w:ascii="宋体" w:hAnsi="宋体" w:hint="eastAsia"/>
          <w:b/>
          <w:sz w:val="24"/>
        </w:rPr>
        <w:t>216000</w:t>
      </w:r>
      <w:r w:rsidRPr="001E5D1D">
        <w:rPr>
          <w:rFonts w:ascii="宋体" w:hAnsi="宋体" w:hint="eastAsia"/>
          <w:b/>
          <w:sz w:val="24"/>
        </w:rPr>
        <w:t>元</w:t>
      </w:r>
      <w:r w:rsidRPr="001E5D1D">
        <w:rPr>
          <w:rFonts w:ascii="宋体" w:hAnsi="宋体"/>
          <w:b/>
          <w:sz w:val="24"/>
        </w:rPr>
        <w:t>（</w:t>
      </w:r>
      <w:r w:rsidRPr="001E5D1D">
        <w:rPr>
          <w:rFonts w:ascii="宋体" w:hAnsi="宋体" w:hint="eastAsia"/>
          <w:b/>
          <w:sz w:val="24"/>
        </w:rPr>
        <w:t>人民币</w:t>
      </w:r>
      <w:r w:rsidR="001C1818">
        <w:rPr>
          <w:rFonts w:ascii="宋体" w:hAnsi="宋体" w:hint="eastAsia"/>
          <w:b/>
          <w:sz w:val="24"/>
        </w:rPr>
        <w:t>贰拾壹万陆仟</w:t>
      </w:r>
      <w:r w:rsidRPr="001E5D1D">
        <w:rPr>
          <w:rFonts w:ascii="宋体" w:hAnsi="宋体" w:hint="eastAsia"/>
          <w:b/>
          <w:sz w:val="24"/>
        </w:rPr>
        <w:t>元</w:t>
      </w:r>
      <w:r w:rsidRPr="001E5D1D">
        <w:rPr>
          <w:rFonts w:ascii="宋体" w:hAnsi="宋体"/>
          <w:b/>
          <w:sz w:val="24"/>
        </w:rPr>
        <w:t>整）</w:t>
      </w:r>
      <w:r w:rsidRPr="001E5D1D">
        <w:rPr>
          <w:rFonts w:ascii="宋体" w:hAnsi="宋体" w:hint="eastAsia"/>
          <w:b/>
          <w:sz w:val="24"/>
        </w:rPr>
        <w:t>，</w:t>
      </w:r>
      <w:r w:rsidRPr="001E5D1D">
        <w:rPr>
          <w:rFonts w:ascii="宋体" w:hAnsi="宋体"/>
          <w:b/>
          <w:sz w:val="24"/>
        </w:rPr>
        <w:t>详情如下表：</w:t>
      </w:r>
    </w:p>
    <w:tbl>
      <w:tblPr>
        <w:tblW w:w="92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09"/>
        <w:gridCol w:w="1670"/>
        <w:gridCol w:w="2601"/>
        <w:gridCol w:w="2900"/>
      </w:tblGrid>
      <w:tr w:rsidR="00DA629D" w:rsidRPr="001E5D1D" w:rsidTr="006C38EC">
        <w:trPr>
          <w:trHeight w:val="384"/>
          <w:jc w:val="center"/>
        </w:trPr>
        <w:tc>
          <w:tcPr>
            <w:tcW w:w="1110" w:type="dxa"/>
            <w:vAlign w:val="center"/>
          </w:tcPr>
          <w:p w:rsidR="00DA629D" w:rsidRPr="001E5D1D" w:rsidRDefault="004D0783">
            <w:pPr>
              <w:snapToGrid w:val="0"/>
              <w:spacing w:line="500" w:lineRule="exact"/>
              <w:jc w:val="center"/>
              <w:rPr>
                <w:rFonts w:ascii="宋体" w:hAnsi="宋体"/>
                <w:bCs/>
                <w:color w:val="000000"/>
                <w:sz w:val="18"/>
                <w:szCs w:val="18"/>
              </w:rPr>
            </w:pPr>
            <w:r w:rsidRPr="001E5D1D">
              <w:rPr>
                <w:rFonts w:ascii="宋体" w:hAnsi="宋体" w:hint="eastAsia"/>
                <w:bCs/>
                <w:color w:val="000000"/>
                <w:sz w:val="18"/>
                <w:szCs w:val="18"/>
              </w:rPr>
              <w:t>项目</w:t>
            </w:r>
          </w:p>
        </w:tc>
        <w:tc>
          <w:tcPr>
            <w:tcW w:w="1009" w:type="dxa"/>
            <w:vAlign w:val="center"/>
          </w:tcPr>
          <w:p w:rsidR="00DA629D" w:rsidRPr="001E5D1D" w:rsidRDefault="004D0783">
            <w:pPr>
              <w:snapToGrid w:val="0"/>
              <w:spacing w:line="500" w:lineRule="exact"/>
              <w:jc w:val="center"/>
              <w:rPr>
                <w:rFonts w:ascii="宋体" w:hAnsi="宋体"/>
                <w:bCs/>
                <w:color w:val="000000"/>
                <w:sz w:val="18"/>
                <w:szCs w:val="18"/>
              </w:rPr>
            </w:pPr>
            <w:r w:rsidRPr="001E5D1D">
              <w:rPr>
                <w:rFonts w:ascii="宋体" w:hAnsi="宋体" w:hint="eastAsia"/>
                <w:bCs/>
                <w:color w:val="000000"/>
                <w:sz w:val="18"/>
                <w:szCs w:val="18"/>
              </w:rPr>
              <w:t>面积m</w:t>
            </w:r>
            <w:r w:rsidRPr="001E5D1D">
              <w:rPr>
                <w:rFonts w:ascii="宋体" w:hAnsi="宋体" w:hint="eastAsia"/>
                <w:bCs/>
                <w:color w:val="000000"/>
                <w:sz w:val="18"/>
                <w:szCs w:val="18"/>
                <w:vertAlign w:val="superscript"/>
              </w:rPr>
              <w:t>2</w:t>
            </w:r>
          </w:p>
        </w:tc>
        <w:tc>
          <w:tcPr>
            <w:tcW w:w="1670" w:type="dxa"/>
            <w:vAlign w:val="center"/>
          </w:tcPr>
          <w:p w:rsidR="00DA629D" w:rsidRPr="001E5D1D" w:rsidRDefault="004D0783">
            <w:pPr>
              <w:snapToGrid w:val="0"/>
              <w:spacing w:line="500" w:lineRule="exact"/>
              <w:jc w:val="center"/>
              <w:rPr>
                <w:rFonts w:ascii="宋体" w:hAnsi="宋体"/>
                <w:bCs/>
                <w:color w:val="000000"/>
                <w:sz w:val="18"/>
                <w:szCs w:val="18"/>
              </w:rPr>
            </w:pPr>
            <w:r w:rsidRPr="001E5D1D">
              <w:rPr>
                <w:rFonts w:ascii="宋体" w:hAnsi="宋体" w:hint="eastAsia"/>
                <w:bCs/>
                <w:color w:val="000000"/>
                <w:sz w:val="18"/>
                <w:szCs w:val="18"/>
              </w:rPr>
              <w:t>市场价值</w:t>
            </w:r>
            <w:r w:rsidRPr="001E5D1D">
              <w:rPr>
                <w:rFonts w:ascii="宋体" w:hAnsi="宋体"/>
                <w:bCs/>
                <w:color w:val="000000"/>
                <w:sz w:val="18"/>
                <w:szCs w:val="18"/>
              </w:rPr>
              <w:t>（</w:t>
            </w:r>
            <w:r w:rsidRPr="001E5D1D">
              <w:rPr>
                <w:rFonts w:ascii="宋体" w:hAnsi="宋体" w:hint="eastAsia"/>
                <w:bCs/>
                <w:color w:val="000000"/>
                <w:sz w:val="18"/>
                <w:szCs w:val="18"/>
              </w:rPr>
              <w:t>元</w:t>
            </w:r>
            <w:r w:rsidRPr="001E5D1D">
              <w:rPr>
                <w:rFonts w:ascii="宋体" w:hAnsi="宋体"/>
                <w:bCs/>
                <w:color w:val="000000"/>
                <w:sz w:val="18"/>
                <w:szCs w:val="18"/>
              </w:rPr>
              <w:t>）</w:t>
            </w:r>
          </w:p>
        </w:tc>
        <w:tc>
          <w:tcPr>
            <w:tcW w:w="2601" w:type="dxa"/>
            <w:vAlign w:val="center"/>
          </w:tcPr>
          <w:p w:rsidR="00DA629D" w:rsidRPr="001E5D1D" w:rsidRDefault="004D0783">
            <w:pPr>
              <w:snapToGrid w:val="0"/>
              <w:spacing w:line="500" w:lineRule="exact"/>
              <w:jc w:val="center"/>
              <w:rPr>
                <w:rFonts w:ascii="宋体" w:hAnsi="宋体"/>
                <w:bCs/>
                <w:color w:val="000000"/>
                <w:sz w:val="18"/>
                <w:szCs w:val="18"/>
              </w:rPr>
            </w:pPr>
            <w:r w:rsidRPr="001E5D1D">
              <w:rPr>
                <w:rFonts w:ascii="宋体" w:hAnsi="宋体" w:hint="eastAsia"/>
                <w:bCs/>
                <w:color w:val="000000"/>
                <w:sz w:val="18"/>
                <w:szCs w:val="18"/>
              </w:rPr>
              <w:t>预计卖方</w:t>
            </w:r>
            <w:r w:rsidRPr="001E5D1D">
              <w:rPr>
                <w:rFonts w:ascii="宋体" w:hAnsi="宋体"/>
                <w:bCs/>
                <w:color w:val="000000"/>
                <w:sz w:val="18"/>
                <w:szCs w:val="18"/>
              </w:rPr>
              <w:t>需缴纳税费（</w:t>
            </w:r>
            <w:r w:rsidRPr="001E5D1D">
              <w:rPr>
                <w:rFonts w:ascii="宋体" w:hAnsi="宋体" w:hint="eastAsia"/>
                <w:bCs/>
                <w:color w:val="000000"/>
                <w:sz w:val="18"/>
                <w:szCs w:val="18"/>
              </w:rPr>
              <w:t>元</w:t>
            </w:r>
            <w:r w:rsidRPr="001E5D1D">
              <w:rPr>
                <w:rFonts w:ascii="宋体" w:hAnsi="宋体"/>
                <w:bCs/>
                <w:color w:val="000000"/>
                <w:sz w:val="18"/>
                <w:szCs w:val="18"/>
              </w:rPr>
              <w:t>）</w:t>
            </w:r>
          </w:p>
        </w:tc>
        <w:tc>
          <w:tcPr>
            <w:tcW w:w="2898" w:type="dxa"/>
            <w:vAlign w:val="center"/>
          </w:tcPr>
          <w:p w:rsidR="00DA629D" w:rsidRPr="001E5D1D" w:rsidRDefault="004D0783">
            <w:pPr>
              <w:snapToGrid w:val="0"/>
              <w:spacing w:line="500" w:lineRule="exact"/>
              <w:jc w:val="center"/>
              <w:rPr>
                <w:rFonts w:ascii="宋体" w:hAnsi="宋体"/>
                <w:bCs/>
                <w:color w:val="000000"/>
                <w:sz w:val="18"/>
                <w:szCs w:val="18"/>
              </w:rPr>
            </w:pPr>
            <w:r w:rsidRPr="001E5D1D">
              <w:rPr>
                <w:rFonts w:ascii="宋体" w:hAnsi="宋体" w:hint="eastAsia"/>
                <w:bCs/>
                <w:color w:val="000000"/>
                <w:sz w:val="18"/>
                <w:szCs w:val="18"/>
              </w:rPr>
              <w:t>扣除预计卖方交易环节应缴纳的相关税费后</w:t>
            </w:r>
            <w:r w:rsidRPr="001E5D1D">
              <w:rPr>
                <w:rFonts w:ascii="宋体" w:hAnsi="宋体"/>
                <w:bCs/>
                <w:color w:val="000000"/>
                <w:sz w:val="18"/>
                <w:szCs w:val="18"/>
              </w:rPr>
              <w:t>的</w:t>
            </w:r>
            <w:r w:rsidRPr="001E5D1D">
              <w:rPr>
                <w:rFonts w:ascii="宋体" w:hAnsi="宋体" w:hint="eastAsia"/>
                <w:bCs/>
                <w:color w:val="000000"/>
                <w:sz w:val="18"/>
                <w:szCs w:val="18"/>
              </w:rPr>
              <w:t>净值</w:t>
            </w:r>
          </w:p>
        </w:tc>
      </w:tr>
      <w:tr w:rsidR="00DA629D" w:rsidRPr="001E5D1D" w:rsidTr="006C38EC">
        <w:trPr>
          <w:trHeight w:val="282"/>
          <w:jc w:val="center"/>
        </w:trPr>
        <w:tc>
          <w:tcPr>
            <w:tcW w:w="1110" w:type="dxa"/>
            <w:vAlign w:val="center"/>
          </w:tcPr>
          <w:p w:rsidR="00DA629D" w:rsidRPr="001E5D1D" w:rsidRDefault="004D0783">
            <w:pPr>
              <w:snapToGrid w:val="0"/>
              <w:spacing w:line="500" w:lineRule="exact"/>
              <w:jc w:val="center"/>
              <w:rPr>
                <w:rFonts w:ascii="宋体" w:hAnsi="宋体"/>
                <w:bCs/>
                <w:color w:val="000000"/>
                <w:sz w:val="18"/>
                <w:szCs w:val="18"/>
              </w:rPr>
            </w:pPr>
            <w:r w:rsidRPr="001E5D1D">
              <w:rPr>
                <w:rFonts w:ascii="宋体" w:hAnsi="宋体" w:hint="eastAsia"/>
                <w:bCs/>
                <w:color w:val="000000"/>
                <w:sz w:val="18"/>
                <w:szCs w:val="18"/>
              </w:rPr>
              <w:t>住宅</w:t>
            </w:r>
          </w:p>
        </w:tc>
        <w:tc>
          <w:tcPr>
            <w:tcW w:w="1009" w:type="dxa"/>
            <w:vAlign w:val="center"/>
          </w:tcPr>
          <w:p w:rsidR="00DA629D" w:rsidRPr="001E5D1D" w:rsidRDefault="00B12385">
            <w:pPr>
              <w:snapToGrid w:val="0"/>
              <w:spacing w:line="500" w:lineRule="exact"/>
              <w:jc w:val="center"/>
              <w:rPr>
                <w:rFonts w:ascii="宋体" w:hAnsi="宋体"/>
                <w:bCs/>
                <w:color w:val="000000"/>
                <w:sz w:val="18"/>
                <w:szCs w:val="18"/>
              </w:rPr>
            </w:pPr>
            <w:r>
              <w:rPr>
                <w:rFonts w:ascii="宋体" w:hAnsi="宋体" w:hint="eastAsia"/>
                <w:bCs/>
                <w:color w:val="000000"/>
                <w:sz w:val="18"/>
                <w:szCs w:val="18"/>
              </w:rPr>
              <w:t>115.74</w:t>
            </w:r>
          </w:p>
        </w:tc>
        <w:tc>
          <w:tcPr>
            <w:tcW w:w="1670" w:type="dxa"/>
            <w:vAlign w:val="center"/>
          </w:tcPr>
          <w:p w:rsidR="00DA629D" w:rsidRPr="001E5D1D" w:rsidRDefault="00B06DB4">
            <w:pPr>
              <w:snapToGrid w:val="0"/>
              <w:spacing w:line="500" w:lineRule="exact"/>
              <w:jc w:val="center"/>
              <w:rPr>
                <w:rFonts w:ascii="宋体" w:hAnsi="宋体"/>
                <w:bCs/>
                <w:color w:val="000000"/>
                <w:sz w:val="18"/>
                <w:szCs w:val="18"/>
              </w:rPr>
            </w:pPr>
            <w:r>
              <w:rPr>
                <w:rFonts w:ascii="宋体" w:hAnsi="宋体" w:hint="eastAsia"/>
                <w:bCs/>
                <w:color w:val="000000"/>
                <w:sz w:val="18"/>
                <w:szCs w:val="18"/>
              </w:rPr>
              <w:t>231000</w:t>
            </w:r>
          </w:p>
        </w:tc>
        <w:tc>
          <w:tcPr>
            <w:tcW w:w="2601" w:type="dxa"/>
            <w:vAlign w:val="center"/>
          </w:tcPr>
          <w:p w:rsidR="00DA629D" w:rsidRPr="001E5D1D" w:rsidRDefault="001C1818">
            <w:pPr>
              <w:snapToGrid w:val="0"/>
              <w:spacing w:line="500" w:lineRule="exact"/>
              <w:jc w:val="center"/>
              <w:rPr>
                <w:rFonts w:ascii="宋体" w:hAnsi="宋体"/>
                <w:bCs/>
                <w:color w:val="000000"/>
                <w:sz w:val="18"/>
                <w:szCs w:val="18"/>
              </w:rPr>
            </w:pPr>
            <w:r>
              <w:rPr>
                <w:rFonts w:ascii="宋体" w:hAnsi="宋体" w:hint="eastAsia"/>
                <w:bCs/>
                <w:color w:val="000000"/>
                <w:sz w:val="18"/>
                <w:szCs w:val="18"/>
              </w:rPr>
              <w:t>15000</w:t>
            </w:r>
          </w:p>
        </w:tc>
        <w:tc>
          <w:tcPr>
            <w:tcW w:w="2898" w:type="dxa"/>
            <w:vAlign w:val="center"/>
          </w:tcPr>
          <w:p w:rsidR="00DA629D" w:rsidRPr="001E5D1D" w:rsidRDefault="001C1818">
            <w:pPr>
              <w:snapToGrid w:val="0"/>
              <w:spacing w:line="500" w:lineRule="exact"/>
              <w:jc w:val="center"/>
              <w:rPr>
                <w:rFonts w:ascii="宋体" w:hAnsi="宋体"/>
                <w:bCs/>
                <w:color w:val="000000"/>
                <w:sz w:val="18"/>
                <w:szCs w:val="18"/>
              </w:rPr>
            </w:pPr>
            <w:r>
              <w:rPr>
                <w:rFonts w:ascii="宋体" w:hAnsi="宋体" w:hint="eastAsia"/>
                <w:bCs/>
                <w:color w:val="000000"/>
                <w:sz w:val="18"/>
                <w:szCs w:val="18"/>
              </w:rPr>
              <w:t>216000</w:t>
            </w:r>
          </w:p>
        </w:tc>
      </w:tr>
      <w:tr w:rsidR="00DA629D" w:rsidRPr="001E5D1D" w:rsidTr="006C38EC">
        <w:trPr>
          <w:trHeight w:val="193"/>
          <w:jc w:val="center"/>
        </w:trPr>
        <w:tc>
          <w:tcPr>
            <w:tcW w:w="1110" w:type="dxa"/>
            <w:vAlign w:val="center"/>
          </w:tcPr>
          <w:p w:rsidR="00DA629D" w:rsidRPr="001E5D1D" w:rsidRDefault="004D0783">
            <w:pPr>
              <w:snapToGrid w:val="0"/>
              <w:spacing w:line="500" w:lineRule="exact"/>
              <w:jc w:val="center"/>
              <w:rPr>
                <w:rFonts w:ascii="宋体" w:hAnsi="宋体"/>
                <w:bCs/>
                <w:color w:val="000000"/>
                <w:sz w:val="18"/>
                <w:szCs w:val="18"/>
              </w:rPr>
            </w:pPr>
            <w:r w:rsidRPr="001E5D1D">
              <w:rPr>
                <w:rFonts w:ascii="宋体" w:hAnsi="宋体" w:hint="eastAsia"/>
                <w:bCs/>
                <w:color w:val="000000"/>
                <w:sz w:val="18"/>
                <w:szCs w:val="18"/>
              </w:rPr>
              <w:t>合计</w:t>
            </w:r>
          </w:p>
        </w:tc>
        <w:tc>
          <w:tcPr>
            <w:tcW w:w="1009" w:type="dxa"/>
            <w:vAlign w:val="center"/>
          </w:tcPr>
          <w:p w:rsidR="00DA629D" w:rsidRPr="001E5D1D" w:rsidRDefault="00DA629D">
            <w:pPr>
              <w:snapToGrid w:val="0"/>
              <w:spacing w:line="500" w:lineRule="exact"/>
              <w:jc w:val="center"/>
              <w:rPr>
                <w:rFonts w:ascii="宋体" w:hAnsi="宋体"/>
                <w:bCs/>
                <w:color w:val="000000"/>
                <w:sz w:val="18"/>
                <w:szCs w:val="18"/>
              </w:rPr>
            </w:pPr>
          </w:p>
        </w:tc>
        <w:tc>
          <w:tcPr>
            <w:tcW w:w="1670" w:type="dxa"/>
            <w:vAlign w:val="center"/>
          </w:tcPr>
          <w:p w:rsidR="00DA629D" w:rsidRPr="001E5D1D" w:rsidRDefault="00B06DB4">
            <w:pPr>
              <w:snapToGrid w:val="0"/>
              <w:spacing w:line="500" w:lineRule="exact"/>
              <w:jc w:val="center"/>
              <w:rPr>
                <w:rFonts w:ascii="宋体" w:hAnsi="宋体"/>
                <w:bCs/>
                <w:color w:val="000000"/>
                <w:sz w:val="18"/>
                <w:szCs w:val="18"/>
              </w:rPr>
            </w:pPr>
            <w:r>
              <w:rPr>
                <w:rFonts w:ascii="宋体" w:hAnsi="宋体" w:hint="eastAsia"/>
                <w:bCs/>
                <w:color w:val="000000"/>
                <w:sz w:val="18"/>
                <w:szCs w:val="18"/>
              </w:rPr>
              <w:t>231000</w:t>
            </w:r>
          </w:p>
        </w:tc>
        <w:tc>
          <w:tcPr>
            <w:tcW w:w="2601" w:type="dxa"/>
            <w:vAlign w:val="center"/>
          </w:tcPr>
          <w:p w:rsidR="00DA629D" w:rsidRPr="001E5D1D" w:rsidRDefault="001C1818">
            <w:pPr>
              <w:snapToGrid w:val="0"/>
              <w:spacing w:line="500" w:lineRule="exact"/>
              <w:jc w:val="center"/>
              <w:rPr>
                <w:rFonts w:ascii="宋体" w:hAnsi="宋体"/>
                <w:bCs/>
                <w:color w:val="000000"/>
                <w:sz w:val="18"/>
                <w:szCs w:val="18"/>
              </w:rPr>
            </w:pPr>
            <w:r>
              <w:rPr>
                <w:rFonts w:ascii="宋体" w:hAnsi="宋体" w:hint="eastAsia"/>
                <w:bCs/>
                <w:color w:val="000000"/>
                <w:sz w:val="18"/>
                <w:szCs w:val="18"/>
              </w:rPr>
              <w:t>15000</w:t>
            </w:r>
          </w:p>
        </w:tc>
        <w:tc>
          <w:tcPr>
            <w:tcW w:w="2898" w:type="dxa"/>
            <w:vAlign w:val="center"/>
          </w:tcPr>
          <w:p w:rsidR="00DA629D" w:rsidRPr="001E5D1D" w:rsidRDefault="001C1818">
            <w:pPr>
              <w:snapToGrid w:val="0"/>
              <w:spacing w:line="500" w:lineRule="exact"/>
              <w:jc w:val="center"/>
              <w:rPr>
                <w:rFonts w:ascii="宋体" w:hAnsi="宋体"/>
                <w:bCs/>
                <w:color w:val="000000"/>
                <w:sz w:val="18"/>
                <w:szCs w:val="18"/>
              </w:rPr>
            </w:pPr>
            <w:r>
              <w:rPr>
                <w:rFonts w:ascii="宋体" w:hAnsi="宋体" w:hint="eastAsia"/>
                <w:bCs/>
                <w:color w:val="000000"/>
                <w:sz w:val="18"/>
                <w:szCs w:val="18"/>
              </w:rPr>
              <w:t>216000</w:t>
            </w:r>
          </w:p>
        </w:tc>
      </w:tr>
      <w:tr w:rsidR="00DA629D" w:rsidRPr="001E5D1D" w:rsidTr="006C38EC">
        <w:trPr>
          <w:trHeight w:val="405"/>
          <w:jc w:val="center"/>
        </w:trPr>
        <w:tc>
          <w:tcPr>
            <w:tcW w:w="9290" w:type="dxa"/>
            <w:gridSpan w:val="5"/>
            <w:vAlign w:val="center"/>
          </w:tcPr>
          <w:p w:rsidR="00DA629D" w:rsidRPr="001E5D1D" w:rsidRDefault="004D0783">
            <w:pPr>
              <w:snapToGrid w:val="0"/>
              <w:spacing w:line="500" w:lineRule="exact"/>
              <w:jc w:val="center"/>
              <w:rPr>
                <w:rFonts w:ascii="宋体" w:hAnsi="宋体"/>
                <w:bCs/>
                <w:color w:val="000000"/>
                <w:sz w:val="18"/>
                <w:szCs w:val="18"/>
              </w:rPr>
            </w:pPr>
            <w:r w:rsidRPr="001E5D1D">
              <w:rPr>
                <w:rFonts w:ascii="宋体" w:hAnsi="宋体" w:hint="eastAsia"/>
                <w:b/>
                <w:sz w:val="18"/>
                <w:szCs w:val="18"/>
              </w:rPr>
              <w:t>注</w:t>
            </w:r>
            <w:r w:rsidRPr="001E5D1D">
              <w:rPr>
                <w:rFonts w:ascii="宋体" w:hAnsi="宋体"/>
                <w:b/>
                <w:sz w:val="18"/>
                <w:szCs w:val="18"/>
              </w:rPr>
              <w:t>：</w:t>
            </w:r>
            <w:r w:rsidRPr="001E5D1D">
              <w:rPr>
                <w:rFonts w:ascii="宋体" w:hAnsi="宋体" w:hint="eastAsia"/>
                <w:b/>
                <w:sz w:val="18"/>
                <w:szCs w:val="18"/>
              </w:rPr>
              <w:t>预扣除卖方在房地产转让过程中应缴纳的相关税费按评估价值在价值时点的房地产转让相关税费规定计算所得，仅供参考，具体数额以征收部门核定为准</w:t>
            </w:r>
            <w:r w:rsidRPr="001E5D1D">
              <w:rPr>
                <w:rFonts w:ascii="宋体" w:hAnsi="宋体"/>
                <w:b/>
                <w:sz w:val="18"/>
                <w:szCs w:val="18"/>
              </w:rPr>
              <w:t>。</w:t>
            </w:r>
          </w:p>
        </w:tc>
      </w:tr>
    </w:tbl>
    <w:p w:rsidR="00DA629D" w:rsidRPr="001E5D1D" w:rsidRDefault="004D0783" w:rsidP="00110125">
      <w:pPr>
        <w:pStyle w:val="227"/>
        <w:spacing w:line="500" w:lineRule="exact"/>
        <w:ind w:rightChars="-200" w:right="-420" w:firstLineChars="200" w:firstLine="480"/>
        <w:rPr>
          <w:rFonts w:ascii="宋体" w:eastAsia="宋体" w:hAnsi="宋体" w:cs="Times New Roman"/>
          <w:szCs w:val="24"/>
        </w:rPr>
      </w:pPr>
      <w:bookmarkStart w:id="86" w:name="_Toc79748141"/>
      <w:r w:rsidRPr="001E5D1D">
        <w:rPr>
          <w:rFonts w:ascii="宋体" w:eastAsia="宋体" w:hAnsi="宋体" w:cs="Times New Roman" w:hint="eastAsia"/>
          <w:szCs w:val="24"/>
        </w:rPr>
        <w:lastRenderedPageBreak/>
        <w:t>估价结果内涵为在价值时点，满足本次估价假设和限制条件下，财产范围包括建筑物价值（含室内二次装修）、分摊的土地使用权价值（含土地使用权出让金），不包含动产、债权债务、特许经营权等其他财产或权益；付款方式是一次性付清房价款（包括首付款及按揭贷款）；房屋面积内涵是建筑面积；开发程度为现房，具备红线内外“五通”。</w:t>
      </w:r>
      <w:bookmarkEnd w:id="86"/>
    </w:p>
    <w:p w:rsidR="00DA629D" w:rsidRPr="001E5D1D" w:rsidRDefault="004D0783">
      <w:pPr>
        <w:pStyle w:val="2195"/>
        <w:spacing w:line="500" w:lineRule="exact"/>
        <w:rPr>
          <w:rFonts w:ascii="宋体" w:eastAsia="宋体" w:hAnsi="宋体"/>
          <w:b/>
        </w:rPr>
      </w:pPr>
      <w:bookmarkStart w:id="87" w:name="_Toc79748142"/>
      <w:r w:rsidRPr="001E5D1D">
        <w:rPr>
          <w:rFonts w:ascii="宋体" w:eastAsia="宋体" w:hAnsi="宋体" w:hint="eastAsia"/>
          <w:b/>
        </w:rPr>
        <w:t>十一、</w:t>
      </w:r>
      <w:bookmarkEnd w:id="80"/>
      <w:bookmarkEnd w:id="81"/>
      <w:bookmarkEnd w:id="82"/>
      <w:bookmarkEnd w:id="83"/>
      <w:bookmarkEnd w:id="84"/>
      <w:bookmarkEnd w:id="85"/>
      <w:r w:rsidRPr="001E5D1D">
        <w:rPr>
          <w:rFonts w:ascii="宋体" w:eastAsia="宋体" w:hAnsi="宋体" w:hint="eastAsia"/>
          <w:b/>
        </w:rPr>
        <w:t>注册房地产估价师</w:t>
      </w:r>
      <w:bookmarkEnd w:id="87"/>
    </w:p>
    <w:p w:rsidR="00DA629D" w:rsidRPr="001E5D1D" w:rsidRDefault="004D0783">
      <w:pPr>
        <w:snapToGrid w:val="0"/>
        <w:spacing w:line="500" w:lineRule="exact"/>
        <w:ind w:leftChars="-171" w:left="-359" w:firstLineChars="192" w:firstLine="461"/>
        <w:rPr>
          <w:rFonts w:ascii="宋体" w:hAnsi="宋体"/>
          <w:sz w:val="24"/>
        </w:rPr>
      </w:pPr>
      <w:bookmarkStart w:id="88" w:name="_Toc247682206"/>
      <w:bookmarkStart w:id="89" w:name="_Toc247682137"/>
      <w:bookmarkStart w:id="90" w:name="_Toc247681804"/>
      <w:bookmarkStart w:id="91" w:name="_Toc247681919"/>
      <w:bookmarkStart w:id="92" w:name="_Toc247682237"/>
      <w:bookmarkStart w:id="93" w:name="_Toc247682289"/>
      <w:r w:rsidRPr="001E5D1D">
        <w:rPr>
          <w:rFonts w:ascii="宋体" w:hAnsi="宋体" w:hint="eastAsia"/>
          <w:sz w:val="24"/>
        </w:rPr>
        <w:t>参加本次估价的注册房地产估价师（签名、盖章）：</w:t>
      </w:r>
    </w:p>
    <w:tbl>
      <w:tblPr>
        <w:tblW w:w="9277" w:type="dxa"/>
        <w:tblLayout w:type="fixed"/>
        <w:tblLook w:val="04A0" w:firstRow="1" w:lastRow="0" w:firstColumn="1" w:lastColumn="0" w:noHBand="0" w:noVBand="1"/>
      </w:tblPr>
      <w:tblGrid>
        <w:gridCol w:w="2678"/>
        <w:gridCol w:w="1834"/>
        <w:gridCol w:w="2383"/>
        <w:gridCol w:w="2382"/>
      </w:tblGrid>
      <w:tr w:rsidR="00DA629D" w:rsidRPr="001E5D1D">
        <w:trPr>
          <w:trHeight w:val="835"/>
        </w:trPr>
        <w:tc>
          <w:tcPr>
            <w:tcW w:w="2678" w:type="dxa"/>
            <w:shd w:val="clear" w:color="auto" w:fill="auto"/>
            <w:vAlign w:val="center"/>
          </w:tcPr>
          <w:p w:rsidR="00DA629D" w:rsidRPr="001E5D1D" w:rsidRDefault="004D0783">
            <w:pPr>
              <w:spacing w:line="500" w:lineRule="exact"/>
              <w:jc w:val="center"/>
              <w:rPr>
                <w:rFonts w:ascii="宋体" w:hAnsi="宋体"/>
                <w:sz w:val="24"/>
              </w:rPr>
            </w:pPr>
            <w:r w:rsidRPr="001E5D1D">
              <w:rPr>
                <w:rFonts w:ascii="宋体" w:hAnsi="宋体" w:hint="eastAsia"/>
                <w:bCs/>
                <w:sz w:val="24"/>
              </w:rPr>
              <w:t>注册房地产估价师姓名</w:t>
            </w:r>
          </w:p>
        </w:tc>
        <w:tc>
          <w:tcPr>
            <w:tcW w:w="1834" w:type="dxa"/>
            <w:shd w:val="clear" w:color="auto" w:fill="auto"/>
            <w:vAlign w:val="center"/>
          </w:tcPr>
          <w:p w:rsidR="00DA629D" w:rsidRPr="001E5D1D" w:rsidRDefault="004D0783">
            <w:pPr>
              <w:spacing w:line="500" w:lineRule="exact"/>
              <w:jc w:val="center"/>
              <w:rPr>
                <w:rFonts w:ascii="宋体" w:hAnsi="宋体"/>
                <w:sz w:val="24"/>
              </w:rPr>
            </w:pPr>
            <w:r w:rsidRPr="001E5D1D">
              <w:rPr>
                <w:rFonts w:ascii="宋体" w:hAnsi="宋体" w:hint="eastAsia"/>
                <w:bCs/>
                <w:sz w:val="24"/>
              </w:rPr>
              <w:t>注册号</w:t>
            </w:r>
          </w:p>
        </w:tc>
        <w:tc>
          <w:tcPr>
            <w:tcW w:w="2383" w:type="dxa"/>
            <w:shd w:val="clear" w:color="auto" w:fill="auto"/>
            <w:vAlign w:val="center"/>
          </w:tcPr>
          <w:p w:rsidR="00DA629D" w:rsidRPr="001E5D1D" w:rsidRDefault="004D0783">
            <w:pPr>
              <w:spacing w:line="500" w:lineRule="exact"/>
              <w:jc w:val="center"/>
              <w:rPr>
                <w:rFonts w:ascii="宋体" w:hAnsi="宋体"/>
                <w:sz w:val="24"/>
              </w:rPr>
            </w:pPr>
            <w:r w:rsidRPr="001E5D1D">
              <w:rPr>
                <w:rFonts w:ascii="宋体" w:hAnsi="宋体" w:hint="eastAsia"/>
                <w:bCs/>
                <w:sz w:val="24"/>
              </w:rPr>
              <w:t>签名</w:t>
            </w:r>
          </w:p>
        </w:tc>
        <w:tc>
          <w:tcPr>
            <w:tcW w:w="2382" w:type="dxa"/>
            <w:shd w:val="clear" w:color="auto" w:fill="auto"/>
            <w:vAlign w:val="center"/>
          </w:tcPr>
          <w:p w:rsidR="00DA629D" w:rsidRPr="001E5D1D" w:rsidRDefault="00DA629D">
            <w:pPr>
              <w:spacing w:line="500" w:lineRule="exact"/>
              <w:jc w:val="center"/>
              <w:rPr>
                <w:rFonts w:ascii="宋体" w:hAnsi="宋体"/>
                <w:sz w:val="24"/>
              </w:rPr>
            </w:pPr>
          </w:p>
        </w:tc>
      </w:tr>
      <w:tr w:rsidR="00DA629D" w:rsidRPr="001E5D1D">
        <w:trPr>
          <w:trHeight w:val="1294"/>
        </w:trPr>
        <w:tc>
          <w:tcPr>
            <w:tcW w:w="2678" w:type="dxa"/>
            <w:shd w:val="clear" w:color="auto" w:fill="auto"/>
            <w:vAlign w:val="center"/>
          </w:tcPr>
          <w:p w:rsidR="00DA629D" w:rsidRPr="001E5D1D" w:rsidRDefault="004D0783">
            <w:pPr>
              <w:spacing w:line="500" w:lineRule="exact"/>
              <w:rPr>
                <w:rFonts w:ascii="宋体" w:hAnsi="宋体"/>
                <w:sz w:val="24"/>
              </w:rPr>
            </w:pPr>
            <w:r w:rsidRPr="001E5D1D">
              <w:rPr>
                <w:rFonts w:ascii="宋体" w:hAnsi="宋体" w:hint="eastAsia"/>
                <w:bCs/>
                <w:sz w:val="24"/>
              </w:rPr>
              <w:t>杨志杰</w:t>
            </w:r>
          </w:p>
        </w:tc>
        <w:tc>
          <w:tcPr>
            <w:tcW w:w="1834" w:type="dxa"/>
            <w:shd w:val="clear" w:color="auto" w:fill="auto"/>
            <w:vAlign w:val="center"/>
          </w:tcPr>
          <w:p w:rsidR="00DA629D" w:rsidRPr="001E5D1D" w:rsidRDefault="004D0783">
            <w:pPr>
              <w:spacing w:line="500" w:lineRule="exact"/>
              <w:jc w:val="center"/>
              <w:rPr>
                <w:rFonts w:ascii="宋体" w:hAnsi="宋体"/>
                <w:sz w:val="24"/>
              </w:rPr>
            </w:pPr>
            <w:r w:rsidRPr="001E5D1D">
              <w:rPr>
                <w:rFonts w:ascii="宋体" w:hAnsi="宋体" w:hint="eastAsia"/>
                <w:sz w:val="24"/>
              </w:rPr>
              <w:t>3520120047</w:t>
            </w:r>
          </w:p>
        </w:tc>
        <w:tc>
          <w:tcPr>
            <w:tcW w:w="2383" w:type="dxa"/>
            <w:shd w:val="clear" w:color="auto" w:fill="auto"/>
            <w:vAlign w:val="center"/>
          </w:tcPr>
          <w:p w:rsidR="00DA629D" w:rsidRPr="001E5D1D" w:rsidRDefault="00DA629D">
            <w:pPr>
              <w:spacing w:line="500" w:lineRule="exact"/>
              <w:jc w:val="center"/>
              <w:rPr>
                <w:rFonts w:ascii="宋体" w:hAnsi="宋体"/>
                <w:sz w:val="24"/>
              </w:rPr>
            </w:pPr>
          </w:p>
        </w:tc>
        <w:tc>
          <w:tcPr>
            <w:tcW w:w="2382" w:type="dxa"/>
            <w:shd w:val="clear" w:color="auto" w:fill="auto"/>
            <w:vAlign w:val="center"/>
          </w:tcPr>
          <w:p w:rsidR="00DA629D" w:rsidRPr="001E5D1D" w:rsidRDefault="00DA629D">
            <w:pPr>
              <w:spacing w:line="500" w:lineRule="exact"/>
              <w:jc w:val="center"/>
              <w:rPr>
                <w:rFonts w:ascii="宋体" w:hAnsi="宋体"/>
                <w:sz w:val="24"/>
              </w:rPr>
            </w:pPr>
          </w:p>
        </w:tc>
      </w:tr>
      <w:tr w:rsidR="00DA629D" w:rsidRPr="001E5D1D">
        <w:trPr>
          <w:trHeight w:val="1294"/>
        </w:trPr>
        <w:tc>
          <w:tcPr>
            <w:tcW w:w="2678" w:type="dxa"/>
            <w:shd w:val="clear" w:color="auto" w:fill="auto"/>
            <w:vAlign w:val="center"/>
          </w:tcPr>
          <w:p w:rsidR="00DA629D" w:rsidRPr="001E5D1D" w:rsidRDefault="002E5E83">
            <w:pPr>
              <w:spacing w:line="500" w:lineRule="exact"/>
              <w:rPr>
                <w:rFonts w:ascii="宋体" w:hAnsi="宋体"/>
                <w:sz w:val="24"/>
              </w:rPr>
            </w:pPr>
            <w:r>
              <w:rPr>
                <w:rFonts w:ascii="宋体" w:hAnsi="宋体" w:hint="eastAsia"/>
                <w:bCs/>
                <w:sz w:val="24"/>
              </w:rPr>
              <w:t>陈纯灿</w:t>
            </w:r>
          </w:p>
        </w:tc>
        <w:tc>
          <w:tcPr>
            <w:tcW w:w="1834" w:type="dxa"/>
            <w:shd w:val="clear" w:color="auto" w:fill="auto"/>
            <w:vAlign w:val="center"/>
          </w:tcPr>
          <w:p w:rsidR="00DA629D" w:rsidRPr="001E5D1D" w:rsidRDefault="002E5E83">
            <w:pPr>
              <w:spacing w:line="500" w:lineRule="exact"/>
              <w:jc w:val="center"/>
              <w:rPr>
                <w:rFonts w:ascii="宋体" w:hAnsi="宋体"/>
                <w:sz w:val="24"/>
              </w:rPr>
            </w:pPr>
            <w:r>
              <w:rPr>
                <w:rFonts w:ascii="宋体" w:hAnsi="宋体" w:hint="eastAsia"/>
                <w:sz w:val="24"/>
              </w:rPr>
              <w:t>3520130012</w:t>
            </w:r>
          </w:p>
        </w:tc>
        <w:tc>
          <w:tcPr>
            <w:tcW w:w="2383" w:type="dxa"/>
            <w:shd w:val="clear" w:color="auto" w:fill="auto"/>
            <w:vAlign w:val="center"/>
          </w:tcPr>
          <w:p w:rsidR="00DA629D" w:rsidRPr="001E5D1D" w:rsidRDefault="00DA629D">
            <w:pPr>
              <w:spacing w:line="500" w:lineRule="exact"/>
              <w:jc w:val="center"/>
              <w:rPr>
                <w:rFonts w:ascii="宋体" w:hAnsi="宋体"/>
                <w:sz w:val="24"/>
              </w:rPr>
            </w:pPr>
          </w:p>
        </w:tc>
        <w:tc>
          <w:tcPr>
            <w:tcW w:w="2382" w:type="dxa"/>
            <w:shd w:val="clear" w:color="auto" w:fill="auto"/>
            <w:vAlign w:val="center"/>
          </w:tcPr>
          <w:p w:rsidR="00DA629D" w:rsidRPr="001E5D1D" w:rsidRDefault="00DA629D">
            <w:pPr>
              <w:spacing w:line="500" w:lineRule="exact"/>
              <w:jc w:val="center"/>
              <w:rPr>
                <w:rFonts w:ascii="宋体" w:hAnsi="宋体"/>
                <w:sz w:val="24"/>
              </w:rPr>
            </w:pPr>
          </w:p>
        </w:tc>
      </w:tr>
    </w:tbl>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94" w:name="_Toc79748143"/>
      <w:r w:rsidRPr="001E5D1D">
        <w:rPr>
          <w:rFonts w:ascii="宋体" w:eastAsia="宋体" w:hAnsi="宋体" w:hint="eastAsia"/>
          <w:b/>
        </w:rPr>
        <w:t>十二、</w:t>
      </w:r>
      <w:bookmarkEnd w:id="88"/>
      <w:bookmarkEnd w:id="89"/>
      <w:bookmarkEnd w:id="90"/>
      <w:bookmarkEnd w:id="91"/>
      <w:bookmarkEnd w:id="92"/>
      <w:bookmarkEnd w:id="93"/>
      <w:r w:rsidRPr="001E5D1D">
        <w:rPr>
          <w:rFonts w:ascii="宋体" w:eastAsia="宋体" w:hAnsi="宋体" w:hint="eastAsia"/>
          <w:b/>
        </w:rPr>
        <w:t>实地查勘期</w:t>
      </w:r>
      <w:bookmarkEnd w:id="94"/>
    </w:p>
    <w:p w:rsidR="00DA629D" w:rsidRPr="001E5D1D" w:rsidRDefault="004F018B">
      <w:pPr>
        <w:snapToGrid w:val="0"/>
        <w:spacing w:line="500" w:lineRule="exact"/>
        <w:ind w:leftChars="-200" w:left="-420" w:rightChars="-200" w:right="-420" w:firstLineChars="200" w:firstLine="480"/>
        <w:rPr>
          <w:rFonts w:ascii="宋体" w:hAnsi="宋体"/>
          <w:sz w:val="24"/>
        </w:rPr>
      </w:pPr>
      <w:r>
        <w:rPr>
          <w:rFonts w:ascii="宋体" w:hAnsi="宋体" w:hint="eastAsia"/>
          <w:sz w:val="24"/>
        </w:rPr>
        <w:t>2022年03月02日</w:t>
      </w:r>
    </w:p>
    <w:p w:rsidR="00DA629D" w:rsidRPr="001E5D1D" w:rsidRDefault="004D0783">
      <w:pPr>
        <w:pStyle w:val="2195"/>
        <w:spacing w:line="500" w:lineRule="exact"/>
        <w:ind w:leftChars="-200" w:left="-420" w:rightChars="-200" w:right="-420" w:firstLineChars="200" w:firstLine="482"/>
        <w:rPr>
          <w:rFonts w:ascii="宋体" w:eastAsia="宋体" w:hAnsi="宋体"/>
          <w:b/>
        </w:rPr>
      </w:pPr>
      <w:bookmarkStart w:id="95" w:name="_Toc79748144"/>
      <w:r w:rsidRPr="001E5D1D">
        <w:rPr>
          <w:rFonts w:ascii="宋体" w:eastAsia="宋体" w:hAnsi="宋体" w:hint="eastAsia"/>
          <w:b/>
        </w:rPr>
        <w:t>十三、估价作业期</w:t>
      </w:r>
      <w:bookmarkEnd w:id="95"/>
    </w:p>
    <w:p w:rsidR="00DA629D" w:rsidRPr="001E5D1D" w:rsidRDefault="004F018B">
      <w:pPr>
        <w:snapToGrid w:val="0"/>
        <w:spacing w:line="500" w:lineRule="exact"/>
        <w:ind w:leftChars="-200" w:left="-420" w:rightChars="-200" w:right="-420" w:firstLineChars="200" w:firstLine="480"/>
        <w:rPr>
          <w:rFonts w:ascii="宋体" w:hAnsi="宋体"/>
          <w:sz w:val="24"/>
        </w:rPr>
      </w:pPr>
      <w:r>
        <w:rPr>
          <w:rFonts w:ascii="宋体" w:hAnsi="宋体" w:hint="eastAsia"/>
          <w:sz w:val="24"/>
        </w:rPr>
        <w:t>2022年03月02日</w:t>
      </w:r>
      <w:r w:rsidR="004D0783" w:rsidRPr="001E5D1D">
        <w:rPr>
          <w:rFonts w:ascii="宋体" w:hAnsi="宋体" w:hint="eastAsia"/>
          <w:sz w:val="24"/>
        </w:rPr>
        <w:t>至</w:t>
      </w:r>
      <w:r>
        <w:rPr>
          <w:rFonts w:ascii="宋体" w:hAnsi="宋体" w:hint="eastAsia"/>
          <w:sz w:val="24"/>
        </w:rPr>
        <w:t>2022年03月09日</w:t>
      </w:r>
    </w:p>
    <w:p w:rsidR="00DA629D" w:rsidRPr="001E5D1D" w:rsidRDefault="002225B1">
      <w:pPr>
        <w:wordWrap w:val="0"/>
        <w:snapToGrid w:val="0"/>
        <w:spacing w:line="500" w:lineRule="exact"/>
        <w:ind w:right="40"/>
        <w:jc w:val="right"/>
        <w:rPr>
          <w:rFonts w:ascii="宋体" w:hAnsi="宋体"/>
          <w:sz w:val="24"/>
        </w:rPr>
      </w:pPr>
      <w:r>
        <w:rPr>
          <w:rFonts w:ascii="宋体" w:hAnsi="宋体" w:hint="eastAsia"/>
          <w:sz w:val="24"/>
        </w:rPr>
        <w:t>福建宁朗资产评估房地产估价有限公司</w:t>
      </w:r>
      <w:r w:rsidR="004D0783" w:rsidRPr="001E5D1D">
        <w:rPr>
          <w:rFonts w:ascii="宋体" w:hAnsi="宋体" w:hint="eastAsia"/>
          <w:sz w:val="24"/>
        </w:rPr>
        <w:t>（公章）</w:t>
      </w:r>
    </w:p>
    <w:p w:rsidR="00DA629D" w:rsidRDefault="004F018B">
      <w:pPr>
        <w:spacing w:line="500" w:lineRule="exact"/>
        <w:ind w:firstLineChars="2150" w:firstLine="5160"/>
        <w:rPr>
          <w:rFonts w:ascii="宋体" w:hAnsi="宋体"/>
          <w:sz w:val="24"/>
        </w:rPr>
      </w:pPr>
      <w:bookmarkStart w:id="96" w:name="_Toc247682139"/>
      <w:bookmarkStart w:id="97" w:name="_Toc247682239"/>
      <w:bookmarkStart w:id="98" w:name="_Toc247681921"/>
      <w:bookmarkStart w:id="99" w:name="_Toc247681806"/>
      <w:bookmarkStart w:id="100" w:name="_Toc247681590"/>
      <w:bookmarkStart w:id="101" w:name="_Toc247682208"/>
      <w:bookmarkStart w:id="102" w:name="_Toc247682291"/>
      <w:r>
        <w:rPr>
          <w:rFonts w:ascii="宋体" w:hAnsi="宋体" w:hint="eastAsia"/>
          <w:sz w:val="24"/>
        </w:rPr>
        <w:t>2022年03月09日</w:t>
      </w:r>
      <w:r w:rsidR="004D0783">
        <w:rPr>
          <w:rFonts w:ascii="宋体" w:hAnsi="宋体" w:hint="eastAsia"/>
          <w:sz w:val="24"/>
        </w:rPr>
        <w:t xml:space="preserve"> </w:t>
      </w:r>
    </w:p>
    <w:bookmarkEnd w:id="96"/>
    <w:bookmarkEnd w:id="97"/>
    <w:bookmarkEnd w:id="98"/>
    <w:bookmarkEnd w:id="99"/>
    <w:bookmarkEnd w:id="100"/>
    <w:bookmarkEnd w:id="101"/>
    <w:bookmarkEnd w:id="102"/>
    <w:p w:rsidR="00A06F39" w:rsidRPr="00175CE6" w:rsidRDefault="00A06F39" w:rsidP="00A06F39">
      <w:pPr>
        <w:widowControl/>
        <w:spacing w:line="500" w:lineRule="exact"/>
        <w:ind w:right="480" w:firstLineChars="2182" w:firstLine="5237"/>
        <w:rPr>
          <w:rFonts w:asciiTheme="majorEastAsia" w:eastAsiaTheme="majorEastAsia" w:hAnsiTheme="majorEastAsia"/>
          <w:sz w:val="24"/>
        </w:rPr>
      </w:pPr>
    </w:p>
    <w:p w:rsidR="00A06F39" w:rsidRDefault="00A06F39" w:rsidP="00A06F39">
      <w:pPr>
        <w:pStyle w:val="11"/>
        <w:spacing w:line="360" w:lineRule="auto"/>
        <w:rPr>
          <w:rFonts w:ascii="宋体" w:hAnsi="宋体"/>
        </w:rPr>
      </w:pPr>
      <w:bookmarkStart w:id="103" w:name="_Toc79748145"/>
      <w:bookmarkStart w:id="104" w:name="_Toc523236190"/>
      <w:bookmarkStart w:id="105" w:name="_Toc384024657"/>
      <w:r w:rsidRPr="00175CE6">
        <w:rPr>
          <w:rFonts w:ascii="宋体" w:hAnsi="宋体" w:hint="eastAsia"/>
        </w:rPr>
        <w:lastRenderedPageBreak/>
        <w:t>附件</w:t>
      </w:r>
      <w:bookmarkEnd w:id="103"/>
    </w:p>
    <w:p w:rsidR="00A06F39" w:rsidRPr="00175CE6" w:rsidRDefault="00A06F39" w:rsidP="00A06F39">
      <w:pPr>
        <w:pStyle w:val="11"/>
        <w:spacing w:line="360" w:lineRule="auto"/>
        <w:rPr>
          <w:rFonts w:ascii="宋体" w:hAnsi="宋体"/>
        </w:rPr>
      </w:pPr>
    </w:p>
    <w:p w:rsidR="00A06F39" w:rsidRPr="00175CE6" w:rsidRDefault="00A06F39" w:rsidP="00A06F39">
      <w:pPr>
        <w:pStyle w:val="227"/>
        <w:spacing w:line="360" w:lineRule="auto"/>
        <w:ind w:leftChars="-200" w:left="-420" w:rightChars="-200" w:right="-420" w:firstLineChars="200" w:firstLine="480"/>
        <w:rPr>
          <w:rFonts w:ascii="宋体" w:eastAsia="宋体" w:hAnsi="宋体"/>
        </w:rPr>
      </w:pPr>
      <w:bookmarkStart w:id="106" w:name="_Toc79748146"/>
      <w:r w:rsidRPr="00175CE6">
        <w:rPr>
          <w:rFonts w:ascii="宋体" w:eastAsia="宋体" w:hAnsi="宋体" w:hint="eastAsia"/>
        </w:rPr>
        <w:t>一、</w:t>
      </w:r>
      <w:r w:rsidR="001C1818">
        <w:rPr>
          <w:rFonts w:ascii="宋体" w:eastAsia="宋体" w:hAnsi="宋体" w:hint="eastAsia"/>
        </w:rPr>
        <w:t>（2021）闽0521执</w:t>
      </w:r>
      <w:proofErr w:type="gramStart"/>
      <w:r w:rsidR="001C1818">
        <w:rPr>
          <w:rFonts w:ascii="宋体" w:eastAsia="宋体" w:hAnsi="宋体" w:hint="eastAsia"/>
        </w:rPr>
        <w:t>恢</w:t>
      </w:r>
      <w:proofErr w:type="gramEnd"/>
      <w:r w:rsidR="001C1818">
        <w:rPr>
          <w:rFonts w:ascii="宋体" w:eastAsia="宋体" w:hAnsi="宋体" w:hint="eastAsia"/>
        </w:rPr>
        <w:t>2093号</w:t>
      </w:r>
      <w:r w:rsidR="00B21D44">
        <w:rPr>
          <w:rFonts w:ascii="宋体" w:eastAsia="宋体" w:hAnsi="宋体" w:hint="eastAsia"/>
        </w:rPr>
        <w:t>《</w:t>
      </w:r>
      <w:r w:rsidRPr="00A06F39">
        <w:rPr>
          <w:rFonts w:ascii="宋体" w:eastAsia="宋体" w:hAnsi="宋体" w:hint="eastAsia"/>
        </w:rPr>
        <w:t>福建省惠安县人民法院价格评估委托书》</w:t>
      </w:r>
      <w:r w:rsidRPr="00175CE6">
        <w:rPr>
          <w:rFonts w:ascii="宋体" w:eastAsia="宋体" w:hAnsi="宋体" w:hint="eastAsia"/>
        </w:rPr>
        <w:t>复印件</w:t>
      </w:r>
      <w:bookmarkEnd w:id="106"/>
    </w:p>
    <w:p w:rsidR="00A06F39" w:rsidRPr="00175CE6" w:rsidRDefault="00A06F39" w:rsidP="00A06F39">
      <w:pPr>
        <w:pStyle w:val="227"/>
        <w:spacing w:line="360" w:lineRule="auto"/>
        <w:ind w:leftChars="-200" w:left="-420" w:rightChars="-200" w:right="-420" w:firstLineChars="200" w:firstLine="480"/>
        <w:rPr>
          <w:rFonts w:ascii="宋体" w:eastAsia="宋体" w:hAnsi="宋体"/>
        </w:rPr>
      </w:pPr>
      <w:bookmarkStart w:id="107" w:name="_Toc79748147"/>
      <w:r w:rsidRPr="00175CE6">
        <w:rPr>
          <w:rFonts w:ascii="宋体" w:eastAsia="宋体" w:hAnsi="宋体" w:hint="eastAsia"/>
        </w:rPr>
        <w:t>二、</w:t>
      </w:r>
      <w:r w:rsidR="001C1818">
        <w:rPr>
          <w:rFonts w:ascii="宋体" w:eastAsia="宋体" w:hAnsi="宋体" w:hint="eastAsia"/>
        </w:rPr>
        <w:t>（2021）闽0521执</w:t>
      </w:r>
      <w:proofErr w:type="gramStart"/>
      <w:r w:rsidR="001C1818">
        <w:rPr>
          <w:rFonts w:ascii="宋体" w:eastAsia="宋体" w:hAnsi="宋体" w:hint="eastAsia"/>
        </w:rPr>
        <w:t>恢</w:t>
      </w:r>
      <w:proofErr w:type="gramEnd"/>
      <w:r w:rsidR="001C1818">
        <w:rPr>
          <w:rFonts w:ascii="宋体" w:eastAsia="宋体" w:hAnsi="宋体" w:hint="eastAsia"/>
        </w:rPr>
        <w:t>2093号</w:t>
      </w:r>
      <w:r w:rsidRPr="00175CE6">
        <w:rPr>
          <w:rFonts w:ascii="宋体" w:eastAsia="宋体" w:hAnsi="宋体" w:hint="eastAsia"/>
        </w:rPr>
        <w:t>之一《福建省惠安县人民法院执行裁定书》</w:t>
      </w:r>
      <w:bookmarkEnd w:id="107"/>
    </w:p>
    <w:p w:rsidR="00A06F39" w:rsidRPr="00175CE6" w:rsidRDefault="00A06F39" w:rsidP="00A06F39">
      <w:pPr>
        <w:pStyle w:val="227"/>
        <w:spacing w:line="360" w:lineRule="auto"/>
        <w:ind w:leftChars="-200" w:left="-420" w:rightChars="-200" w:right="-420" w:firstLineChars="200" w:firstLine="480"/>
        <w:rPr>
          <w:rFonts w:ascii="宋体" w:eastAsia="宋体" w:hAnsi="宋体"/>
        </w:rPr>
      </w:pPr>
      <w:bookmarkStart w:id="108" w:name="_Toc79748148"/>
      <w:r w:rsidRPr="00175CE6">
        <w:rPr>
          <w:rFonts w:ascii="宋体" w:eastAsia="宋体" w:hAnsi="宋体" w:hint="eastAsia"/>
        </w:rPr>
        <w:t>三、估价对象位置图</w:t>
      </w:r>
      <w:bookmarkEnd w:id="108"/>
    </w:p>
    <w:p w:rsidR="00A06F39" w:rsidRPr="00175CE6" w:rsidRDefault="00A06F39" w:rsidP="00A06F39">
      <w:pPr>
        <w:pStyle w:val="227"/>
        <w:spacing w:line="360" w:lineRule="auto"/>
        <w:ind w:leftChars="-200" w:left="-420" w:rightChars="-200" w:right="-420" w:firstLineChars="200" w:firstLine="480"/>
        <w:rPr>
          <w:rFonts w:ascii="宋体" w:eastAsia="宋体" w:hAnsi="宋体"/>
        </w:rPr>
      </w:pPr>
      <w:bookmarkStart w:id="109" w:name="_Toc79748149"/>
      <w:r w:rsidRPr="00175CE6">
        <w:rPr>
          <w:rFonts w:ascii="宋体" w:eastAsia="宋体" w:hAnsi="宋体" w:hint="eastAsia"/>
        </w:rPr>
        <w:t>四、估价对象实地查勘情况及内部状况照片、外部状况照片和周围环境照片</w:t>
      </w:r>
      <w:bookmarkEnd w:id="109"/>
    </w:p>
    <w:p w:rsidR="00A06F39" w:rsidRPr="00175CE6" w:rsidRDefault="00A06F39" w:rsidP="00A06F39">
      <w:pPr>
        <w:pStyle w:val="227"/>
        <w:spacing w:line="360" w:lineRule="auto"/>
        <w:ind w:leftChars="29" w:left="541" w:rightChars="-200" w:right="-420" w:hangingChars="200" w:hanging="480"/>
        <w:rPr>
          <w:rFonts w:ascii="宋体" w:eastAsia="宋体" w:hAnsi="宋体"/>
        </w:rPr>
      </w:pPr>
      <w:bookmarkStart w:id="110" w:name="_Toc79748150"/>
      <w:r w:rsidRPr="00175CE6">
        <w:rPr>
          <w:rFonts w:ascii="宋体" w:eastAsia="宋体" w:hAnsi="宋体" w:hint="eastAsia"/>
        </w:rPr>
        <w:t>五、</w:t>
      </w:r>
      <w:r w:rsidR="00B12385">
        <w:rPr>
          <w:rFonts w:ascii="宋体" w:eastAsia="宋体" w:hAnsi="宋体" w:hint="eastAsia"/>
        </w:rPr>
        <w:t>闽（2020）惠安县不动产权第0005279号</w:t>
      </w:r>
      <w:r w:rsidRPr="00A06F39">
        <w:rPr>
          <w:rFonts w:ascii="宋体" w:eastAsia="宋体" w:hAnsi="宋体" w:hint="eastAsia"/>
        </w:rPr>
        <w:t>《</w:t>
      </w:r>
      <w:r w:rsidR="002E5E83">
        <w:rPr>
          <w:rFonts w:ascii="宋体" w:eastAsia="宋体" w:hAnsi="宋体" w:hint="eastAsia"/>
        </w:rPr>
        <w:t>不动产权证书</w:t>
      </w:r>
      <w:r w:rsidRPr="00A06F39">
        <w:rPr>
          <w:rFonts w:ascii="宋体" w:eastAsia="宋体" w:hAnsi="宋体" w:hint="eastAsia"/>
        </w:rPr>
        <w:t>》</w:t>
      </w:r>
      <w:r w:rsidRPr="00175CE6">
        <w:rPr>
          <w:rFonts w:ascii="宋体" w:eastAsia="宋体" w:hAnsi="宋体" w:hint="eastAsia"/>
        </w:rPr>
        <w:t>复印件</w:t>
      </w:r>
      <w:bookmarkEnd w:id="110"/>
    </w:p>
    <w:p w:rsidR="00A06F39" w:rsidRPr="00A06F39" w:rsidRDefault="00A06F39" w:rsidP="00A06F39">
      <w:pPr>
        <w:pStyle w:val="227"/>
        <w:spacing w:line="360" w:lineRule="auto"/>
        <w:ind w:leftChars="-200" w:left="-420" w:rightChars="-200" w:right="-420" w:firstLineChars="200" w:firstLine="480"/>
        <w:rPr>
          <w:rFonts w:ascii="宋体" w:eastAsia="宋体" w:hAnsi="宋体"/>
        </w:rPr>
      </w:pPr>
      <w:bookmarkStart w:id="111" w:name="_Toc79748151"/>
      <w:r>
        <w:rPr>
          <w:rFonts w:ascii="宋体" w:eastAsia="宋体" w:hAnsi="宋体" w:hint="eastAsia"/>
        </w:rPr>
        <w:t>六、房地产估价机构营业执照和估价资质证书复印件</w:t>
      </w:r>
      <w:bookmarkEnd w:id="111"/>
    </w:p>
    <w:p w:rsidR="00A06F39" w:rsidRPr="00A06F39" w:rsidRDefault="00A06F39" w:rsidP="00A06F39">
      <w:pPr>
        <w:pStyle w:val="227"/>
        <w:spacing w:line="360" w:lineRule="auto"/>
        <w:ind w:leftChars="-200" w:left="-420" w:rightChars="-200" w:right="-420" w:firstLineChars="200" w:firstLine="480"/>
        <w:rPr>
          <w:rFonts w:ascii="宋体" w:eastAsia="宋体" w:hAnsi="宋体"/>
        </w:rPr>
      </w:pPr>
      <w:bookmarkStart w:id="112" w:name="_Toc79748152"/>
      <w:r w:rsidRPr="00A06F39">
        <w:rPr>
          <w:rFonts w:ascii="宋体" w:eastAsia="宋体" w:hAnsi="宋体" w:hint="eastAsia"/>
        </w:rPr>
        <w:t>七、注册房地产估价师注册证书复</w:t>
      </w:r>
      <w:bookmarkEnd w:id="112"/>
      <w:r>
        <w:rPr>
          <w:rFonts w:ascii="宋体" w:eastAsia="宋体" w:hAnsi="宋体" w:hint="eastAsia"/>
        </w:rPr>
        <w:t>印件</w:t>
      </w:r>
    </w:p>
    <w:p w:rsidR="00A06F39" w:rsidRPr="00A06F39" w:rsidRDefault="00A06F39" w:rsidP="00A06F39">
      <w:pPr>
        <w:pStyle w:val="227"/>
        <w:spacing w:line="360" w:lineRule="auto"/>
        <w:ind w:leftChars="-200" w:left="-420" w:rightChars="-200" w:right="-420" w:firstLineChars="200" w:firstLine="480"/>
        <w:rPr>
          <w:rFonts w:ascii="宋体" w:eastAsia="宋体" w:hAnsi="宋体"/>
        </w:rPr>
      </w:pPr>
    </w:p>
    <w:p w:rsidR="00A06F39" w:rsidRPr="00175CE6" w:rsidRDefault="00A06F39" w:rsidP="00A06F39">
      <w:pPr>
        <w:pStyle w:val="227"/>
        <w:spacing w:line="360" w:lineRule="auto"/>
        <w:ind w:leftChars="-200" w:left="-420" w:rightChars="-200" w:right="-420" w:firstLineChars="200" w:firstLine="480"/>
        <w:rPr>
          <w:rFonts w:ascii="宋体" w:eastAsia="宋体" w:hAnsi="宋体"/>
        </w:rPr>
      </w:pPr>
      <w:r w:rsidRPr="00175CE6">
        <w:rPr>
          <w:rFonts w:ascii="宋体" w:eastAsia="宋体" w:hAnsi="宋体" w:hint="eastAsia"/>
        </w:rPr>
        <w:t xml:space="preserve"> </w:t>
      </w:r>
    </w:p>
    <w:p w:rsidR="00A06F39" w:rsidRPr="00175CE6" w:rsidRDefault="002225B1" w:rsidP="00A06F39">
      <w:pPr>
        <w:snapToGrid w:val="0"/>
        <w:spacing w:line="360" w:lineRule="auto"/>
        <w:ind w:firstLineChars="1600" w:firstLine="3840"/>
        <w:rPr>
          <w:rFonts w:ascii="宋体" w:hAnsi="宋体"/>
          <w:sz w:val="24"/>
        </w:rPr>
      </w:pPr>
      <w:r>
        <w:rPr>
          <w:rFonts w:ascii="宋体" w:hAnsi="宋体" w:hint="eastAsia"/>
          <w:sz w:val="24"/>
        </w:rPr>
        <w:t>福建宁朗资产评估房地产估价有限公司</w:t>
      </w:r>
      <w:r w:rsidR="00A06F39" w:rsidRPr="00175CE6">
        <w:rPr>
          <w:rFonts w:ascii="宋体" w:hAnsi="宋体" w:hint="eastAsia"/>
          <w:sz w:val="24"/>
        </w:rPr>
        <w:t>（公章）</w:t>
      </w:r>
    </w:p>
    <w:p w:rsidR="00A06F39" w:rsidRPr="00175CE6" w:rsidRDefault="004F018B" w:rsidP="00A06F39">
      <w:pPr>
        <w:spacing w:line="360" w:lineRule="auto"/>
        <w:ind w:firstLineChars="2150" w:firstLine="5160"/>
        <w:rPr>
          <w:rFonts w:ascii="宋体" w:hAnsi="宋体"/>
          <w:sz w:val="24"/>
        </w:rPr>
      </w:pPr>
      <w:r>
        <w:rPr>
          <w:rFonts w:ascii="宋体" w:hAnsi="宋体" w:hint="eastAsia"/>
          <w:sz w:val="24"/>
        </w:rPr>
        <w:t>2022年03月09日</w:t>
      </w:r>
      <w:r w:rsidR="00A06F39" w:rsidRPr="00175CE6">
        <w:rPr>
          <w:rFonts w:ascii="宋体" w:hAnsi="宋体" w:hint="eastAsia"/>
          <w:sz w:val="24"/>
        </w:rPr>
        <w:t xml:space="preserve"> </w:t>
      </w:r>
    </w:p>
    <w:p w:rsidR="00A06F39" w:rsidRPr="00175CE6" w:rsidRDefault="00A06F39" w:rsidP="00A06F39">
      <w:pPr>
        <w:pStyle w:val="1"/>
        <w:spacing w:line="500" w:lineRule="exact"/>
        <w:jc w:val="center"/>
        <w:rPr>
          <w:rFonts w:asciiTheme="majorEastAsia" w:eastAsiaTheme="majorEastAsia" w:hAnsiTheme="majorEastAsia"/>
          <w:sz w:val="36"/>
          <w:szCs w:val="36"/>
        </w:rPr>
      </w:pPr>
    </w:p>
    <w:p w:rsidR="00A06F39" w:rsidRPr="00175CE6" w:rsidRDefault="00A06F39" w:rsidP="00A06F39">
      <w:pPr>
        <w:pStyle w:val="1"/>
        <w:spacing w:line="500" w:lineRule="exact"/>
        <w:jc w:val="center"/>
        <w:rPr>
          <w:rFonts w:asciiTheme="majorEastAsia" w:eastAsiaTheme="majorEastAsia" w:hAnsiTheme="majorEastAsia"/>
          <w:sz w:val="36"/>
          <w:szCs w:val="36"/>
        </w:rPr>
      </w:pPr>
    </w:p>
    <w:p w:rsidR="00A06F39" w:rsidRPr="00175CE6" w:rsidRDefault="00A06F39" w:rsidP="00A06F39">
      <w:pPr>
        <w:pStyle w:val="1"/>
        <w:spacing w:line="500" w:lineRule="exact"/>
        <w:jc w:val="center"/>
        <w:rPr>
          <w:rFonts w:asciiTheme="majorEastAsia" w:eastAsiaTheme="majorEastAsia" w:hAnsiTheme="majorEastAsia"/>
          <w:sz w:val="36"/>
          <w:szCs w:val="36"/>
        </w:rPr>
      </w:pPr>
    </w:p>
    <w:p w:rsidR="00A06F39" w:rsidRPr="00175CE6" w:rsidRDefault="00A06F39" w:rsidP="00A06F39">
      <w:pPr>
        <w:pStyle w:val="1"/>
        <w:spacing w:line="500" w:lineRule="exact"/>
        <w:jc w:val="center"/>
        <w:rPr>
          <w:rFonts w:asciiTheme="majorEastAsia" w:eastAsiaTheme="majorEastAsia" w:hAnsiTheme="majorEastAsia"/>
          <w:sz w:val="36"/>
          <w:szCs w:val="36"/>
        </w:rPr>
      </w:pPr>
    </w:p>
    <w:p w:rsidR="00A06F39" w:rsidRPr="00175CE6" w:rsidRDefault="00A06F39" w:rsidP="00A06F39">
      <w:pPr>
        <w:pStyle w:val="1"/>
        <w:spacing w:line="500" w:lineRule="exact"/>
        <w:jc w:val="center"/>
        <w:rPr>
          <w:rFonts w:asciiTheme="majorEastAsia" w:eastAsiaTheme="majorEastAsia" w:hAnsiTheme="majorEastAsia"/>
          <w:sz w:val="36"/>
          <w:szCs w:val="36"/>
        </w:rPr>
      </w:pPr>
    </w:p>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p w:rsidR="00A06F39" w:rsidRPr="00175CE6" w:rsidRDefault="00A06F39" w:rsidP="00A06F39"/>
    <w:bookmarkEnd w:id="104"/>
    <w:bookmarkEnd w:id="105"/>
    <w:p w:rsidR="00A06F39" w:rsidRPr="00A06F39" w:rsidRDefault="00A06F39" w:rsidP="00A06F39">
      <w:pPr>
        <w:pStyle w:val="11"/>
        <w:spacing w:line="500" w:lineRule="exact"/>
        <w:ind w:firstLine="0"/>
        <w:jc w:val="both"/>
      </w:pPr>
    </w:p>
    <w:sectPr w:rsidR="00A06F39" w:rsidRPr="00A06F39">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70" w:rsidRDefault="00750970">
      <w:r>
        <w:separator/>
      </w:r>
    </w:p>
  </w:endnote>
  <w:endnote w:type="continuationSeparator" w:id="0">
    <w:p w:rsidR="00750970" w:rsidRDefault="0075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83" w:rsidRDefault="004D0783">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0783" w:rsidRDefault="004D078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83" w:rsidRDefault="004D0783">
    <w:pPr>
      <w:pStyle w:val="aa"/>
      <w:framePr w:wrap="around" w:vAnchor="text" w:hAnchor="page" w:x="10111" w:y="17"/>
      <w:rPr>
        <w:rStyle w:val="af0"/>
      </w:rPr>
    </w:pPr>
    <w:r>
      <w:rPr>
        <w:rStyle w:val="af0"/>
      </w:rPr>
      <w:fldChar w:fldCharType="begin"/>
    </w:r>
    <w:r>
      <w:rPr>
        <w:rStyle w:val="af0"/>
      </w:rPr>
      <w:instrText xml:space="preserve">PAGE  </w:instrText>
    </w:r>
    <w:r>
      <w:rPr>
        <w:rStyle w:val="af0"/>
      </w:rPr>
      <w:fldChar w:fldCharType="separate"/>
    </w:r>
    <w:r w:rsidR="007A2E0C">
      <w:rPr>
        <w:rStyle w:val="af0"/>
        <w:noProof/>
      </w:rPr>
      <w:t>12</w:t>
    </w:r>
    <w:r>
      <w:rPr>
        <w:rStyle w:val="af0"/>
      </w:rPr>
      <w:fldChar w:fldCharType="end"/>
    </w:r>
  </w:p>
  <w:p w:rsidR="004D0783" w:rsidRDefault="004D0783">
    <w:pPr>
      <w:snapToGrid w:val="0"/>
      <w:spacing w:line="331" w:lineRule="auto"/>
      <w:ind w:leftChars="-500" w:left="-1050" w:right="357" w:firstLineChars="750" w:firstLine="1125"/>
      <w:rPr>
        <w:rFonts w:ascii="宋体" w:hAnsi="宋体"/>
        <w:sz w:val="15"/>
        <w:szCs w:val="15"/>
      </w:rPr>
    </w:pPr>
    <w:r>
      <w:rPr>
        <w:rStyle w:val="af0"/>
        <w:rFonts w:ascii="宋体" w:hAnsi="宋体" w:hint="eastAsia"/>
        <w:sz w:val="15"/>
        <w:szCs w:val="15"/>
      </w:rPr>
      <w:t>公司地址：</w:t>
    </w:r>
    <w:r>
      <w:rPr>
        <w:rFonts w:ascii="宋体" w:hAnsi="宋体" w:hint="eastAsia"/>
        <w:sz w:val="15"/>
        <w:szCs w:val="15"/>
      </w:rPr>
      <w:t>泉州市丰泽区324国道与城东交汇</w:t>
    </w:r>
    <w:proofErr w:type="gramStart"/>
    <w:r>
      <w:rPr>
        <w:rFonts w:ascii="宋体" w:hAnsi="宋体" w:hint="eastAsia"/>
        <w:sz w:val="15"/>
        <w:szCs w:val="15"/>
      </w:rPr>
      <w:t>处华大泰禾广场</w:t>
    </w:r>
    <w:proofErr w:type="gramEnd"/>
    <w:r>
      <w:rPr>
        <w:rFonts w:ascii="宋体" w:hAnsi="宋体" w:hint="eastAsia"/>
        <w:sz w:val="15"/>
        <w:szCs w:val="15"/>
      </w:rPr>
      <w:t>SOHO-2座2106、2107、2108</w:t>
    </w:r>
    <w:r>
      <w:rPr>
        <w:rStyle w:val="af0"/>
        <w:rFonts w:ascii="宋体" w:hAnsi="宋体" w:hint="eastAsia"/>
        <w:sz w:val="15"/>
        <w:szCs w:val="15"/>
      </w:rPr>
      <w:t xml:space="preserve">        邮编：362000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70" w:rsidRDefault="00750970">
      <w:r>
        <w:separator/>
      </w:r>
    </w:p>
  </w:footnote>
  <w:footnote w:type="continuationSeparator" w:id="0">
    <w:p w:rsidR="00750970" w:rsidRDefault="0075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83" w:rsidRDefault="00627C57">
    <w:pPr>
      <w:pStyle w:val="ab"/>
    </w:pPr>
    <w:r>
      <w:rPr>
        <w:rFonts w:hint="eastAsia"/>
      </w:rPr>
      <w:t>福建</w:t>
    </w:r>
    <w:r w:rsidR="004D0783">
      <w:rPr>
        <w:rFonts w:hint="eastAsia"/>
      </w:rPr>
      <w:t>宁朗资产评估房地产估价有限公司</w:t>
    </w:r>
    <w:r>
      <w:rPr>
        <w:rFonts w:hint="eastAsia"/>
      </w:rPr>
      <w:t xml:space="preserve">    </w:t>
    </w:r>
    <w:r w:rsidRPr="00627C57">
      <w:rPr>
        <w:rFonts w:hint="eastAsia"/>
      </w:rPr>
      <w:t>福建</w:t>
    </w:r>
    <w:proofErr w:type="gramStart"/>
    <w:r w:rsidRPr="00627C57">
      <w:rPr>
        <w:rFonts w:hint="eastAsia"/>
      </w:rPr>
      <w:t>宁朗估字</w:t>
    </w:r>
    <w:proofErr w:type="gramEnd"/>
    <w:r w:rsidRPr="00627C57">
      <w:rPr>
        <w:rFonts w:hint="eastAsia"/>
      </w:rPr>
      <w:t>[2022]</w:t>
    </w:r>
    <w:r w:rsidRPr="00627C57">
      <w:rPr>
        <w:rFonts w:hint="eastAsia"/>
      </w:rPr>
      <w:t>第</w:t>
    </w:r>
    <w:r w:rsidRPr="00627C57">
      <w:rPr>
        <w:rFonts w:hint="eastAsia"/>
      </w:rPr>
      <w:t>Z159</w:t>
    </w:r>
    <w:r w:rsidRPr="00627C57">
      <w:rPr>
        <w:rFonts w:hint="eastAsia"/>
      </w:rPr>
      <w:t>号</w:t>
    </w:r>
    <w:r w:rsidR="004D0783">
      <w:rPr>
        <w:rFonts w:hint="eastAsia"/>
      </w:rPr>
      <w:t xml:space="preserve">        </w:t>
    </w:r>
    <w:r w:rsidR="004D0783">
      <w:rPr>
        <w:rFonts w:ascii="宋体" w:hAnsi="宋体" w:hint="eastAsia"/>
      </w:rPr>
      <w:t>联系电话：0595-22169505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83" w:rsidRDefault="004D0783">
    <w:pPr>
      <w:pStyle w:val="ab"/>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76596"/>
    <w:multiLevelType w:val="singleLevel"/>
    <w:tmpl w:val="B1F76596"/>
    <w:lvl w:ilvl="0">
      <w:start w:val="8"/>
      <w:numFmt w:val="chineseCounting"/>
      <w:suff w:val="nothing"/>
      <w:lvlText w:val="%1、"/>
      <w:lvlJc w:val="left"/>
      <w:rPr>
        <w:rFonts w:hint="eastAsia"/>
      </w:rPr>
    </w:lvl>
  </w:abstractNum>
  <w:abstractNum w:abstractNumId="1" w15:restartNumberingAfterBreak="0">
    <w:nsid w:val="5C0D33FC"/>
    <w:multiLevelType w:val="multilevel"/>
    <w:tmpl w:val="5C0D33F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2BF"/>
    <w:rsid w:val="0000040D"/>
    <w:rsid w:val="0000047D"/>
    <w:rsid w:val="000004ED"/>
    <w:rsid w:val="000004F1"/>
    <w:rsid w:val="00000628"/>
    <w:rsid w:val="000006A7"/>
    <w:rsid w:val="00000737"/>
    <w:rsid w:val="00000848"/>
    <w:rsid w:val="0000084F"/>
    <w:rsid w:val="000008D5"/>
    <w:rsid w:val="00000CD7"/>
    <w:rsid w:val="0000121B"/>
    <w:rsid w:val="000014DD"/>
    <w:rsid w:val="00001521"/>
    <w:rsid w:val="0000154E"/>
    <w:rsid w:val="0000156E"/>
    <w:rsid w:val="00001624"/>
    <w:rsid w:val="000016C9"/>
    <w:rsid w:val="00001AD7"/>
    <w:rsid w:val="00001AE0"/>
    <w:rsid w:val="00001BB0"/>
    <w:rsid w:val="0000206E"/>
    <w:rsid w:val="0000211D"/>
    <w:rsid w:val="000021C3"/>
    <w:rsid w:val="0000220A"/>
    <w:rsid w:val="00002233"/>
    <w:rsid w:val="00002358"/>
    <w:rsid w:val="00002369"/>
    <w:rsid w:val="000025E5"/>
    <w:rsid w:val="00002746"/>
    <w:rsid w:val="0000277E"/>
    <w:rsid w:val="00002892"/>
    <w:rsid w:val="00002CEC"/>
    <w:rsid w:val="0000344A"/>
    <w:rsid w:val="00003654"/>
    <w:rsid w:val="00003844"/>
    <w:rsid w:val="00003BAB"/>
    <w:rsid w:val="00003C43"/>
    <w:rsid w:val="00003E03"/>
    <w:rsid w:val="00003FAE"/>
    <w:rsid w:val="00004032"/>
    <w:rsid w:val="000041C7"/>
    <w:rsid w:val="0000421D"/>
    <w:rsid w:val="000046EF"/>
    <w:rsid w:val="000047B9"/>
    <w:rsid w:val="00004E7C"/>
    <w:rsid w:val="0000516B"/>
    <w:rsid w:val="000056CD"/>
    <w:rsid w:val="000056F9"/>
    <w:rsid w:val="000057B6"/>
    <w:rsid w:val="000057F6"/>
    <w:rsid w:val="00005DBD"/>
    <w:rsid w:val="00005E40"/>
    <w:rsid w:val="00005F78"/>
    <w:rsid w:val="000060B9"/>
    <w:rsid w:val="000061A7"/>
    <w:rsid w:val="000062AB"/>
    <w:rsid w:val="0000633F"/>
    <w:rsid w:val="00006671"/>
    <w:rsid w:val="00006733"/>
    <w:rsid w:val="00006C9D"/>
    <w:rsid w:val="00006CB7"/>
    <w:rsid w:val="00006DA8"/>
    <w:rsid w:val="00006DED"/>
    <w:rsid w:val="00006E1C"/>
    <w:rsid w:val="00006EF8"/>
    <w:rsid w:val="00006F09"/>
    <w:rsid w:val="0000701A"/>
    <w:rsid w:val="0000729C"/>
    <w:rsid w:val="000072E1"/>
    <w:rsid w:val="00007465"/>
    <w:rsid w:val="000075AB"/>
    <w:rsid w:val="000076B8"/>
    <w:rsid w:val="00007A09"/>
    <w:rsid w:val="00007B50"/>
    <w:rsid w:val="000100A4"/>
    <w:rsid w:val="000100A5"/>
    <w:rsid w:val="000100A8"/>
    <w:rsid w:val="0001015E"/>
    <w:rsid w:val="00010229"/>
    <w:rsid w:val="0001060C"/>
    <w:rsid w:val="0001077D"/>
    <w:rsid w:val="000108D7"/>
    <w:rsid w:val="00010BBC"/>
    <w:rsid w:val="00010D12"/>
    <w:rsid w:val="00010D77"/>
    <w:rsid w:val="00010E39"/>
    <w:rsid w:val="00010EC3"/>
    <w:rsid w:val="000110CE"/>
    <w:rsid w:val="00011148"/>
    <w:rsid w:val="000111BA"/>
    <w:rsid w:val="00011318"/>
    <w:rsid w:val="00011355"/>
    <w:rsid w:val="000116CC"/>
    <w:rsid w:val="0001174A"/>
    <w:rsid w:val="000119C9"/>
    <w:rsid w:val="00011A36"/>
    <w:rsid w:val="00011AA4"/>
    <w:rsid w:val="00011F9E"/>
    <w:rsid w:val="00012148"/>
    <w:rsid w:val="00012453"/>
    <w:rsid w:val="00012646"/>
    <w:rsid w:val="00012852"/>
    <w:rsid w:val="000129FE"/>
    <w:rsid w:val="00012C22"/>
    <w:rsid w:val="00012D68"/>
    <w:rsid w:val="00012F18"/>
    <w:rsid w:val="000130BC"/>
    <w:rsid w:val="0001314A"/>
    <w:rsid w:val="00013162"/>
    <w:rsid w:val="000132FB"/>
    <w:rsid w:val="00013531"/>
    <w:rsid w:val="00013702"/>
    <w:rsid w:val="00013734"/>
    <w:rsid w:val="00013783"/>
    <w:rsid w:val="00013866"/>
    <w:rsid w:val="000139EB"/>
    <w:rsid w:val="00013B4B"/>
    <w:rsid w:val="00013CB3"/>
    <w:rsid w:val="00013D4E"/>
    <w:rsid w:val="00013E0B"/>
    <w:rsid w:val="00013F01"/>
    <w:rsid w:val="00014240"/>
    <w:rsid w:val="00014267"/>
    <w:rsid w:val="00014280"/>
    <w:rsid w:val="000142BB"/>
    <w:rsid w:val="000143C7"/>
    <w:rsid w:val="00014564"/>
    <w:rsid w:val="000145B1"/>
    <w:rsid w:val="000146C6"/>
    <w:rsid w:val="000149C1"/>
    <w:rsid w:val="00014B59"/>
    <w:rsid w:val="00014C68"/>
    <w:rsid w:val="00015058"/>
    <w:rsid w:val="000153BE"/>
    <w:rsid w:val="00015697"/>
    <w:rsid w:val="00015843"/>
    <w:rsid w:val="000159F6"/>
    <w:rsid w:val="00015A30"/>
    <w:rsid w:val="000160D6"/>
    <w:rsid w:val="00016413"/>
    <w:rsid w:val="0001680E"/>
    <w:rsid w:val="00016851"/>
    <w:rsid w:val="0001690E"/>
    <w:rsid w:val="00016966"/>
    <w:rsid w:val="00016B90"/>
    <w:rsid w:val="00016C4E"/>
    <w:rsid w:val="00016F50"/>
    <w:rsid w:val="0001723D"/>
    <w:rsid w:val="0001729F"/>
    <w:rsid w:val="000174E0"/>
    <w:rsid w:val="0001756A"/>
    <w:rsid w:val="00017622"/>
    <w:rsid w:val="00017722"/>
    <w:rsid w:val="0001780F"/>
    <w:rsid w:val="00017832"/>
    <w:rsid w:val="0001797D"/>
    <w:rsid w:val="000179C9"/>
    <w:rsid w:val="000179F9"/>
    <w:rsid w:val="00017A40"/>
    <w:rsid w:val="00017B18"/>
    <w:rsid w:val="00017B42"/>
    <w:rsid w:val="00017DD3"/>
    <w:rsid w:val="00017EC8"/>
    <w:rsid w:val="00017F1D"/>
    <w:rsid w:val="000200B4"/>
    <w:rsid w:val="000203DA"/>
    <w:rsid w:val="000205DF"/>
    <w:rsid w:val="000206C5"/>
    <w:rsid w:val="00020763"/>
    <w:rsid w:val="000209DC"/>
    <w:rsid w:val="00020B4C"/>
    <w:rsid w:val="00020D55"/>
    <w:rsid w:val="00020F0A"/>
    <w:rsid w:val="0002101F"/>
    <w:rsid w:val="00021055"/>
    <w:rsid w:val="0002136B"/>
    <w:rsid w:val="000213F2"/>
    <w:rsid w:val="000214ED"/>
    <w:rsid w:val="00021630"/>
    <w:rsid w:val="0002173C"/>
    <w:rsid w:val="00021A6F"/>
    <w:rsid w:val="00021B16"/>
    <w:rsid w:val="00021B1F"/>
    <w:rsid w:val="00021C66"/>
    <w:rsid w:val="00021F1B"/>
    <w:rsid w:val="00021FFE"/>
    <w:rsid w:val="0002207B"/>
    <w:rsid w:val="000220E3"/>
    <w:rsid w:val="000224A2"/>
    <w:rsid w:val="0002259C"/>
    <w:rsid w:val="0002274E"/>
    <w:rsid w:val="00022992"/>
    <w:rsid w:val="000229C3"/>
    <w:rsid w:val="000229E9"/>
    <w:rsid w:val="00022ED6"/>
    <w:rsid w:val="00023045"/>
    <w:rsid w:val="0002343F"/>
    <w:rsid w:val="000235A1"/>
    <w:rsid w:val="000235E7"/>
    <w:rsid w:val="0002367B"/>
    <w:rsid w:val="000237FF"/>
    <w:rsid w:val="00023863"/>
    <w:rsid w:val="00023EFC"/>
    <w:rsid w:val="00023F26"/>
    <w:rsid w:val="0002413D"/>
    <w:rsid w:val="0002423B"/>
    <w:rsid w:val="00024388"/>
    <w:rsid w:val="00024564"/>
    <w:rsid w:val="000245AE"/>
    <w:rsid w:val="00024776"/>
    <w:rsid w:val="0002480E"/>
    <w:rsid w:val="0002488B"/>
    <w:rsid w:val="00024A01"/>
    <w:rsid w:val="00024D81"/>
    <w:rsid w:val="00024F9A"/>
    <w:rsid w:val="0002530D"/>
    <w:rsid w:val="000254BB"/>
    <w:rsid w:val="00025807"/>
    <w:rsid w:val="00025874"/>
    <w:rsid w:val="00025DFD"/>
    <w:rsid w:val="00025E68"/>
    <w:rsid w:val="00026114"/>
    <w:rsid w:val="0002627A"/>
    <w:rsid w:val="0002627D"/>
    <w:rsid w:val="000263A2"/>
    <w:rsid w:val="0002646E"/>
    <w:rsid w:val="000264DF"/>
    <w:rsid w:val="0002653B"/>
    <w:rsid w:val="000266EF"/>
    <w:rsid w:val="00026852"/>
    <w:rsid w:val="0002690A"/>
    <w:rsid w:val="0002691B"/>
    <w:rsid w:val="0002698A"/>
    <w:rsid w:val="00026999"/>
    <w:rsid w:val="000270AD"/>
    <w:rsid w:val="000271A8"/>
    <w:rsid w:val="00027428"/>
    <w:rsid w:val="000274EC"/>
    <w:rsid w:val="00027513"/>
    <w:rsid w:val="000277E7"/>
    <w:rsid w:val="00027905"/>
    <w:rsid w:val="00027943"/>
    <w:rsid w:val="00027A5B"/>
    <w:rsid w:val="00027B0D"/>
    <w:rsid w:val="00027C36"/>
    <w:rsid w:val="00027CC8"/>
    <w:rsid w:val="00027FCD"/>
    <w:rsid w:val="0003009E"/>
    <w:rsid w:val="0003013F"/>
    <w:rsid w:val="000304BA"/>
    <w:rsid w:val="000304E4"/>
    <w:rsid w:val="00030864"/>
    <w:rsid w:val="00030B1E"/>
    <w:rsid w:val="00030C4B"/>
    <w:rsid w:val="00030DDC"/>
    <w:rsid w:val="00030E86"/>
    <w:rsid w:val="00031222"/>
    <w:rsid w:val="00031620"/>
    <w:rsid w:val="000316B6"/>
    <w:rsid w:val="00031AD0"/>
    <w:rsid w:val="00031B12"/>
    <w:rsid w:val="00031B3B"/>
    <w:rsid w:val="00031CBA"/>
    <w:rsid w:val="00031EC2"/>
    <w:rsid w:val="00032058"/>
    <w:rsid w:val="000320CE"/>
    <w:rsid w:val="000323A2"/>
    <w:rsid w:val="000325AB"/>
    <w:rsid w:val="0003273B"/>
    <w:rsid w:val="0003288C"/>
    <w:rsid w:val="00032902"/>
    <w:rsid w:val="00032F75"/>
    <w:rsid w:val="00032FEC"/>
    <w:rsid w:val="00033317"/>
    <w:rsid w:val="0003351A"/>
    <w:rsid w:val="0003356C"/>
    <w:rsid w:val="00033682"/>
    <w:rsid w:val="000338B0"/>
    <w:rsid w:val="00033D01"/>
    <w:rsid w:val="00033DC0"/>
    <w:rsid w:val="00033E63"/>
    <w:rsid w:val="00033EA0"/>
    <w:rsid w:val="00033EE5"/>
    <w:rsid w:val="000340AA"/>
    <w:rsid w:val="00034128"/>
    <w:rsid w:val="000342D7"/>
    <w:rsid w:val="000345C9"/>
    <w:rsid w:val="000346C8"/>
    <w:rsid w:val="0003479C"/>
    <w:rsid w:val="00034885"/>
    <w:rsid w:val="000348F7"/>
    <w:rsid w:val="00034B61"/>
    <w:rsid w:val="00034BA9"/>
    <w:rsid w:val="00034C52"/>
    <w:rsid w:val="00034C5A"/>
    <w:rsid w:val="00034D2A"/>
    <w:rsid w:val="00034DDE"/>
    <w:rsid w:val="00034E71"/>
    <w:rsid w:val="00034EC9"/>
    <w:rsid w:val="00034FEC"/>
    <w:rsid w:val="00035141"/>
    <w:rsid w:val="000351AF"/>
    <w:rsid w:val="00035240"/>
    <w:rsid w:val="000352CE"/>
    <w:rsid w:val="000352E5"/>
    <w:rsid w:val="000353FE"/>
    <w:rsid w:val="0003547B"/>
    <w:rsid w:val="000354D3"/>
    <w:rsid w:val="00035A67"/>
    <w:rsid w:val="00035B2B"/>
    <w:rsid w:val="00035BB1"/>
    <w:rsid w:val="00035EFB"/>
    <w:rsid w:val="00035FDD"/>
    <w:rsid w:val="0003618E"/>
    <w:rsid w:val="0003626D"/>
    <w:rsid w:val="00036335"/>
    <w:rsid w:val="00036398"/>
    <w:rsid w:val="000363A4"/>
    <w:rsid w:val="000367FB"/>
    <w:rsid w:val="00036819"/>
    <w:rsid w:val="000368B5"/>
    <w:rsid w:val="00036BB6"/>
    <w:rsid w:val="00036F4D"/>
    <w:rsid w:val="00037046"/>
    <w:rsid w:val="0003712D"/>
    <w:rsid w:val="000373A9"/>
    <w:rsid w:val="000374C8"/>
    <w:rsid w:val="000375F1"/>
    <w:rsid w:val="000376D3"/>
    <w:rsid w:val="00037881"/>
    <w:rsid w:val="000379C9"/>
    <w:rsid w:val="00037A7A"/>
    <w:rsid w:val="00037B5D"/>
    <w:rsid w:val="00037C38"/>
    <w:rsid w:val="00037CBC"/>
    <w:rsid w:val="00037E6A"/>
    <w:rsid w:val="00037E83"/>
    <w:rsid w:val="00037FB0"/>
    <w:rsid w:val="00037FFA"/>
    <w:rsid w:val="0004013D"/>
    <w:rsid w:val="000408E6"/>
    <w:rsid w:val="00040B00"/>
    <w:rsid w:val="00040C29"/>
    <w:rsid w:val="00040C9E"/>
    <w:rsid w:val="00040E04"/>
    <w:rsid w:val="00041098"/>
    <w:rsid w:val="000413C9"/>
    <w:rsid w:val="0004164E"/>
    <w:rsid w:val="0004171B"/>
    <w:rsid w:val="00041946"/>
    <w:rsid w:val="00041AE0"/>
    <w:rsid w:val="00041C09"/>
    <w:rsid w:val="00041C66"/>
    <w:rsid w:val="00041C9C"/>
    <w:rsid w:val="00041DBD"/>
    <w:rsid w:val="00041E20"/>
    <w:rsid w:val="00041E24"/>
    <w:rsid w:val="000422CE"/>
    <w:rsid w:val="000422DD"/>
    <w:rsid w:val="0004261A"/>
    <w:rsid w:val="00042796"/>
    <w:rsid w:val="00042960"/>
    <w:rsid w:val="00042BED"/>
    <w:rsid w:val="00042CA4"/>
    <w:rsid w:val="00042D6E"/>
    <w:rsid w:val="00042F5D"/>
    <w:rsid w:val="00043088"/>
    <w:rsid w:val="00043432"/>
    <w:rsid w:val="00043645"/>
    <w:rsid w:val="0004379A"/>
    <w:rsid w:val="00043BC3"/>
    <w:rsid w:val="00043C97"/>
    <w:rsid w:val="00043E5F"/>
    <w:rsid w:val="00043E8C"/>
    <w:rsid w:val="00043ED9"/>
    <w:rsid w:val="00044495"/>
    <w:rsid w:val="00044707"/>
    <w:rsid w:val="000447B0"/>
    <w:rsid w:val="0004480E"/>
    <w:rsid w:val="000448AD"/>
    <w:rsid w:val="00044A51"/>
    <w:rsid w:val="00044D17"/>
    <w:rsid w:val="00044DFA"/>
    <w:rsid w:val="00044E14"/>
    <w:rsid w:val="000450BD"/>
    <w:rsid w:val="000450C3"/>
    <w:rsid w:val="000450CA"/>
    <w:rsid w:val="00045127"/>
    <w:rsid w:val="000451C5"/>
    <w:rsid w:val="00045376"/>
    <w:rsid w:val="00045CFB"/>
    <w:rsid w:val="00045E15"/>
    <w:rsid w:val="00045E53"/>
    <w:rsid w:val="00045EDD"/>
    <w:rsid w:val="0004602B"/>
    <w:rsid w:val="00046046"/>
    <w:rsid w:val="0004614D"/>
    <w:rsid w:val="000466FE"/>
    <w:rsid w:val="00046742"/>
    <w:rsid w:val="0004677F"/>
    <w:rsid w:val="000467B3"/>
    <w:rsid w:val="00046DEF"/>
    <w:rsid w:val="00046E5C"/>
    <w:rsid w:val="00047536"/>
    <w:rsid w:val="00047875"/>
    <w:rsid w:val="00047A83"/>
    <w:rsid w:val="00047A86"/>
    <w:rsid w:val="00047B36"/>
    <w:rsid w:val="00047D27"/>
    <w:rsid w:val="00047D58"/>
    <w:rsid w:val="00047E7B"/>
    <w:rsid w:val="00047EA4"/>
    <w:rsid w:val="00047F1F"/>
    <w:rsid w:val="00047FE2"/>
    <w:rsid w:val="0005001D"/>
    <w:rsid w:val="00050060"/>
    <w:rsid w:val="0005011E"/>
    <w:rsid w:val="00050454"/>
    <w:rsid w:val="00050639"/>
    <w:rsid w:val="000506EC"/>
    <w:rsid w:val="00050705"/>
    <w:rsid w:val="00050751"/>
    <w:rsid w:val="00050850"/>
    <w:rsid w:val="00050AB2"/>
    <w:rsid w:val="00050B7B"/>
    <w:rsid w:val="00050DF0"/>
    <w:rsid w:val="0005103B"/>
    <w:rsid w:val="000510AF"/>
    <w:rsid w:val="00051164"/>
    <w:rsid w:val="000513AE"/>
    <w:rsid w:val="0005160D"/>
    <w:rsid w:val="00051769"/>
    <w:rsid w:val="0005181D"/>
    <w:rsid w:val="0005187D"/>
    <w:rsid w:val="00051B1B"/>
    <w:rsid w:val="00051B28"/>
    <w:rsid w:val="00051B69"/>
    <w:rsid w:val="00051DAF"/>
    <w:rsid w:val="0005201A"/>
    <w:rsid w:val="000522B8"/>
    <w:rsid w:val="0005231A"/>
    <w:rsid w:val="000524EE"/>
    <w:rsid w:val="00052881"/>
    <w:rsid w:val="000528F0"/>
    <w:rsid w:val="00052E9B"/>
    <w:rsid w:val="000531CD"/>
    <w:rsid w:val="000531E1"/>
    <w:rsid w:val="00053494"/>
    <w:rsid w:val="000534A7"/>
    <w:rsid w:val="00053596"/>
    <w:rsid w:val="000535A3"/>
    <w:rsid w:val="000536BE"/>
    <w:rsid w:val="0005398E"/>
    <w:rsid w:val="000539A1"/>
    <w:rsid w:val="00053BF0"/>
    <w:rsid w:val="00053C0B"/>
    <w:rsid w:val="00053D6E"/>
    <w:rsid w:val="00053E73"/>
    <w:rsid w:val="00053EE6"/>
    <w:rsid w:val="00054056"/>
    <w:rsid w:val="000540F0"/>
    <w:rsid w:val="00054275"/>
    <w:rsid w:val="0005452D"/>
    <w:rsid w:val="00054B3B"/>
    <w:rsid w:val="00054CFF"/>
    <w:rsid w:val="00054E99"/>
    <w:rsid w:val="000550CF"/>
    <w:rsid w:val="0005511A"/>
    <w:rsid w:val="00055240"/>
    <w:rsid w:val="00055387"/>
    <w:rsid w:val="0005545D"/>
    <w:rsid w:val="00055525"/>
    <w:rsid w:val="00055625"/>
    <w:rsid w:val="00055626"/>
    <w:rsid w:val="00055991"/>
    <w:rsid w:val="00055BB8"/>
    <w:rsid w:val="00055C48"/>
    <w:rsid w:val="00055F2F"/>
    <w:rsid w:val="00056218"/>
    <w:rsid w:val="0005634B"/>
    <w:rsid w:val="000563D5"/>
    <w:rsid w:val="000564FB"/>
    <w:rsid w:val="000567AE"/>
    <w:rsid w:val="0005693A"/>
    <w:rsid w:val="0005693B"/>
    <w:rsid w:val="00056A5E"/>
    <w:rsid w:val="00056C9F"/>
    <w:rsid w:val="00056DF0"/>
    <w:rsid w:val="00056F1B"/>
    <w:rsid w:val="00056F39"/>
    <w:rsid w:val="00056FD4"/>
    <w:rsid w:val="0005702B"/>
    <w:rsid w:val="0005723E"/>
    <w:rsid w:val="0005724D"/>
    <w:rsid w:val="000572B3"/>
    <w:rsid w:val="000572B5"/>
    <w:rsid w:val="00057345"/>
    <w:rsid w:val="0005734F"/>
    <w:rsid w:val="00057403"/>
    <w:rsid w:val="000574DE"/>
    <w:rsid w:val="00057793"/>
    <w:rsid w:val="00057840"/>
    <w:rsid w:val="0005785F"/>
    <w:rsid w:val="00057AFB"/>
    <w:rsid w:val="00057C1F"/>
    <w:rsid w:val="00057D70"/>
    <w:rsid w:val="00060017"/>
    <w:rsid w:val="00060086"/>
    <w:rsid w:val="000600A9"/>
    <w:rsid w:val="00060113"/>
    <w:rsid w:val="000601BC"/>
    <w:rsid w:val="0006029C"/>
    <w:rsid w:val="000605E1"/>
    <w:rsid w:val="0006078F"/>
    <w:rsid w:val="000607FE"/>
    <w:rsid w:val="00060848"/>
    <w:rsid w:val="000608BA"/>
    <w:rsid w:val="000608F8"/>
    <w:rsid w:val="000609CB"/>
    <w:rsid w:val="00060A45"/>
    <w:rsid w:val="00060A98"/>
    <w:rsid w:val="00060F52"/>
    <w:rsid w:val="000613F5"/>
    <w:rsid w:val="0006148A"/>
    <w:rsid w:val="000617B1"/>
    <w:rsid w:val="000617DF"/>
    <w:rsid w:val="00061980"/>
    <w:rsid w:val="00061B86"/>
    <w:rsid w:val="00061C4B"/>
    <w:rsid w:val="0006206C"/>
    <w:rsid w:val="00062121"/>
    <w:rsid w:val="00062276"/>
    <w:rsid w:val="000626AC"/>
    <w:rsid w:val="00062990"/>
    <w:rsid w:val="00062B5F"/>
    <w:rsid w:val="00062C9B"/>
    <w:rsid w:val="00062CA0"/>
    <w:rsid w:val="00062D68"/>
    <w:rsid w:val="00062F8A"/>
    <w:rsid w:val="0006308E"/>
    <w:rsid w:val="00063235"/>
    <w:rsid w:val="0006351D"/>
    <w:rsid w:val="0006359B"/>
    <w:rsid w:val="000635C5"/>
    <w:rsid w:val="00063605"/>
    <w:rsid w:val="0006378A"/>
    <w:rsid w:val="00063899"/>
    <w:rsid w:val="0006392E"/>
    <w:rsid w:val="00063935"/>
    <w:rsid w:val="0006397F"/>
    <w:rsid w:val="000639A8"/>
    <w:rsid w:val="00063A7A"/>
    <w:rsid w:val="00063BBA"/>
    <w:rsid w:val="00063EA1"/>
    <w:rsid w:val="00064201"/>
    <w:rsid w:val="000642E4"/>
    <w:rsid w:val="00064331"/>
    <w:rsid w:val="000644F2"/>
    <w:rsid w:val="00064534"/>
    <w:rsid w:val="00064573"/>
    <w:rsid w:val="000645E3"/>
    <w:rsid w:val="000646B2"/>
    <w:rsid w:val="0006492C"/>
    <w:rsid w:val="00064A9A"/>
    <w:rsid w:val="00064F1A"/>
    <w:rsid w:val="000650D4"/>
    <w:rsid w:val="0006531B"/>
    <w:rsid w:val="00065468"/>
    <w:rsid w:val="000654DC"/>
    <w:rsid w:val="00065601"/>
    <w:rsid w:val="000656E3"/>
    <w:rsid w:val="00065792"/>
    <w:rsid w:val="0006580B"/>
    <w:rsid w:val="00065926"/>
    <w:rsid w:val="00065A44"/>
    <w:rsid w:val="00065A50"/>
    <w:rsid w:val="00065B92"/>
    <w:rsid w:val="00066095"/>
    <w:rsid w:val="0006611A"/>
    <w:rsid w:val="0006620A"/>
    <w:rsid w:val="00066365"/>
    <w:rsid w:val="000663D1"/>
    <w:rsid w:val="00066699"/>
    <w:rsid w:val="00066783"/>
    <w:rsid w:val="00066860"/>
    <w:rsid w:val="00066917"/>
    <w:rsid w:val="0006698C"/>
    <w:rsid w:val="00066A82"/>
    <w:rsid w:val="00066B87"/>
    <w:rsid w:val="00066CA6"/>
    <w:rsid w:val="000670A4"/>
    <w:rsid w:val="00067295"/>
    <w:rsid w:val="00067993"/>
    <w:rsid w:val="000679CE"/>
    <w:rsid w:val="00067DFA"/>
    <w:rsid w:val="00067FF2"/>
    <w:rsid w:val="00070194"/>
    <w:rsid w:val="000701AA"/>
    <w:rsid w:val="000703E0"/>
    <w:rsid w:val="00070491"/>
    <w:rsid w:val="00070516"/>
    <w:rsid w:val="0007062E"/>
    <w:rsid w:val="000706E4"/>
    <w:rsid w:val="00070A38"/>
    <w:rsid w:val="00070AA5"/>
    <w:rsid w:val="00070BC9"/>
    <w:rsid w:val="00070BD3"/>
    <w:rsid w:val="00070E4D"/>
    <w:rsid w:val="00070EF1"/>
    <w:rsid w:val="00070F0B"/>
    <w:rsid w:val="00070FB7"/>
    <w:rsid w:val="00071361"/>
    <w:rsid w:val="000713A6"/>
    <w:rsid w:val="000714A0"/>
    <w:rsid w:val="000714CD"/>
    <w:rsid w:val="00071650"/>
    <w:rsid w:val="00071678"/>
    <w:rsid w:val="00071687"/>
    <w:rsid w:val="00071896"/>
    <w:rsid w:val="0007189A"/>
    <w:rsid w:val="000718D3"/>
    <w:rsid w:val="00071945"/>
    <w:rsid w:val="00071A4F"/>
    <w:rsid w:val="00071C31"/>
    <w:rsid w:val="00071F46"/>
    <w:rsid w:val="0007207B"/>
    <w:rsid w:val="000720D0"/>
    <w:rsid w:val="00072227"/>
    <w:rsid w:val="00072349"/>
    <w:rsid w:val="0007285F"/>
    <w:rsid w:val="00072B66"/>
    <w:rsid w:val="00072B7D"/>
    <w:rsid w:val="00072BC9"/>
    <w:rsid w:val="000733AF"/>
    <w:rsid w:val="000734DA"/>
    <w:rsid w:val="00073571"/>
    <w:rsid w:val="000735D6"/>
    <w:rsid w:val="0007363E"/>
    <w:rsid w:val="000736BE"/>
    <w:rsid w:val="000736D4"/>
    <w:rsid w:val="0007380B"/>
    <w:rsid w:val="000738E4"/>
    <w:rsid w:val="00073A0E"/>
    <w:rsid w:val="00073AE5"/>
    <w:rsid w:val="00073CF4"/>
    <w:rsid w:val="00073E72"/>
    <w:rsid w:val="0007407F"/>
    <w:rsid w:val="0007432C"/>
    <w:rsid w:val="00074668"/>
    <w:rsid w:val="00074671"/>
    <w:rsid w:val="000746D6"/>
    <w:rsid w:val="00074B86"/>
    <w:rsid w:val="00074C1A"/>
    <w:rsid w:val="00074CB4"/>
    <w:rsid w:val="00074ED7"/>
    <w:rsid w:val="000750FA"/>
    <w:rsid w:val="00075278"/>
    <w:rsid w:val="00075580"/>
    <w:rsid w:val="000758BC"/>
    <w:rsid w:val="000759A0"/>
    <w:rsid w:val="000759A7"/>
    <w:rsid w:val="000759E3"/>
    <w:rsid w:val="00075A22"/>
    <w:rsid w:val="00075A72"/>
    <w:rsid w:val="00075B94"/>
    <w:rsid w:val="00075C8A"/>
    <w:rsid w:val="00075CD4"/>
    <w:rsid w:val="00075E13"/>
    <w:rsid w:val="00075ED2"/>
    <w:rsid w:val="00076014"/>
    <w:rsid w:val="000765BE"/>
    <w:rsid w:val="0007669A"/>
    <w:rsid w:val="00076766"/>
    <w:rsid w:val="00076866"/>
    <w:rsid w:val="000768B7"/>
    <w:rsid w:val="0007692B"/>
    <w:rsid w:val="0007697B"/>
    <w:rsid w:val="000769CE"/>
    <w:rsid w:val="000769DD"/>
    <w:rsid w:val="00076AB2"/>
    <w:rsid w:val="00076C0C"/>
    <w:rsid w:val="00076CC4"/>
    <w:rsid w:val="00076CD7"/>
    <w:rsid w:val="00076D68"/>
    <w:rsid w:val="00076D71"/>
    <w:rsid w:val="000771B2"/>
    <w:rsid w:val="00077704"/>
    <w:rsid w:val="00077A82"/>
    <w:rsid w:val="00077CEC"/>
    <w:rsid w:val="00077EA4"/>
    <w:rsid w:val="00077EEE"/>
    <w:rsid w:val="00077F17"/>
    <w:rsid w:val="00080244"/>
    <w:rsid w:val="00080337"/>
    <w:rsid w:val="00080684"/>
    <w:rsid w:val="000806B9"/>
    <w:rsid w:val="000806C7"/>
    <w:rsid w:val="0008073E"/>
    <w:rsid w:val="00080748"/>
    <w:rsid w:val="00080926"/>
    <w:rsid w:val="000809A3"/>
    <w:rsid w:val="00080A41"/>
    <w:rsid w:val="00080BCE"/>
    <w:rsid w:val="00080F93"/>
    <w:rsid w:val="00080FAE"/>
    <w:rsid w:val="000812C7"/>
    <w:rsid w:val="00081322"/>
    <w:rsid w:val="00081336"/>
    <w:rsid w:val="000818BB"/>
    <w:rsid w:val="000818D7"/>
    <w:rsid w:val="00081906"/>
    <w:rsid w:val="0008190B"/>
    <w:rsid w:val="00081B25"/>
    <w:rsid w:val="00081D97"/>
    <w:rsid w:val="00081EB4"/>
    <w:rsid w:val="00081F20"/>
    <w:rsid w:val="000821F3"/>
    <w:rsid w:val="00082455"/>
    <w:rsid w:val="0008256B"/>
    <w:rsid w:val="0008278B"/>
    <w:rsid w:val="000829A6"/>
    <w:rsid w:val="00082B02"/>
    <w:rsid w:val="00082BA8"/>
    <w:rsid w:val="00082C4B"/>
    <w:rsid w:val="00082DCC"/>
    <w:rsid w:val="00082E24"/>
    <w:rsid w:val="00082ED1"/>
    <w:rsid w:val="00082F57"/>
    <w:rsid w:val="00083203"/>
    <w:rsid w:val="000832B7"/>
    <w:rsid w:val="0008357B"/>
    <w:rsid w:val="00083697"/>
    <w:rsid w:val="00083984"/>
    <w:rsid w:val="00083A60"/>
    <w:rsid w:val="00083B0A"/>
    <w:rsid w:val="00083B6C"/>
    <w:rsid w:val="00083C46"/>
    <w:rsid w:val="00083DFE"/>
    <w:rsid w:val="0008404B"/>
    <w:rsid w:val="00084663"/>
    <w:rsid w:val="000848E9"/>
    <w:rsid w:val="00084AF5"/>
    <w:rsid w:val="00084FE9"/>
    <w:rsid w:val="0008528E"/>
    <w:rsid w:val="00085352"/>
    <w:rsid w:val="000859B4"/>
    <w:rsid w:val="00085A8D"/>
    <w:rsid w:val="00085D96"/>
    <w:rsid w:val="00085E15"/>
    <w:rsid w:val="00085E2A"/>
    <w:rsid w:val="0008619E"/>
    <w:rsid w:val="00086333"/>
    <w:rsid w:val="0008657E"/>
    <w:rsid w:val="000866A5"/>
    <w:rsid w:val="00086778"/>
    <w:rsid w:val="0008691A"/>
    <w:rsid w:val="00086988"/>
    <w:rsid w:val="00086A3A"/>
    <w:rsid w:val="00086BBA"/>
    <w:rsid w:val="00086C25"/>
    <w:rsid w:val="0008776A"/>
    <w:rsid w:val="0008789B"/>
    <w:rsid w:val="00087947"/>
    <w:rsid w:val="000879F4"/>
    <w:rsid w:val="00087CFA"/>
    <w:rsid w:val="00087D1E"/>
    <w:rsid w:val="00087EC1"/>
    <w:rsid w:val="00087EF8"/>
    <w:rsid w:val="00087F80"/>
    <w:rsid w:val="00087FA3"/>
    <w:rsid w:val="00090121"/>
    <w:rsid w:val="00090151"/>
    <w:rsid w:val="00090185"/>
    <w:rsid w:val="0009036C"/>
    <w:rsid w:val="000905B0"/>
    <w:rsid w:val="0009067D"/>
    <w:rsid w:val="00090686"/>
    <w:rsid w:val="00090704"/>
    <w:rsid w:val="00090854"/>
    <w:rsid w:val="00090E0B"/>
    <w:rsid w:val="00090F70"/>
    <w:rsid w:val="0009101E"/>
    <w:rsid w:val="00091645"/>
    <w:rsid w:val="00091877"/>
    <w:rsid w:val="00091958"/>
    <w:rsid w:val="00091975"/>
    <w:rsid w:val="00091976"/>
    <w:rsid w:val="00091B5C"/>
    <w:rsid w:val="00091BA7"/>
    <w:rsid w:val="00091D9C"/>
    <w:rsid w:val="0009201F"/>
    <w:rsid w:val="0009224C"/>
    <w:rsid w:val="000922D4"/>
    <w:rsid w:val="0009242E"/>
    <w:rsid w:val="0009261A"/>
    <w:rsid w:val="00092737"/>
    <w:rsid w:val="000928D4"/>
    <w:rsid w:val="000928F5"/>
    <w:rsid w:val="0009296B"/>
    <w:rsid w:val="00092A68"/>
    <w:rsid w:val="00092A99"/>
    <w:rsid w:val="00092C75"/>
    <w:rsid w:val="00092D14"/>
    <w:rsid w:val="00092DB8"/>
    <w:rsid w:val="00092DBB"/>
    <w:rsid w:val="00092E0B"/>
    <w:rsid w:val="00093400"/>
    <w:rsid w:val="0009361C"/>
    <w:rsid w:val="000937DA"/>
    <w:rsid w:val="00093A17"/>
    <w:rsid w:val="00093B5D"/>
    <w:rsid w:val="00093C35"/>
    <w:rsid w:val="00093E50"/>
    <w:rsid w:val="00093E73"/>
    <w:rsid w:val="00093EEF"/>
    <w:rsid w:val="00094051"/>
    <w:rsid w:val="00094070"/>
    <w:rsid w:val="000940D7"/>
    <w:rsid w:val="000940F8"/>
    <w:rsid w:val="000942B2"/>
    <w:rsid w:val="000942C2"/>
    <w:rsid w:val="00094361"/>
    <w:rsid w:val="00094366"/>
    <w:rsid w:val="00094511"/>
    <w:rsid w:val="00094567"/>
    <w:rsid w:val="000949DF"/>
    <w:rsid w:val="000949E7"/>
    <w:rsid w:val="00094DD5"/>
    <w:rsid w:val="00094EC0"/>
    <w:rsid w:val="00094EC2"/>
    <w:rsid w:val="00094F81"/>
    <w:rsid w:val="00095213"/>
    <w:rsid w:val="0009521E"/>
    <w:rsid w:val="00095257"/>
    <w:rsid w:val="0009527E"/>
    <w:rsid w:val="0009538E"/>
    <w:rsid w:val="000956E8"/>
    <w:rsid w:val="000959A4"/>
    <w:rsid w:val="00095A04"/>
    <w:rsid w:val="00095D1C"/>
    <w:rsid w:val="00095F1F"/>
    <w:rsid w:val="00095F55"/>
    <w:rsid w:val="00095FD7"/>
    <w:rsid w:val="000960AC"/>
    <w:rsid w:val="000961D3"/>
    <w:rsid w:val="0009625E"/>
    <w:rsid w:val="00096425"/>
    <w:rsid w:val="00096499"/>
    <w:rsid w:val="000964B2"/>
    <w:rsid w:val="000966B4"/>
    <w:rsid w:val="00096B68"/>
    <w:rsid w:val="00096BDC"/>
    <w:rsid w:val="00096D34"/>
    <w:rsid w:val="00096D93"/>
    <w:rsid w:val="00096D9E"/>
    <w:rsid w:val="00096E73"/>
    <w:rsid w:val="0009732F"/>
    <w:rsid w:val="0009738A"/>
    <w:rsid w:val="0009757A"/>
    <w:rsid w:val="00097860"/>
    <w:rsid w:val="00097AF4"/>
    <w:rsid w:val="00097DF1"/>
    <w:rsid w:val="000A00F0"/>
    <w:rsid w:val="000A027B"/>
    <w:rsid w:val="000A0344"/>
    <w:rsid w:val="000A0364"/>
    <w:rsid w:val="000A0631"/>
    <w:rsid w:val="000A0672"/>
    <w:rsid w:val="000A08AC"/>
    <w:rsid w:val="000A0994"/>
    <w:rsid w:val="000A122B"/>
    <w:rsid w:val="000A131F"/>
    <w:rsid w:val="000A13E1"/>
    <w:rsid w:val="000A1632"/>
    <w:rsid w:val="000A16E7"/>
    <w:rsid w:val="000A1794"/>
    <w:rsid w:val="000A180D"/>
    <w:rsid w:val="000A1951"/>
    <w:rsid w:val="000A1A47"/>
    <w:rsid w:val="000A1A8D"/>
    <w:rsid w:val="000A1AC8"/>
    <w:rsid w:val="000A1EF7"/>
    <w:rsid w:val="000A1F47"/>
    <w:rsid w:val="000A205D"/>
    <w:rsid w:val="000A2060"/>
    <w:rsid w:val="000A225A"/>
    <w:rsid w:val="000A249F"/>
    <w:rsid w:val="000A24E6"/>
    <w:rsid w:val="000A253A"/>
    <w:rsid w:val="000A25F7"/>
    <w:rsid w:val="000A2A13"/>
    <w:rsid w:val="000A324E"/>
    <w:rsid w:val="000A32CF"/>
    <w:rsid w:val="000A33CF"/>
    <w:rsid w:val="000A3451"/>
    <w:rsid w:val="000A34B3"/>
    <w:rsid w:val="000A34DB"/>
    <w:rsid w:val="000A387E"/>
    <w:rsid w:val="000A3A88"/>
    <w:rsid w:val="000A3C1A"/>
    <w:rsid w:val="000A3CB5"/>
    <w:rsid w:val="000A3CEF"/>
    <w:rsid w:val="000A4053"/>
    <w:rsid w:val="000A412A"/>
    <w:rsid w:val="000A4188"/>
    <w:rsid w:val="000A4373"/>
    <w:rsid w:val="000A4379"/>
    <w:rsid w:val="000A4525"/>
    <w:rsid w:val="000A493C"/>
    <w:rsid w:val="000A49E9"/>
    <w:rsid w:val="000A4B81"/>
    <w:rsid w:val="000A4C73"/>
    <w:rsid w:val="000A4D6B"/>
    <w:rsid w:val="000A4D8F"/>
    <w:rsid w:val="000A4E57"/>
    <w:rsid w:val="000A4F2A"/>
    <w:rsid w:val="000A5078"/>
    <w:rsid w:val="000A507A"/>
    <w:rsid w:val="000A5081"/>
    <w:rsid w:val="000A5113"/>
    <w:rsid w:val="000A544A"/>
    <w:rsid w:val="000A556A"/>
    <w:rsid w:val="000A5757"/>
    <w:rsid w:val="000A587A"/>
    <w:rsid w:val="000A5965"/>
    <w:rsid w:val="000A5B43"/>
    <w:rsid w:val="000A5D13"/>
    <w:rsid w:val="000A5EAF"/>
    <w:rsid w:val="000A5F36"/>
    <w:rsid w:val="000A5FB2"/>
    <w:rsid w:val="000A5FFF"/>
    <w:rsid w:val="000A6173"/>
    <w:rsid w:val="000A6368"/>
    <w:rsid w:val="000A6A44"/>
    <w:rsid w:val="000A6DDE"/>
    <w:rsid w:val="000A6E85"/>
    <w:rsid w:val="000A702A"/>
    <w:rsid w:val="000A74E2"/>
    <w:rsid w:val="000A7674"/>
    <w:rsid w:val="000A79CF"/>
    <w:rsid w:val="000A7A17"/>
    <w:rsid w:val="000A7AE7"/>
    <w:rsid w:val="000A7D1F"/>
    <w:rsid w:val="000A7DEC"/>
    <w:rsid w:val="000A7F24"/>
    <w:rsid w:val="000B0290"/>
    <w:rsid w:val="000B05CB"/>
    <w:rsid w:val="000B0735"/>
    <w:rsid w:val="000B098D"/>
    <w:rsid w:val="000B0A62"/>
    <w:rsid w:val="000B0A86"/>
    <w:rsid w:val="000B0D74"/>
    <w:rsid w:val="000B0EAC"/>
    <w:rsid w:val="000B0FD4"/>
    <w:rsid w:val="000B1045"/>
    <w:rsid w:val="000B1517"/>
    <w:rsid w:val="000B1692"/>
    <w:rsid w:val="000B16B8"/>
    <w:rsid w:val="000B170C"/>
    <w:rsid w:val="000B20BC"/>
    <w:rsid w:val="000B218E"/>
    <w:rsid w:val="000B21B6"/>
    <w:rsid w:val="000B248E"/>
    <w:rsid w:val="000B2550"/>
    <w:rsid w:val="000B2684"/>
    <w:rsid w:val="000B27F2"/>
    <w:rsid w:val="000B283D"/>
    <w:rsid w:val="000B29DE"/>
    <w:rsid w:val="000B2A65"/>
    <w:rsid w:val="000B2A7C"/>
    <w:rsid w:val="000B2CE6"/>
    <w:rsid w:val="000B2CF4"/>
    <w:rsid w:val="000B2EBF"/>
    <w:rsid w:val="000B2ED8"/>
    <w:rsid w:val="000B32E3"/>
    <w:rsid w:val="000B331A"/>
    <w:rsid w:val="000B33E1"/>
    <w:rsid w:val="000B37CD"/>
    <w:rsid w:val="000B38D4"/>
    <w:rsid w:val="000B3BC2"/>
    <w:rsid w:val="000B3E01"/>
    <w:rsid w:val="000B3E73"/>
    <w:rsid w:val="000B3FA1"/>
    <w:rsid w:val="000B41D4"/>
    <w:rsid w:val="000B4303"/>
    <w:rsid w:val="000B436B"/>
    <w:rsid w:val="000B451B"/>
    <w:rsid w:val="000B48C8"/>
    <w:rsid w:val="000B491E"/>
    <w:rsid w:val="000B49B7"/>
    <w:rsid w:val="000B4B5D"/>
    <w:rsid w:val="000B4B8A"/>
    <w:rsid w:val="000B4DC0"/>
    <w:rsid w:val="000B4F4D"/>
    <w:rsid w:val="000B4F6E"/>
    <w:rsid w:val="000B512D"/>
    <w:rsid w:val="000B5183"/>
    <w:rsid w:val="000B51BC"/>
    <w:rsid w:val="000B5201"/>
    <w:rsid w:val="000B527C"/>
    <w:rsid w:val="000B5382"/>
    <w:rsid w:val="000B5505"/>
    <w:rsid w:val="000B55F8"/>
    <w:rsid w:val="000B56CA"/>
    <w:rsid w:val="000B572F"/>
    <w:rsid w:val="000B573B"/>
    <w:rsid w:val="000B58C4"/>
    <w:rsid w:val="000B58F5"/>
    <w:rsid w:val="000B5A6B"/>
    <w:rsid w:val="000B5ADD"/>
    <w:rsid w:val="000B5C79"/>
    <w:rsid w:val="000B6062"/>
    <w:rsid w:val="000B61E6"/>
    <w:rsid w:val="000B64E6"/>
    <w:rsid w:val="000B669B"/>
    <w:rsid w:val="000B67F4"/>
    <w:rsid w:val="000B6865"/>
    <w:rsid w:val="000B6A88"/>
    <w:rsid w:val="000B6C57"/>
    <w:rsid w:val="000B6CBC"/>
    <w:rsid w:val="000B6E60"/>
    <w:rsid w:val="000B702E"/>
    <w:rsid w:val="000B7429"/>
    <w:rsid w:val="000B768A"/>
    <w:rsid w:val="000B77A5"/>
    <w:rsid w:val="000B7AB7"/>
    <w:rsid w:val="000B7EBD"/>
    <w:rsid w:val="000B7F05"/>
    <w:rsid w:val="000C0030"/>
    <w:rsid w:val="000C00CD"/>
    <w:rsid w:val="000C0110"/>
    <w:rsid w:val="000C0315"/>
    <w:rsid w:val="000C0334"/>
    <w:rsid w:val="000C08AA"/>
    <w:rsid w:val="000C08F8"/>
    <w:rsid w:val="000C095D"/>
    <w:rsid w:val="000C0AC0"/>
    <w:rsid w:val="000C0ACE"/>
    <w:rsid w:val="000C0CFC"/>
    <w:rsid w:val="000C117F"/>
    <w:rsid w:val="000C1277"/>
    <w:rsid w:val="000C1420"/>
    <w:rsid w:val="000C14E4"/>
    <w:rsid w:val="000C17AA"/>
    <w:rsid w:val="000C1835"/>
    <w:rsid w:val="000C1856"/>
    <w:rsid w:val="000C19F8"/>
    <w:rsid w:val="000C1A4F"/>
    <w:rsid w:val="000C1D5B"/>
    <w:rsid w:val="000C1E4C"/>
    <w:rsid w:val="000C2029"/>
    <w:rsid w:val="000C22AC"/>
    <w:rsid w:val="000C23B1"/>
    <w:rsid w:val="000C2607"/>
    <w:rsid w:val="000C261B"/>
    <w:rsid w:val="000C264B"/>
    <w:rsid w:val="000C28AA"/>
    <w:rsid w:val="000C2A14"/>
    <w:rsid w:val="000C2C05"/>
    <w:rsid w:val="000C2D93"/>
    <w:rsid w:val="000C2DB7"/>
    <w:rsid w:val="000C2DCE"/>
    <w:rsid w:val="000C2F66"/>
    <w:rsid w:val="000C2FC8"/>
    <w:rsid w:val="000C31A1"/>
    <w:rsid w:val="000C31F0"/>
    <w:rsid w:val="000C3208"/>
    <w:rsid w:val="000C34B7"/>
    <w:rsid w:val="000C3597"/>
    <w:rsid w:val="000C3B60"/>
    <w:rsid w:val="000C3F9A"/>
    <w:rsid w:val="000C416B"/>
    <w:rsid w:val="000C41D6"/>
    <w:rsid w:val="000C42D7"/>
    <w:rsid w:val="000C432A"/>
    <w:rsid w:val="000C494D"/>
    <w:rsid w:val="000C4B71"/>
    <w:rsid w:val="000C4C92"/>
    <w:rsid w:val="000C4D66"/>
    <w:rsid w:val="000C54E1"/>
    <w:rsid w:val="000C57DE"/>
    <w:rsid w:val="000C58EC"/>
    <w:rsid w:val="000C5B29"/>
    <w:rsid w:val="000C5C34"/>
    <w:rsid w:val="000C5F61"/>
    <w:rsid w:val="000C60E5"/>
    <w:rsid w:val="000C6271"/>
    <w:rsid w:val="000C63C1"/>
    <w:rsid w:val="000C649A"/>
    <w:rsid w:val="000C64AB"/>
    <w:rsid w:val="000C64D0"/>
    <w:rsid w:val="000C64E7"/>
    <w:rsid w:val="000C677D"/>
    <w:rsid w:val="000C6949"/>
    <w:rsid w:val="000C6A0E"/>
    <w:rsid w:val="000C6BFC"/>
    <w:rsid w:val="000C6C1E"/>
    <w:rsid w:val="000C71BB"/>
    <w:rsid w:val="000C73DF"/>
    <w:rsid w:val="000C73ED"/>
    <w:rsid w:val="000C74C2"/>
    <w:rsid w:val="000C7557"/>
    <w:rsid w:val="000C78E8"/>
    <w:rsid w:val="000C79DF"/>
    <w:rsid w:val="000C7AFB"/>
    <w:rsid w:val="000C7C8A"/>
    <w:rsid w:val="000D00D1"/>
    <w:rsid w:val="000D0192"/>
    <w:rsid w:val="000D0233"/>
    <w:rsid w:val="000D0523"/>
    <w:rsid w:val="000D0982"/>
    <w:rsid w:val="000D09B7"/>
    <w:rsid w:val="000D0A37"/>
    <w:rsid w:val="000D0A69"/>
    <w:rsid w:val="000D0A91"/>
    <w:rsid w:val="000D0BA5"/>
    <w:rsid w:val="000D0D3E"/>
    <w:rsid w:val="000D0D4E"/>
    <w:rsid w:val="000D0F5C"/>
    <w:rsid w:val="000D1035"/>
    <w:rsid w:val="000D1181"/>
    <w:rsid w:val="000D126E"/>
    <w:rsid w:val="000D1691"/>
    <w:rsid w:val="000D16CF"/>
    <w:rsid w:val="000D1720"/>
    <w:rsid w:val="000D18EA"/>
    <w:rsid w:val="000D190C"/>
    <w:rsid w:val="000D1A15"/>
    <w:rsid w:val="000D1B22"/>
    <w:rsid w:val="000D1C27"/>
    <w:rsid w:val="000D1CEF"/>
    <w:rsid w:val="000D1F83"/>
    <w:rsid w:val="000D2046"/>
    <w:rsid w:val="000D22F8"/>
    <w:rsid w:val="000D232E"/>
    <w:rsid w:val="000D27CD"/>
    <w:rsid w:val="000D27E9"/>
    <w:rsid w:val="000D2902"/>
    <w:rsid w:val="000D2A26"/>
    <w:rsid w:val="000D2B6A"/>
    <w:rsid w:val="000D2EA3"/>
    <w:rsid w:val="000D2F33"/>
    <w:rsid w:val="000D3074"/>
    <w:rsid w:val="000D316C"/>
    <w:rsid w:val="000D3216"/>
    <w:rsid w:val="000D3362"/>
    <w:rsid w:val="000D33CD"/>
    <w:rsid w:val="000D36CB"/>
    <w:rsid w:val="000D38F6"/>
    <w:rsid w:val="000D3A4B"/>
    <w:rsid w:val="000D3F48"/>
    <w:rsid w:val="000D3F9C"/>
    <w:rsid w:val="000D47B7"/>
    <w:rsid w:val="000D4A1C"/>
    <w:rsid w:val="000D4A4E"/>
    <w:rsid w:val="000D4DB5"/>
    <w:rsid w:val="000D4FEC"/>
    <w:rsid w:val="000D501A"/>
    <w:rsid w:val="000D5114"/>
    <w:rsid w:val="000D5184"/>
    <w:rsid w:val="000D528B"/>
    <w:rsid w:val="000D53EB"/>
    <w:rsid w:val="000D5641"/>
    <w:rsid w:val="000D5659"/>
    <w:rsid w:val="000D59BD"/>
    <w:rsid w:val="000D5A1A"/>
    <w:rsid w:val="000D5EE4"/>
    <w:rsid w:val="000D62A3"/>
    <w:rsid w:val="000D6300"/>
    <w:rsid w:val="000D65A7"/>
    <w:rsid w:val="000D6756"/>
    <w:rsid w:val="000D6A97"/>
    <w:rsid w:val="000D6D40"/>
    <w:rsid w:val="000D7061"/>
    <w:rsid w:val="000D7063"/>
    <w:rsid w:val="000D73CD"/>
    <w:rsid w:val="000D74D0"/>
    <w:rsid w:val="000D769C"/>
    <w:rsid w:val="000D79C5"/>
    <w:rsid w:val="000E0096"/>
    <w:rsid w:val="000E0172"/>
    <w:rsid w:val="000E039D"/>
    <w:rsid w:val="000E0643"/>
    <w:rsid w:val="000E068C"/>
    <w:rsid w:val="000E06BF"/>
    <w:rsid w:val="000E06E9"/>
    <w:rsid w:val="000E07F2"/>
    <w:rsid w:val="000E0A37"/>
    <w:rsid w:val="000E0AD8"/>
    <w:rsid w:val="000E0ADA"/>
    <w:rsid w:val="000E0B19"/>
    <w:rsid w:val="000E0B1E"/>
    <w:rsid w:val="000E0E69"/>
    <w:rsid w:val="000E0FF5"/>
    <w:rsid w:val="000E10D5"/>
    <w:rsid w:val="000E11CE"/>
    <w:rsid w:val="000E11DD"/>
    <w:rsid w:val="000E1499"/>
    <w:rsid w:val="000E16A8"/>
    <w:rsid w:val="000E1A45"/>
    <w:rsid w:val="000E1CB5"/>
    <w:rsid w:val="000E1DE5"/>
    <w:rsid w:val="000E1DEE"/>
    <w:rsid w:val="000E1FC5"/>
    <w:rsid w:val="000E201E"/>
    <w:rsid w:val="000E2105"/>
    <w:rsid w:val="000E2230"/>
    <w:rsid w:val="000E2470"/>
    <w:rsid w:val="000E259D"/>
    <w:rsid w:val="000E25D5"/>
    <w:rsid w:val="000E2624"/>
    <w:rsid w:val="000E2663"/>
    <w:rsid w:val="000E26B5"/>
    <w:rsid w:val="000E2746"/>
    <w:rsid w:val="000E29E4"/>
    <w:rsid w:val="000E2C28"/>
    <w:rsid w:val="000E2D16"/>
    <w:rsid w:val="000E2E5C"/>
    <w:rsid w:val="000E2E95"/>
    <w:rsid w:val="000E31D7"/>
    <w:rsid w:val="000E325D"/>
    <w:rsid w:val="000E32AA"/>
    <w:rsid w:val="000E3401"/>
    <w:rsid w:val="000E350E"/>
    <w:rsid w:val="000E37DA"/>
    <w:rsid w:val="000E3888"/>
    <w:rsid w:val="000E3A1E"/>
    <w:rsid w:val="000E3B3C"/>
    <w:rsid w:val="000E3CEC"/>
    <w:rsid w:val="000E40A7"/>
    <w:rsid w:val="000E41F3"/>
    <w:rsid w:val="000E45E7"/>
    <w:rsid w:val="000E4819"/>
    <w:rsid w:val="000E49B7"/>
    <w:rsid w:val="000E4B86"/>
    <w:rsid w:val="000E4C31"/>
    <w:rsid w:val="000E4CEC"/>
    <w:rsid w:val="000E50EB"/>
    <w:rsid w:val="000E5316"/>
    <w:rsid w:val="000E58A8"/>
    <w:rsid w:val="000E5B99"/>
    <w:rsid w:val="000E6272"/>
    <w:rsid w:val="000E64F6"/>
    <w:rsid w:val="000E66BB"/>
    <w:rsid w:val="000E66CF"/>
    <w:rsid w:val="000E67DC"/>
    <w:rsid w:val="000E6F80"/>
    <w:rsid w:val="000E7049"/>
    <w:rsid w:val="000E73EE"/>
    <w:rsid w:val="000E75F8"/>
    <w:rsid w:val="000E76B4"/>
    <w:rsid w:val="000E7720"/>
    <w:rsid w:val="000E798A"/>
    <w:rsid w:val="000E7B39"/>
    <w:rsid w:val="000E7DB9"/>
    <w:rsid w:val="000F01D7"/>
    <w:rsid w:val="000F01DE"/>
    <w:rsid w:val="000F0459"/>
    <w:rsid w:val="000F04E9"/>
    <w:rsid w:val="000F09B0"/>
    <w:rsid w:val="000F0A23"/>
    <w:rsid w:val="000F10F7"/>
    <w:rsid w:val="000F1122"/>
    <w:rsid w:val="000F1436"/>
    <w:rsid w:val="000F14D6"/>
    <w:rsid w:val="000F16AC"/>
    <w:rsid w:val="000F1A9A"/>
    <w:rsid w:val="000F1BE5"/>
    <w:rsid w:val="000F1E10"/>
    <w:rsid w:val="000F1E1B"/>
    <w:rsid w:val="000F2115"/>
    <w:rsid w:val="000F21AD"/>
    <w:rsid w:val="000F22AD"/>
    <w:rsid w:val="000F230B"/>
    <w:rsid w:val="000F2395"/>
    <w:rsid w:val="000F251C"/>
    <w:rsid w:val="000F2584"/>
    <w:rsid w:val="000F25C7"/>
    <w:rsid w:val="000F29BA"/>
    <w:rsid w:val="000F2AA1"/>
    <w:rsid w:val="000F2C2B"/>
    <w:rsid w:val="000F2C70"/>
    <w:rsid w:val="000F2CBC"/>
    <w:rsid w:val="000F2CF3"/>
    <w:rsid w:val="000F2D5C"/>
    <w:rsid w:val="000F2E57"/>
    <w:rsid w:val="000F2ED0"/>
    <w:rsid w:val="000F3292"/>
    <w:rsid w:val="000F32AF"/>
    <w:rsid w:val="000F3544"/>
    <w:rsid w:val="000F3859"/>
    <w:rsid w:val="000F385B"/>
    <w:rsid w:val="000F3898"/>
    <w:rsid w:val="000F3979"/>
    <w:rsid w:val="000F39A6"/>
    <w:rsid w:val="000F3A3F"/>
    <w:rsid w:val="000F3F3C"/>
    <w:rsid w:val="000F3F50"/>
    <w:rsid w:val="000F4104"/>
    <w:rsid w:val="000F411A"/>
    <w:rsid w:val="000F431D"/>
    <w:rsid w:val="000F44DB"/>
    <w:rsid w:val="000F462F"/>
    <w:rsid w:val="000F4725"/>
    <w:rsid w:val="000F49DB"/>
    <w:rsid w:val="000F4AF7"/>
    <w:rsid w:val="000F4C39"/>
    <w:rsid w:val="000F4D51"/>
    <w:rsid w:val="000F4F53"/>
    <w:rsid w:val="000F4FD2"/>
    <w:rsid w:val="000F525E"/>
    <w:rsid w:val="000F544C"/>
    <w:rsid w:val="000F54DD"/>
    <w:rsid w:val="000F5581"/>
    <w:rsid w:val="000F55AE"/>
    <w:rsid w:val="000F579E"/>
    <w:rsid w:val="000F587D"/>
    <w:rsid w:val="000F5AFD"/>
    <w:rsid w:val="000F5CAF"/>
    <w:rsid w:val="000F5CB4"/>
    <w:rsid w:val="000F5DD2"/>
    <w:rsid w:val="000F5F5B"/>
    <w:rsid w:val="000F60C5"/>
    <w:rsid w:val="000F61F6"/>
    <w:rsid w:val="000F62D5"/>
    <w:rsid w:val="000F62EB"/>
    <w:rsid w:val="000F6334"/>
    <w:rsid w:val="000F6604"/>
    <w:rsid w:val="000F6651"/>
    <w:rsid w:val="000F6A2D"/>
    <w:rsid w:val="000F6AED"/>
    <w:rsid w:val="000F6B50"/>
    <w:rsid w:val="000F6C1D"/>
    <w:rsid w:val="000F6DB9"/>
    <w:rsid w:val="000F7006"/>
    <w:rsid w:val="000F705B"/>
    <w:rsid w:val="000F707A"/>
    <w:rsid w:val="000F715C"/>
    <w:rsid w:val="000F71FF"/>
    <w:rsid w:val="000F7594"/>
    <w:rsid w:val="000F7946"/>
    <w:rsid w:val="000F7A42"/>
    <w:rsid w:val="000F7A8E"/>
    <w:rsid w:val="000F7AD4"/>
    <w:rsid w:val="000F7BB5"/>
    <w:rsid w:val="000F7EBE"/>
    <w:rsid w:val="000F7FF1"/>
    <w:rsid w:val="001000F1"/>
    <w:rsid w:val="001001FF"/>
    <w:rsid w:val="00100212"/>
    <w:rsid w:val="001003B7"/>
    <w:rsid w:val="001006E9"/>
    <w:rsid w:val="001008BE"/>
    <w:rsid w:val="00100B84"/>
    <w:rsid w:val="00100C30"/>
    <w:rsid w:val="00100CBD"/>
    <w:rsid w:val="00100DEA"/>
    <w:rsid w:val="00100E46"/>
    <w:rsid w:val="00100ECF"/>
    <w:rsid w:val="00100FF0"/>
    <w:rsid w:val="001011BD"/>
    <w:rsid w:val="001012E5"/>
    <w:rsid w:val="001014E4"/>
    <w:rsid w:val="001017C0"/>
    <w:rsid w:val="00101A7A"/>
    <w:rsid w:val="00101CB3"/>
    <w:rsid w:val="00101D82"/>
    <w:rsid w:val="001021BE"/>
    <w:rsid w:val="001021CE"/>
    <w:rsid w:val="0010259F"/>
    <w:rsid w:val="001025A2"/>
    <w:rsid w:val="001026CC"/>
    <w:rsid w:val="00102719"/>
    <w:rsid w:val="001028D2"/>
    <w:rsid w:val="001028FE"/>
    <w:rsid w:val="001029CF"/>
    <w:rsid w:val="00102C67"/>
    <w:rsid w:val="00102C88"/>
    <w:rsid w:val="00102DC8"/>
    <w:rsid w:val="0010326F"/>
    <w:rsid w:val="00103418"/>
    <w:rsid w:val="00103818"/>
    <w:rsid w:val="00103956"/>
    <w:rsid w:val="00103975"/>
    <w:rsid w:val="00103B25"/>
    <w:rsid w:val="00103CDC"/>
    <w:rsid w:val="00103D43"/>
    <w:rsid w:val="00103EA0"/>
    <w:rsid w:val="001040B8"/>
    <w:rsid w:val="001040D7"/>
    <w:rsid w:val="00104149"/>
    <w:rsid w:val="00104312"/>
    <w:rsid w:val="0010444C"/>
    <w:rsid w:val="00104BC2"/>
    <w:rsid w:val="00104C09"/>
    <w:rsid w:val="00104E8E"/>
    <w:rsid w:val="00104EF2"/>
    <w:rsid w:val="00105076"/>
    <w:rsid w:val="0010509F"/>
    <w:rsid w:val="00105163"/>
    <w:rsid w:val="0010526D"/>
    <w:rsid w:val="00105363"/>
    <w:rsid w:val="0010541B"/>
    <w:rsid w:val="00105487"/>
    <w:rsid w:val="001055BE"/>
    <w:rsid w:val="00105700"/>
    <w:rsid w:val="001057AB"/>
    <w:rsid w:val="001057C1"/>
    <w:rsid w:val="001057FC"/>
    <w:rsid w:val="001059AA"/>
    <w:rsid w:val="00105B67"/>
    <w:rsid w:val="00105C28"/>
    <w:rsid w:val="00105D05"/>
    <w:rsid w:val="00105F2E"/>
    <w:rsid w:val="00105F62"/>
    <w:rsid w:val="00105F94"/>
    <w:rsid w:val="00105FDA"/>
    <w:rsid w:val="001061C2"/>
    <w:rsid w:val="0010648A"/>
    <w:rsid w:val="001066AD"/>
    <w:rsid w:val="00106778"/>
    <w:rsid w:val="00106816"/>
    <w:rsid w:val="00106A1F"/>
    <w:rsid w:val="00106C85"/>
    <w:rsid w:val="00106CA5"/>
    <w:rsid w:val="00106D9D"/>
    <w:rsid w:val="00106DAC"/>
    <w:rsid w:val="00106E0A"/>
    <w:rsid w:val="00106F34"/>
    <w:rsid w:val="00107270"/>
    <w:rsid w:val="001073C4"/>
    <w:rsid w:val="00107784"/>
    <w:rsid w:val="00107809"/>
    <w:rsid w:val="00107995"/>
    <w:rsid w:val="00107B03"/>
    <w:rsid w:val="00107C3C"/>
    <w:rsid w:val="00107C52"/>
    <w:rsid w:val="00107CEF"/>
    <w:rsid w:val="00107D1B"/>
    <w:rsid w:val="00107D25"/>
    <w:rsid w:val="00107D6B"/>
    <w:rsid w:val="00107F02"/>
    <w:rsid w:val="00107F4F"/>
    <w:rsid w:val="00110125"/>
    <w:rsid w:val="00110352"/>
    <w:rsid w:val="001103AE"/>
    <w:rsid w:val="001103D3"/>
    <w:rsid w:val="001105BA"/>
    <w:rsid w:val="0011084F"/>
    <w:rsid w:val="001109BA"/>
    <w:rsid w:val="00110A44"/>
    <w:rsid w:val="00110BB9"/>
    <w:rsid w:val="00110C51"/>
    <w:rsid w:val="00110DE8"/>
    <w:rsid w:val="001111FB"/>
    <w:rsid w:val="001113B8"/>
    <w:rsid w:val="001115C3"/>
    <w:rsid w:val="001115E6"/>
    <w:rsid w:val="00111773"/>
    <w:rsid w:val="00111C57"/>
    <w:rsid w:val="00111CC2"/>
    <w:rsid w:val="00111DA4"/>
    <w:rsid w:val="00111F3A"/>
    <w:rsid w:val="0011229C"/>
    <w:rsid w:val="00112463"/>
    <w:rsid w:val="0011246E"/>
    <w:rsid w:val="001126A9"/>
    <w:rsid w:val="0011272B"/>
    <w:rsid w:val="00112ADC"/>
    <w:rsid w:val="00112D72"/>
    <w:rsid w:val="001130C8"/>
    <w:rsid w:val="0011311E"/>
    <w:rsid w:val="001132BE"/>
    <w:rsid w:val="001133F8"/>
    <w:rsid w:val="00113410"/>
    <w:rsid w:val="0011356C"/>
    <w:rsid w:val="0011361F"/>
    <w:rsid w:val="0011381A"/>
    <w:rsid w:val="00113993"/>
    <w:rsid w:val="00113B79"/>
    <w:rsid w:val="00113BAF"/>
    <w:rsid w:val="00113F74"/>
    <w:rsid w:val="001141B0"/>
    <w:rsid w:val="001142A9"/>
    <w:rsid w:val="00114758"/>
    <w:rsid w:val="0011478E"/>
    <w:rsid w:val="001147E8"/>
    <w:rsid w:val="001149A6"/>
    <w:rsid w:val="00114CE3"/>
    <w:rsid w:val="00114EC8"/>
    <w:rsid w:val="00114EFC"/>
    <w:rsid w:val="00114FA6"/>
    <w:rsid w:val="00115071"/>
    <w:rsid w:val="001150EC"/>
    <w:rsid w:val="001155B0"/>
    <w:rsid w:val="0011583F"/>
    <w:rsid w:val="00115C84"/>
    <w:rsid w:val="00115FFE"/>
    <w:rsid w:val="001160A4"/>
    <w:rsid w:val="001166F6"/>
    <w:rsid w:val="0011670D"/>
    <w:rsid w:val="0011674C"/>
    <w:rsid w:val="00116B12"/>
    <w:rsid w:val="00116ED3"/>
    <w:rsid w:val="00116EFA"/>
    <w:rsid w:val="00116F62"/>
    <w:rsid w:val="00116F7F"/>
    <w:rsid w:val="001172CB"/>
    <w:rsid w:val="00117429"/>
    <w:rsid w:val="001174BC"/>
    <w:rsid w:val="001174C2"/>
    <w:rsid w:val="00117631"/>
    <w:rsid w:val="001177EA"/>
    <w:rsid w:val="00117978"/>
    <w:rsid w:val="00117BBF"/>
    <w:rsid w:val="00117BF1"/>
    <w:rsid w:val="00117D00"/>
    <w:rsid w:val="00117EA8"/>
    <w:rsid w:val="00117EAD"/>
    <w:rsid w:val="00120096"/>
    <w:rsid w:val="00120179"/>
    <w:rsid w:val="00120383"/>
    <w:rsid w:val="001204B4"/>
    <w:rsid w:val="00120A0B"/>
    <w:rsid w:val="00120A26"/>
    <w:rsid w:val="00120C20"/>
    <w:rsid w:val="001213A8"/>
    <w:rsid w:val="00121470"/>
    <w:rsid w:val="00121707"/>
    <w:rsid w:val="00121896"/>
    <w:rsid w:val="00121AA6"/>
    <w:rsid w:val="00121AAC"/>
    <w:rsid w:val="00121B41"/>
    <w:rsid w:val="00121CC4"/>
    <w:rsid w:val="00121F4D"/>
    <w:rsid w:val="0012214A"/>
    <w:rsid w:val="0012242A"/>
    <w:rsid w:val="00122480"/>
    <w:rsid w:val="0012275A"/>
    <w:rsid w:val="00122984"/>
    <w:rsid w:val="00122BFF"/>
    <w:rsid w:val="00122CCE"/>
    <w:rsid w:val="00123355"/>
    <w:rsid w:val="001233B4"/>
    <w:rsid w:val="001233B8"/>
    <w:rsid w:val="001234FD"/>
    <w:rsid w:val="00123866"/>
    <w:rsid w:val="00123A34"/>
    <w:rsid w:val="00123E9A"/>
    <w:rsid w:val="00124393"/>
    <w:rsid w:val="001243FC"/>
    <w:rsid w:val="00124479"/>
    <w:rsid w:val="001245D1"/>
    <w:rsid w:val="0012468C"/>
    <w:rsid w:val="001247C6"/>
    <w:rsid w:val="001247CF"/>
    <w:rsid w:val="00124B02"/>
    <w:rsid w:val="00124BAD"/>
    <w:rsid w:val="001252E1"/>
    <w:rsid w:val="00125330"/>
    <w:rsid w:val="00125421"/>
    <w:rsid w:val="00125832"/>
    <w:rsid w:val="00125880"/>
    <w:rsid w:val="001258AF"/>
    <w:rsid w:val="00125A1A"/>
    <w:rsid w:val="00125CBF"/>
    <w:rsid w:val="00125CE3"/>
    <w:rsid w:val="00125D79"/>
    <w:rsid w:val="00125EB0"/>
    <w:rsid w:val="00126375"/>
    <w:rsid w:val="001264A8"/>
    <w:rsid w:val="00126637"/>
    <w:rsid w:val="001267FF"/>
    <w:rsid w:val="00126805"/>
    <w:rsid w:val="0012686A"/>
    <w:rsid w:val="001268D4"/>
    <w:rsid w:val="0012696A"/>
    <w:rsid w:val="0012697E"/>
    <w:rsid w:val="00126AC7"/>
    <w:rsid w:val="00126D4C"/>
    <w:rsid w:val="0012749E"/>
    <w:rsid w:val="00127A02"/>
    <w:rsid w:val="00127AF9"/>
    <w:rsid w:val="00127DBD"/>
    <w:rsid w:val="00127E6D"/>
    <w:rsid w:val="00127EF1"/>
    <w:rsid w:val="00127FE5"/>
    <w:rsid w:val="00130220"/>
    <w:rsid w:val="001302CE"/>
    <w:rsid w:val="001303BC"/>
    <w:rsid w:val="001304E3"/>
    <w:rsid w:val="0013055A"/>
    <w:rsid w:val="001308C4"/>
    <w:rsid w:val="00130A87"/>
    <w:rsid w:val="00130B92"/>
    <w:rsid w:val="00130BC3"/>
    <w:rsid w:val="00130D52"/>
    <w:rsid w:val="00130E51"/>
    <w:rsid w:val="00130EF7"/>
    <w:rsid w:val="001310AA"/>
    <w:rsid w:val="00131263"/>
    <w:rsid w:val="001313BA"/>
    <w:rsid w:val="00131596"/>
    <w:rsid w:val="0013192F"/>
    <w:rsid w:val="0013196A"/>
    <w:rsid w:val="00131990"/>
    <w:rsid w:val="00131A0C"/>
    <w:rsid w:val="001321A2"/>
    <w:rsid w:val="00132685"/>
    <w:rsid w:val="001329E5"/>
    <w:rsid w:val="00132B34"/>
    <w:rsid w:val="00132CD6"/>
    <w:rsid w:val="00132E52"/>
    <w:rsid w:val="00133278"/>
    <w:rsid w:val="001332E2"/>
    <w:rsid w:val="0013336A"/>
    <w:rsid w:val="001333D7"/>
    <w:rsid w:val="00133517"/>
    <w:rsid w:val="0013375B"/>
    <w:rsid w:val="0013381D"/>
    <w:rsid w:val="00133974"/>
    <w:rsid w:val="001339D8"/>
    <w:rsid w:val="00133B78"/>
    <w:rsid w:val="00133F02"/>
    <w:rsid w:val="001346B3"/>
    <w:rsid w:val="00134839"/>
    <w:rsid w:val="001349FA"/>
    <w:rsid w:val="00134B15"/>
    <w:rsid w:val="00134B3C"/>
    <w:rsid w:val="00134B66"/>
    <w:rsid w:val="00134CC1"/>
    <w:rsid w:val="001350CF"/>
    <w:rsid w:val="00135155"/>
    <w:rsid w:val="0013530D"/>
    <w:rsid w:val="001353D2"/>
    <w:rsid w:val="00135614"/>
    <w:rsid w:val="00135641"/>
    <w:rsid w:val="00135646"/>
    <w:rsid w:val="001357B9"/>
    <w:rsid w:val="001359F8"/>
    <w:rsid w:val="00135AD7"/>
    <w:rsid w:val="00135B04"/>
    <w:rsid w:val="00135CFC"/>
    <w:rsid w:val="00135D2C"/>
    <w:rsid w:val="00135DB4"/>
    <w:rsid w:val="00135F7B"/>
    <w:rsid w:val="00135F9D"/>
    <w:rsid w:val="00135FB2"/>
    <w:rsid w:val="00135FDB"/>
    <w:rsid w:val="00136044"/>
    <w:rsid w:val="00136065"/>
    <w:rsid w:val="00136439"/>
    <w:rsid w:val="00136602"/>
    <w:rsid w:val="001366A8"/>
    <w:rsid w:val="00136729"/>
    <w:rsid w:val="001368BA"/>
    <w:rsid w:val="001368CD"/>
    <w:rsid w:val="00136A79"/>
    <w:rsid w:val="00136DD3"/>
    <w:rsid w:val="00136F36"/>
    <w:rsid w:val="0013727D"/>
    <w:rsid w:val="001375B2"/>
    <w:rsid w:val="00137695"/>
    <w:rsid w:val="001376A4"/>
    <w:rsid w:val="001377C1"/>
    <w:rsid w:val="00137DBE"/>
    <w:rsid w:val="00137DE8"/>
    <w:rsid w:val="00140278"/>
    <w:rsid w:val="001402F2"/>
    <w:rsid w:val="00140352"/>
    <w:rsid w:val="00140425"/>
    <w:rsid w:val="00140451"/>
    <w:rsid w:val="00140485"/>
    <w:rsid w:val="0014066D"/>
    <w:rsid w:val="00140947"/>
    <w:rsid w:val="00140A42"/>
    <w:rsid w:val="00140E27"/>
    <w:rsid w:val="00140E2E"/>
    <w:rsid w:val="00140F12"/>
    <w:rsid w:val="001410E0"/>
    <w:rsid w:val="00141103"/>
    <w:rsid w:val="00141299"/>
    <w:rsid w:val="00141711"/>
    <w:rsid w:val="0014187B"/>
    <w:rsid w:val="00141BE6"/>
    <w:rsid w:val="00142030"/>
    <w:rsid w:val="00142100"/>
    <w:rsid w:val="0014214C"/>
    <w:rsid w:val="001423FD"/>
    <w:rsid w:val="0014242D"/>
    <w:rsid w:val="00142533"/>
    <w:rsid w:val="0014258A"/>
    <w:rsid w:val="001425E6"/>
    <w:rsid w:val="001427DC"/>
    <w:rsid w:val="00142805"/>
    <w:rsid w:val="00142829"/>
    <w:rsid w:val="0014297C"/>
    <w:rsid w:val="00142996"/>
    <w:rsid w:val="00142A1B"/>
    <w:rsid w:val="00142A7C"/>
    <w:rsid w:val="00142BA7"/>
    <w:rsid w:val="00142CC9"/>
    <w:rsid w:val="00142DC1"/>
    <w:rsid w:val="00142DDE"/>
    <w:rsid w:val="00142EA0"/>
    <w:rsid w:val="0014314A"/>
    <w:rsid w:val="00143384"/>
    <w:rsid w:val="001433EC"/>
    <w:rsid w:val="00143658"/>
    <w:rsid w:val="0014375E"/>
    <w:rsid w:val="00143C11"/>
    <w:rsid w:val="00143E65"/>
    <w:rsid w:val="001440B3"/>
    <w:rsid w:val="001443E3"/>
    <w:rsid w:val="00144492"/>
    <w:rsid w:val="001444C7"/>
    <w:rsid w:val="00144585"/>
    <w:rsid w:val="00144A7B"/>
    <w:rsid w:val="00144D2D"/>
    <w:rsid w:val="00144E3C"/>
    <w:rsid w:val="00144F66"/>
    <w:rsid w:val="00145031"/>
    <w:rsid w:val="0014503D"/>
    <w:rsid w:val="00145165"/>
    <w:rsid w:val="001451BF"/>
    <w:rsid w:val="00145261"/>
    <w:rsid w:val="001452BA"/>
    <w:rsid w:val="00145375"/>
    <w:rsid w:val="001454FC"/>
    <w:rsid w:val="00145797"/>
    <w:rsid w:val="00145809"/>
    <w:rsid w:val="00145827"/>
    <w:rsid w:val="00145B12"/>
    <w:rsid w:val="00145DFA"/>
    <w:rsid w:val="00145F7B"/>
    <w:rsid w:val="00145FC7"/>
    <w:rsid w:val="0014601B"/>
    <w:rsid w:val="0014611F"/>
    <w:rsid w:val="001462C4"/>
    <w:rsid w:val="001462FF"/>
    <w:rsid w:val="00146316"/>
    <w:rsid w:val="0014634A"/>
    <w:rsid w:val="001463B2"/>
    <w:rsid w:val="00146648"/>
    <w:rsid w:val="0014693F"/>
    <w:rsid w:val="00146A9B"/>
    <w:rsid w:val="00146AD7"/>
    <w:rsid w:val="00146C1A"/>
    <w:rsid w:val="00146CFD"/>
    <w:rsid w:val="00146D50"/>
    <w:rsid w:val="00146EA2"/>
    <w:rsid w:val="00147014"/>
    <w:rsid w:val="00147110"/>
    <w:rsid w:val="0014732B"/>
    <w:rsid w:val="001473C2"/>
    <w:rsid w:val="00147498"/>
    <w:rsid w:val="00147720"/>
    <w:rsid w:val="00147B00"/>
    <w:rsid w:val="00147C08"/>
    <w:rsid w:val="00147CBB"/>
    <w:rsid w:val="00147EAE"/>
    <w:rsid w:val="00147F42"/>
    <w:rsid w:val="00147FB6"/>
    <w:rsid w:val="00150132"/>
    <w:rsid w:val="00150346"/>
    <w:rsid w:val="00150549"/>
    <w:rsid w:val="001505CB"/>
    <w:rsid w:val="00150BA8"/>
    <w:rsid w:val="00151031"/>
    <w:rsid w:val="001511A3"/>
    <w:rsid w:val="00151226"/>
    <w:rsid w:val="00151371"/>
    <w:rsid w:val="001513B4"/>
    <w:rsid w:val="001513E9"/>
    <w:rsid w:val="0015148E"/>
    <w:rsid w:val="0015148F"/>
    <w:rsid w:val="0015180E"/>
    <w:rsid w:val="001519F4"/>
    <w:rsid w:val="00151D0A"/>
    <w:rsid w:val="00151FC2"/>
    <w:rsid w:val="001521DE"/>
    <w:rsid w:val="00152257"/>
    <w:rsid w:val="00152496"/>
    <w:rsid w:val="001524DA"/>
    <w:rsid w:val="001524F2"/>
    <w:rsid w:val="00152667"/>
    <w:rsid w:val="0015275D"/>
    <w:rsid w:val="00152982"/>
    <w:rsid w:val="001529B5"/>
    <w:rsid w:val="00152A0F"/>
    <w:rsid w:val="00152AD0"/>
    <w:rsid w:val="00152C1D"/>
    <w:rsid w:val="00152C3C"/>
    <w:rsid w:val="00152DE4"/>
    <w:rsid w:val="00152E4C"/>
    <w:rsid w:val="00152EE1"/>
    <w:rsid w:val="00152F01"/>
    <w:rsid w:val="00153080"/>
    <w:rsid w:val="00153101"/>
    <w:rsid w:val="00153102"/>
    <w:rsid w:val="0015328E"/>
    <w:rsid w:val="001532DB"/>
    <w:rsid w:val="00153304"/>
    <w:rsid w:val="0015347E"/>
    <w:rsid w:val="00153492"/>
    <w:rsid w:val="001535E3"/>
    <w:rsid w:val="0015391F"/>
    <w:rsid w:val="00153A9A"/>
    <w:rsid w:val="00153B31"/>
    <w:rsid w:val="00153B84"/>
    <w:rsid w:val="00153C0A"/>
    <w:rsid w:val="00153CF7"/>
    <w:rsid w:val="00153DE7"/>
    <w:rsid w:val="00153E15"/>
    <w:rsid w:val="00153E2A"/>
    <w:rsid w:val="00153F99"/>
    <w:rsid w:val="001542CB"/>
    <w:rsid w:val="001543C5"/>
    <w:rsid w:val="0015448D"/>
    <w:rsid w:val="001544B5"/>
    <w:rsid w:val="001546EC"/>
    <w:rsid w:val="0015470E"/>
    <w:rsid w:val="0015478B"/>
    <w:rsid w:val="00154999"/>
    <w:rsid w:val="00154D7E"/>
    <w:rsid w:val="00154ECA"/>
    <w:rsid w:val="001552D9"/>
    <w:rsid w:val="0015532A"/>
    <w:rsid w:val="001553D7"/>
    <w:rsid w:val="00155635"/>
    <w:rsid w:val="00155637"/>
    <w:rsid w:val="001556B2"/>
    <w:rsid w:val="00155961"/>
    <w:rsid w:val="001559D7"/>
    <w:rsid w:val="00155ACE"/>
    <w:rsid w:val="00155ADA"/>
    <w:rsid w:val="00155B86"/>
    <w:rsid w:val="00155C17"/>
    <w:rsid w:val="00155DFF"/>
    <w:rsid w:val="00156054"/>
    <w:rsid w:val="00156143"/>
    <w:rsid w:val="0015616B"/>
    <w:rsid w:val="00156370"/>
    <w:rsid w:val="0015657B"/>
    <w:rsid w:val="0015659A"/>
    <w:rsid w:val="001565AB"/>
    <w:rsid w:val="001565FC"/>
    <w:rsid w:val="00156681"/>
    <w:rsid w:val="00156B0D"/>
    <w:rsid w:val="00156B1E"/>
    <w:rsid w:val="00156BCA"/>
    <w:rsid w:val="00156CA7"/>
    <w:rsid w:val="00156E02"/>
    <w:rsid w:val="00156E08"/>
    <w:rsid w:val="001571A4"/>
    <w:rsid w:val="00157403"/>
    <w:rsid w:val="0015756A"/>
    <w:rsid w:val="0015763B"/>
    <w:rsid w:val="001576BD"/>
    <w:rsid w:val="0015786B"/>
    <w:rsid w:val="001579B3"/>
    <w:rsid w:val="001579FB"/>
    <w:rsid w:val="00157D8A"/>
    <w:rsid w:val="00157F0C"/>
    <w:rsid w:val="00160292"/>
    <w:rsid w:val="00160392"/>
    <w:rsid w:val="001603D7"/>
    <w:rsid w:val="001603D8"/>
    <w:rsid w:val="001604C5"/>
    <w:rsid w:val="00160576"/>
    <w:rsid w:val="0016072A"/>
    <w:rsid w:val="00160883"/>
    <w:rsid w:val="0016093C"/>
    <w:rsid w:val="00160AD1"/>
    <w:rsid w:val="00160D51"/>
    <w:rsid w:val="001613CF"/>
    <w:rsid w:val="00161589"/>
    <w:rsid w:val="00161630"/>
    <w:rsid w:val="001619C9"/>
    <w:rsid w:val="00161B77"/>
    <w:rsid w:val="00161F5E"/>
    <w:rsid w:val="00162031"/>
    <w:rsid w:val="00162311"/>
    <w:rsid w:val="0016250E"/>
    <w:rsid w:val="0016266B"/>
    <w:rsid w:val="00162673"/>
    <w:rsid w:val="001627DA"/>
    <w:rsid w:val="0016289A"/>
    <w:rsid w:val="001629DE"/>
    <w:rsid w:val="00162E50"/>
    <w:rsid w:val="00162F6E"/>
    <w:rsid w:val="00163128"/>
    <w:rsid w:val="00163771"/>
    <w:rsid w:val="0016379F"/>
    <w:rsid w:val="00163813"/>
    <w:rsid w:val="001638EC"/>
    <w:rsid w:val="00163916"/>
    <w:rsid w:val="0016396B"/>
    <w:rsid w:val="00163C9C"/>
    <w:rsid w:val="00163DD1"/>
    <w:rsid w:val="0016400C"/>
    <w:rsid w:val="00164090"/>
    <w:rsid w:val="00164395"/>
    <w:rsid w:val="001643CF"/>
    <w:rsid w:val="00164421"/>
    <w:rsid w:val="00164454"/>
    <w:rsid w:val="00164526"/>
    <w:rsid w:val="001645C9"/>
    <w:rsid w:val="00164907"/>
    <w:rsid w:val="00164A4A"/>
    <w:rsid w:val="00164A4C"/>
    <w:rsid w:val="00164B85"/>
    <w:rsid w:val="00164BA3"/>
    <w:rsid w:val="00164BB8"/>
    <w:rsid w:val="00164CF1"/>
    <w:rsid w:val="00164E3C"/>
    <w:rsid w:val="00165053"/>
    <w:rsid w:val="00165144"/>
    <w:rsid w:val="001657A8"/>
    <w:rsid w:val="00165854"/>
    <w:rsid w:val="001658B6"/>
    <w:rsid w:val="00165E53"/>
    <w:rsid w:val="00165F14"/>
    <w:rsid w:val="001660F4"/>
    <w:rsid w:val="00166135"/>
    <w:rsid w:val="00166801"/>
    <w:rsid w:val="001668AF"/>
    <w:rsid w:val="00166A65"/>
    <w:rsid w:val="00166E0D"/>
    <w:rsid w:val="00166EA1"/>
    <w:rsid w:val="00166EA9"/>
    <w:rsid w:val="00166F54"/>
    <w:rsid w:val="001671D9"/>
    <w:rsid w:val="001672D0"/>
    <w:rsid w:val="00167398"/>
    <w:rsid w:val="00167422"/>
    <w:rsid w:val="0016757F"/>
    <w:rsid w:val="00167701"/>
    <w:rsid w:val="001678B6"/>
    <w:rsid w:val="00167D49"/>
    <w:rsid w:val="00167DE5"/>
    <w:rsid w:val="00167E5B"/>
    <w:rsid w:val="00167FDE"/>
    <w:rsid w:val="0017000B"/>
    <w:rsid w:val="0017002F"/>
    <w:rsid w:val="00170292"/>
    <w:rsid w:val="001702F9"/>
    <w:rsid w:val="0017035E"/>
    <w:rsid w:val="00170501"/>
    <w:rsid w:val="0017076E"/>
    <w:rsid w:val="001707D3"/>
    <w:rsid w:val="00170996"/>
    <w:rsid w:val="00170C83"/>
    <w:rsid w:val="00170CE8"/>
    <w:rsid w:val="00170D50"/>
    <w:rsid w:val="00170D71"/>
    <w:rsid w:val="00171273"/>
    <w:rsid w:val="00171315"/>
    <w:rsid w:val="001713F6"/>
    <w:rsid w:val="00171454"/>
    <w:rsid w:val="0017154D"/>
    <w:rsid w:val="001715AC"/>
    <w:rsid w:val="001715EF"/>
    <w:rsid w:val="0017194C"/>
    <w:rsid w:val="00171A19"/>
    <w:rsid w:val="00171BC8"/>
    <w:rsid w:val="00172077"/>
    <w:rsid w:val="0017219D"/>
    <w:rsid w:val="001721E9"/>
    <w:rsid w:val="00172469"/>
    <w:rsid w:val="00172755"/>
    <w:rsid w:val="00172870"/>
    <w:rsid w:val="00172891"/>
    <w:rsid w:val="0017296F"/>
    <w:rsid w:val="00172A44"/>
    <w:rsid w:val="00172BDC"/>
    <w:rsid w:val="00172C40"/>
    <w:rsid w:val="00172CB9"/>
    <w:rsid w:val="00172D68"/>
    <w:rsid w:val="00172D75"/>
    <w:rsid w:val="00172FDB"/>
    <w:rsid w:val="0017388B"/>
    <w:rsid w:val="00173906"/>
    <w:rsid w:val="00173D03"/>
    <w:rsid w:val="00173F39"/>
    <w:rsid w:val="0017405C"/>
    <w:rsid w:val="001743C6"/>
    <w:rsid w:val="001743C9"/>
    <w:rsid w:val="001745B7"/>
    <w:rsid w:val="0017470A"/>
    <w:rsid w:val="00174781"/>
    <w:rsid w:val="0017478D"/>
    <w:rsid w:val="00174950"/>
    <w:rsid w:val="00174B91"/>
    <w:rsid w:val="00175292"/>
    <w:rsid w:val="00175612"/>
    <w:rsid w:val="00175736"/>
    <w:rsid w:val="0017574F"/>
    <w:rsid w:val="0017577E"/>
    <w:rsid w:val="0017581A"/>
    <w:rsid w:val="00175886"/>
    <w:rsid w:val="001758B1"/>
    <w:rsid w:val="0017598C"/>
    <w:rsid w:val="00175CF9"/>
    <w:rsid w:val="00175D46"/>
    <w:rsid w:val="001760B1"/>
    <w:rsid w:val="001760C0"/>
    <w:rsid w:val="001760E2"/>
    <w:rsid w:val="00176183"/>
    <w:rsid w:val="0017621F"/>
    <w:rsid w:val="00176234"/>
    <w:rsid w:val="0017625D"/>
    <w:rsid w:val="001765F7"/>
    <w:rsid w:val="00176826"/>
    <w:rsid w:val="00176E37"/>
    <w:rsid w:val="00177116"/>
    <w:rsid w:val="0017748C"/>
    <w:rsid w:val="001774B4"/>
    <w:rsid w:val="001774C3"/>
    <w:rsid w:val="00177BF6"/>
    <w:rsid w:val="00177C14"/>
    <w:rsid w:val="00177CBC"/>
    <w:rsid w:val="00177E8B"/>
    <w:rsid w:val="00177EAE"/>
    <w:rsid w:val="00177F86"/>
    <w:rsid w:val="00177FF2"/>
    <w:rsid w:val="001801A2"/>
    <w:rsid w:val="001802F2"/>
    <w:rsid w:val="0018030E"/>
    <w:rsid w:val="0018032A"/>
    <w:rsid w:val="0018052B"/>
    <w:rsid w:val="0018080C"/>
    <w:rsid w:val="00180861"/>
    <w:rsid w:val="00180C91"/>
    <w:rsid w:val="001811DA"/>
    <w:rsid w:val="001812F3"/>
    <w:rsid w:val="00181390"/>
    <w:rsid w:val="00181908"/>
    <w:rsid w:val="00181CA8"/>
    <w:rsid w:val="00181E8A"/>
    <w:rsid w:val="00181EB3"/>
    <w:rsid w:val="00181EEB"/>
    <w:rsid w:val="00181F0E"/>
    <w:rsid w:val="00181F48"/>
    <w:rsid w:val="00181F61"/>
    <w:rsid w:val="001820AD"/>
    <w:rsid w:val="001821CF"/>
    <w:rsid w:val="001822D0"/>
    <w:rsid w:val="00182340"/>
    <w:rsid w:val="00182674"/>
    <w:rsid w:val="00182719"/>
    <w:rsid w:val="00182E47"/>
    <w:rsid w:val="00182F8E"/>
    <w:rsid w:val="001830CC"/>
    <w:rsid w:val="001832C5"/>
    <w:rsid w:val="00183442"/>
    <w:rsid w:val="001834B7"/>
    <w:rsid w:val="00183520"/>
    <w:rsid w:val="001835B4"/>
    <w:rsid w:val="00183639"/>
    <w:rsid w:val="001838C7"/>
    <w:rsid w:val="00183B74"/>
    <w:rsid w:val="00183DA7"/>
    <w:rsid w:val="00183E25"/>
    <w:rsid w:val="00183F59"/>
    <w:rsid w:val="00183F94"/>
    <w:rsid w:val="00184061"/>
    <w:rsid w:val="001842A3"/>
    <w:rsid w:val="00184314"/>
    <w:rsid w:val="001845C2"/>
    <w:rsid w:val="00184669"/>
    <w:rsid w:val="00184775"/>
    <w:rsid w:val="001848AC"/>
    <w:rsid w:val="001848C5"/>
    <w:rsid w:val="00184BED"/>
    <w:rsid w:val="00184D70"/>
    <w:rsid w:val="00184EBE"/>
    <w:rsid w:val="00185198"/>
    <w:rsid w:val="001852E0"/>
    <w:rsid w:val="0018578F"/>
    <w:rsid w:val="00185792"/>
    <w:rsid w:val="0018588C"/>
    <w:rsid w:val="00185A44"/>
    <w:rsid w:val="00185AD1"/>
    <w:rsid w:val="00185B79"/>
    <w:rsid w:val="00185C6F"/>
    <w:rsid w:val="00185D47"/>
    <w:rsid w:val="00185EBD"/>
    <w:rsid w:val="00185F5E"/>
    <w:rsid w:val="00186105"/>
    <w:rsid w:val="0018611B"/>
    <w:rsid w:val="00186188"/>
    <w:rsid w:val="00186622"/>
    <w:rsid w:val="001867B3"/>
    <w:rsid w:val="001867D7"/>
    <w:rsid w:val="00186A29"/>
    <w:rsid w:val="00186A49"/>
    <w:rsid w:val="00186A91"/>
    <w:rsid w:val="00186EA7"/>
    <w:rsid w:val="00186F8D"/>
    <w:rsid w:val="00187027"/>
    <w:rsid w:val="0018730F"/>
    <w:rsid w:val="00187353"/>
    <w:rsid w:val="0018738D"/>
    <w:rsid w:val="001874AC"/>
    <w:rsid w:val="00187616"/>
    <w:rsid w:val="001876F1"/>
    <w:rsid w:val="001878F3"/>
    <w:rsid w:val="00187A4B"/>
    <w:rsid w:val="00187B27"/>
    <w:rsid w:val="00187DD1"/>
    <w:rsid w:val="00187F7D"/>
    <w:rsid w:val="001900B4"/>
    <w:rsid w:val="00190163"/>
    <w:rsid w:val="0019017D"/>
    <w:rsid w:val="00190308"/>
    <w:rsid w:val="0019049C"/>
    <w:rsid w:val="00190729"/>
    <w:rsid w:val="00190816"/>
    <w:rsid w:val="00190933"/>
    <w:rsid w:val="001909A3"/>
    <w:rsid w:val="00190B17"/>
    <w:rsid w:val="00191084"/>
    <w:rsid w:val="00191111"/>
    <w:rsid w:val="00191134"/>
    <w:rsid w:val="00191279"/>
    <w:rsid w:val="00191347"/>
    <w:rsid w:val="001916F6"/>
    <w:rsid w:val="001916F8"/>
    <w:rsid w:val="001918DB"/>
    <w:rsid w:val="00191A63"/>
    <w:rsid w:val="00191AE2"/>
    <w:rsid w:val="00191BE4"/>
    <w:rsid w:val="00191CBE"/>
    <w:rsid w:val="00192023"/>
    <w:rsid w:val="001920C4"/>
    <w:rsid w:val="0019211C"/>
    <w:rsid w:val="00192327"/>
    <w:rsid w:val="00192366"/>
    <w:rsid w:val="00192441"/>
    <w:rsid w:val="00192A2A"/>
    <w:rsid w:val="00192B60"/>
    <w:rsid w:val="00192B6C"/>
    <w:rsid w:val="00192E54"/>
    <w:rsid w:val="00192ECB"/>
    <w:rsid w:val="00193274"/>
    <w:rsid w:val="00193279"/>
    <w:rsid w:val="001934FB"/>
    <w:rsid w:val="00193752"/>
    <w:rsid w:val="001937E4"/>
    <w:rsid w:val="00193C68"/>
    <w:rsid w:val="00193D0A"/>
    <w:rsid w:val="00193D4C"/>
    <w:rsid w:val="00193EDB"/>
    <w:rsid w:val="0019401E"/>
    <w:rsid w:val="001942B8"/>
    <w:rsid w:val="001942DC"/>
    <w:rsid w:val="001943D1"/>
    <w:rsid w:val="001945BA"/>
    <w:rsid w:val="00194654"/>
    <w:rsid w:val="00194763"/>
    <w:rsid w:val="00194767"/>
    <w:rsid w:val="00194867"/>
    <w:rsid w:val="00194A2C"/>
    <w:rsid w:val="00194CB4"/>
    <w:rsid w:val="00194E07"/>
    <w:rsid w:val="00195057"/>
    <w:rsid w:val="0019523C"/>
    <w:rsid w:val="001958BA"/>
    <w:rsid w:val="00195AEE"/>
    <w:rsid w:val="00195D0F"/>
    <w:rsid w:val="00195D22"/>
    <w:rsid w:val="00195D44"/>
    <w:rsid w:val="00195E53"/>
    <w:rsid w:val="00195E9D"/>
    <w:rsid w:val="00195EDB"/>
    <w:rsid w:val="0019613F"/>
    <w:rsid w:val="001963E9"/>
    <w:rsid w:val="00196434"/>
    <w:rsid w:val="00196660"/>
    <w:rsid w:val="00196763"/>
    <w:rsid w:val="00196996"/>
    <w:rsid w:val="00196F42"/>
    <w:rsid w:val="00197024"/>
    <w:rsid w:val="00197094"/>
    <w:rsid w:val="001971D4"/>
    <w:rsid w:val="001975A0"/>
    <w:rsid w:val="001975B5"/>
    <w:rsid w:val="001977BA"/>
    <w:rsid w:val="001977F2"/>
    <w:rsid w:val="00197855"/>
    <w:rsid w:val="00197882"/>
    <w:rsid w:val="001978CA"/>
    <w:rsid w:val="00197B3F"/>
    <w:rsid w:val="00197C98"/>
    <w:rsid w:val="00197D74"/>
    <w:rsid w:val="00197E53"/>
    <w:rsid w:val="00197E6E"/>
    <w:rsid w:val="00197EF6"/>
    <w:rsid w:val="00197F89"/>
    <w:rsid w:val="001A00C9"/>
    <w:rsid w:val="001A0132"/>
    <w:rsid w:val="001A0176"/>
    <w:rsid w:val="001A01A3"/>
    <w:rsid w:val="001A0224"/>
    <w:rsid w:val="001A033E"/>
    <w:rsid w:val="001A0453"/>
    <w:rsid w:val="001A0497"/>
    <w:rsid w:val="001A05B6"/>
    <w:rsid w:val="001A05D7"/>
    <w:rsid w:val="001A05FA"/>
    <w:rsid w:val="001A096E"/>
    <w:rsid w:val="001A0996"/>
    <w:rsid w:val="001A0ACB"/>
    <w:rsid w:val="001A0B8D"/>
    <w:rsid w:val="001A0FB9"/>
    <w:rsid w:val="001A1165"/>
    <w:rsid w:val="001A131D"/>
    <w:rsid w:val="001A150D"/>
    <w:rsid w:val="001A1510"/>
    <w:rsid w:val="001A1633"/>
    <w:rsid w:val="001A1657"/>
    <w:rsid w:val="001A1B0A"/>
    <w:rsid w:val="001A1C5E"/>
    <w:rsid w:val="001A1CC6"/>
    <w:rsid w:val="001A1CF0"/>
    <w:rsid w:val="001A1E0E"/>
    <w:rsid w:val="001A1FCB"/>
    <w:rsid w:val="001A23E9"/>
    <w:rsid w:val="001A242B"/>
    <w:rsid w:val="001A249F"/>
    <w:rsid w:val="001A2515"/>
    <w:rsid w:val="001A26FB"/>
    <w:rsid w:val="001A2751"/>
    <w:rsid w:val="001A279F"/>
    <w:rsid w:val="001A2948"/>
    <w:rsid w:val="001A2E3F"/>
    <w:rsid w:val="001A2F1A"/>
    <w:rsid w:val="001A3079"/>
    <w:rsid w:val="001A30C5"/>
    <w:rsid w:val="001A3171"/>
    <w:rsid w:val="001A32F0"/>
    <w:rsid w:val="001A34B2"/>
    <w:rsid w:val="001A35E7"/>
    <w:rsid w:val="001A3623"/>
    <w:rsid w:val="001A3761"/>
    <w:rsid w:val="001A38B4"/>
    <w:rsid w:val="001A38D1"/>
    <w:rsid w:val="001A39A7"/>
    <w:rsid w:val="001A3C44"/>
    <w:rsid w:val="001A3C45"/>
    <w:rsid w:val="001A3DD5"/>
    <w:rsid w:val="001A3E5A"/>
    <w:rsid w:val="001A3EF0"/>
    <w:rsid w:val="001A417C"/>
    <w:rsid w:val="001A41E5"/>
    <w:rsid w:val="001A41FA"/>
    <w:rsid w:val="001A4395"/>
    <w:rsid w:val="001A48B4"/>
    <w:rsid w:val="001A4961"/>
    <w:rsid w:val="001A4BC9"/>
    <w:rsid w:val="001A4CDD"/>
    <w:rsid w:val="001A4D31"/>
    <w:rsid w:val="001A4D75"/>
    <w:rsid w:val="001A4EA0"/>
    <w:rsid w:val="001A4ED5"/>
    <w:rsid w:val="001A4F06"/>
    <w:rsid w:val="001A504C"/>
    <w:rsid w:val="001A509C"/>
    <w:rsid w:val="001A5580"/>
    <w:rsid w:val="001A5610"/>
    <w:rsid w:val="001A5675"/>
    <w:rsid w:val="001A57AA"/>
    <w:rsid w:val="001A5830"/>
    <w:rsid w:val="001A58E4"/>
    <w:rsid w:val="001A5A07"/>
    <w:rsid w:val="001A5DF6"/>
    <w:rsid w:val="001A5E26"/>
    <w:rsid w:val="001A60D7"/>
    <w:rsid w:val="001A619D"/>
    <w:rsid w:val="001A647E"/>
    <w:rsid w:val="001A66A6"/>
    <w:rsid w:val="001A68AE"/>
    <w:rsid w:val="001A6CA7"/>
    <w:rsid w:val="001A6F46"/>
    <w:rsid w:val="001A6FAD"/>
    <w:rsid w:val="001A7034"/>
    <w:rsid w:val="001A7120"/>
    <w:rsid w:val="001A7599"/>
    <w:rsid w:val="001A770B"/>
    <w:rsid w:val="001A7876"/>
    <w:rsid w:val="001A78F7"/>
    <w:rsid w:val="001A79CC"/>
    <w:rsid w:val="001A79D2"/>
    <w:rsid w:val="001A7C86"/>
    <w:rsid w:val="001A7ECE"/>
    <w:rsid w:val="001B0086"/>
    <w:rsid w:val="001B056B"/>
    <w:rsid w:val="001B05E3"/>
    <w:rsid w:val="001B0851"/>
    <w:rsid w:val="001B08B1"/>
    <w:rsid w:val="001B08EB"/>
    <w:rsid w:val="001B0B28"/>
    <w:rsid w:val="001B0BCC"/>
    <w:rsid w:val="001B0EA9"/>
    <w:rsid w:val="001B0EB9"/>
    <w:rsid w:val="001B104F"/>
    <w:rsid w:val="001B10EA"/>
    <w:rsid w:val="001B144C"/>
    <w:rsid w:val="001B15C5"/>
    <w:rsid w:val="001B1669"/>
    <w:rsid w:val="001B1AE3"/>
    <w:rsid w:val="001B1C3A"/>
    <w:rsid w:val="001B1EAB"/>
    <w:rsid w:val="001B1F72"/>
    <w:rsid w:val="001B209D"/>
    <w:rsid w:val="001B2115"/>
    <w:rsid w:val="001B22F0"/>
    <w:rsid w:val="001B23B1"/>
    <w:rsid w:val="001B24F0"/>
    <w:rsid w:val="001B258E"/>
    <w:rsid w:val="001B27BF"/>
    <w:rsid w:val="001B28AA"/>
    <w:rsid w:val="001B2A34"/>
    <w:rsid w:val="001B2C0A"/>
    <w:rsid w:val="001B2CFF"/>
    <w:rsid w:val="001B2F00"/>
    <w:rsid w:val="001B3072"/>
    <w:rsid w:val="001B327B"/>
    <w:rsid w:val="001B3340"/>
    <w:rsid w:val="001B336C"/>
    <w:rsid w:val="001B3471"/>
    <w:rsid w:val="001B37B7"/>
    <w:rsid w:val="001B388C"/>
    <w:rsid w:val="001B38E9"/>
    <w:rsid w:val="001B39F5"/>
    <w:rsid w:val="001B3B44"/>
    <w:rsid w:val="001B3BF2"/>
    <w:rsid w:val="001B3CAC"/>
    <w:rsid w:val="001B3FE2"/>
    <w:rsid w:val="001B41B4"/>
    <w:rsid w:val="001B41C1"/>
    <w:rsid w:val="001B43C4"/>
    <w:rsid w:val="001B43D1"/>
    <w:rsid w:val="001B45FB"/>
    <w:rsid w:val="001B4721"/>
    <w:rsid w:val="001B495C"/>
    <w:rsid w:val="001B4A45"/>
    <w:rsid w:val="001B4B59"/>
    <w:rsid w:val="001B4C83"/>
    <w:rsid w:val="001B5553"/>
    <w:rsid w:val="001B567A"/>
    <w:rsid w:val="001B58AA"/>
    <w:rsid w:val="001B58CE"/>
    <w:rsid w:val="001B59D3"/>
    <w:rsid w:val="001B5FA0"/>
    <w:rsid w:val="001B625D"/>
    <w:rsid w:val="001B64F5"/>
    <w:rsid w:val="001B6548"/>
    <w:rsid w:val="001B6586"/>
    <w:rsid w:val="001B6670"/>
    <w:rsid w:val="001B68BF"/>
    <w:rsid w:val="001B6D99"/>
    <w:rsid w:val="001B6E1C"/>
    <w:rsid w:val="001B706D"/>
    <w:rsid w:val="001B70BD"/>
    <w:rsid w:val="001B749B"/>
    <w:rsid w:val="001B74A5"/>
    <w:rsid w:val="001B7588"/>
    <w:rsid w:val="001B7673"/>
    <w:rsid w:val="001B799E"/>
    <w:rsid w:val="001B7C0C"/>
    <w:rsid w:val="001B7DB0"/>
    <w:rsid w:val="001C0060"/>
    <w:rsid w:val="001C0133"/>
    <w:rsid w:val="001C0171"/>
    <w:rsid w:val="001C022A"/>
    <w:rsid w:val="001C025E"/>
    <w:rsid w:val="001C03C9"/>
    <w:rsid w:val="001C040D"/>
    <w:rsid w:val="001C0429"/>
    <w:rsid w:val="001C043A"/>
    <w:rsid w:val="001C0495"/>
    <w:rsid w:val="001C0589"/>
    <w:rsid w:val="001C0618"/>
    <w:rsid w:val="001C0649"/>
    <w:rsid w:val="001C070C"/>
    <w:rsid w:val="001C0802"/>
    <w:rsid w:val="001C08C0"/>
    <w:rsid w:val="001C08C8"/>
    <w:rsid w:val="001C0909"/>
    <w:rsid w:val="001C0CAE"/>
    <w:rsid w:val="001C0D07"/>
    <w:rsid w:val="001C0E93"/>
    <w:rsid w:val="001C1199"/>
    <w:rsid w:val="001C132C"/>
    <w:rsid w:val="001C13BF"/>
    <w:rsid w:val="001C13C5"/>
    <w:rsid w:val="001C160D"/>
    <w:rsid w:val="001C1670"/>
    <w:rsid w:val="001C1818"/>
    <w:rsid w:val="001C1856"/>
    <w:rsid w:val="001C1C24"/>
    <w:rsid w:val="001C1E54"/>
    <w:rsid w:val="001C1E80"/>
    <w:rsid w:val="001C20D5"/>
    <w:rsid w:val="001C2167"/>
    <w:rsid w:val="001C21E5"/>
    <w:rsid w:val="001C2467"/>
    <w:rsid w:val="001C2518"/>
    <w:rsid w:val="001C2569"/>
    <w:rsid w:val="001C2585"/>
    <w:rsid w:val="001C26FF"/>
    <w:rsid w:val="001C270A"/>
    <w:rsid w:val="001C271A"/>
    <w:rsid w:val="001C273B"/>
    <w:rsid w:val="001C2974"/>
    <w:rsid w:val="001C29E7"/>
    <w:rsid w:val="001C2A94"/>
    <w:rsid w:val="001C2E8B"/>
    <w:rsid w:val="001C2EE5"/>
    <w:rsid w:val="001C2F8A"/>
    <w:rsid w:val="001C2FC9"/>
    <w:rsid w:val="001C3017"/>
    <w:rsid w:val="001C30B7"/>
    <w:rsid w:val="001C30BE"/>
    <w:rsid w:val="001C30DF"/>
    <w:rsid w:val="001C33FB"/>
    <w:rsid w:val="001C345B"/>
    <w:rsid w:val="001C3587"/>
    <w:rsid w:val="001C3634"/>
    <w:rsid w:val="001C3766"/>
    <w:rsid w:val="001C37B4"/>
    <w:rsid w:val="001C381B"/>
    <w:rsid w:val="001C3836"/>
    <w:rsid w:val="001C39FE"/>
    <w:rsid w:val="001C3A2B"/>
    <w:rsid w:val="001C3A41"/>
    <w:rsid w:val="001C3BC2"/>
    <w:rsid w:val="001C3C76"/>
    <w:rsid w:val="001C3EE3"/>
    <w:rsid w:val="001C402C"/>
    <w:rsid w:val="001C4048"/>
    <w:rsid w:val="001C40A9"/>
    <w:rsid w:val="001C4261"/>
    <w:rsid w:val="001C4595"/>
    <w:rsid w:val="001C483A"/>
    <w:rsid w:val="001C4AB6"/>
    <w:rsid w:val="001C4D94"/>
    <w:rsid w:val="001C4E2B"/>
    <w:rsid w:val="001C5036"/>
    <w:rsid w:val="001C5209"/>
    <w:rsid w:val="001C52A9"/>
    <w:rsid w:val="001C52BA"/>
    <w:rsid w:val="001C52E2"/>
    <w:rsid w:val="001C5608"/>
    <w:rsid w:val="001C565C"/>
    <w:rsid w:val="001C576C"/>
    <w:rsid w:val="001C578C"/>
    <w:rsid w:val="001C5A08"/>
    <w:rsid w:val="001C5A37"/>
    <w:rsid w:val="001C5A53"/>
    <w:rsid w:val="001C5C4B"/>
    <w:rsid w:val="001C5C82"/>
    <w:rsid w:val="001C5D8A"/>
    <w:rsid w:val="001C62B5"/>
    <w:rsid w:val="001C6368"/>
    <w:rsid w:val="001C6CE9"/>
    <w:rsid w:val="001C6E3B"/>
    <w:rsid w:val="001C6F09"/>
    <w:rsid w:val="001C6F50"/>
    <w:rsid w:val="001C6FC0"/>
    <w:rsid w:val="001C701B"/>
    <w:rsid w:val="001C70F0"/>
    <w:rsid w:val="001C74E8"/>
    <w:rsid w:val="001C7700"/>
    <w:rsid w:val="001C7946"/>
    <w:rsid w:val="001C794B"/>
    <w:rsid w:val="001C79D3"/>
    <w:rsid w:val="001C7A5B"/>
    <w:rsid w:val="001C7AAF"/>
    <w:rsid w:val="001C7B4D"/>
    <w:rsid w:val="001C7BE1"/>
    <w:rsid w:val="001C7C25"/>
    <w:rsid w:val="001C7E6F"/>
    <w:rsid w:val="001C7ECC"/>
    <w:rsid w:val="001D00C4"/>
    <w:rsid w:val="001D0166"/>
    <w:rsid w:val="001D04AE"/>
    <w:rsid w:val="001D06AF"/>
    <w:rsid w:val="001D07FB"/>
    <w:rsid w:val="001D0B5F"/>
    <w:rsid w:val="001D1300"/>
    <w:rsid w:val="001D1302"/>
    <w:rsid w:val="001D1401"/>
    <w:rsid w:val="001D1578"/>
    <w:rsid w:val="001D163A"/>
    <w:rsid w:val="001D169D"/>
    <w:rsid w:val="001D1718"/>
    <w:rsid w:val="001D1869"/>
    <w:rsid w:val="001D1940"/>
    <w:rsid w:val="001D1E47"/>
    <w:rsid w:val="001D1F39"/>
    <w:rsid w:val="001D1F41"/>
    <w:rsid w:val="001D1F43"/>
    <w:rsid w:val="001D207C"/>
    <w:rsid w:val="001D22A4"/>
    <w:rsid w:val="001D22F5"/>
    <w:rsid w:val="001D2349"/>
    <w:rsid w:val="001D23E6"/>
    <w:rsid w:val="001D252E"/>
    <w:rsid w:val="001D26B5"/>
    <w:rsid w:val="001D29C1"/>
    <w:rsid w:val="001D2C07"/>
    <w:rsid w:val="001D2C88"/>
    <w:rsid w:val="001D2E13"/>
    <w:rsid w:val="001D3066"/>
    <w:rsid w:val="001D308C"/>
    <w:rsid w:val="001D3221"/>
    <w:rsid w:val="001D3562"/>
    <w:rsid w:val="001D3589"/>
    <w:rsid w:val="001D395E"/>
    <w:rsid w:val="001D3A31"/>
    <w:rsid w:val="001D3A96"/>
    <w:rsid w:val="001D3B23"/>
    <w:rsid w:val="001D3CCA"/>
    <w:rsid w:val="001D3DFC"/>
    <w:rsid w:val="001D3E13"/>
    <w:rsid w:val="001D3EE7"/>
    <w:rsid w:val="001D3F8D"/>
    <w:rsid w:val="001D41EE"/>
    <w:rsid w:val="001D42C8"/>
    <w:rsid w:val="001D44BC"/>
    <w:rsid w:val="001D47E9"/>
    <w:rsid w:val="001D494C"/>
    <w:rsid w:val="001D4971"/>
    <w:rsid w:val="001D4B01"/>
    <w:rsid w:val="001D4D59"/>
    <w:rsid w:val="001D4FC5"/>
    <w:rsid w:val="001D5123"/>
    <w:rsid w:val="001D5158"/>
    <w:rsid w:val="001D5191"/>
    <w:rsid w:val="001D52C9"/>
    <w:rsid w:val="001D5328"/>
    <w:rsid w:val="001D53EF"/>
    <w:rsid w:val="001D580A"/>
    <w:rsid w:val="001D5A2A"/>
    <w:rsid w:val="001D5DED"/>
    <w:rsid w:val="001D5EBD"/>
    <w:rsid w:val="001D5FFB"/>
    <w:rsid w:val="001D6002"/>
    <w:rsid w:val="001D61DD"/>
    <w:rsid w:val="001D65BA"/>
    <w:rsid w:val="001D664F"/>
    <w:rsid w:val="001D68C1"/>
    <w:rsid w:val="001D6D56"/>
    <w:rsid w:val="001D6D98"/>
    <w:rsid w:val="001D6D9D"/>
    <w:rsid w:val="001D6EA8"/>
    <w:rsid w:val="001D6F78"/>
    <w:rsid w:val="001D7270"/>
    <w:rsid w:val="001D7292"/>
    <w:rsid w:val="001D72B9"/>
    <w:rsid w:val="001D7366"/>
    <w:rsid w:val="001D74AF"/>
    <w:rsid w:val="001D7533"/>
    <w:rsid w:val="001D7603"/>
    <w:rsid w:val="001D76FD"/>
    <w:rsid w:val="001D777B"/>
    <w:rsid w:val="001D78A3"/>
    <w:rsid w:val="001D7996"/>
    <w:rsid w:val="001D7B7A"/>
    <w:rsid w:val="001D7BD1"/>
    <w:rsid w:val="001D7EE8"/>
    <w:rsid w:val="001D7FDC"/>
    <w:rsid w:val="001E00A1"/>
    <w:rsid w:val="001E0120"/>
    <w:rsid w:val="001E03EC"/>
    <w:rsid w:val="001E06EF"/>
    <w:rsid w:val="001E0802"/>
    <w:rsid w:val="001E0BB2"/>
    <w:rsid w:val="001E0CD0"/>
    <w:rsid w:val="001E0D01"/>
    <w:rsid w:val="001E0D95"/>
    <w:rsid w:val="001E0DE0"/>
    <w:rsid w:val="001E0E69"/>
    <w:rsid w:val="001E0F7C"/>
    <w:rsid w:val="001E1054"/>
    <w:rsid w:val="001E1102"/>
    <w:rsid w:val="001E1128"/>
    <w:rsid w:val="001E135D"/>
    <w:rsid w:val="001E1380"/>
    <w:rsid w:val="001E156D"/>
    <w:rsid w:val="001E1626"/>
    <w:rsid w:val="001E16F9"/>
    <w:rsid w:val="001E17BC"/>
    <w:rsid w:val="001E1CA2"/>
    <w:rsid w:val="001E1EA1"/>
    <w:rsid w:val="001E1FE9"/>
    <w:rsid w:val="001E2294"/>
    <w:rsid w:val="001E2464"/>
    <w:rsid w:val="001E24EF"/>
    <w:rsid w:val="001E25AF"/>
    <w:rsid w:val="001E264B"/>
    <w:rsid w:val="001E2650"/>
    <w:rsid w:val="001E265A"/>
    <w:rsid w:val="001E26B9"/>
    <w:rsid w:val="001E28A7"/>
    <w:rsid w:val="001E28FE"/>
    <w:rsid w:val="001E295F"/>
    <w:rsid w:val="001E29D4"/>
    <w:rsid w:val="001E2FD6"/>
    <w:rsid w:val="001E306B"/>
    <w:rsid w:val="001E306E"/>
    <w:rsid w:val="001E30AA"/>
    <w:rsid w:val="001E31EF"/>
    <w:rsid w:val="001E33A7"/>
    <w:rsid w:val="001E3434"/>
    <w:rsid w:val="001E3719"/>
    <w:rsid w:val="001E3CE3"/>
    <w:rsid w:val="001E3D54"/>
    <w:rsid w:val="001E3E73"/>
    <w:rsid w:val="001E4029"/>
    <w:rsid w:val="001E40BA"/>
    <w:rsid w:val="001E42BB"/>
    <w:rsid w:val="001E4419"/>
    <w:rsid w:val="001E455E"/>
    <w:rsid w:val="001E462F"/>
    <w:rsid w:val="001E463F"/>
    <w:rsid w:val="001E49CA"/>
    <w:rsid w:val="001E4ABA"/>
    <w:rsid w:val="001E4C71"/>
    <w:rsid w:val="001E4D22"/>
    <w:rsid w:val="001E5000"/>
    <w:rsid w:val="001E5201"/>
    <w:rsid w:val="001E5576"/>
    <w:rsid w:val="001E572B"/>
    <w:rsid w:val="001E5829"/>
    <w:rsid w:val="001E5839"/>
    <w:rsid w:val="001E5B02"/>
    <w:rsid w:val="001E5D1D"/>
    <w:rsid w:val="001E6069"/>
    <w:rsid w:val="001E60C8"/>
    <w:rsid w:val="001E60D8"/>
    <w:rsid w:val="001E6132"/>
    <w:rsid w:val="001E61EF"/>
    <w:rsid w:val="001E627F"/>
    <w:rsid w:val="001E62F4"/>
    <w:rsid w:val="001E631B"/>
    <w:rsid w:val="001E6770"/>
    <w:rsid w:val="001E683B"/>
    <w:rsid w:val="001E68A6"/>
    <w:rsid w:val="001E68FD"/>
    <w:rsid w:val="001E6978"/>
    <w:rsid w:val="001E69DD"/>
    <w:rsid w:val="001E6C66"/>
    <w:rsid w:val="001E6E99"/>
    <w:rsid w:val="001E706C"/>
    <w:rsid w:val="001E71F9"/>
    <w:rsid w:val="001E7219"/>
    <w:rsid w:val="001E75D1"/>
    <w:rsid w:val="001E763A"/>
    <w:rsid w:val="001E7696"/>
    <w:rsid w:val="001E775B"/>
    <w:rsid w:val="001E78EC"/>
    <w:rsid w:val="001E7BAC"/>
    <w:rsid w:val="001E7F53"/>
    <w:rsid w:val="001E7FA9"/>
    <w:rsid w:val="001F01C0"/>
    <w:rsid w:val="001F022C"/>
    <w:rsid w:val="001F08A0"/>
    <w:rsid w:val="001F08F1"/>
    <w:rsid w:val="001F0964"/>
    <w:rsid w:val="001F0E0F"/>
    <w:rsid w:val="001F106A"/>
    <w:rsid w:val="001F10ED"/>
    <w:rsid w:val="001F10F2"/>
    <w:rsid w:val="001F128A"/>
    <w:rsid w:val="001F148F"/>
    <w:rsid w:val="001F1814"/>
    <w:rsid w:val="001F1C7C"/>
    <w:rsid w:val="001F1F90"/>
    <w:rsid w:val="001F1FF5"/>
    <w:rsid w:val="001F2016"/>
    <w:rsid w:val="001F238B"/>
    <w:rsid w:val="001F2391"/>
    <w:rsid w:val="001F2429"/>
    <w:rsid w:val="001F2449"/>
    <w:rsid w:val="001F2484"/>
    <w:rsid w:val="001F27EA"/>
    <w:rsid w:val="001F29F7"/>
    <w:rsid w:val="001F2BED"/>
    <w:rsid w:val="001F2E07"/>
    <w:rsid w:val="001F2E71"/>
    <w:rsid w:val="001F308F"/>
    <w:rsid w:val="001F30DE"/>
    <w:rsid w:val="001F31AE"/>
    <w:rsid w:val="001F3235"/>
    <w:rsid w:val="001F32B9"/>
    <w:rsid w:val="001F34D1"/>
    <w:rsid w:val="001F3598"/>
    <w:rsid w:val="001F37DA"/>
    <w:rsid w:val="001F37FC"/>
    <w:rsid w:val="001F3873"/>
    <w:rsid w:val="001F38F7"/>
    <w:rsid w:val="001F3908"/>
    <w:rsid w:val="001F39DB"/>
    <w:rsid w:val="001F3B20"/>
    <w:rsid w:val="001F3B56"/>
    <w:rsid w:val="001F3CD5"/>
    <w:rsid w:val="001F3D08"/>
    <w:rsid w:val="001F3DD9"/>
    <w:rsid w:val="001F3E44"/>
    <w:rsid w:val="001F41DC"/>
    <w:rsid w:val="001F448E"/>
    <w:rsid w:val="001F449D"/>
    <w:rsid w:val="001F4555"/>
    <w:rsid w:val="001F46B0"/>
    <w:rsid w:val="001F4A8A"/>
    <w:rsid w:val="001F4F8F"/>
    <w:rsid w:val="001F519F"/>
    <w:rsid w:val="001F549A"/>
    <w:rsid w:val="001F5949"/>
    <w:rsid w:val="001F5A33"/>
    <w:rsid w:val="001F5B41"/>
    <w:rsid w:val="001F5C3A"/>
    <w:rsid w:val="001F5E73"/>
    <w:rsid w:val="001F5ECD"/>
    <w:rsid w:val="001F617F"/>
    <w:rsid w:val="001F635B"/>
    <w:rsid w:val="001F6481"/>
    <w:rsid w:val="001F65EA"/>
    <w:rsid w:val="001F6647"/>
    <w:rsid w:val="001F6734"/>
    <w:rsid w:val="001F67A6"/>
    <w:rsid w:val="001F682C"/>
    <w:rsid w:val="001F6892"/>
    <w:rsid w:val="001F695E"/>
    <w:rsid w:val="001F6ED4"/>
    <w:rsid w:val="001F6FDD"/>
    <w:rsid w:val="001F706E"/>
    <w:rsid w:val="001F71D5"/>
    <w:rsid w:val="001F73C8"/>
    <w:rsid w:val="001F7460"/>
    <w:rsid w:val="001F75E8"/>
    <w:rsid w:val="001F76E3"/>
    <w:rsid w:val="001F7951"/>
    <w:rsid w:val="001F79A7"/>
    <w:rsid w:val="001F7AFD"/>
    <w:rsid w:val="001F7B7B"/>
    <w:rsid w:val="00200036"/>
    <w:rsid w:val="0020007F"/>
    <w:rsid w:val="00200092"/>
    <w:rsid w:val="0020009A"/>
    <w:rsid w:val="00200218"/>
    <w:rsid w:val="002003C0"/>
    <w:rsid w:val="002004D9"/>
    <w:rsid w:val="002004F5"/>
    <w:rsid w:val="0020057D"/>
    <w:rsid w:val="002006B4"/>
    <w:rsid w:val="00200A45"/>
    <w:rsid w:val="00200AB2"/>
    <w:rsid w:val="00200AF3"/>
    <w:rsid w:val="00200B3E"/>
    <w:rsid w:val="00200BFF"/>
    <w:rsid w:val="00200E14"/>
    <w:rsid w:val="00200F00"/>
    <w:rsid w:val="00200F37"/>
    <w:rsid w:val="00201123"/>
    <w:rsid w:val="0020113B"/>
    <w:rsid w:val="002011E3"/>
    <w:rsid w:val="002012CC"/>
    <w:rsid w:val="002012EF"/>
    <w:rsid w:val="0020160F"/>
    <w:rsid w:val="00201722"/>
    <w:rsid w:val="00201AF5"/>
    <w:rsid w:val="00201EFF"/>
    <w:rsid w:val="00201FAE"/>
    <w:rsid w:val="002020F6"/>
    <w:rsid w:val="002023E4"/>
    <w:rsid w:val="00202489"/>
    <w:rsid w:val="00202715"/>
    <w:rsid w:val="00202776"/>
    <w:rsid w:val="00202906"/>
    <w:rsid w:val="00202A95"/>
    <w:rsid w:val="00202B9D"/>
    <w:rsid w:val="00202C9F"/>
    <w:rsid w:val="00202CC0"/>
    <w:rsid w:val="00202EB4"/>
    <w:rsid w:val="00202F65"/>
    <w:rsid w:val="002030F7"/>
    <w:rsid w:val="0020332D"/>
    <w:rsid w:val="002036B3"/>
    <w:rsid w:val="0020372B"/>
    <w:rsid w:val="00203736"/>
    <w:rsid w:val="00203A05"/>
    <w:rsid w:val="00203A55"/>
    <w:rsid w:val="00203BA9"/>
    <w:rsid w:val="00203CB2"/>
    <w:rsid w:val="00203D4D"/>
    <w:rsid w:val="00204071"/>
    <w:rsid w:val="00204123"/>
    <w:rsid w:val="00204429"/>
    <w:rsid w:val="00204850"/>
    <w:rsid w:val="002048C0"/>
    <w:rsid w:val="002049F9"/>
    <w:rsid w:val="00204A1F"/>
    <w:rsid w:val="00204AB8"/>
    <w:rsid w:val="00204AC0"/>
    <w:rsid w:val="00204C94"/>
    <w:rsid w:val="00204F25"/>
    <w:rsid w:val="0020509E"/>
    <w:rsid w:val="002050F6"/>
    <w:rsid w:val="00205104"/>
    <w:rsid w:val="002051C7"/>
    <w:rsid w:val="0020530B"/>
    <w:rsid w:val="00205517"/>
    <w:rsid w:val="00205648"/>
    <w:rsid w:val="002057CA"/>
    <w:rsid w:val="00205844"/>
    <w:rsid w:val="00205A5C"/>
    <w:rsid w:val="00205D7C"/>
    <w:rsid w:val="0020609A"/>
    <w:rsid w:val="002060BF"/>
    <w:rsid w:val="002061DD"/>
    <w:rsid w:val="002062CB"/>
    <w:rsid w:val="00206318"/>
    <w:rsid w:val="002066A9"/>
    <w:rsid w:val="0020670F"/>
    <w:rsid w:val="002068AB"/>
    <w:rsid w:val="00206C77"/>
    <w:rsid w:val="00206E1A"/>
    <w:rsid w:val="00206F18"/>
    <w:rsid w:val="002070B1"/>
    <w:rsid w:val="002072CD"/>
    <w:rsid w:val="002075D7"/>
    <w:rsid w:val="00207623"/>
    <w:rsid w:val="002077A1"/>
    <w:rsid w:val="00207B3D"/>
    <w:rsid w:val="00207BC3"/>
    <w:rsid w:val="00207C31"/>
    <w:rsid w:val="00207E0B"/>
    <w:rsid w:val="00207E1C"/>
    <w:rsid w:val="00207F51"/>
    <w:rsid w:val="00210228"/>
    <w:rsid w:val="0021028D"/>
    <w:rsid w:val="002102FB"/>
    <w:rsid w:val="00210381"/>
    <w:rsid w:val="0021044D"/>
    <w:rsid w:val="00210492"/>
    <w:rsid w:val="00210587"/>
    <w:rsid w:val="0021072B"/>
    <w:rsid w:val="002107EC"/>
    <w:rsid w:val="00210904"/>
    <w:rsid w:val="00210933"/>
    <w:rsid w:val="0021094A"/>
    <w:rsid w:val="00210B5B"/>
    <w:rsid w:val="00210BC3"/>
    <w:rsid w:val="00210CDF"/>
    <w:rsid w:val="00210DF4"/>
    <w:rsid w:val="00210EF4"/>
    <w:rsid w:val="00210F14"/>
    <w:rsid w:val="00210F8A"/>
    <w:rsid w:val="002110DB"/>
    <w:rsid w:val="0021113D"/>
    <w:rsid w:val="002111CE"/>
    <w:rsid w:val="00211589"/>
    <w:rsid w:val="0021162B"/>
    <w:rsid w:val="002117A3"/>
    <w:rsid w:val="00211A19"/>
    <w:rsid w:val="00211A9B"/>
    <w:rsid w:val="00211F04"/>
    <w:rsid w:val="00211F90"/>
    <w:rsid w:val="00212049"/>
    <w:rsid w:val="00212125"/>
    <w:rsid w:val="00212652"/>
    <w:rsid w:val="00212685"/>
    <w:rsid w:val="002127F2"/>
    <w:rsid w:val="00212916"/>
    <w:rsid w:val="002129B5"/>
    <w:rsid w:val="00212B3E"/>
    <w:rsid w:val="00212C93"/>
    <w:rsid w:val="00212D1E"/>
    <w:rsid w:val="00212EA9"/>
    <w:rsid w:val="00212F32"/>
    <w:rsid w:val="0021304F"/>
    <w:rsid w:val="0021329F"/>
    <w:rsid w:val="0021346A"/>
    <w:rsid w:val="002135C4"/>
    <w:rsid w:val="002139AF"/>
    <w:rsid w:val="00213A30"/>
    <w:rsid w:val="00213AAD"/>
    <w:rsid w:val="00213B9A"/>
    <w:rsid w:val="00213D3B"/>
    <w:rsid w:val="002142F7"/>
    <w:rsid w:val="00214317"/>
    <w:rsid w:val="002143D0"/>
    <w:rsid w:val="00214622"/>
    <w:rsid w:val="002146E1"/>
    <w:rsid w:val="0021471A"/>
    <w:rsid w:val="00214853"/>
    <w:rsid w:val="00214A3A"/>
    <w:rsid w:val="00214BE3"/>
    <w:rsid w:val="00214C86"/>
    <w:rsid w:val="00215045"/>
    <w:rsid w:val="002150A8"/>
    <w:rsid w:val="0021510A"/>
    <w:rsid w:val="002152A4"/>
    <w:rsid w:val="002152B6"/>
    <w:rsid w:val="002152CC"/>
    <w:rsid w:val="00215558"/>
    <w:rsid w:val="002155EF"/>
    <w:rsid w:val="0021562A"/>
    <w:rsid w:val="00215837"/>
    <w:rsid w:val="00215A72"/>
    <w:rsid w:val="00215AE9"/>
    <w:rsid w:val="00215C1C"/>
    <w:rsid w:val="00215D6E"/>
    <w:rsid w:val="00215DE8"/>
    <w:rsid w:val="00215F87"/>
    <w:rsid w:val="002160D2"/>
    <w:rsid w:val="0021643E"/>
    <w:rsid w:val="002164BD"/>
    <w:rsid w:val="00216551"/>
    <w:rsid w:val="00216641"/>
    <w:rsid w:val="002166BC"/>
    <w:rsid w:val="00216755"/>
    <w:rsid w:val="00216952"/>
    <w:rsid w:val="00216958"/>
    <w:rsid w:val="002169A0"/>
    <w:rsid w:val="00216D6D"/>
    <w:rsid w:val="00216F89"/>
    <w:rsid w:val="00217178"/>
    <w:rsid w:val="00217290"/>
    <w:rsid w:val="00217462"/>
    <w:rsid w:val="0021761A"/>
    <w:rsid w:val="0021763C"/>
    <w:rsid w:val="002176A0"/>
    <w:rsid w:val="00217A38"/>
    <w:rsid w:val="00217AA2"/>
    <w:rsid w:val="00217E10"/>
    <w:rsid w:val="00217F01"/>
    <w:rsid w:val="00220343"/>
    <w:rsid w:val="002203C0"/>
    <w:rsid w:val="0022057A"/>
    <w:rsid w:val="002205B2"/>
    <w:rsid w:val="002205C2"/>
    <w:rsid w:val="002206E3"/>
    <w:rsid w:val="0022091F"/>
    <w:rsid w:val="0022092A"/>
    <w:rsid w:val="00220A96"/>
    <w:rsid w:val="00220AF2"/>
    <w:rsid w:val="00220B6E"/>
    <w:rsid w:val="00220F9E"/>
    <w:rsid w:val="00220FDC"/>
    <w:rsid w:val="00221257"/>
    <w:rsid w:val="00221429"/>
    <w:rsid w:val="0022151F"/>
    <w:rsid w:val="00221660"/>
    <w:rsid w:val="002217B5"/>
    <w:rsid w:val="0022184D"/>
    <w:rsid w:val="00221940"/>
    <w:rsid w:val="00221956"/>
    <w:rsid w:val="002219AC"/>
    <w:rsid w:val="00221AF1"/>
    <w:rsid w:val="00221B6D"/>
    <w:rsid w:val="00221F06"/>
    <w:rsid w:val="00221F81"/>
    <w:rsid w:val="002223ED"/>
    <w:rsid w:val="00222585"/>
    <w:rsid w:val="002225B1"/>
    <w:rsid w:val="00222702"/>
    <w:rsid w:val="00222906"/>
    <w:rsid w:val="00222C00"/>
    <w:rsid w:val="00222D19"/>
    <w:rsid w:val="00222D63"/>
    <w:rsid w:val="00222E6E"/>
    <w:rsid w:val="00222F4A"/>
    <w:rsid w:val="00222FD8"/>
    <w:rsid w:val="0022304B"/>
    <w:rsid w:val="00223052"/>
    <w:rsid w:val="002231F3"/>
    <w:rsid w:val="00223254"/>
    <w:rsid w:val="00223299"/>
    <w:rsid w:val="002232E3"/>
    <w:rsid w:val="00223330"/>
    <w:rsid w:val="0022343F"/>
    <w:rsid w:val="002235C3"/>
    <w:rsid w:val="00223654"/>
    <w:rsid w:val="00223796"/>
    <w:rsid w:val="0022388E"/>
    <w:rsid w:val="00223944"/>
    <w:rsid w:val="00223A20"/>
    <w:rsid w:val="00223B3A"/>
    <w:rsid w:val="00223CA0"/>
    <w:rsid w:val="00223D08"/>
    <w:rsid w:val="00223DA7"/>
    <w:rsid w:val="00223E7A"/>
    <w:rsid w:val="00223F76"/>
    <w:rsid w:val="00224393"/>
    <w:rsid w:val="002243B6"/>
    <w:rsid w:val="002244B2"/>
    <w:rsid w:val="00224589"/>
    <w:rsid w:val="002245BB"/>
    <w:rsid w:val="002245EE"/>
    <w:rsid w:val="0022467E"/>
    <w:rsid w:val="00224999"/>
    <w:rsid w:val="00224B46"/>
    <w:rsid w:val="00224CCC"/>
    <w:rsid w:val="00224FEE"/>
    <w:rsid w:val="0022517B"/>
    <w:rsid w:val="002252D0"/>
    <w:rsid w:val="00225399"/>
    <w:rsid w:val="0022546A"/>
    <w:rsid w:val="00225A0E"/>
    <w:rsid w:val="00225DD2"/>
    <w:rsid w:val="00225E7D"/>
    <w:rsid w:val="00226084"/>
    <w:rsid w:val="0022628A"/>
    <w:rsid w:val="0022658C"/>
    <w:rsid w:val="002265DD"/>
    <w:rsid w:val="00226640"/>
    <w:rsid w:val="0022672C"/>
    <w:rsid w:val="002268D1"/>
    <w:rsid w:val="00226B74"/>
    <w:rsid w:val="00226FAA"/>
    <w:rsid w:val="002270B6"/>
    <w:rsid w:val="002270BC"/>
    <w:rsid w:val="002276CB"/>
    <w:rsid w:val="002278A1"/>
    <w:rsid w:val="00227A27"/>
    <w:rsid w:val="00227A4A"/>
    <w:rsid w:val="00227B11"/>
    <w:rsid w:val="00227C5F"/>
    <w:rsid w:val="00227E85"/>
    <w:rsid w:val="00227ED4"/>
    <w:rsid w:val="00227EDE"/>
    <w:rsid w:val="00230066"/>
    <w:rsid w:val="0023012B"/>
    <w:rsid w:val="00230182"/>
    <w:rsid w:val="00230262"/>
    <w:rsid w:val="002303AA"/>
    <w:rsid w:val="00230451"/>
    <w:rsid w:val="002304BF"/>
    <w:rsid w:val="002304FD"/>
    <w:rsid w:val="0023055C"/>
    <w:rsid w:val="002305AA"/>
    <w:rsid w:val="00230823"/>
    <w:rsid w:val="00230B51"/>
    <w:rsid w:val="00230C76"/>
    <w:rsid w:val="00230DB3"/>
    <w:rsid w:val="00230F3E"/>
    <w:rsid w:val="00230F65"/>
    <w:rsid w:val="00231070"/>
    <w:rsid w:val="00231188"/>
    <w:rsid w:val="002311B4"/>
    <w:rsid w:val="002313A6"/>
    <w:rsid w:val="00231466"/>
    <w:rsid w:val="002314AD"/>
    <w:rsid w:val="00231539"/>
    <w:rsid w:val="00231AFF"/>
    <w:rsid w:val="00231B76"/>
    <w:rsid w:val="00231C6E"/>
    <w:rsid w:val="00231DA1"/>
    <w:rsid w:val="00231EE2"/>
    <w:rsid w:val="002320A4"/>
    <w:rsid w:val="002320FB"/>
    <w:rsid w:val="002324E1"/>
    <w:rsid w:val="002327B9"/>
    <w:rsid w:val="00232804"/>
    <w:rsid w:val="00232863"/>
    <w:rsid w:val="00232B99"/>
    <w:rsid w:val="00232DF3"/>
    <w:rsid w:val="00232E13"/>
    <w:rsid w:val="00232EDE"/>
    <w:rsid w:val="00232F35"/>
    <w:rsid w:val="002330C5"/>
    <w:rsid w:val="002331AB"/>
    <w:rsid w:val="002332E8"/>
    <w:rsid w:val="00233357"/>
    <w:rsid w:val="002334D8"/>
    <w:rsid w:val="00233795"/>
    <w:rsid w:val="002338E9"/>
    <w:rsid w:val="00233BFC"/>
    <w:rsid w:val="00233C97"/>
    <w:rsid w:val="00233DA7"/>
    <w:rsid w:val="00233E9F"/>
    <w:rsid w:val="002341D7"/>
    <w:rsid w:val="002342C8"/>
    <w:rsid w:val="00234486"/>
    <w:rsid w:val="00234497"/>
    <w:rsid w:val="002344CA"/>
    <w:rsid w:val="00234626"/>
    <w:rsid w:val="00234654"/>
    <w:rsid w:val="00234793"/>
    <w:rsid w:val="00234D0A"/>
    <w:rsid w:val="0023533D"/>
    <w:rsid w:val="00235384"/>
    <w:rsid w:val="002354F3"/>
    <w:rsid w:val="00235631"/>
    <w:rsid w:val="00235751"/>
    <w:rsid w:val="00235771"/>
    <w:rsid w:val="002357DB"/>
    <w:rsid w:val="00235FBC"/>
    <w:rsid w:val="0023610E"/>
    <w:rsid w:val="002361CB"/>
    <w:rsid w:val="00236338"/>
    <w:rsid w:val="0023638F"/>
    <w:rsid w:val="002363A2"/>
    <w:rsid w:val="0023640A"/>
    <w:rsid w:val="00236432"/>
    <w:rsid w:val="0023648F"/>
    <w:rsid w:val="0023696E"/>
    <w:rsid w:val="00236A6C"/>
    <w:rsid w:val="00236F94"/>
    <w:rsid w:val="002371F8"/>
    <w:rsid w:val="002372D0"/>
    <w:rsid w:val="002373A2"/>
    <w:rsid w:val="002377D7"/>
    <w:rsid w:val="0023788D"/>
    <w:rsid w:val="00237937"/>
    <w:rsid w:val="00237A2D"/>
    <w:rsid w:val="00237A4D"/>
    <w:rsid w:val="00240119"/>
    <w:rsid w:val="002404A0"/>
    <w:rsid w:val="00240824"/>
    <w:rsid w:val="0024086D"/>
    <w:rsid w:val="002408A5"/>
    <w:rsid w:val="00240AA4"/>
    <w:rsid w:val="00240FF5"/>
    <w:rsid w:val="00241064"/>
    <w:rsid w:val="002411CF"/>
    <w:rsid w:val="00241212"/>
    <w:rsid w:val="0024145C"/>
    <w:rsid w:val="00241623"/>
    <w:rsid w:val="002419CB"/>
    <w:rsid w:val="00241B70"/>
    <w:rsid w:val="00241CC2"/>
    <w:rsid w:val="00241DC1"/>
    <w:rsid w:val="00241E22"/>
    <w:rsid w:val="00241E53"/>
    <w:rsid w:val="00241F2C"/>
    <w:rsid w:val="00241FB1"/>
    <w:rsid w:val="00242115"/>
    <w:rsid w:val="002421F4"/>
    <w:rsid w:val="00242449"/>
    <w:rsid w:val="00242698"/>
    <w:rsid w:val="002426EE"/>
    <w:rsid w:val="0024299B"/>
    <w:rsid w:val="00242BAF"/>
    <w:rsid w:val="00242C3A"/>
    <w:rsid w:val="00242C8A"/>
    <w:rsid w:val="00242CC9"/>
    <w:rsid w:val="0024300F"/>
    <w:rsid w:val="00243082"/>
    <w:rsid w:val="0024312E"/>
    <w:rsid w:val="00243152"/>
    <w:rsid w:val="002432A3"/>
    <w:rsid w:val="00243373"/>
    <w:rsid w:val="00243426"/>
    <w:rsid w:val="00243611"/>
    <w:rsid w:val="002437F1"/>
    <w:rsid w:val="0024383A"/>
    <w:rsid w:val="00243908"/>
    <w:rsid w:val="00243B07"/>
    <w:rsid w:val="00243FA9"/>
    <w:rsid w:val="0024418E"/>
    <w:rsid w:val="00244244"/>
    <w:rsid w:val="0024458A"/>
    <w:rsid w:val="00244753"/>
    <w:rsid w:val="0024484C"/>
    <w:rsid w:val="002448BE"/>
    <w:rsid w:val="002448ED"/>
    <w:rsid w:val="00244A59"/>
    <w:rsid w:val="00244F82"/>
    <w:rsid w:val="00245474"/>
    <w:rsid w:val="0024574C"/>
    <w:rsid w:val="00245766"/>
    <w:rsid w:val="002457A4"/>
    <w:rsid w:val="002458EC"/>
    <w:rsid w:val="00245969"/>
    <w:rsid w:val="00245B95"/>
    <w:rsid w:val="00245D90"/>
    <w:rsid w:val="0024619C"/>
    <w:rsid w:val="002461D6"/>
    <w:rsid w:val="002462A6"/>
    <w:rsid w:val="00246910"/>
    <w:rsid w:val="00246958"/>
    <w:rsid w:val="00246BED"/>
    <w:rsid w:val="00246C8F"/>
    <w:rsid w:val="00246D84"/>
    <w:rsid w:val="00247154"/>
    <w:rsid w:val="002471B0"/>
    <w:rsid w:val="0024729D"/>
    <w:rsid w:val="00247355"/>
    <w:rsid w:val="00247370"/>
    <w:rsid w:val="0024755A"/>
    <w:rsid w:val="0024755E"/>
    <w:rsid w:val="002478A2"/>
    <w:rsid w:val="00247C83"/>
    <w:rsid w:val="00247E19"/>
    <w:rsid w:val="00247E45"/>
    <w:rsid w:val="00247EA3"/>
    <w:rsid w:val="00247EB0"/>
    <w:rsid w:val="00247FA7"/>
    <w:rsid w:val="00247FD2"/>
    <w:rsid w:val="002500D4"/>
    <w:rsid w:val="00250125"/>
    <w:rsid w:val="0025035C"/>
    <w:rsid w:val="0025067A"/>
    <w:rsid w:val="002507AB"/>
    <w:rsid w:val="00250835"/>
    <w:rsid w:val="00250939"/>
    <w:rsid w:val="00250D45"/>
    <w:rsid w:val="00250D4C"/>
    <w:rsid w:val="00250EA6"/>
    <w:rsid w:val="00250F20"/>
    <w:rsid w:val="00250F7C"/>
    <w:rsid w:val="002510EF"/>
    <w:rsid w:val="002511C7"/>
    <w:rsid w:val="00251429"/>
    <w:rsid w:val="002514BF"/>
    <w:rsid w:val="0025199A"/>
    <w:rsid w:val="00251A4D"/>
    <w:rsid w:val="00251A5F"/>
    <w:rsid w:val="00251C62"/>
    <w:rsid w:val="00251CFE"/>
    <w:rsid w:val="00251F79"/>
    <w:rsid w:val="00251FF3"/>
    <w:rsid w:val="0025203D"/>
    <w:rsid w:val="0025206D"/>
    <w:rsid w:val="00252144"/>
    <w:rsid w:val="00252193"/>
    <w:rsid w:val="002524CC"/>
    <w:rsid w:val="00252594"/>
    <w:rsid w:val="002526F2"/>
    <w:rsid w:val="002528E8"/>
    <w:rsid w:val="0025295D"/>
    <w:rsid w:val="00252AB9"/>
    <w:rsid w:val="00252B3E"/>
    <w:rsid w:val="00252BA8"/>
    <w:rsid w:val="00252BEF"/>
    <w:rsid w:val="00252BFF"/>
    <w:rsid w:val="00252C4C"/>
    <w:rsid w:val="00252C50"/>
    <w:rsid w:val="00252CBB"/>
    <w:rsid w:val="00252D1D"/>
    <w:rsid w:val="00252ED0"/>
    <w:rsid w:val="00252FE6"/>
    <w:rsid w:val="00253147"/>
    <w:rsid w:val="00253445"/>
    <w:rsid w:val="00253ADA"/>
    <w:rsid w:val="00253D0F"/>
    <w:rsid w:val="00253D8A"/>
    <w:rsid w:val="00253DCB"/>
    <w:rsid w:val="00253F7E"/>
    <w:rsid w:val="00253FC4"/>
    <w:rsid w:val="00253FCF"/>
    <w:rsid w:val="00253FE1"/>
    <w:rsid w:val="002540EC"/>
    <w:rsid w:val="00254107"/>
    <w:rsid w:val="0025442B"/>
    <w:rsid w:val="00254443"/>
    <w:rsid w:val="00254567"/>
    <w:rsid w:val="00254882"/>
    <w:rsid w:val="00254A49"/>
    <w:rsid w:val="00254AA3"/>
    <w:rsid w:val="00254AB1"/>
    <w:rsid w:val="00254AB9"/>
    <w:rsid w:val="00254C1A"/>
    <w:rsid w:val="00254C64"/>
    <w:rsid w:val="00254E06"/>
    <w:rsid w:val="00254FE0"/>
    <w:rsid w:val="00255247"/>
    <w:rsid w:val="00255305"/>
    <w:rsid w:val="00255742"/>
    <w:rsid w:val="00255748"/>
    <w:rsid w:val="002557B0"/>
    <w:rsid w:val="00255964"/>
    <w:rsid w:val="00255F8E"/>
    <w:rsid w:val="002560EF"/>
    <w:rsid w:val="00256199"/>
    <w:rsid w:val="00256421"/>
    <w:rsid w:val="002564E8"/>
    <w:rsid w:val="00256811"/>
    <w:rsid w:val="00256B8B"/>
    <w:rsid w:val="00256B9A"/>
    <w:rsid w:val="00256F63"/>
    <w:rsid w:val="00257249"/>
    <w:rsid w:val="002575DB"/>
    <w:rsid w:val="00257A5B"/>
    <w:rsid w:val="00257B79"/>
    <w:rsid w:val="00257E12"/>
    <w:rsid w:val="00260072"/>
    <w:rsid w:val="00260086"/>
    <w:rsid w:val="002600B4"/>
    <w:rsid w:val="002602AE"/>
    <w:rsid w:val="00260351"/>
    <w:rsid w:val="00260391"/>
    <w:rsid w:val="0026040C"/>
    <w:rsid w:val="0026047F"/>
    <w:rsid w:val="002608A5"/>
    <w:rsid w:val="002609E3"/>
    <w:rsid w:val="00260C42"/>
    <w:rsid w:val="00260D70"/>
    <w:rsid w:val="00260F16"/>
    <w:rsid w:val="002610F6"/>
    <w:rsid w:val="002611B5"/>
    <w:rsid w:val="00261795"/>
    <w:rsid w:val="00261B5C"/>
    <w:rsid w:val="00261BDF"/>
    <w:rsid w:val="00261D58"/>
    <w:rsid w:val="00261EEF"/>
    <w:rsid w:val="00261F1A"/>
    <w:rsid w:val="0026210B"/>
    <w:rsid w:val="0026235C"/>
    <w:rsid w:val="0026235E"/>
    <w:rsid w:val="0026244C"/>
    <w:rsid w:val="0026252A"/>
    <w:rsid w:val="00262580"/>
    <w:rsid w:val="002625C2"/>
    <w:rsid w:val="00262744"/>
    <w:rsid w:val="002627FE"/>
    <w:rsid w:val="00262803"/>
    <w:rsid w:val="002628D6"/>
    <w:rsid w:val="00262B0B"/>
    <w:rsid w:val="00262D4D"/>
    <w:rsid w:val="00262D54"/>
    <w:rsid w:val="00262E0F"/>
    <w:rsid w:val="00262F36"/>
    <w:rsid w:val="00262FD4"/>
    <w:rsid w:val="0026321A"/>
    <w:rsid w:val="00263404"/>
    <w:rsid w:val="002634C0"/>
    <w:rsid w:val="002637EF"/>
    <w:rsid w:val="00263A0A"/>
    <w:rsid w:val="00263B0E"/>
    <w:rsid w:val="00263B97"/>
    <w:rsid w:val="00263FE4"/>
    <w:rsid w:val="002640EB"/>
    <w:rsid w:val="00264385"/>
    <w:rsid w:val="002643D3"/>
    <w:rsid w:val="00264579"/>
    <w:rsid w:val="002646FA"/>
    <w:rsid w:val="0026495C"/>
    <w:rsid w:val="002649E9"/>
    <w:rsid w:val="00264B43"/>
    <w:rsid w:val="00264CBC"/>
    <w:rsid w:val="00264D9B"/>
    <w:rsid w:val="00264E63"/>
    <w:rsid w:val="00264F4A"/>
    <w:rsid w:val="0026502C"/>
    <w:rsid w:val="002653EB"/>
    <w:rsid w:val="00265586"/>
    <w:rsid w:val="002656F3"/>
    <w:rsid w:val="00265953"/>
    <w:rsid w:val="00265AD7"/>
    <w:rsid w:val="00265B69"/>
    <w:rsid w:val="00265B90"/>
    <w:rsid w:val="00265C89"/>
    <w:rsid w:val="00265EAA"/>
    <w:rsid w:val="00265F32"/>
    <w:rsid w:val="0026607F"/>
    <w:rsid w:val="002662F2"/>
    <w:rsid w:val="00266386"/>
    <w:rsid w:val="0026641D"/>
    <w:rsid w:val="002664C2"/>
    <w:rsid w:val="002664CB"/>
    <w:rsid w:val="00266536"/>
    <w:rsid w:val="00266569"/>
    <w:rsid w:val="002665D0"/>
    <w:rsid w:val="002665FC"/>
    <w:rsid w:val="002666B1"/>
    <w:rsid w:val="002666C7"/>
    <w:rsid w:val="00266A4A"/>
    <w:rsid w:val="00266AD9"/>
    <w:rsid w:val="00266B96"/>
    <w:rsid w:val="00266BA7"/>
    <w:rsid w:val="00266BAF"/>
    <w:rsid w:val="00266D0A"/>
    <w:rsid w:val="00266E68"/>
    <w:rsid w:val="00267509"/>
    <w:rsid w:val="002675F3"/>
    <w:rsid w:val="0026772B"/>
    <w:rsid w:val="002679B7"/>
    <w:rsid w:val="00267AF5"/>
    <w:rsid w:val="00267B71"/>
    <w:rsid w:val="00267BBE"/>
    <w:rsid w:val="00267C5F"/>
    <w:rsid w:val="0027002E"/>
    <w:rsid w:val="00270053"/>
    <w:rsid w:val="0027026E"/>
    <w:rsid w:val="002702FE"/>
    <w:rsid w:val="0027030F"/>
    <w:rsid w:val="0027048D"/>
    <w:rsid w:val="00270496"/>
    <w:rsid w:val="002705D0"/>
    <w:rsid w:val="002706A5"/>
    <w:rsid w:val="0027077F"/>
    <w:rsid w:val="0027096C"/>
    <w:rsid w:val="00270CDD"/>
    <w:rsid w:val="00270D71"/>
    <w:rsid w:val="00270FBD"/>
    <w:rsid w:val="00270FE7"/>
    <w:rsid w:val="00271114"/>
    <w:rsid w:val="002712C0"/>
    <w:rsid w:val="0027130D"/>
    <w:rsid w:val="0027133D"/>
    <w:rsid w:val="0027141A"/>
    <w:rsid w:val="0027142E"/>
    <w:rsid w:val="00271928"/>
    <w:rsid w:val="002719F4"/>
    <w:rsid w:val="00271A0A"/>
    <w:rsid w:val="00271B4F"/>
    <w:rsid w:val="00271EC9"/>
    <w:rsid w:val="0027208D"/>
    <w:rsid w:val="00272101"/>
    <w:rsid w:val="00272226"/>
    <w:rsid w:val="00272385"/>
    <w:rsid w:val="00272421"/>
    <w:rsid w:val="002724C1"/>
    <w:rsid w:val="0027270B"/>
    <w:rsid w:val="002727BD"/>
    <w:rsid w:val="002728AC"/>
    <w:rsid w:val="00272A7D"/>
    <w:rsid w:val="00272A93"/>
    <w:rsid w:val="00272B2B"/>
    <w:rsid w:val="00272B7B"/>
    <w:rsid w:val="00272D50"/>
    <w:rsid w:val="00272DA1"/>
    <w:rsid w:val="00272DE2"/>
    <w:rsid w:val="00272EB9"/>
    <w:rsid w:val="00273074"/>
    <w:rsid w:val="00273245"/>
    <w:rsid w:val="002733CC"/>
    <w:rsid w:val="00273504"/>
    <w:rsid w:val="00273726"/>
    <w:rsid w:val="002738F0"/>
    <w:rsid w:val="00273F0D"/>
    <w:rsid w:val="00273FDA"/>
    <w:rsid w:val="002741D6"/>
    <w:rsid w:val="002743D9"/>
    <w:rsid w:val="00274424"/>
    <w:rsid w:val="00274506"/>
    <w:rsid w:val="0027466C"/>
    <w:rsid w:val="0027496B"/>
    <w:rsid w:val="00274C91"/>
    <w:rsid w:val="00274D8B"/>
    <w:rsid w:val="00274F2E"/>
    <w:rsid w:val="00274F3A"/>
    <w:rsid w:val="0027510C"/>
    <w:rsid w:val="00275325"/>
    <w:rsid w:val="0027540D"/>
    <w:rsid w:val="002754E2"/>
    <w:rsid w:val="00275643"/>
    <w:rsid w:val="00275701"/>
    <w:rsid w:val="00275A65"/>
    <w:rsid w:val="00275D23"/>
    <w:rsid w:val="00275DF3"/>
    <w:rsid w:val="00276169"/>
    <w:rsid w:val="0027617F"/>
    <w:rsid w:val="002761AC"/>
    <w:rsid w:val="0027636B"/>
    <w:rsid w:val="0027645F"/>
    <w:rsid w:val="002766A9"/>
    <w:rsid w:val="0027670B"/>
    <w:rsid w:val="0027674A"/>
    <w:rsid w:val="002768BA"/>
    <w:rsid w:val="002769F8"/>
    <w:rsid w:val="00276AF3"/>
    <w:rsid w:val="00276B6B"/>
    <w:rsid w:val="00276BC8"/>
    <w:rsid w:val="00276CDB"/>
    <w:rsid w:val="00276E56"/>
    <w:rsid w:val="00276EDF"/>
    <w:rsid w:val="00276FD9"/>
    <w:rsid w:val="00277452"/>
    <w:rsid w:val="0027784A"/>
    <w:rsid w:val="002778C4"/>
    <w:rsid w:val="00277968"/>
    <w:rsid w:val="00277C4C"/>
    <w:rsid w:val="00277CDF"/>
    <w:rsid w:val="00277F7D"/>
    <w:rsid w:val="0028018E"/>
    <w:rsid w:val="002801CC"/>
    <w:rsid w:val="00280369"/>
    <w:rsid w:val="0028060D"/>
    <w:rsid w:val="002808E9"/>
    <w:rsid w:val="00280CDF"/>
    <w:rsid w:val="00280E68"/>
    <w:rsid w:val="0028142A"/>
    <w:rsid w:val="002815A6"/>
    <w:rsid w:val="002817D0"/>
    <w:rsid w:val="0028183D"/>
    <w:rsid w:val="0028193A"/>
    <w:rsid w:val="0028194D"/>
    <w:rsid w:val="00281994"/>
    <w:rsid w:val="00281DD9"/>
    <w:rsid w:val="00282296"/>
    <w:rsid w:val="00282331"/>
    <w:rsid w:val="00282529"/>
    <w:rsid w:val="00282552"/>
    <w:rsid w:val="0028280D"/>
    <w:rsid w:val="00282908"/>
    <w:rsid w:val="00282A14"/>
    <w:rsid w:val="00282B7D"/>
    <w:rsid w:val="00282C02"/>
    <w:rsid w:val="00282DDF"/>
    <w:rsid w:val="00282E97"/>
    <w:rsid w:val="0028303A"/>
    <w:rsid w:val="002830FA"/>
    <w:rsid w:val="0028317C"/>
    <w:rsid w:val="00283205"/>
    <w:rsid w:val="00283250"/>
    <w:rsid w:val="002832A0"/>
    <w:rsid w:val="00283362"/>
    <w:rsid w:val="00283446"/>
    <w:rsid w:val="00283463"/>
    <w:rsid w:val="00283592"/>
    <w:rsid w:val="00283972"/>
    <w:rsid w:val="00283A90"/>
    <w:rsid w:val="00283E3A"/>
    <w:rsid w:val="002840BE"/>
    <w:rsid w:val="00284311"/>
    <w:rsid w:val="002845D6"/>
    <w:rsid w:val="00284673"/>
    <w:rsid w:val="002847B9"/>
    <w:rsid w:val="00284B50"/>
    <w:rsid w:val="00284CB2"/>
    <w:rsid w:val="00284CBA"/>
    <w:rsid w:val="00284D2C"/>
    <w:rsid w:val="00284EE4"/>
    <w:rsid w:val="0028510B"/>
    <w:rsid w:val="002851DA"/>
    <w:rsid w:val="002853B1"/>
    <w:rsid w:val="0028555F"/>
    <w:rsid w:val="00285832"/>
    <w:rsid w:val="002858CB"/>
    <w:rsid w:val="00285AA0"/>
    <w:rsid w:val="00285AC5"/>
    <w:rsid w:val="00285AD8"/>
    <w:rsid w:val="00285C06"/>
    <w:rsid w:val="00285CF9"/>
    <w:rsid w:val="00286165"/>
    <w:rsid w:val="0028621E"/>
    <w:rsid w:val="00286330"/>
    <w:rsid w:val="00286393"/>
    <w:rsid w:val="002864B0"/>
    <w:rsid w:val="00286777"/>
    <w:rsid w:val="00286AE5"/>
    <w:rsid w:val="00286B21"/>
    <w:rsid w:val="00286C52"/>
    <w:rsid w:val="00286E3A"/>
    <w:rsid w:val="00286FEC"/>
    <w:rsid w:val="002870D0"/>
    <w:rsid w:val="0028713D"/>
    <w:rsid w:val="00287273"/>
    <w:rsid w:val="002872D6"/>
    <w:rsid w:val="00287696"/>
    <w:rsid w:val="0028786A"/>
    <w:rsid w:val="00287A93"/>
    <w:rsid w:val="00287BE6"/>
    <w:rsid w:val="00287CC0"/>
    <w:rsid w:val="00287CC2"/>
    <w:rsid w:val="00287D0E"/>
    <w:rsid w:val="00287D94"/>
    <w:rsid w:val="00287F75"/>
    <w:rsid w:val="00287F85"/>
    <w:rsid w:val="00290130"/>
    <w:rsid w:val="002901E1"/>
    <w:rsid w:val="002902A7"/>
    <w:rsid w:val="002904A5"/>
    <w:rsid w:val="002905B7"/>
    <w:rsid w:val="002905DA"/>
    <w:rsid w:val="00290612"/>
    <w:rsid w:val="00290751"/>
    <w:rsid w:val="00290AC0"/>
    <w:rsid w:val="00290B55"/>
    <w:rsid w:val="00290C28"/>
    <w:rsid w:val="00290CD7"/>
    <w:rsid w:val="00290CF7"/>
    <w:rsid w:val="00290D3E"/>
    <w:rsid w:val="00290D45"/>
    <w:rsid w:val="00290E31"/>
    <w:rsid w:val="00290F55"/>
    <w:rsid w:val="00290F5D"/>
    <w:rsid w:val="002910F7"/>
    <w:rsid w:val="002912C9"/>
    <w:rsid w:val="00291331"/>
    <w:rsid w:val="002914AD"/>
    <w:rsid w:val="002914E0"/>
    <w:rsid w:val="00291507"/>
    <w:rsid w:val="00291CBA"/>
    <w:rsid w:val="00291D99"/>
    <w:rsid w:val="00291EC5"/>
    <w:rsid w:val="002920A8"/>
    <w:rsid w:val="00292404"/>
    <w:rsid w:val="0029257F"/>
    <w:rsid w:val="002925B1"/>
    <w:rsid w:val="002925E2"/>
    <w:rsid w:val="00292697"/>
    <w:rsid w:val="002927DA"/>
    <w:rsid w:val="002928BE"/>
    <w:rsid w:val="00292937"/>
    <w:rsid w:val="002929BE"/>
    <w:rsid w:val="002929ED"/>
    <w:rsid w:val="00292B05"/>
    <w:rsid w:val="00292B96"/>
    <w:rsid w:val="00292E6E"/>
    <w:rsid w:val="00292ED2"/>
    <w:rsid w:val="002931DF"/>
    <w:rsid w:val="002932A6"/>
    <w:rsid w:val="00293364"/>
    <w:rsid w:val="0029351C"/>
    <w:rsid w:val="002935CE"/>
    <w:rsid w:val="00293684"/>
    <w:rsid w:val="00293689"/>
    <w:rsid w:val="00293858"/>
    <w:rsid w:val="002939A7"/>
    <w:rsid w:val="002940C3"/>
    <w:rsid w:val="00294138"/>
    <w:rsid w:val="0029434C"/>
    <w:rsid w:val="0029451F"/>
    <w:rsid w:val="00294539"/>
    <w:rsid w:val="00294608"/>
    <w:rsid w:val="0029466B"/>
    <w:rsid w:val="002946AE"/>
    <w:rsid w:val="00294A52"/>
    <w:rsid w:val="00294AF2"/>
    <w:rsid w:val="00294CEE"/>
    <w:rsid w:val="00294D41"/>
    <w:rsid w:val="00294D57"/>
    <w:rsid w:val="00294F33"/>
    <w:rsid w:val="0029501E"/>
    <w:rsid w:val="00295204"/>
    <w:rsid w:val="00295334"/>
    <w:rsid w:val="00295364"/>
    <w:rsid w:val="002955C1"/>
    <w:rsid w:val="00295689"/>
    <w:rsid w:val="0029578E"/>
    <w:rsid w:val="002957FA"/>
    <w:rsid w:val="00295A30"/>
    <w:rsid w:val="00295BCB"/>
    <w:rsid w:val="00295EAE"/>
    <w:rsid w:val="00295EB6"/>
    <w:rsid w:val="00296072"/>
    <w:rsid w:val="00296227"/>
    <w:rsid w:val="002962BB"/>
    <w:rsid w:val="002963AE"/>
    <w:rsid w:val="002965C2"/>
    <w:rsid w:val="002966E1"/>
    <w:rsid w:val="00296A2E"/>
    <w:rsid w:val="00296C25"/>
    <w:rsid w:val="00296C93"/>
    <w:rsid w:val="00296CEC"/>
    <w:rsid w:val="00296FA9"/>
    <w:rsid w:val="00296FC4"/>
    <w:rsid w:val="0029728E"/>
    <w:rsid w:val="00297471"/>
    <w:rsid w:val="002974B1"/>
    <w:rsid w:val="00297608"/>
    <w:rsid w:val="00297661"/>
    <w:rsid w:val="0029786D"/>
    <w:rsid w:val="00297AB1"/>
    <w:rsid w:val="00297C28"/>
    <w:rsid w:val="00297C52"/>
    <w:rsid w:val="00297E42"/>
    <w:rsid w:val="00297F69"/>
    <w:rsid w:val="002A023D"/>
    <w:rsid w:val="002A0274"/>
    <w:rsid w:val="002A0358"/>
    <w:rsid w:val="002A0581"/>
    <w:rsid w:val="002A05DF"/>
    <w:rsid w:val="002A081D"/>
    <w:rsid w:val="002A094C"/>
    <w:rsid w:val="002A0990"/>
    <w:rsid w:val="002A099F"/>
    <w:rsid w:val="002A0B7B"/>
    <w:rsid w:val="002A0CF4"/>
    <w:rsid w:val="002A0DDE"/>
    <w:rsid w:val="002A1052"/>
    <w:rsid w:val="002A11A6"/>
    <w:rsid w:val="002A1230"/>
    <w:rsid w:val="002A13D4"/>
    <w:rsid w:val="002A1577"/>
    <w:rsid w:val="002A1599"/>
    <w:rsid w:val="002A17BA"/>
    <w:rsid w:val="002A1899"/>
    <w:rsid w:val="002A189E"/>
    <w:rsid w:val="002A18B4"/>
    <w:rsid w:val="002A18CE"/>
    <w:rsid w:val="002A1960"/>
    <w:rsid w:val="002A1C6F"/>
    <w:rsid w:val="002A1CC9"/>
    <w:rsid w:val="002A1D60"/>
    <w:rsid w:val="002A1F39"/>
    <w:rsid w:val="002A1F53"/>
    <w:rsid w:val="002A1FEE"/>
    <w:rsid w:val="002A235B"/>
    <w:rsid w:val="002A2598"/>
    <w:rsid w:val="002A25C9"/>
    <w:rsid w:val="002A26D1"/>
    <w:rsid w:val="002A2906"/>
    <w:rsid w:val="002A2A57"/>
    <w:rsid w:val="002A2B20"/>
    <w:rsid w:val="002A2B49"/>
    <w:rsid w:val="002A2DD5"/>
    <w:rsid w:val="002A2DD6"/>
    <w:rsid w:val="002A2EEB"/>
    <w:rsid w:val="002A2F40"/>
    <w:rsid w:val="002A33CD"/>
    <w:rsid w:val="002A33E4"/>
    <w:rsid w:val="002A3423"/>
    <w:rsid w:val="002A349D"/>
    <w:rsid w:val="002A35D7"/>
    <w:rsid w:val="002A36E9"/>
    <w:rsid w:val="002A37F7"/>
    <w:rsid w:val="002A38A6"/>
    <w:rsid w:val="002A38C5"/>
    <w:rsid w:val="002A3B1D"/>
    <w:rsid w:val="002A3D9F"/>
    <w:rsid w:val="002A4624"/>
    <w:rsid w:val="002A4716"/>
    <w:rsid w:val="002A480B"/>
    <w:rsid w:val="002A4B4A"/>
    <w:rsid w:val="002A4E5F"/>
    <w:rsid w:val="002A4EF1"/>
    <w:rsid w:val="002A4FB8"/>
    <w:rsid w:val="002A54FF"/>
    <w:rsid w:val="002A5511"/>
    <w:rsid w:val="002A5650"/>
    <w:rsid w:val="002A5B98"/>
    <w:rsid w:val="002A5B9A"/>
    <w:rsid w:val="002A5D01"/>
    <w:rsid w:val="002A5DEA"/>
    <w:rsid w:val="002A604D"/>
    <w:rsid w:val="002A6101"/>
    <w:rsid w:val="002A6155"/>
    <w:rsid w:val="002A6194"/>
    <w:rsid w:val="002A61C7"/>
    <w:rsid w:val="002A6355"/>
    <w:rsid w:val="002A6462"/>
    <w:rsid w:val="002A664D"/>
    <w:rsid w:val="002A6695"/>
    <w:rsid w:val="002A67B1"/>
    <w:rsid w:val="002A6993"/>
    <w:rsid w:val="002A69E0"/>
    <w:rsid w:val="002A6BAC"/>
    <w:rsid w:val="002A6C5C"/>
    <w:rsid w:val="002A6D39"/>
    <w:rsid w:val="002A6D5B"/>
    <w:rsid w:val="002A6DEB"/>
    <w:rsid w:val="002A6FDB"/>
    <w:rsid w:val="002A72BB"/>
    <w:rsid w:val="002A72DA"/>
    <w:rsid w:val="002A7672"/>
    <w:rsid w:val="002A782C"/>
    <w:rsid w:val="002A79AA"/>
    <w:rsid w:val="002A7A79"/>
    <w:rsid w:val="002A7CD6"/>
    <w:rsid w:val="002A7DBD"/>
    <w:rsid w:val="002B0228"/>
    <w:rsid w:val="002B02D2"/>
    <w:rsid w:val="002B03AF"/>
    <w:rsid w:val="002B03B1"/>
    <w:rsid w:val="002B045A"/>
    <w:rsid w:val="002B04E6"/>
    <w:rsid w:val="002B05C8"/>
    <w:rsid w:val="002B06B7"/>
    <w:rsid w:val="002B09FB"/>
    <w:rsid w:val="002B0E21"/>
    <w:rsid w:val="002B0EE7"/>
    <w:rsid w:val="002B1189"/>
    <w:rsid w:val="002B13A1"/>
    <w:rsid w:val="002B13CD"/>
    <w:rsid w:val="002B153B"/>
    <w:rsid w:val="002B155D"/>
    <w:rsid w:val="002B1582"/>
    <w:rsid w:val="002B193F"/>
    <w:rsid w:val="002B1947"/>
    <w:rsid w:val="002B1D0D"/>
    <w:rsid w:val="002B1D2E"/>
    <w:rsid w:val="002B2590"/>
    <w:rsid w:val="002B291D"/>
    <w:rsid w:val="002B29FB"/>
    <w:rsid w:val="002B2C81"/>
    <w:rsid w:val="002B2C9B"/>
    <w:rsid w:val="002B2E00"/>
    <w:rsid w:val="002B2F0B"/>
    <w:rsid w:val="002B2F5F"/>
    <w:rsid w:val="002B2FF4"/>
    <w:rsid w:val="002B3015"/>
    <w:rsid w:val="002B30FF"/>
    <w:rsid w:val="002B334A"/>
    <w:rsid w:val="002B3375"/>
    <w:rsid w:val="002B3582"/>
    <w:rsid w:val="002B3587"/>
    <w:rsid w:val="002B371E"/>
    <w:rsid w:val="002B3870"/>
    <w:rsid w:val="002B3872"/>
    <w:rsid w:val="002B38D5"/>
    <w:rsid w:val="002B38D9"/>
    <w:rsid w:val="002B3916"/>
    <w:rsid w:val="002B3997"/>
    <w:rsid w:val="002B39B0"/>
    <w:rsid w:val="002B39D4"/>
    <w:rsid w:val="002B3A96"/>
    <w:rsid w:val="002B3AE2"/>
    <w:rsid w:val="002B3BD5"/>
    <w:rsid w:val="002B3DE8"/>
    <w:rsid w:val="002B4090"/>
    <w:rsid w:val="002B41E4"/>
    <w:rsid w:val="002B4A62"/>
    <w:rsid w:val="002B4BB8"/>
    <w:rsid w:val="002B4F60"/>
    <w:rsid w:val="002B5427"/>
    <w:rsid w:val="002B544E"/>
    <w:rsid w:val="002B5498"/>
    <w:rsid w:val="002B5570"/>
    <w:rsid w:val="002B5616"/>
    <w:rsid w:val="002B561B"/>
    <w:rsid w:val="002B5908"/>
    <w:rsid w:val="002B5933"/>
    <w:rsid w:val="002B5A1C"/>
    <w:rsid w:val="002B5C91"/>
    <w:rsid w:val="002B5CFE"/>
    <w:rsid w:val="002B5D54"/>
    <w:rsid w:val="002B5DAC"/>
    <w:rsid w:val="002B5DD0"/>
    <w:rsid w:val="002B5E98"/>
    <w:rsid w:val="002B5F29"/>
    <w:rsid w:val="002B5F71"/>
    <w:rsid w:val="002B6003"/>
    <w:rsid w:val="002B6113"/>
    <w:rsid w:val="002B613E"/>
    <w:rsid w:val="002B62CD"/>
    <w:rsid w:val="002B639C"/>
    <w:rsid w:val="002B63F3"/>
    <w:rsid w:val="002B6402"/>
    <w:rsid w:val="002B65A1"/>
    <w:rsid w:val="002B65B5"/>
    <w:rsid w:val="002B68DF"/>
    <w:rsid w:val="002B69CA"/>
    <w:rsid w:val="002B6D68"/>
    <w:rsid w:val="002B6D97"/>
    <w:rsid w:val="002B6E08"/>
    <w:rsid w:val="002B6EBB"/>
    <w:rsid w:val="002B6EE3"/>
    <w:rsid w:val="002B6FBB"/>
    <w:rsid w:val="002B719E"/>
    <w:rsid w:val="002B72FD"/>
    <w:rsid w:val="002B74C4"/>
    <w:rsid w:val="002B7860"/>
    <w:rsid w:val="002B7963"/>
    <w:rsid w:val="002B7D4A"/>
    <w:rsid w:val="002C02C8"/>
    <w:rsid w:val="002C065D"/>
    <w:rsid w:val="002C06BB"/>
    <w:rsid w:val="002C07B8"/>
    <w:rsid w:val="002C0A9D"/>
    <w:rsid w:val="002C0AA2"/>
    <w:rsid w:val="002C0C91"/>
    <w:rsid w:val="002C0CC8"/>
    <w:rsid w:val="002C0CEE"/>
    <w:rsid w:val="002C1082"/>
    <w:rsid w:val="002C11B5"/>
    <w:rsid w:val="002C12DE"/>
    <w:rsid w:val="002C15BE"/>
    <w:rsid w:val="002C188B"/>
    <w:rsid w:val="002C1BAD"/>
    <w:rsid w:val="002C1D1A"/>
    <w:rsid w:val="002C1EF5"/>
    <w:rsid w:val="002C1FC0"/>
    <w:rsid w:val="002C20BC"/>
    <w:rsid w:val="002C21A7"/>
    <w:rsid w:val="002C21F6"/>
    <w:rsid w:val="002C26FA"/>
    <w:rsid w:val="002C2755"/>
    <w:rsid w:val="002C28E9"/>
    <w:rsid w:val="002C2E2B"/>
    <w:rsid w:val="002C300B"/>
    <w:rsid w:val="002C33AE"/>
    <w:rsid w:val="002C33C9"/>
    <w:rsid w:val="002C34E1"/>
    <w:rsid w:val="002C353F"/>
    <w:rsid w:val="002C3541"/>
    <w:rsid w:val="002C3881"/>
    <w:rsid w:val="002C3889"/>
    <w:rsid w:val="002C393D"/>
    <w:rsid w:val="002C3A8D"/>
    <w:rsid w:val="002C3AD9"/>
    <w:rsid w:val="002C3BAD"/>
    <w:rsid w:val="002C3C66"/>
    <w:rsid w:val="002C3EC5"/>
    <w:rsid w:val="002C422B"/>
    <w:rsid w:val="002C42B4"/>
    <w:rsid w:val="002C44AA"/>
    <w:rsid w:val="002C44E3"/>
    <w:rsid w:val="002C47B3"/>
    <w:rsid w:val="002C47EA"/>
    <w:rsid w:val="002C48FE"/>
    <w:rsid w:val="002C4B49"/>
    <w:rsid w:val="002C4D6F"/>
    <w:rsid w:val="002C503F"/>
    <w:rsid w:val="002C5216"/>
    <w:rsid w:val="002C53B5"/>
    <w:rsid w:val="002C54BA"/>
    <w:rsid w:val="002C58A7"/>
    <w:rsid w:val="002C5957"/>
    <w:rsid w:val="002C5CA7"/>
    <w:rsid w:val="002C5D44"/>
    <w:rsid w:val="002C5DD7"/>
    <w:rsid w:val="002C5F74"/>
    <w:rsid w:val="002C60F3"/>
    <w:rsid w:val="002C6468"/>
    <w:rsid w:val="002C65F1"/>
    <w:rsid w:val="002C6673"/>
    <w:rsid w:val="002C6690"/>
    <w:rsid w:val="002C6779"/>
    <w:rsid w:val="002C683C"/>
    <w:rsid w:val="002C68BB"/>
    <w:rsid w:val="002C68D1"/>
    <w:rsid w:val="002C6C44"/>
    <w:rsid w:val="002C6C45"/>
    <w:rsid w:val="002C6C57"/>
    <w:rsid w:val="002C6D7D"/>
    <w:rsid w:val="002C6F59"/>
    <w:rsid w:val="002C7428"/>
    <w:rsid w:val="002C756F"/>
    <w:rsid w:val="002C7724"/>
    <w:rsid w:val="002C77C8"/>
    <w:rsid w:val="002C77E1"/>
    <w:rsid w:val="002C794F"/>
    <w:rsid w:val="002C797B"/>
    <w:rsid w:val="002C79C9"/>
    <w:rsid w:val="002C7E95"/>
    <w:rsid w:val="002C7EB4"/>
    <w:rsid w:val="002C7EB5"/>
    <w:rsid w:val="002D0007"/>
    <w:rsid w:val="002D0053"/>
    <w:rsid w:val="002D00C6"/>
    <w:rsid w:val="002D00D0"/>
    <w:rsid w:val="002D0140"/>
    <w:rsid w:val="002D042F"/>
    <w:rsid w:val="002D0825"/>
    <w:rsid w:val="002D08F7"/>
    <w:rsid w:val="002D093B"/>
    <w:rsid w:val="002D0BC8"/>
    <w:rsid w:val="002D0C6A"/>
    <w:rsid w:val="002D0C87"/>
    <w:rsid w:val="002D0E84"/>
    <w:rsid w:val="002D104D"/>
    <w:rsid w:val="002D10D6"/>
    <w:rsid w:val="002D10F1"/>
    <w:rsid w:val="002D14DF"/>
    <w:rsid w:val="002D1704"/>
    <w:rsid w:val="002D1862"/>
    <w:rsid w:val="002D1D6D"/>
    <w:rsid w:val="002D1DAD"/>
    <w:rsid w:val="002D1E0E"/>
    <w:rsid w:val="002D1FC4"/>
    <w:rsid w:val="002D2A09"/>
    <w:rsid w:val="002D2A6C"/>
    <w:rsid w:val="002D2ABD"/>
    <w:rsid w:val="002D2AE4"/>
    <w:rsid w:val="002D2AED"/>
    <w:rsid w:val="002D2B4E"/>
    <w:rsid w:val="002D2C5F"/>
    <w:rsid w:val="002D31CA"/>
    <w:rsid w:val="002D3421"/>
    <w:rsid w:val="002D370A"/>
    <w:rsid w:val="002D391D"/>
    <w:rsid w:val="002D39EC"/>
    <w:rsid w:val="002D4168"/>
    <w:rsid w:val="002D41FB"/>
    <w:rsid w:val="002D4275"/>
    <w:rsid w:val="002D4430"/>
    <w:rsid w:val="002D4493"/>
    <w:rsid w:val="002D45CD"/>
    <w:rsid w:val="002D46B7"/>
    <w:rsid w:val="002D4799"/>
    <w:rsid w:val="002D47EE"/>
    <w:rsid w:val="002D4A08"/>
    <w:rsid w:val="002D4A51"/>
    <w:rsid w:val="002D4BBF"/>
    <w:rsid w:val="002D4CEB"/>
    <w:rsid w:val="002D5407"/>
    <w:rsid w:val="002D572E"/>
    <w:rsid w:val="002D58E2"/>
    <w:rsid w:val="002D5C0B"/>
    <w:rsid w:val="002D5CBC"/>
    <w:rsid w:val="002D60FC"/>
    <w:rsid w:val="002D628B"/>
    <w:rsid w:val="002D62C6"/>
    <w:rsid w:val="002D6458"/>
    <w:rsid w:val="002D659F"/>
    <w:rsid w:val="002D65A7"/>
    <w:rsid w:val="002D65C1"/>
    <w:rsid w:val="002D6618"/>
    <w:rsid w:val="002D66BA"/>
    <w:rsid w:val="002D66FE"/>
    <w:rsid w:val="002D6777"/>
    <w:rsid w:val="002D67E9"/>
    <w:rsid w:val="002D6A1F"/>
    <w:rsid w:val="002D6BAD"/>
    <w:rsid w:val="002D6BD1"/>
    <w:rsid w:val="002D6BDA"/>
    <w:rsid w:val="002D6C7A"/>
    <w:rsid w:val="002D6C8F"/>
    <w:rsid w:val="002D6F1A"/>
    <w:rsid w:val="002D6FB6"/>
    <w:rsid w:val="002D7068"/>
    <w:rsid w:val="002D7192"/>
    <w:rsid w:val="002D72DC"/>
    <w:rsid w:val="002D7345"/>
    <w:rsid w:val="002D7494"/>
    <w:rsid w:val="002D74F8"/>
    <w:rsid w:val="002D788D"/>
    <w:rsid w:val="002D79B4"/>
    <w:rsid w:val="002D7A34"/>
    <w:rsid w:val="002D7C8E"/>
    <w:rsid w:val="002D7CD4"/>
    <w:rsid w:val="002D7E01"/>
    <w:rsid w:val="002D7E0D"/>
    <w:rsid w:val="002D7EF8"/>
    <w:rsid w:val="002E0087"/>
    <w:rsid w:val="002E035B"/>
    <w:rsid w:val="002E0660"/>
    <w:rsid w:val="002E06D4"/>
    <w:rsid w:val="002E07AC"/>
    <w:rsid w:val="002E08AD"/>
    <w:rsid w:val="002E09CD"/>
    <w:rsid w:val="002E1018"/>
    <w:rsid w:val="002E101F"/>
    <w:rsid w:val="002E105E"/>
    <w:rsid w:val="002E10E8"/>
    <w:rsid w:val="002E1106"/>
    <w:rsid w:val="002E11CB"/>
    <w:rsid w:val="002E139D"/>
    <w:rsid w:val="002E14A7"/>
    <w:rsid w:val="002E153E"/>
    <w:rsid w:val="002E17BA"/>
    <w:rsid w:val="002E19E7"/>
    <w:rsid w:val="002E1A74"/>
    <w:rsid w:val="002E1B9D"/>
    <w:rsid w:val="002E1C3B"/>
    <w:rsid w:val="002E1DA9"/>
    <w:rsid w:val="002E1E19"/>
    <w:rsid w:val="002E209B"/>
    <w:rsid w:val="002E220C"/>
    <w:rsid w:val="002E2714"/>
    <w:rsid w:val="002E28C5"/>
    <w:rsid w:val="002E291C"/>
    <w:rsid w:val="002E295A"/>
    <w:rsid w:val="002E2D83"/>
    <w:rsid w:val="002E2DFC"/>
    <w:rsid w:val="002E2F52"/>
    <w:rsid w:val="002E2FD4"/>
    <w:rsid w:val="002E30F4"/>
    <w:rsid w:val="002E32B6"/>
    <w:rsid w:val="002E3366"/>
    <w:rsid w:val="002E3548"/>
    <w:rsid w:val="002E36AB"/>
    <w:rsid w:val="002E3799"/>
    <w:rsid w:val="002E37DC"/>
    <w:rsid w:val="002E387A"/>
    <w:rsid w:val="002E3A60"/>
    <w:rsid w:val="002E3B59"/>
    <w:rsid w:val="002E3BEE"/>
    <w:rsid w:val="002E3C55"/>
    <w:rsid w:val="002E3C6A"/>
    <w:rsid w:val="002E3CA1"/>
    <w:rsid w:val="002E41C0"/>
    <w:rsid w:val="002E41F6"/>
    <w:rsid w:val="002E425D"/>
    <w:rsid w:val="002E4430"/>
    <w:rsid w:val="002E4929"/>
    <w:rsid w:val="002E4A32"/>
    <w:rsid w:val="002E4F16"/>
    <w:rsid w:val="002E4F6C"/>
    <w:rsid w:val="002E4F86"/>
    <w:rsid w:val="002E5043"/>
    <w:rsid w:val="002E5369"/>
    <w:rsid w:val="002E53F8"/>
    <w:rsid w:val="002E553F"/>
    <w:rsid w:val="002E55C2"/>
    <w:rsid w:val="002E5606"/>
    <w:rsid w:val="002E57E2"/>
    <w:rsid w:val="002E5AAD"/>
    <w:rsid w:val="002E5AE4"/>
    <w:rsid w:val="002E5B50"/>
    <w:rsid w:val="002E5CC9"/>
    <w:rsid w:val="002E5D01"/>
    <w:rsid w:val="002E5E2D"/>
    <w:rsid w:val="002E5E83"/>
    <w:rsid w:val="002E5FAD"/>
    <w:rsid w:val="002E60A0"/>
    <w:rsid w:val="002E6157"/>
    <w:rsid w:val="002E6234"/>
    <w:rsid w:val="002E642D"/>
    <w:rsid w:val="002E6555"/>
    <w:rsid w:val="002E66CC"/>
    <w:rsid w:val="002E671D"/>
    <w:rsid w:val="002E6AA9"/>
    <w:rsid w:val="002E6C37"/>
    <w:rsid w:val="002E6FF2"/>
    <w:rsid w:val="002E72DB"/>
    <w:rsid w:val="002E73A7"/>
    <w:rsid w:val="002E74DB"/>
    <w:rsid w:val="002E7660"/>
    <w:rsid w:val="002E76E9"/>
    <w:rsid w:val="002E7723"/>
    <w:rsid w:val="002E7944"/>
    <w:rsid w:val="002E7BCE"/>
    <w:rsid w:val="002E7D8D"/>
    <w:rsid w:val="002E7E89"/>
    <w:rsid w:val="002F00B2"/>
    <w:rsid w:val="002F01B0"/>
    <w:rsid w:val="002F01E9"/>
    <w:rsid w:val="002F01F5"/>
    <w:rsid w:val="002F043D"/>
    <w:rsid w:val="002F083A"/>
    <w:rsid w:val="002F092E"/>
    <w:rsid w:val="002F0CA6"/>
    <w:rsid w:val="002F0D0C"/>
    <w:rsid w:val="002F0E46"/>
    <w:rsid w:val="002F0FDF"/>
    <w:rsid w:val="002F13B9"/>
    <w:rsid w:val="002F1805"/>
    <w:rsid w:val="002F1863"/>
    <w:rsid w:val="002F1C40"/>
    <w:rsid w:val="002F1C42"/>
    <w:rsid w:val="002F1E2E"/>
    <w:rsid w:val="002F1E7F"/>
    <w:rsid w:val="002F1E82"/>
    <w:rsid w:val="002F1E95"/>
    <w:rsid w:val="002F1F17"/>
    <w:rsid w:val="002F275D"/>
    <w:rsid w:val="002F2A21"/>
    <w:rsid w:val="002F2A2C"/>
    <w:rsid w:val="002F2A8C"/>
    <w:rsid w:val="002F2CDB"/>
    <w:rsid w:val="002F2DCD"/>
    <w:rsid w:val="002F2FEA"/>
    <w:rsid w:val="002F3153"/>
    <w:rsid w:val="002F32DB"/>
    <w:rsid w:val="002F3429"/>
    <w:rsid w:val="002F375C"/>
    <w:rsid w:val="002F37DA"/>
    <w:rsid w:val="002F39A0"/>
    <w:rsid w:val="002F3B8D"/>
    <w:rsid w:val="002F3C37"/>
    <w:rsid w:val="002F3CCF"/>
    <w:rsid w:val="002F3E1D"/>
    <w:rsid w:val="002F402E"/>
    <w:rsid w:val="002F4240"/>
    <w:rsid w:val="002F4485"/>
    <w:rsid w:val="002F468F"/>
    <w:rsid w:val="002F4869"/>
    <w:rsid w:val="002F48B3"/>
    <w:rsid w:val="002F4E6E"/>
    <w:rsid w:val="002F4F53"/>
    <w:rsid w:val="002F510A"/>
    <w:rsid w:val="002F5148"/>
    <w:rsid w:val="002F542A"/>
    <w:rsid w:val="002F5681"/>
    <w:rsid w:val="002F56ED"/>
    <w:rsid w:val="002F5747"/>
    <w:rsid w:val="002F5C01"/>
    <w:rsid w:val="002F5DC0"/>
    <w:rsid w:val="002F5E13"/>
    <w:rsid w:val="002F5EC4"/>
    <w:rsid w:val="002F5FC2"/>
    <w:rsid w:val="002F6102"/>
    <w:rsid w:val="002F615E"/>
    <w:rsid w:val="002F6199"/>
    <w:rsid w:val="002F61EE"/>
    <w:rsid w:val="002F6464"/>
    <w:rsid w:val="002F6671"/>
    <w:rsid w:val="002F6935"/>
    <w:rsid w:val="002F6C62"/>
    <w:rsid w:val="002F6C86"/>
    <w:rsid w:val="002F6D5F"/>
    <w:rsid w:val="002F6E21"/>
    <w:rsid w:val="002F700B"/>
    <w:rsid w:val="002F7096"/>
    <w:rsid w:val="002F7234"/>
    <w:rsid w:val="002F7246"/>
    <w:rsid w:val="002F725C"/>
    <w:rsid w:val="002F72DC"/>
    <w:rsid w:val="002F72FC"/>
    <w:rsid w:val="002F73E0"/>
    <w:rsid w:val="002F7564"/>
    <w:rsid w:val="002F75B9"/>
    <w:rsid w:val="002F75CB"/>
    <w:rsid w:val="002F75E4"/>
    <w:rsid w:val="002F775A"/>
    <w:rsid w:val="002F7822"/>
    <w:rsid w:val="002F7ABB"/>
    <w:rsid w:val="002F7BAE"/>
    <w:rsid w:val="002F7BFC"/>
    <w:rsid w:val="002F7D24"/>
    <w:rsid w:val="002F7D73"/>
    <w:rsid w:val="002F7E80"/>
    <w:rsid w:val="00300169"/>
    <w:rsid w:val="003003A0"/>
    <w:rsid w:val="003005FA"/>
    <w:rsid w:val="003008D6"/>
    <w:rsid w:val="00300A58"/>
    <w:rsid w:val="00300ADF"/>
    <w:rsid w:val="00300C8F"/>
    <w:rsid w:val="00300E06"/>
    <w:rsid w:val="00300E4F"/>
    <w:rsid w:val="00300FF1"/>
    <w:rsid w:val="0030104B"/>
    <w:rsid w:val="0030112C"/>
    <w:rsid w:val="00301719"/>
    <w:rsid w:val="00301A17"/>
    <w:rsid w:val="00301B4B"/>
    <w:rsid w:val="00301C0A"/>
    <w:rsid w:val="00301C33"/>
    <w:rsid w:val="00301DA8"/>
    <w:rsid w:val="00301DBE"/>
    <w:rsid w:val="00301DCC"/>
    <w:rsid w:val="00302051"/>
    <w:rsid w:val="003020DA"/>
    <w:rsid w:val="00302138"/>
    <w:rsid w:val="00302378"/>
    <w:rsid w:val="0030255E"/>
    <w:rsid w:val="003026E6"/>
    <w:rsid w:val="003027B4"/>
    <w:rsid w:val="0030291D"/>
    <w:rsid w:val="00302A6F"/>
    <w:rsid w:val="00302CAE"/>
    <w:rsid w:val="00302CDE"/>
    <w:rsid w:val="0030343D"/>
    <w:rsid w:val="003034C6"/>
    <w:rsid w:val="00303575"/>
    <w:rsid w:val="00303734"/>
    <w:rsid w:val="00303783"/>
    <w:rsid w:val="00303CF6"/>
    <w:rsid w:val="00303E5C"/>
    <w:rsid w:val="00303F03"/>
    <w:rsid w:val="0030420D"/>
    <w:rsid w:val="003045F8"/>
    <w:rsid w:val="00304697"/>
    <w:rsid w:val="00304AD3"/>
    <w:rsid w:val="00304C21"/>
    <w:rsid w:val="00304D2A"/>
    <w:rsid w:val="00304DCE"/>
    <w:rsid w:val="00304F8D"/>
    <w:rsid w:val="00304FA6"/>
    <w:rsid w:val="0030511F"/>
    <w:rsid w:val="00305298"/>
    <w:rsid w:val="003052C9"/>
    <w:rsid w:val="003052DE"/>
    <w:rsid w:val="00305459"/>
    <w:rsid w:val="00305736"/>
    <w:rsid w:val="00305777"/>
    <w:rsid w:val="00305896"/>
    <w:rsid w:val="00305897"/>
    <w:rsid w:val="00305A34"/>
    <w:rsid w:val="00305B85"/>
    <w:rsid w:val="00305B9F"/>
    <w:rsid w:val="00305BA6"/>
    <w:rsid w:val="00305C6A"/>
    <w:rsid w:val="00305EC9"/>
    <w:rsid w:val="00305ECC"/>
    <w:rsid w:val="00306096"/>
    <w:rsid w:val="003062DC"/>
    <w:rsid w:val="0030643C"/>
    <w:rsid w:val="0030667D"/>
    <w:rsid w:val="00306693"/>
    <w:rsid w:val="0030686D"/>
    <w:rsid w:val="00306E71"/>
    <w:rsid w:val="00307037"/>
    <w:rsid w:val="00307100"/>
    <w:rsid w:val="003071B2"/>
    <w:rsid w:val="003077BE"/>
    <w:rsid w:val="00307BC7"/>
    <w:rsid w:val="00307C07"/>
    <w:rsid w:val="00307EAE"/>
    <w:rsid w:val="00307EBC"/>
    <w:rsid w:val="00307F04"/>
    <w:rsid w:val="00310209"/>
    <w:rsid w:val="00310221"/>
    <w:rsid w:val="0031045C"/>
    <w:rsid w:val="00310531"/>
    <w:rsid w:val="00310534"/>
    <w:rsid w:val="003106B1"/>
    <w:rsid w:val="00310A02"/>
    <w:rsid w:val="00310B13"/>
    <w:rsid w:val="00310E48"/>
    <w:rsid w:val="00310F20"/>
    <w:rsid w:val="00311005"/>
    <w:rsid w:val="003112F4"/>
    <w:rsid w:val="0031142A"/>
    <w:rsid w:val="0031165C"/>
    <w:rsid w:val="0031178A"/>
    <w:rsid w:val="003117A0"/>
    <w:rsid w:val="0031191A"/>
    <w:rsid w:val="00311D42"/>
    <w:rsid w:val="00311E22"/>
    <w:rsid w:val="003121AD"/>
    <w:rsid w:val="0031225D"/>
    <w:rsid w:val="003124E2"/>
    <w:rsid w:val="0031270B"/>
    <w:rsid w:val="00312892"/>
    <w:rsid w:val="00312B9F"/>
    <w:rsid w:val="00312C5C"/>
    <w:rsid w:val="00312ED6"/>
    <w:rsid w:val="00313078"/>
    <w:rsid w:val="00313222"/>
    <w:rsid w:val="00313241"/>
    <w:rsid w:val="003133B1"/>
    <w:rsid w:val="00313847"/>
    <w:rsid w:val="00313D53"/>
    <w:rsid w:val="00313DC0"/>
    <w:rsid w:val="00314115"/>
    <w:rsid w:val="00314171"/>
    <w:rsid w:val="003141AE"/>
    <w:rsid w:val="0031440F"/>
    <w:rsid w:val="003144B5"/>
    <w:rsid w:val="003145AC"/>
    <w:rsid w:val="003147A9"/>
    <w:rsid w:val="003147C1"/>
    <w:rsid w:val="003147C4"/>
    <w:rsid w:val="00314949"/>
    <w:rsid w:val="003149A7"/>
    <w:rsid w:val="00314A07"/>
    <w:rsid w:val="00314B51"/>
    <w:rsid w:val="00314D05"/>
    <w:rsid w:val="00314DDF"/>
    <w:rsid w:val="00314EF7"/>
    <w:rsid w:val="00314F0E"/>
    <w:rsid w:val="00314F3A"/>
    <w:rsid w:val="00315252"/>
    <w:rsid w:val="00315332"/>
    <w:rsid w:val="00315708"/>
    <w:rsid w:val="003157C7"/>
    <w:rsid w:val="00315A21"/>
    <w:rsid w:val="00315B0E"/>
    <w:rsid w:val="00315CBB"/>
    <w:rsid w:val="00316004"/>
    <w:rsid w:val="0031600A"/>
    <w:rsid w:val="0031608C"/>
    <w:rsid w:val="00316420"/>
    <w:rsid w:val="0031646F"/>
    <w:rsid w:val="00316621"/>
    <w:rsid w:val="003166B3"/>
    <w:rsid w:val="003168B2"/>
    <w:rsid w:val="0031695C"/>
    <w:rsid w:val="0031699D"/>
    <w:rsid w:val="00316C27"/>
    <w:rsid w:val="00316F29"/>
    <w:rsid w:val="003170D4"/>
    <w:rsid w:val="003171BB"/>
    <w:rsid w:val="003172C2"/>
    <w:rsid w:val="003173B3"/>
    <w:rsid w:val="0031795F"/>
    <w:rsid w:val="00317DB3"/>
    <w:rsid w:val="00317E19"/>
    <w:rsid w:val="00317E34"/>
    <w:rsid w:val="00317F09"/>
    <w:rsid w:val="003200BB"/>
    <w:rsid w:val="003200F0"/>
    <w:rsid w:val="00320173"/>
    <w:rsid w:val="003201FE"/>
    <w:rsid w:val="0032021E"/>
    <w:rsid w:val="00320670"/>
    <w:rsid w:val="00320685"/>
    <w:rsid w:val="0032089A"/>
    <w:rsid w:val="003208A7"/>
    <w:rsid w:val="00320B53"/>
    <w:rsid w:val="00320C59"/>
    <w:rsid w:val="00320CF0"/>
    <w:rsid w:val="00320D15"/>
    <w:rsid w:val="00320E74"/>
    <w:rsid w:val="00320F90"/>
    <w:rsid w:val="00320FFA"/>
    <w:rsid w:val="00321076"/>
    <w:rsid w:val="00321608"/>
    <w:rsid w:val="00321888"/>
    <w:rsid w:val="00321963"/>
    <w:rsid w:val="00321966"/>
    <w:rsid w:val="0032199D"/>
    <w:rsid w:val="00321CF2"/>
    <w:rsid w:val="00321DB6"/>
    <w:rsid w:val="00321E3D"/>
    <w:rsid w:val="00321E88"/>
    <w:rsid w:val="00321F39"/>
    <w:rsid w:val="00322285"/>
    <w:rsid w:val="0032228A"/>
    <w:rsid w:val="00322582"/>
    <w:rsid w:val="00322587"/>
    <w:rsid w:val="00322923"/>
    <w:rsid w:val="00322B0B"/>
    <w:rsid w:val="003230EE"/>
    <w:rsid w:val="0032314D"/>
    <w:rsid w:val="003231D7"/>
    <w:rsid w:val="00323235"/>
    <w:rsid w:val="00323380"/>
    <w:rsid w:val="00323624"/>
    <w:rsid w:val="003236E8"/>
    <w:rsid w:val="003237F5"/>
    <w:rsid w:val="00323800"/>
    <w:rsid w:val="00323CE6"/>
    <w:rsid w:val="00323D07"/>
    <w:rsid w:val="00323E8C"/>
    <w:rsid w:val="00324549"/>
    <w:rsid w:val="003245D3"/>
    <w:rsid w:val="003249CE"/>
    <w:rsid w:val="00324B91"/>
    <w:rsid w:val="00324E27"/>
    <w:rsid w:val="00324E6B"/>
    <w:rsid w:val="00324FB3"/>
    <w:rsid w:val="003250F4"/>
    <w:rsid w:val="003254AE"/>
    <w:rsid w:val="003255CA"/>
    <w:rsid w:val="003256DC"/>
    <w:rsid w:val="0032591C"/>
    <w:rsid w:val="003259D4"/>
    <w:rsid w:val="003259E3"/>
    <w:rsid w:val="003259FA"/>
    <w:rsid w:val="00325A40"/>
    <w:rsid w:val="00325CFF"/>
    <w:rsid w:val="00325D60"/>
    <w:rsid w:val="00325D9E"/>
    <w:rsid w:val="00325DC1"/>
    <w:rsid w:val="00325E82"/>
    <w:rsid w:val="00325EC2"/>
    <w:rsid w:val="00326002"/>
    <w:rsid w:val="0032655B"/>
    <w:rsid w:val="00326644"/>
    <w:rsid w:val="003267BB"/>
    <w:rsid w:val="00326B28"/>
    <w:rsid w:val="00326CFD"/>
    <w:rsid w:val="00326EA7"/>
    <w:rsid w:val="00326F27"/>
    <w:rsid w:val="0032728B"/>
    <w:rsid w:val="003273D3"/>
    <w:rsid w:val="00327504"/>
    <w:rsid w:val="003276C8"/>
    <w:rsid w:val="003276D6"/>
    <w:rsid w:val="0032784A"/>
    <w:rsid w:val="003278B3"/>
    <w:rsid w:val="00327996"/>
    <w:rsid w:val="00327A11"/>
    <w:rsid w:val="00327BC9"/>
    <w:rsid w:val="00327E77"/>
    <w:rsid w:val="00327E93"/>
    <w:rsid w:val="003301AF"/>
    <w:rsid w:val="00330253"/>
    <w:rsid w:val="003302A8"/>
    <w:rsid w:val="0033030C"/>
    <w:rsid w:val="003304B3"/>
    <w:rsid w:val="003306F0"/>
    <w:rsid w:val="00330744"/>
    <w:rsid w:val="00330854"/>
    <w:rsid w:val="00330AF1"/>
    <w:rsid w:val="00330F98"/>
    <w:rsid w:val="00331274"/>
    <w:rsid w:val="003312F8"/>
    <w:rsid w:val="00331485"/>
    <w:rsid w:val="003314AB"/>
    <w:rsid w:val="0033175E"/>
    <w:rsid w:val="00331922"/>
    <w:rsid w:val="00331974"/>
    <w:rsid w:val="00331A9D"/>
    <w:rsid w:val="00331B07"/>
    <w:rsid w:val="00331B2C"/>
    <w:rsid w:val="00331FE9"/>
    <w:rsid w:val="00332286"/>
    <w:rsid w:val="0033277E"/>
    <w:rsid w:val="0033280D"/>
    <w:rsid w:val="00332920"/>
    <w:rsid w:val="003329B6"/>
    <w:rsid w:val="003329DA"/>
    <w:rsid w:val="00332A95"/>
    <w:rsid w:val="00332A97"/>
    <w:rsid w:val="00332BCC"/>
    <w:rsid w:val="00332CC7"/>
    <w:rsid w:val="00332D66"/>
    <w:rsid w:val="00332F67"/>
    <w:rsid w:val="003331D4"/>
    <w:rsid w:val="003334E7"/>
    <w:rsid w:val="00333651"/>
    <w:rsid w:val="00333B17"/>
    <w:rsid w:val="00333BF6"/>
    <w:rsid w:val="00333CA1"/>
    <w:rsid w:val="00333E19"/>
    <w:rsid w:val="00333E53"/>
    <w:rsid w:val="00333EB3"/>
    <w:rsid w:val="00333F52"/>
    <w:rsid w:val="003342EF"/>
    <w:rsid w:val="00334328"/>
    <w:rsid w:val="00334451"/>
    <w:rsid w:val="0033449F"/>
    <w:rsid w:val="00334618"/>
    <w:rsid w:val="00334817"/>
    <w:rsid w:val="00334A47"/>
    <w:rsid w:val="00334AC8"/>
    <w:rsid w:val="00334BBF"/>
    <w:rsid w:val="00334D66"/>
    <w:rsid w:val="00334E73"/>
    <w:rsid w:val="003352E9"/>
    <w:rsid w:val="0033533F"/>
    <w:rsid w:val="0033535C"/>
    <w:rsid w:val="003354EB"/>
    <w:rsid w:val="00335594"/>
    <w:rsid w:val="00335615"/>
    <w:rsid w:val="00335805"/>
    <w:rsid w:val="00335949"/>
    <w:rsid w:val="003361DC"/>
    <w:rsid w:val="0033626F"/>
    <w:rsid w:val="0033635A"/>
    <w:rsid w:val="0033640D"/>
    <w:rsid w:val="00336439"/>
    <w:rsid w:val="0033643D"/>
    <w:rsid w:val="0033681E"/>
    <w:rsid w:val="00336D88"/>
    <w:rsid w:val="00336E7C"/>
    <w:rsid w:val="00337009"/>
    <w:rsid w:val="003371B3"/>
    <w:rsid w:val="003372E4"/>
    <w:rsid w:val="0033745B"/>
    <w:rsid w:val="0033798A"/>
    <w:rsid w:val="00337B22"/>
    <w:rsid w:val="00337C32"/>
    <w:rsid w:val="00337E8C"/>
    <w:rsid w:val="00340430"/>
    <w:rsid w:val="003404D6"/>
    <w:rsid w:val="00340977"/>
    <w:rsid w:val="00340B6E"/>
    <w:rsid w:val="00340C77"/>
    <w:rsid w:val="00340D83"/>
    <w:rsid w:val="00340EF8"/>
    <w:rsid w:val="003411F3"/>
    <w:rsid w:val="0034124E"/>
    <w:rsid w:val="003412DE"/>
    <w:rsid w:val="0034139B"/>
    <w:rsid w:val="003414A2"/>
    <w:rsid w:val="00341535"/>
    <w:rsid w:val="00341731"/>
    <w:rsid w:val="003418C6"/>
    <w:rsid w:val="003418DE"/>
    <w:rsid w:val="00341C96"/>
    <w:rsid w:val="00341CAE"/>
    <w:rsid w:val="00341F02"/>
    <w:rsid w:val="00342198"/>
    <w:rsid w:val="003421AD"/>
    <w:rsid w:val="0034233F"/>
    <w:rsid w:val="003423AA"/>
    <w:rsid w:val="00342511"/>
    <w:rsid w:val="003427BA"/>
    <w:rsid w:val="00342922"/>
    <w:rsid w:val="00342978"/>
    <w:rsid w:val="00342AD4"/>
    <w:rsid w:val="00342AE9"/>
    <w:rsid w:val="00342BC0"/>
    <w:rsid w:val="00343150"/>
    <w:rsid w:val="00343268"/>
    <w:rsid w:val="003433AD"/>
    <w:rsid w:val="00343455"/>
    <w:rsid w:val="003438C2"/>
    <w:rsid w:val="00343913"/>
    <w:rsid w:val="00343A0C"/>
    <w:rsid w:val="00343CD2"/>
    <w:rsid w:val="00343FD9"/>
    <w:rsid w:val="00344063"/>
    <w:rsid w:val="00344127"/>
    <w:rsid w:val="00344256"/>
    <w:rsid w:val="00344906"/>
    <w:rsid w:val="00344A31"/>
    <w:rsid w:val="00344E02"/>
    <w:rsid w:val="00344E05"/>
    <w:rsid w:val="00345031"/>
    <w:rsid w:val="00345049"/>
    <w:rsid w:val="003455D9"/>
    <w:rsid w:val="0034585E"/>
    <w:rsid w:val="00345A5A"/>
    <w:rsid w:val="00345AF3"/>
    <w:rsid w:val="00345C9A"/>
    <w:rsid w:val="00345E0F"/>
    <w:rsid w:val="00345F62"/>
    <w:rsid w:val="00345FB5"/>
    <w:rsid w:val="00346033"/>
    <w:rsid w:val="00346487"/>
    <w:rsid w:val="00346667"/>
    <w:rsid w:val="003466E8"/>
    <w:rsid w:val="003468EC"/>
    <w:rsid w:val="00346A29"/>
    <w:rsid w:val="00346F1C"/>
    <w:rsid w:val="0034711A"/>
    <w:rsid w:val="003472B1"/>
    <w:rsid w:val="00347478"/>
    <w:rsid w:val="003475DA"/>
    <w:rsid w:val="00347A1D"/>
    <w:rsid w:val="00347B51"/>
    <w:rsid w:val="00347DA2"/>
    <w:rsid w:val="00347DA9"/>
    <w:rsid w:val="00347DBF"/>
    <w:rsid w:val="00347FDD"/>
    <w:rsid w:val="0035018E"/>
    <w:rsid w:val="00350414"/>
    <w:rsid w:val="00350426"/>
    <w:rsid w:val="00350913"/>
    <w:rsid w:val="00350988"/>
    <w:rsid w:val="00350AD3"/>
    <w:rsid w:val="00350BFC"/>
    <w:rsid w:val="00350E0A"/>
    <w:rsid w:val="00350E19"/>
    <w:rsid w:val="00350E99"/>
    <w:rsid w:val="00350EF4"/>
    <w:rsid w:val="00351048"/>
    <w:rsid w:val="003512A1"/>
    <w:rsid w:val="00351303"/>
    <w:rsid w:val="003516B0"/>
    <w:rsid w:val="00351C9C"/>
    <w:rsid w:val="00351D05"/>
    <w:rsid w:val="00351E20"/>
    <w:rsid w:val="00351F93"/>
    <w:rsid w:val="00351FDA"/>
    <w:rsid w:val="0035202C"/>
    <w:rsid w:val="003521DE"/>
    <w:rsid w:val="003521FA"/>
    <w:rsid w:val="00352392"/>
    <w:rsid w:val="003524C3"/>
    <w:rsid w:val="00352724"/>
    <w:rsid w:val="00352813"/>
    <w:rsid w:val="00352983"/>
    <w:rsid w:val="003529E0"/>
    <w:rsid w:val="00352A34"/>
    <w:rsid w:val="00352B44"/>
    <w:rsid w:val="00352B91"/>
    <w:rsid w:val="00352EB8"/>
    <w:rsid w:val="0035305C"/>
    <w:rsid w:val="003530E1"/>
    <w:rsid w:val="00353428"/>
    <w:rsid w:val="0035352A"/>
    <w:rsid w:val="00353548"/>
    <w:rsid w:val="003536EA"/>
    <w:rsid w:val="003539CF"/>
    <w:rsid w:val="00353A56"/>
    <w:rsid w:val="00353BF1"/>
    <w:rsid w:val="00353C0B"/>
    <w:rsid w:val="00353EB6"/>
    <w:rsid w:val="00353EB8"/>
    <w:rsid w:val="00353F4C"/>
    <w:rsid w:val="00354236"/>
    <w:rsid w:val="0035427D"/>
    <w:rsid w:val="00354531"/>
    <w:rsid w:val="003546A9"/>
    <w:rsid w:val="003546DD"/>
    <w:rsid w:val="00354702"/>
    <w:rsid w:val="00354AB7"/>
    <w:rsid w:val="0035507C"/>
    <w:rsid w:val="00355165"/>
    <w:rsid w:val="0035531F"/>
    <w:rsid w:val="00355465"/>
    <w:rsid w:val="003554AA"/>
    <w:rsid w:val="00355A74"/>
    <w:rsid w:val="00355BCD"/>
    <w:rsid w:val="00355D79"/>
    <w:rsid w:val="00356066"/>
    <w:rsid w:val="0035621A"/>
    <w:rsid w:val="00356244"/>
    <w:rsid w:val="0035628C"/>
    <w:rsid w:val="003564B4"/>
    <w:rsid w:val="003566DA"/>
    <w:rsid w:val="003567C4"/>
    <w:rsid w:val="00356823"/>
    <w:rsid w:val="003569C7"/>
    <w:rsid w:val="00356BEC"/>
    <w:rsid w:val="003576E8"/>
    <w:rsid w:val="0035771B"/>
    <w:rsid w:val="00357BCC"/>
    <w:rsid w:val="00357C3C"/>
    <w:rsid w:val="00357C80"/>
    <w:rsid w:val="00357DBC"/>
    <w:rsid w:val="00357F8A"/>
    <w:rsid w:val="0036007C"/>
    <w:rsid w:val="003600D6"/>
    <w:rsid w:val="00360434"/>
    <w:rsid w:val="003605E9"/>
    <w:rsid w:val="0036060F"/>
    <w:rsid w:val="0036095B"/>
    <w:rsid w:val="00360A2B"/>
    <w:rsid w:val="00360A35"/>
    <w:rsid w:val="00360B35"/>
    <w:rsid w:val="00360D76"/>
    <w:rsid w:val="00360D77"/>
    <w:rsid w:val="0036111B"/>
    <w:rsid w:val="0036111F"/>
    <w:rsid w:val="00361339"/>
    <w:rsid w:val="00361395"/>
    <w:rsid w:val="003613C5"/>
    <w:rsid w:val="00361765"/>
    <w:rsid w:val="00361822"/>
    <w:rsid w:val="0036190E"/>
    <w:rsid w:val="0036195E"/>
    <w:rsid w:val="0036196E"/>
    <w:rsid w:val="003619AA"/>
    <w:rsid w:val="003619C8"/>
    <w:rsid w:val="00361A93"/>
    <w:rsid w:val="00361B71"/>
    <w:rsid w:val="00361D07"/>
    <w:rsid w:val="00361E09"/>
    <w:rsid w:val="00362048"/>
    <w:rsid w:val="0036209B"/>
    <w:rsid w:val="003620B3"/>
    <w:rsid w:val="003621AA"/>
    <w:rsid w:val="0036252B"/>
    <w:rsid w:val="00362640"/>
    <w:rsid w:val="003626BC"/>
    <w:rsid w:val="003626F2"/>
    <w:rsid w:val="00362792"/>
    <w:rsid w:val="003629BE"/>
    <w:rsid w:val="003629C6"/>
    <w:rsid w:val="00362A8C"/>
    <w:rsid w:val="00362B9E"/>
    <w:rsid w:val="00362D23"/>
    <w:rsid w:val="00362D33"/>
    <w:rsid w:val="00362F88"/>
    <w:rsid w:val="00363052"/>
    <w:rsid w:val="003630A8"/>
    <w:rsid w:val="00363248"/>
    <w:rsid w:val="00363557"/>
    <w:rsid w:val="00363596"/>
    <w:rsid w:val="003635BF"/>
    <w:rsid w:val="0036365B"/>
    <w:rsid w:val="003636E4"/>
    <w:rsid w:val="00363897"/>
    <w:rsid w:val="00363BC4"/>
    <w:rsid w:val="00363D54"/>
    <w:rsid w:val="00363E1B"/>
    <w:rsid w:val="00363F98"/>
    <w:rsid w:val="00363FC6"/>
    <w:rsid w:val="0036418F"/>
    <w:rsid w:val="003642E8"/>
    <w:rsid w:val="00364352"/>
    <w:rsid w:val="00364371"/>
    <w:rsid w:val="003643DA"/>
    <w:rsid w:val="00364414"/>
    <w:rsid w:val="00364635"/>
    <w:rsid w:val="0036465E"/>
    <w:rsid w:val="00364FC4"/>
    <w:rsid w:val="00365045"/>
    <w:rsid w:val="00365047"/>
    <w:rsid w:val="003650B3"/>
    <w:rsid w:val="00365308"/>
    <w:rsid w:val="003653DC"/>
    <w:rsid w:val="00365904"/>
    <w:rsid w:val="00365D38"/>
    <w:rsid w:val="00365D85"/>
    <w:rsid w:val="00365E32"/>
    <w:rsid w:val="00365EB4"/>
    <w:rsid w:val="00365F54"/>
    <w:rsid w:val="00365F99"/>
    <w:rsid w:val="00366241"/>
    <w:rsid w:val="0036640F"/>
    <w:rsid w:val="0036651D"/>
    <w:rsid w:val="003665DD"/>
    <w:rsid w:val="00366813"/>
    <w:rsid w:val="003668A1"/>
    <w:rsid w:val="00366966"/>
    <w:rsid w:val="00366CA3"/>
    <w:rsid w:val="00366D39"/>
    <w:rsid w:val="00366E04"/>
    <w:rsid w:val="00366ECB"/>
    <w:rsid w:val="00367033"/>
    <w:rsid w:val="0036718A"/>
    <w:rsid w:val="003675E1"/>
    <w:rsid w:val="003675FE"/>
    <w:rsid w:val="00367601"/>
    <w:rsid w:val="00367693"/>
    <w:rsid w:val="00367726"/>
    <w:rsid w:val="00367CC2"/>
    <w:rsid w:val="003701B5"/>
    <w:rsid w:val="0037033D"/>
    <w:rsid w:val="003703FF"/>
    <w:rsid w:val="003704C8"/>
    <w:rsid w:val="003704EA"/>
    <w:rsid w:val="003706C7"/>
    <w:rsid w:val="0037070D"/>
    <w:rsid w:val="003708AE"/>
    <w:rsid w:val="003708B6"/>
    <w:rsid w:val="00370A60"/>
    <w:rsid w:val="00370AFE"/>
    <w:rsid w:val="00370CBF"/>
    <w:rsid w:val="00370E26"/>
    <w:rsid w:val="00370E32"/>
    <w:rsid w:val="00371051"/>
    <w:rsid w:val="0037122B"/>
    <w:rsid w:val="003713FE"/>
    <w:rsid w:val="0037154A"/>
    <w:rsid w:val="00371760"/>
    <w:rsid w:val="00371D86"/>
    <w:rsid w:val="00371F0C"/>
    <w:rsid w:val="00371F42"/>
    <w:rsid w:val="00371F6B"/>
    <w:rsid w:val="00372290"/>
    <w:rsid w:val="003723DC"/>
    <w:rsid w:val="00372407"/>
    <w:rsid w:val="0037263A"/>
    <w:rsid w:val="00372A98"/>
    <w:rsid w:val="00372B59"/>
    <w:rsid w:val="00372BD2"/>
    <w:rsid w:val="00372C3E"/>
    <w:rsid w:val="00372E6C"/>
    <w:rsid w:val="00372ECA"/>
    <w:rsid w:val="00372FA3"/>
    <w:rsid w:val="0037308A"/>
    <w:rsid w:val="003730AB"/>
    <w:rsid w:val="0037315F"/>
    <w:rsid w:val="00373256"/>
    <w:rsid w:val="00373B77"/>
    <w:rsid w:val="00373C6A"/>
    <w:rsid w:val="00374151"/>
    <w:rsid w:val="00374565"/>
    <w:rsid w:val="003745D7"/>
    <w:rsid w:val="00374642"/>
    <w:rsid w:val="003747E9"/>
    <w:rsid w:val="00374920"/>
    <w:rsid w:val="00374968"/>
    <w:rsid w:val="00374A3C"/>
    <w:rsid w:val="00374B5F"/>
    <w:rsid w:val="00374D34"/>
    <w:rsid w:val="003750A0"/>
    <w:rsid w:val="003750A5"/>
    <w:rsid w:val="00375119"/>
    <w:rsid w:val="00375553"/>
    <w:rsid w:val="003755D7"/>
    <w:rsid w:val="003757AB"/>
    <w:rsid w:val="003757BE"/>
    <w:rsid w:val="003758D7"/>
    <w:rsid w:val="00375906"/>
    <w:rsid w:val="003759D2"/>
    <w:rsid w:val="003759F1"/>
    <w:rsid w:val="00375C5A"/>
    <w:rsid w:val="00375D5C"/>
    <w:rsid w:val="003761A4"/>
    <w:rsid w:val="003766A8"/>
    <w:rsid w:val="003767A9"/>
    <w:rsid w:val="00376D05"/>
    <w:rsid w:val="00376F24"/>
    <w:rsid w:val="00376F9E"/>
    <w:rsid w:val="00376FAC"/>
    <w:rsid w:val="0037707A"/>
    <w:rsid w:val="003775B6"/>
    <w:rsid w:val="00377722"/>
    <w:rsid w:val="00377F31"/>
    <w:rsid w:val="00377F7A"/>
    <w:rsid w:val="003800D9"/>
    <w:rsid w:val="003801E5"/>
    <w:rsid w:val="003802AB"/>
    <w:rsid w:val="003802EB"/>
    <w:rsid w:val="003803AA"/>
    <w:rsid w:val="003803AE"/>
    <w:rsid w:val="003804BC"/>
    <w:rsid w:val="0038051E"/>
    <w:rsid w:val="0038085F"/>
    <w:rsid w:val="00380974"/>
    <w:rsid w:val="0038099B"/>
    <w:rsid w:val="00380A3F"/>
    <w:rsid w:val="00380DE1"/>
    <w:rsid w:val="00380F56"/>
    <w:rsid w:val="00380F58"/>
    <w:rsid w:val="0038186B"/>
    <w:rsid w:val="003819C8"/>
    <w:rsid w:val="00381A6E"/>
    <w:rsid w:val="00381B80"/>
    <w:rsid w:val="00381E76"/>
    <w:rsid w:val="003827B5"/>
    <w:rsid w:val="003827CF"/>
    <w:rsid w:val="00382838"/>
    <w:rsid w:val="00382AB3"/>
    <w:rsid w:val="00382E0B"/>
    <w:rsid w:val="00382F6C"/>
    <w:rsid w:val="00383217"/>
    <w:rsid w:val="00383393"/>
    <w:rsid w:val="003835FE"/>
    <w:rsid w:val="0038371E"/>
    <w:rsid w:val="00383A75"/>
    <w:rsid w:val="00383B56"/>
    <w:rsid w:val="00383C2D"/>
    <w:rsid w:val="00383C6F"/>
    <w:rsid w:val="00383E53"/>
    <w:rsid w:val="00383E6D"/>
    <w:rsid w:val="00383F61"/>
    <w:rsid w:val="00383F63"/>
    <w:rsid w:val="0038404E"/>
    <w:rsid w:val="00384053"/>
    <w:rsid w:val="003840AE"/>
    <w:rsid w:val="003841EB"/>
    <w:rsid w:val="0038420C"/>
    <w:rsid w:val="00384458"/>
    <w:rsid w:val="0038496F"/>
    <w:rsid w:val="00384C37"/>
    <w:rsid w:val="00384D59"/>
    <w:rsid w:val="00384EF7"/>
    <w:rsid w:val="00384F1D"/>
    <w:rsid w:val="00384F50"/>
    <w:rsid w:val="00384FCE"/>
    <w:rsid w:val="00385143"/>
    <w:rsid w:val="003852C5"/>
    <w:rsid w:val="00385615"/>
    <w:rsid w:val="00385B17"/>
    <w:rsid w:val="00385BD3"/>
    <w:rsid w:val="00385E7D"/>
    <w:rsid w:val="00386236"/>
    <w:rsid w:val="0038642D"/>
    <w:rsid w:val="003865B2"/>
    <w:rsid w:val="003867C2"/>
    <w:rsid w:val="0038690C"/>
    <w:rsid w:val="00386ECA"/>
    <w:rsid w:val="00386F4D"/>
    <w:rsid w:val="0038700E"/>
    <w:rsid w:val="0038704F"/>
    <w:rsid w:val="00387118"/>
    <w:rsid w:val="00387203"/>
    <w:rsid w:val="003874AF"/>
    <w:rsid w:val="00387814"/>
    <w:rsid w:val="00387897"/>
    <w:rsid w:val="00387909"/>
    <w:rsid w:val="00387B99"/>
    <w:rsid w:val="00387BE4"/>
    <w:rsid w:val="00387E02"/>
    <w:rsid w:val="00387EC2"/>
    <w:rsid w:val="00387FEC"/>
    <w:rsid w:val="00387FF1"/>
    <w:rsid w:val="00390015"/>
    <w:rsid w:val="003900F9"/>
    <w:rsid w:val="003901D7"/>
    <w:rsid w:val="00390281"/>
    <w:rsid w:val="0039029A"/>
    <w:rsid w:val="0039032A"/>
    <w:rsid w:val="0039059C"/>
    <w:rsid w:val="003907E7"/>
    <w:rsid w:val="0039091C"/>
    <w:rsid w:val="00390A53"/>
    <w:rsid w:val="00390BE8"/>
    <w:rsid w:val="00390C32"/>
    <w:rsid w:val="00390D49"/>
    <w:rsid w:val="00390D81"/>
    <w:rsid w:val="00390E8F"/>
    <w:rsid w:val="00391160"/>
    <w:rsid w:val="003911F9"/>
    <w:rsid w:val="003915E1"/>
    <w:rsid w:val="00391696"/>
    <w:rsid w:val="0039186B"/>
    <w:rsid w:val="00391888"/>
    <w:rsid w:val="003918C5"/>
    <w:rsid w:val="003919D0"/>
    <w:rsid w:val="00391A24"/>
    <w:rsid w:val="00391DC9"/>
    <w:rsid w:val="00392009"/>
    <w:rsid w:val="0039200B"/>
    <w:rsid w:val="00392114"/>
    <w:rsid w:val="003924CF"/>
    <w:rsid w:val="003925CD"/>
    <w:rsid w:val="0039270E"/>
    <w:rsid w:val="003928A5"/>
    <w:rsid w:val="00392C16"/>
    <w:rsid w:val="00392D52"/>
    <w:rsid w:val="00392D9F"/>
    <w:rsid w:val="00392DAC"/>
    <w:rsid w:val="00392E0D"/>
    <w:rsid w:val="00392E79"/>
    <w:rsid w:val="00392FA5"/>
    <w:rsid w:val="00392FC4"/>
    <w:rsid w:val="0039315B"/>
    <w:rsid w:val="003931E3"/>
    <w:rsid w:val="00393313"/>
    <w:rsid w:val="00393314"/>
    <w:rsid w:val="003938A6"/>
    <w:rsid w:val="0039392E"/>
    <w:rsid w:val="00393BF5"/>
    <w:rsid w:val="00393ECE"/>
    <w:rsid w:val="00393F74"/>
    <w:rsid w:val="0039406F"/>
    <w:rsid w:val="003941C7"/>
    <w:rsid w:val="00394325"/>
    <w:rsid w:val="00394450"/>
    <w:rsid w:val="003944F7"/>
    <w:rsid w:val="00394544"/>
    <w:rsid w:val="003945B4"/>
    <w:rsid w:val="003945B7"/>
    <w:rsid w:val="0039468F"/>
    <w:rsid w:val="00394810"/>
    <w:rsid w:val="00394856"/>
    <w:rsid w:val="003949BB"/>
    <w:rsid w:val="00394C70"/>
    <w:rsid w:val="00394CB2"/>
    <w:rsid w:val="00394E1D"/>
    <w:rsid w:val="00394EF9"/>
    <w:rsid w:val="003950E7"/>
    <w:rsid w:val="0039518A"/>
    <w:rsid w:val="00395541"/>
    <w:rsid w:val="00395630"/>
    <w:rsid w:val="003956B5"/>
    <w:rsid w:val="0039571A"/>
    <w:rsid w:val="003958EB"/>
    <w:rsid w:val="00395B33"/>
    <w:rsid w:val="00395C03"/>
    <w:rsid w:val="00395C44"/>
    <w:rsid w:val="00395C65"/>
    <w:rsid w:val="0039601E"/>
    <w:rsid w:val="00396044"/>
    <w:rsid w:val="00396150"/>
    <w:rsid w:val="00396229"/>
    <w:rsid w:val="003964A9"/>
    <w:rsid w:val="0039683D"/>
    <w:rsid w:val="00396977"/>
    <w:rsid w:val="00396B46"/>
    <w:rsid w:val="00396DAA"/>
    <w:rsid w:val="00397071"/>
    <w:rsid w:val="00397125"/>
    <w:rsid w:val="003971C2"/>
    <w:rsid w:val="0039736B"/>
    <w:rsid w:val="00397371"/>
    <w:rsid w:val="003975CD"/>
    <w:rsid w:val="00397784"/>
    <w:rsid w:val="003978FF"/>
    <w:rsid w:val="003A0074"/>
    <w:rsid w:val="003A010A"/>
    <w:rsid w:val="003A0164"/>
    <w:rsid w:val="003A0184"/>
    <w:rsid w:val="003A0212"/>
    <w:rsid w:val="003A056F"/>
    <w:rsid w:val="003A079D"/>
    <w:rsid w:val="003A0A27"/>
    <w:rsid w:val="003A0AC2"/>
    <w:rsid w:val="003A0B4B"/>
    <w:rsid w:val="003A0B5E"/>
    <w:rsid w:val="003A0B68"/>
    <w:rsid w:val="003A0C35"/>
    <w:rsid w:val="003A0DAF"/>
    <w:rsid w:val="003A0DBD"/>
    <w:rsid w:val="003A104A"/>
    <w:rsid w:val="003A10A4"/>
    <w:rsid w:val="003A117A"/>
    <w:rsid w:val="003A12C1"/>
    <w:rsid w:val="003A1460"/>
    <w:rsid w:val="003A17C7"/>
    <w:rsid w:val="003A18E6"/>
    <w:rsid w:val="003A191F"/>
    <w:rsid w:val="003A19F1"/>
    <w:rsid w:val="003A1B26"/>
    <w:rsid w:val="003A1B3F"/>
    <w:rsid w:val="003A1C0D"/>
    <w:rsid w:val="003A1F47"/>
    <w:rsid w:val="003A2041"/>
    <w:rsid w:val="003A2350"/>
    <w:rsid w:val="003A23F7"/>
    <w:rsid w:val="003A2517"/>
    <w:rsid w:val="003A279A"/>
    <w:rsid w:val="003A27AD"/>
    <w:rsid w:val="003A2926"/>
    <w:rsid w:val="003A298B"/>
    <w:rsid w:val="003A2B92"/>
    <w:rsid w:val="003A2C2C"/>
    <w:rsid w:val="003A2C72"/>
    <w:rsid w:val="003A2FE5"/>
    <w:rsid w:val="003A3014"/>
    <w:rsid w:val="003A303F"/>
    <w:rsid w:val="003A3085"/>
    <w:rsid w:val="003A308C"/>
    <w:rsid w:val="003A3101"/>
    <w:rsid w:val="003A313D"/>
    <w:rsid w:val="003A3156"/>
    <w:rsid w:val="003A3213"/>
    <w:rsid w:val="003A361E"/>
    <w:rsid w:val="003A3639"/>
    <w:rsid w:val="003A3701"/>
    <w:rsid w:val="003A3909"/>
    <w:rsid w:val="003A3995"/>
    <w:rsid w:val="003A3C69"/>
    <w:rsid w:val="003A3D85"/>
    <w:rsid w:val="003A3D8E"/>
    <w:rsid w:val="003A3D9D"/>
    <w:rsid w:val="003A3E80"/>
    <w:rsid w:val="003A40AC"/>
    <w:rsid w:val="003A4170"/>
    <w:rsid w:val="003A437A"/>
    <w:rsid w:val="003A44F8"/>
    <w:rsid w:val="003A493C"/>
    <w:rsid w:val="003A4B05"/>
    <w:rsid w:val="003A4B7D"/>
    <w:rsid w:val="003A4BD0"/>
    <w:rsid w:val="003A4CFB"/>
    <w:rsid w:val="003A4EC5"/>
    <w:rsid w:val="003A4FB0"/>
    <w:rsid w:val="003A5082"/>
    <w:rsid w:val="003A515A"/>
    <w:rsid w:val="003A520B"/>
    <w:rsid w:val="003A5466"/>
    <w:rsid w:val="003A5511"/>
    <w:rsid w:val="003A55D7"/>
    <w:rsid w:val="003A56BD"/>
    <w:rsid w:val="003A5729"/>
    <w:rsid w:val="003A5734"/>
    <w:rsid w:val="003A5789"/>
    <w:rsid w:val="003A582C"/>
    <w:rsid w:val="003A59A2"/>
    <w:rsid w:val="003A59AC"/>
    <w:rsid w:val="003A59E8"/>
    <w:rsid w:val="003A5AD3"/>
    <w:rsid w:val="003A5C3E"/>
    <w:rsid w:val="003A5E3B"/>
    <w:rsid w:val="003A5E99"/>
    <w:rsid w:val="003A5FEC"/>
    <w:rsid w:val="003A6149"/>
    <w:rsid w:val="003A6280"/>
    <w:rsid w:val="003A62BB"/>
    <w:rsid w:val="003A6382"/>
    <w:rsid w:val="003A640A"/>
    <w:rsid w:val="003A64AF"/>
    <w:rsid w:val="003A65AA"/>
    <w:rsid w:val="003A65EA"/>
    <w:rsid w:val="003A6798"/>
    <w:rsid w:val="003A67ED"/>
    <w:rsid w:val="003A6862"/>
    <w:rsid w:val="003A68A9"/>
    <w:rsid w:val="003A6996"/>
    <w:rsid w:val="003A6C49"/>
    <w:rsid w:val="003A6E29"/>
    <w:rsid w:val="003A712C"/>
    <w:rsid w:val="003A7175"/>
    <w:rsid w:val="003A7361"/>
    <w:rsid w:val="003A7526"/>
    <w:rsid w:val="003A75CB"/>
    <w:rsid w:val="003A77C1"/>
    <w:rsid w:val="003A794C"/>
    <w:rsid w:val="003A7ACC"/>
    <w:rsid w:val="003A7C06"/>
    <w:rsid w:val="003A7D35"/>
    <w:rsid w:val="003B0078"/>
    <w:rsid w:val="003B0273"/>
    <w:rsid w:val="003B0444"/>
    <w:rsid w:val="003B0560"/>
    <w:rsid w:val="003B0748"/>
    <w:rsid w:val="003B0798"/>
    <w:rsid w:val="003B07C8"/>
    <w:rsid w:val="003B081D"/>
    <w:rsid w:val="003B0AC7"/>
    <w:rsid w:val="003B0D2D"/>
    <w:rsid w:val="003B0D96"/>
    <w:rsid w:val="003B0DCC"/>
    <w:rsid w:val="003B0F26"/>
    <w:rsid w:val="003B0FA8"/>
    <w:rsid w:val="003B10D8"/>
    <w:rsid w:val="003B10E3"/>
    <w:rsid w:val="003B14D6"/>
    <w:rsid w:val="003B14DF"/>
    <w:rsid w:val="003B1549"/>
    <w:rsid w:val="003B191A"/>
    <w:rsid w:val="003B19BB"/>
    <w:rsid w:val="003B1B5A"/>
    <w:rsid w:val="003B1BA2"/>
    <w:rsid w:val="003B1CE4"/>
    <w:rsid w:val="003B1FAD"/>
    <w:rsid w:val="003B23DB"/>
    <w:rsid w:val="003B24E7"/>
    <w:rsid w:val="003B258D"/>
    <w:rsid w:val="003B25D4"/>
    <w:rsid w:val="003B275C"/>
    <w:rsid w:val="003B2AE0"/>
    <w:rsid w:val="003B2B5D"/>
    <w:rsid w:val="003B2B84"/>
    <w:rsid w:val="003B2CCB"/>
    <w:rsid w:val="003B2CED"/>
    <w:rsid w:val="003B2D32"/>
    <w:rsid w:val="003B2D3B"/>
    <w:rsid w:val="003B301A"/>
    <w:rsid w:val="003B30BB"/>
    <w:rsid w:val="003B3996"/>
    <w:rsid w:val="003B39E4"/>
    <w:rsid w:val="003B3B0D"/>
    <w:rsid w:val="003B3B6D"/>
    <w:rsid w:val="003B3B70"/>
    <w:rsid w:val="003B3B7A"/>
    <w:rsid w:val="003B3C22"/>
    <w:rsid w:val="003B3C40"/>
    <w:rsid w:val="003B3D8E"/>
    <w:rsid w:val="003B3DBA"/>
    <w:rsid w:val="003B3F35"/>
    <w:rsid w:val="003B400E"/>
    <w:rsid w:val="003B4255"/>
    <w:rsid w:val="003B4343"/>
    <w:rsid w:val="003B4BF7"/>
    <w:rsid w:val="003B4CEA"/>
    <w:rsid w:val="003B5140"/>
    <w:rsid w:val="003B514E"/>
    <w:rsid w:val="003B516C"/>
    <w:rsid w:val="003B530F"/>
    <w:rsid w:val="003B57E0"/>
    <w:rsid w:val="003B57EB"/>
    <w:rsid w:val="003B5837"/>
    <w:rsid w:val="003B5A25"/>
    <w:rsid w:val="003B5F8F"/>
    <w:rsid w:val="003B5FB3"/>
    <w:rsid w:val="003B6277"/>
    <w:rsid w:val="003B6327"/>
    <w:rsid w:val="003B6476"/>
    <w:rsid w:val="003B6566"/>
    <w:rsid w:val="003B664F"/>
    <w:rsid w:val="003B67E2"/>
    <w:rsid w:val="003B6A94"/>
    <w:rsid w:val="003B6B93"/>
    <w:rsid w:val="003B6C23"/>
    <w:rsid w:val="003B6F87"/>
    <w:rsid w:val="003B7142"/>
    <w:rsid w:val="003B71D7"/>
    <w:rsid w:val="003B7462"/>
    <w:rsid w:val="003B75AF"/>
    <w:rsid w:val="003B7614"/>
    <w:rsid w:val="003B7622"/>
    <w:rsid w:val="003B7648"/>
    <w:rsid w:val="003B7747"/>
    <w:rsid w:val="003B7757"/>
    <w:rsid w:val="003B789E"/>
    <w:rsid w:val="003B791F"/>
    <w:rsid w:val="003B7940"/>
    <w:rsid w:val="003B7B27"/>
    <w:rsid w:val="003B7CBB"/>
    <w:rsid w:val="003B7E26"/>
    <w:rsid w:val="003C00F6"/>
    <w:rsid w:val="003C03A0"/>
    <w:rsid w:val="003C03AE"/>
    <w:rsid w:val="003C05B0"/>
    <w:rsid w:val="003C0621"/>
    <w:rsid w:val="003C06D5"/>
    <w:rsid w:val="003C0BF4"/>
    <w:rsid w:val="003C0F0D"/>
    <w:rsid w:val="003C1210"/>
    <w:rsid w:val="003C1230"/>
    <w:rsid w:val="003C148A"/>
    <w:rsid w:val="003C175E"/>
    <w:rsid w:val="003C18C3"/>
    <w:rsid w:val="003C18C4"/>
    <w:rsid w:val="003C1B2D"/>
    <w:rsid w:val="003C1BD1"/>
    <w:rsid w:val="003C1C05"/>
    <w:rsid w:val="003C1EF0"/>
    <w:rsid w:val="003C1FB5"/>
    <w:rsid w:val="003C20C5"/>
    <w:rsid w:val="003C20E4"/>
    <w:rsid w:val="003C231F"/>
    <w:rsid w:val="003C24AB"/>
    <w:rsid w:val="003C2587"/>
    <w:rsid w:val="003C26C2"/>
    <w:rsid w:val="003C2926"/>
    <w:rsid w:val="003C29B4"/>
    <w:rsid w:val="003C2C39"/>
    <w:rsid w:val="003C2DFB"/>
    <w:rsid w:val="003C2E30"/>
    <w:rsid w:val="003C2F7C"/>
    <w:rsid w:val="003C31D3"/>
    <w:rsid w:val="003C3218"/>
    <w:rsid w:val="003C33A9"/>
    <w:rsid w:val="003C350D"/>
    <w:rsid w:val="003C37A7"/>
    <w:rsid w:val="003C3946"/>
    <w:rsid w:val="003C3A06"/>
    <w:rsid w:val="003C3AB6"/>
    <w:rsid w:val="003C3B8A"/>
    <w:rsid w:val="003C3B92"/>
    <w:rsid w:val="003C3CCD"/>
    <w:rsid w:val="003C3CD4"/>
    <w:rsid w:val="003C3D3C"/>
    <w:rsid w:val="003C40A7"/>
    <w:rsid w:val="003C47F9"/>
    <w:rsid w:val="003C4835"/>
    <w:rsid w:val="003C485F"/>
    <w:rsid w:val="003C4869"/>
    <w:rsid w:val="003C4947"/>
    <w:rsid w:val="003C4B45"/>
    <w:rsid w:val="003C4C23"/>
    <w:rsid w:val="003C4C5B"/>
    <w:rsid w:val="003C4E61"/>
    <w:rsid w:val="003C515A"/>
    <w:rsid w:val="003C520A"/>
    <w:rsid w:val="003C5244"/>
    <w:rsid w:val="003C5331"/>
    <w:rsid w:val="003C54CD"/>
    <w:rsid w:val="003C587F"/>
    <w:rsid w:val="003C5C71"/>
    <w:rsid w:val="003C5E1A"/>
    <w:rsid w:val="003C6149"/>
    <w:rsid w:val="003C61CB"/>
    <w:rsid w:val="003C656C"/>
    <w:rsid w:val="003C66F1"/>
    <w:rsid w:val="003C6786"/>
    <w:rsid w:val="003C67D8"/>
    <w:rsid w:val="003C6BFA"/>
    <w:rsid w:val="003C6DCE"/>
    <w:rsid w:val="003C6F32"/>
    <w:rsid w:val="003C752F"/>
    <w:rsid w:val="003C7610"/>
    <w:rsid w:val="003C77C2"/>
    <w:rsid w:val="003C783B"/>
    <w:rsid w:val="003C7965"/>
    <w:rsid w:val="003C79D7"/>
    <w:rsid w:val="003C7B9A"/>
    <w:rsid w:val="003C7BC8"/>
    <w:rsid w:val="003C7BE9"/>
    <w:rsid w:val="003C7C0A"/>
    <w:rsid w:val="003C7CDE"/>
    <w:rsid w:val="003C7E0D"/>
    <w:rsid w:val="003C7E2C"/>
    <w:rsid w:val="003C7E43"/>
    <w:rsid w:val="003C7F1C"/>
    <w:rsid w:val="003D041A"/>
    <w:rsid w:val="003D0619"/>
    <w:rsid w:val="003D06E2"/>
    <w:rsid w:val="003D0908"/>
    <w:rsid w:val="003D0A53"/>
    <w:rsid w:val="003D0B02"/>
    <w:rsid w:val="003D0EBD"/>
    <w:rsid w:val="003D0EE4"/>
    <w:rsid w:val="003D0F36"/>
    <w:rsid w:val="003D101A"/>
    <w:rsid w:val="003D1195"/>
    <w:rsid w:val="003D1208"/>
    <w:rsid w:val="003D1239"/>
    <w:rsid w:val="003D1524"/>
    <w:rsid w:val="003D1691"/>
    <w:rsid w:val="003D16C8"/>
    <w:rsid w:val="003D16D8"/>
    <w:rsid w:val="003D1737"/>
    <w:rsid w:val="003D1A93"/>
    <w:rsid w:val="003D1BC6"/>
    <w:rsid w:val="003D1D8F"/>
    <w:rsid w:val="003D207D"/>
    <w:rsid w:val="003D24B8"/>
    <w:rsid w:val="003D2589"/>
    <w:rsid w:val="003D279F"/>
    <w:rsid w:val="003D27CA"/>
    <w:rsid w:val="003D282D"/>
    <w:rsid w:val="003D2C59"/>
    <w:rsid w:val="003D2D23"/>
    <w:rsid w:val="003D2DE9"/>
    <w:rsid w:val="003D2DF9"/>
    <w:rsid w:val="003D304B"/>
    <w:rsid w:val="003D3170"/>
    <w:rsid w:val="003D3286"/>
    <w:rsid w:val="003D32EC"/>
    <w:rsid w:val="003D35AE"/>
    <w:rsid w:val="003D369D"/>
    <w:rsid w:val="003D3757"/>
    <w:rsid w:val="003D383B"/>
    <w:rsid w:val="003D392E"/>
    <w:rsid w:val="003D3AF2"/>
    <w:rsid w:val="003D3BE0"/>
    <w:rsid w:val="003D3DB4"/>
    <w:rsid w:val="003D40B2"/>
    <w:rsid w:val="003D438F"/>
    <w:rsid w:val="003D4409"/>
    <w:rsid w:val="003D4563"/>
    <w:rsid w:val="003D4598"/>
    <w:rsid w:val="003D46FF"/>
    <w:rsid w:val="003D4A9C"/>
    <w:rsid w:val="003D4B26"/>
    <w:rsid w:val="003D4BE6"/>
    <w:rsid w:val="003D4C09"/>
    <w:rsid w:val="003D4C62"/>
    <w:rsid w:val="003D4C8F"/>
    <w:rsid w:val="003D4EAC"/>
    <w:rsid w:val="003D50A4"/>
    <w:rsid w:val="003D51E3"/>
    <w:rsid w:val="003D539A"/>
    <w:rsid w:val="003D558A"/>
    <w:rsid w:val="003D56A3"/>
    <w:rsid w:val="003D56E1"/>
    <w:rsid w:val="003D5AB6"/>
    <w:rsid w:val="003D5B0D"/>
    <w:rsid w:val="003D5D15"/>
    <w:rsid w:val="003D6277"/>
    <w:rsid w:val="003D62F4"/>
    <w:rsid w:val="003D631A"/>
    <w:rsid w:val="003D64AF"/>
    <w:rsid w:val="003D656A"/>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65F"/>
    <w:rsid w:val="003D7709"/>
    <w:rsid w:val="003D78A0"/>
    <w:rsid w:val="003D78C0"/>
    <w:rsid w:val="003D7D4C"/>
    <w:rsid w:val="003D7D72"/>
    <w:rsid w:val="003D7D7F"/>
    <w:rsid w:val="003D7DD9"/>
    <w:rsid w:val="003D7EE4"/>
    <w:rsid w:val="003D7F27"/>
    <w:rsid w:val="003E0002"/>
    <w:rsid w:val="003E0045"/>
    <w:rsid w:val="003E00C4"/>
    <w:rsid w:val="003E047F"/>
    <w:rsid w:val="003E050F"/>
    <w:rsid w:val="003E052D"/>
    <w:rsid w:val="003E0562"/>
    <w:rsid w:val="003E0B2D"/>
    <w:rsid w:val="003E0E10"/>
    <w:rsid w:val="003E0FBB"/>
    <w:rsid w:val="003E0FF2"/>
    <w:rsid w:val="003E1055"/>
    <w:rsid w:val="003E10C3"/>
    <w:rsid w:val="003E11C4"/>
    <w:rsid w:val="003E1251"/>
    <w:rsid w:val="003E144B"/>
    <w:rsid w:val="003E15F6"/>
    <w:rsid w:val="003E1655"/>
    <w:rsid w:val="003E1787"/>
    <w:rsid w:val="003E199C"/>
    <w:rsid w:val="003E1DA0"/>
    <w:rsid w:val="003E1EB2"/>
    <w:rsid w:val="003E1EC6"/>
    <w:rsid w:val="003E1F48"/>
    <w:rsid w:val="003E233E"/>
    <w:rsid w:val="003E235A"/>
    <w:rsid w:val="003E2471"/>
    <w:rsid w:val="003E24E2"/>
    <w:rsid w:val="003E29AE"/>
    <w:rsid w:val="003E2B83"/>
    <w:rsid w:val="003E2C06"/>
    <w:rsid w:val="003E2D69"/>
    <w:rsid w:val="003E2D99"/>
    <w:rsid w:val="003E307B"/>
    <w:rsid w:val="003E3254"/>
    <w:rsid w:val="003E33C4"/>
    <w:rsid w:val="003E34D6"/>
    <w:rsid w:val="003E35AE"/>
    <w:rsid w:val="003E3820"/>
    <w:rsid w:val="003E3873"/>
    <w:rsid w:val="003E387A"/>
    <w:rsid w:val="003E3880"/>
    <w:rsid w:val="003E39DC"/>
    <w:rsid w:val="003E3A66"/>
    <w:rsid w:val="003E3AEC"/>
    <w:rsid w:val="003E3BF4"/>
    <w:rsid w:val="003E3E51"/>
    <w:rsid w:val="003E4242"/>
    <w:rsid w:val="003E45D6"/>
    <w:rsid w:val="003E46A1"/>
    <w:rsid w:val="003E481F"/>
    <w:rsid w:val="003E4976"/>
    <w:rsid w:val="003E4DDA"/>
    <w:rsid w:val="003E4EDD"/>
    <w:rsid w:val="003E5043"/>
    <w:rsid w:val="003E5077"/>
    <w:rsid w:val="003E52F8"/>
    <w:rsid w:val="003E5317"/>
    <w:rsid w:val="003E559A"/>
    <w:rsid w:val="003E55AD"/>
    <w:rsid w:val="003E5713"/>
    <w:rsid w:val="003E590B"/>
    <w:rsid w:val="003E5BDF"/>
    <w:rsid w:val="003E5C12"/>
    <w:rsid w:val="003E5E20"/>
    <w:rsid w:val="003E5E9D"/>
    <w:rsid w:val="003E61AF"/>
    <w:rsid w:val="003E6444"/>
    <w:rsid w:val="003E6447"/>
    <w:rsid w:val="003E6582"/>
    <w:rsid w:val="003E677E"/>
    <w:rsid w:val="003E686B"/>
    <w:rsid w:val="003E6A66"/>
    <w:rsid w:val="003E6AB0"/>
    <w:rsid w:val="003E6D78"/>
    <w:rsid w:val="003E6EDC"/>
    <w:rsid w:val="003E6EF8"/>
    <w:rsid w:val="003E6F6E"/>
    <w:rsid w:val="003E71B0"/>
    <w:rsid w:val="003E71CD"/>
    <w:rsid w:val="003E724F"/>
    <w:rsid w:val="003E72C7"/>
    <w:rsid w:val="003E7537"/>
    <w:rsid w:val="003E75FF"/>
    <w:rsid w:val="003E7722"/>
    <w:rsid w:val="003E7A78"/>
    <w:rsid w:val="003E7B73"/>
    <w:rsid w:val="003E7D1F"/>
    <w:rsid w:val="003E7DF3"/>
    <w:rsid w:val="003F003C"/>
    <w:rsid w:val="003F0049"/>
    <w:rsid w:val="003F0299"/>
    <w:rsid w:val="003F0380"/>
    <w:rsid w:val="003F0542"/>
    <w:rsid w:val="003F08F9"/>
    <w:rsid w:val="003F0DBF"/>
    <w:rsid w:val="003F0E45"/>
    <w:rsid w:val="003F0EF3"/>
    <w:rsid w:val="003F104B"/>
    <w:rsid w:val="003F1132"/>
    <w:rsid w:val="003F118A"/>
    <w:rsid w:val="003F1244"/>
    <w:rsid w:val="003F139E"/>
    <w:rsid w:val="003F15E4"/>
    <w:rsid w:val="003F187E"/>
    <w:rsid w:val="003F1E7F"/>
    <w:rsid w:val="003F208B"/>
    <w:rsid w:val="003F21F2"/>
    <w:rsid w:val="003F221C"/>
    <w:rsid w:val="003F22F6"/>
    <w:rsid w:val="003F29D7"/>
    <w:rsid w:val="003F2B5A"/>
    <w:rsid w:val="003F2D1F"/>
    <w:rsid w:val="003F2D3E"/>
    <w:rsid w:val="003F2DCA"/>
    <w:rsid w:val="003F2DD2"/>
    <w:rsid w:val="003F30D9"/>
    <w:rsid w:val="003F381B"/>
    <w:rsid w:val="003F3905"/>
    <w:rsid w:val="003F3B72"/>
    <w:rsid w:val="003F3C89"/>
    <w:rsid w:val="003F3E2A"/>
    <w:rsid w:val="003F3E88"/>
    <w:rsid w:val="003F415F"/>
    <w:rsid w:val="003F4231"/>
    <w:rsid w:val="003F4282"/>
    <w:rsid w:val="003F42A1"/>
    <w:rsid w:val="003F4372"/>
    <w:rsid w:val="003F4418"/>
    <w:rsid w:val="003F447C"/>
    <w:rsid w:val="003F44E4"/>
    <w:rsid w:val="003F453C"/>
    <w:rsid w:val="003F47F9"/>
    <w:rsid w:val="003F4D7D"/>
    <w:rsid w:val="003F4F35"/>
    <w:rsid w:val="003F50C9"/>
    <w:rsid w:val="003F53AE"/>
    <w:rsid w:val="003F545D"/>
    <w:rsid w:val="003F54A8"/>
    <w:rsid w:val="003F5606"/>
    <w:rsid w:val="003F5688"/>
    <w:rsid w:val="003F5768"/>
    <w:rsid w:val="003F5BEA"/>
    <w:rsid w:val="003F5D67"/>
    <w:rsid w:val="003F5F29"/>
    <w:rsid w:val="003F627B"/>
    <w:rsid w:val="003F62E9"/>
    <w:rsid w:val="003F6332"/>
    <w:rsid w:val="003F66A8"/>
    <w:rsid w:val="003F66F2"/>
    <w:rsid w:val="003F6BB1"/>
    <w:rsid w:val="003F6F93"/>
    <w:rsid w:val="003F7017"/>
    <w:rsid w:val="003F7076"/>
    <w:rsid w:val="003F71DA"/>
    <w:rsid w:val="003F7243"/>
    <w:rsid w:val="003F7303"/>
    <w:rsid w:val="003F74FE"/>
    <w:rsid w:val="003F7D69"/>
    <w:rsid w:val="003F7DC8"/>
    <w:rsid w:val="003F7DEF"/>
    <w:rsid w:val="003F7E1E"/>
    <w:rsid w:val="003F7ED5"/>
    <w:rsid w:val="004001F5"/>
    <w:rsid w:val="00400203"/>
    <w:rsid w:val="004002CF"/>
    <w:rsid w:val="00400775"/>
    <w:rsid w:val="0040077A"/>
    <w:rsid w:val="00400A15"/>
    <w:rsid w:val="00400BD6"/>
    <w:rsid w:val="00400C8A"/>
    <w:rsid w:val="00400DF9"/>
    <w:rsid w:val="00400EA3"/>
    <w:rsid w:val="004010BE"/>
    <w:rsid w:val="00401272"/>
    <w:rsid w:val="004012FD"/>
    <w:rsid w:val="00401582"/>
    <w:rsid w:val="00401650"/>
    <w:rsid w:val="00401703"/>
    <w:rsid w:val="00401742"/>
    <w:rsid w:val="0040178E"/>
    <w:rsid w:val="00401C3A"/>
    <w:rsid w:val="00401C3F"/>
    <w:rsid w:val="00402012"/>
    <w:rsid w:val="0040201C"/>
    <w:rsid w:val="00402170"/>
    <w:rsid w:val="004022FD"/>
    <w:rsid w:val="0040234F"/>
    <w:rsid w:val="00402637"/>
    <w:rsid w:val="004026AE"/>
    <w:rsid w:val="0040287D"/>
    <w:rsid w:val="00402952"/>
    <w:rsid w:val="00402C41"/>
    <w:rsid w:val="00403242"/>
    <w:rsid w:val="00403403"/>
    <w:rsid w:val="004038EB"/>
    <w:rsid w:val="004039A8"/>
    <w:rsid w:val="00403B39"/>
    <w:rsid w:val="00403BB9"/>
    <w:rsid w:val="00403C32"/>
    <w:rsid w:val="00403F01"/>
    <w:rsid w:val="00404088"/>
    <w:rsid w:val="0040413A"/>
    <w:rsid w:val="004043B1"/>
    <w:rsid w:val="00404453"/>
    <w:rsid w:val="004044BF"/>
    <w:rsid w:val="004044C5"/>
    <w:rsid w:val="0040456F"/>
    <w:rsid w:val="004045E7"/>
    <w:rsid w:val="0040461B"/>
    <w:rsid w:val="00404742"/>
    <w:rsid w:val="004048ED"/>
    <w:rsid w:val="00404923"/>
    <w:rsid w:val="004049AC"/>
    <w:rsid w:val="00404F3A"/>
    <w:rsid w:val="00404FE9"/>
    <w:rsid w:val="004050AD"/>
    <w:rsid w:val="0040519C"/>
    <w:rsid w:val="00405209"/>
    <w:rsid w:val="004052D5"/>
    <w:rsid w:val="0040565F"/>
    <w:rsid w:val="0040568E"/>
    <w:rsid w:val="004056EE"/>
    <w:rsid w:val="00405916"/>
    <w:rsid w:val="00405C6C"/>
    <w:rsid w:val="00405C8A"/>
    <w:rsid w:val="00405DF5"/>
    <w:rsid w:val="00405DFB"/>
    <w:rsid w:val="00405E35"/>
    <w:rsid w:val="00405FAA"/>
    <w:rsid w:val="004060C1"/>
    <w:rsid w:val="00406519"/>
    <w:rsid w:val="00406545"/>
    <w:rsid w:val="00406658"/>
    <w:rsid w:val="0040689B"/>
    <w:rsid w:val="004068E0"/>
    <w:rsid w:val="00406912"/>
    <w:rsid w:val="00406992"/>
    <w:rsid w:val="00406A41"/>
    <w:rsid w:val="00406AA9"/>
    <w:rsid w:val="00406E4F"/>
    <w:rsid w:val="00406FA6"/>
    <w:rsid w:val="00406FF2"/>
    <w:rsid w:val="004074AB"/>
    <w:rsid w:val="004076E9"/>
    <w:rsid w:val="00407981"/>
    <w:rsid w:val="00407989"/>
    <w:rsid w:val="00407ABD"/>
    <w:rsid w:val="00407AFD"/>
    <w:rsid w:val="00407CF1"/>
    <w:rsid w:val="00407D56"/>
    <w:rsid w:val="00407D71"/>
    <w:rsid w:val="00407D8D"/>
    <w:rsid w:val="00407F44"/>
    <w:rsid w:val="00407F4F"/>
    <w:rsid w:val="0041001C"/>
    <w:rsid w:val="00410062"/>
    <w:rsid w:val="00410270"/>
    <w:rsid w:val="004102B0"/>
    <w:rsid w:val="004102F2"/>
    <w:rsid w:val="0041044E"/>
    <w:rsid w:val="004106BB"/>
    <w:rsid w:val="00410712"/>
    <w:rsid w:val="0041078C"/>
    <w:rsid w:val="00410921"/>
    <w:rsid w:val="00410D64"/>
    <w:rsid w:val="00411103"/>
    <w:rsid w:val="00411380"/>
    <w:rsid w:val="0041148C"/>
    <w:rsid w:val="0041186A"/>
    <w:rsid w:val="004119AA"/>
    <w:rsid w:val="00411AB4"/>
    <w:rsid w:val="00411C59"/>
    <w:rsid w:val="00411CF3"/>
    <w:rsid w:val="00411D8A"/>
    <w:rsid w:val="00411DB4"/>
    <w:rsid w:val="00411EBE"/>
    <w:rsid w:val="0041216E"/>
    <w:rsid w:val="0041236F"/>
    <w:rsid w:val="004123CB"/>
    <w:rsid w:val="00412779"/>
    <w:rsid w:val="004127E4"/>
    <w:rsid w:val="00412907"/>
    <w:rsid w:val="00412A60"/>
    <w:rsid w:val="00412C78"/>
    <w:rsid w:val="00412F38"/>
    <w:rsid w:val="00413022"/>
    <w:rsid w:val="004130A9"/>
    <w:rsid w:val="004134FB"/>
    <w:rsid w:val="004136B8"/>
    <w:rsid w:val="004138DB"/>
    <w:rsid w:val="00413A35"/>
    <w:rsid w:val="00413A45"/>
    <w:rsid w:val="00413AEB"/>
    <w:rsid w:val="00413B39"/>
    <w:rsid w:val="00413DF4"/>
    <w:rsid w:val="00413E11"/>
    <w:rsid w:val="0041401F"/>
    <w:rsid w:val="004144D5"/>
    <w:rsid w:val="0041452B"/>
    <w:rsid w:val="00414655"/>
    <w:rsid w:val="0041470E"/>
    <w:rsid w:val="00414777"/>
    <w:rsid w:val="00414B05"/>
    <w:rsid w:val="00414C0C"/>
    <w:rsid w:val="00414C37"/>
    <w:rsid w:val="00414E67"/>
    <w:rsid w:val="00415102"/>
    <w:rsid w:val="00415286"/>
    <w:rsid w:val="00415412"/>
    <w:rsid w:val="004154B4"/>
    <w:rsid w:val="0041563A"/>
    <w:rsid w:val="00415727"/>
    <w:rsid w:val="004158B6"/>
    <w:rsid w:val="004158F0"/>
    <w:rsid w:val="00415922"/>
    <w:rsid w:val="00415A69"/>
    <w:rsid w:val="00415A73"/>
    <w:rsid w:val="00415CA9"/>
    <w:rsid w:val="00415D53"/>
    <w:rsid w:val="00415DE6"/>
    <w:rsid w:val="00415E90"/>
    <w:rsid w:val="00415EE0"/>
    <w:rsid w:val="00415F59"/>
    <w:rsid w:val="00415F74"/>
    <w:rsid w:val="00416270"/>
    <w:rsid w:val="00416503"/>
    <w:rsid w:val="0041658B"/>
    <w:rsid w:val="00416603"/>
    <w:rsid w:val="004166A9"/>
    <w:rsid w:val="0041671C"/>
    <w:rsid w:val="004167D6"/>
    <w:rsid w:val="0041685E"/>
    <w:rsid w:val="004168D0"/>
    <w:rsid w:val="00416918"/>
    <w:rsid w:val="00416963"/>
    <w:rsid w:val="004169F4"/>
    <w:rsid w:val="00416A48"/>
    <w:rsid w:val="00416B28"/>
    <w:rsid w:val="00416D6A"/>
    <w:rsid w:val="00416F35"/>
    <w:rsid w:val="0041741A"/>
    <w:rsid w:val="004174FB"/>
    <w:rsid w:val="004175FE"/>
    <w:rsid w:val="00417650"/>
    <w:rsid w:val="00417759"/>
    <w:rsid w:val="00417841"/>
    <w:rsid w:val="0041799D"/>
    <w:rsid w:val="004200BD"/>
    <w:rsid w:val="004200E4"/>
    <w:rsid w:val="004201CE"/>
    <w:rsid w:val="00420233"/>
    <w:rsid w:val="004207F4"/>
    <w:rsid w:val="00420A51"/>
    <w:rsid w:val="00420A7D"/>
    <w:rsid w:val="00420BD7"/>
    <w:rsid w:val="00420C5C"/>
    <w:rsid w:val="00420FA3"/>
    <w:rsid w:val="00420FE1"/>
    <w:rsid w:val="004210AA"/>
    <w:rsid w:val="0042120B"/>
    <w:rsid w:val="00421369"/>
    <w:rsid w:val="004213FA"/>
    <w:rsid w:val="00421534"/>
    <w:rsid w:val="00421536"/>
    <w:rsid w:val="00421683"/>
    <w:rsid w:val="004219BA"/>
    <w:rsid w:val="00421C25"/>
    <w:rsid w:val="00421ED3"/>
    <w:rsid w:val="004220BC"/>
    <w:rsid w:val="0042214C"/>
    <w:rsid w:val="0042219F"/>
    <w:rsid w:val="00422229"/>
    <w:rsid w:val="004223E2"/>
    <w:rsid w:val="0042244F"/>
    <w:rsid w:val="00422523"/>
    <w:rsid w:val="0042275A"/>
    <w:rsid w:val="00422987"/>
    <w:rsid w:val="004229E2"/>
    <w:rsid w:val="00422CE4"/>
    <w:rsid w:val="0042325D"/>
    <w:rsid w:val="00423285"/>
    <w:rsid w:val="0042336B"/>
    <w:rsid w:val="004233AC"/>
    <w:rsid w:val="004239A2"/>
    <w:rsid w:val="004239F2"/>
    <w:rsid w:val="00423ECE"/>
    <w:rsid w:val="00423F0F"/>
    <w:rsid w:val="00423FDE"/>
    <w:rsid w:val="004241F4"/>
    <w:rsid w:val="00424AA2"/>
    <w:rsid w:val="00424DCE"/>
    <w:rsid w:val="00424DEA"/>
    <w:rsid w:val="00424E97"/>
    <w:rsid w:val="00424F3E"/>
    <w:rsid w:val="004251D8"/>
    <w:rsid w:val="00425260"/>
    <w:rsid w:val="0042537C"/>
    <w:rsid w:val="0042540E"/>
    <w:rsid w:val="004254C0"/>
    <w:rsid w:val="0042559B"/>
    <w:rsid w:val="00425864"/>
    <w:rsid w:val="00425879"/>
    <w:rsid w:val="00425E05"/>
    <w:rsid w:val="0042606E"/>
    <w:rsid w:val="004263E8"/>
    <w:rsid w:val="004267E2"/>
    <w:rsid w:val="0042687F"/>
    <w:rsid w:val="004268E7"/>
    <w:rsid w:val="00426A67"/>
    <w:rsid w:val="0042705D"/>
    <w:rsid w:val="00427734"/>
    <w:rsid w:val="00427787"/>
    <w:rsid w:val="0042793D"/>
    <w:rsid w:val="00427C1F"/>
    <w:rsid w:val="00427D24"/>
    <w:rsid w:val="004300F3"/>
    <w:rsid w:val="00430557"/>
    <w:rsid w:val="004306BD"/>
    <w:rsid w:val="004306E7"/>
    <w:rsid w:val="00430919"/>
    <w:rsid w:val="004309BE"/>
    <w:rsid w:val="00430B2D"/>
    <w:rsid w:val="00430E1D"/>
    <w:rsid w:val="00430E79"/>
    <w:rsid w:val="00430F14"/>
    <w:rsid w:val="00430F9E"/>
    <w:rsid w:val="00430FB7"/>
    <w:rsid w:val="004312C0"/>
    <w:rsid w:val="00431619"/>
    <w:rsid w:val="0043176C"/>
    <w:rsid w:val="00431791"/>
    <w:rsid w:val="004317FD"/>
    <w:rsid w:val="0043183F"/>
    <w:rsid w:val="0043192C"/>
    <w:rsid w:val="00431A45"/>
    <w:rsid w:val="00431D2C"/>
    <w:rsid w:val="00432092"/>
    <w:rsid w:val="004320FB"/>
    <w:rsid w:val="004326D8"/>
    <w:rsid w:val="004327C9"/>
    <w:rsid w:val="00432A45"/>
    <w:rsid w:val="00432B00"/>
    <w:rsid w:val="00432C7B"/>
    <w:rsid w:val="00432CAB"/>
    <w:rsid w:val="00432D38"/>
    <w:rsid w:val="00432D6D"/>
    <w:rsid w:val="00432F97"/>
    <w:rsid w:val="00432FC8"/>
    <w:rsid w:val="00433096"/>
    <w:rsid w:val="0043319F"/>
    <w:rsid w:val="00433281"/>
    <w:rsid w:val="004332E6"/>
    <w:rsid w:val="0043357B"/>
    <w:rsid w:val="004335C9"/>
    <w:rsid w:val="00433B6F"/>
    <w:rsid w:val="00433B78"/>
    <w:rsid w:val="00433B8E"/>
    <w:rsid w:val="00433CE2"/>
    <w:rsid w:val="00433D9D"/>
    <w:rsid w:val="00433E2D"/>
    <w:rsid w:val="00433ECA"/>
    <w:rsid w:val="00433F79"/>
    <w:rsid w:val="00434157"/>
    <w:rsid w:val="004341C6"/>
    <w:rsid w:val="004342EF"/>
    <w:rsid w:val="00434449"/>
    <w:rsid w:val="0043446D"/>
    <w:rsid w:val="0043465C"/>
    <w:rsid w:val="00434CAE"/>
    <w:rsid w:val="004350C0"/>
    <w:rsid w:val="00435331"/>
    <w:rsid w:val="0043535C"/>
    <w:rsid w:val="004353B8"/>
    <w:rsid w:val="00435412"/>
    <w:rsid w:val="004354BF"/>
    <w:rsid w:val="00435602"/>
    <w:rsid w:val="004356F7"/>
    <w:rsid w:val="0043579C"/>
    <w:rsid w:val="004357C7"/>
    <w:rsid w:val="004357F4"/>
    <w:rsid w:val="00435867"/>
    <w:rsid w:val="004358CC"/>
    <w:rsid w:val="004359F6"/>
    <w:rsid w:val="00435A2D"/>
    <w:rsid w:val="00435DC2"/>
    <w:rsid w:val="00435E3D"/>
    <w:rsid w:val="00435F36"/>
    <w:rsid w:val="0043650C"/>
    <w:rsid w:val="004366DA"/>
    <w:rsid w:val="0043688E"/>
    <w:rsid w:val="004368FB"/>
    <w:rsid w:val="0043690A"/>
    <w:rsid w:val="00436A1B"/>
    <w:rsid w:val="00436B10"/>
    <w:rsid w:val="00436BA1"/>
    <w:rsid w:val="00436D6B"/>
    <w:rsid w:val="00436DDF"/>
    <w:rsid w:val="0043702D"/>
    <w:rsid w:val="00437077"/>
    <w:rsid w:val="004370E4"/>
    <w:rsid w:val="004373E8"/>
    <w:rsid w:val="00437527"/>
    <w:rsid w:val="0043755C"/>
    <w:rsid w:val="0043756D"/>
    <w:rsid w:val="00437619"/>
    <w:rsid w:val="00437650"/>
    <w:rsid w:val="0043769B"/>
    <w:rsid w:val="004376EA"/>
    <w:rsid w:val="00437858"/>
    <w:rsid w:val="00437A15"/>
    <w:rsid w:val="00437A83"/>
    <w:rsid w:val="00437A8E"/>
    <w:rsid w:val="00437BEF"/>
    <w:rsid w:val="00437D16"/>
    <w:rsid w:val="00437E61"/>
    <w:rsid w:val="00437F59"/>
    <w:rsid w:val="00437FAE"/>
    <w:rsid w:val="00440475"/>
    <w:rsid w:val="004405A9"/>
    <w:rsid w:val="00440761"/>
    <w:rsid w:val="00440930"/>
    <w:rsid w:val="00440B21"/>
    <w:rsid w:val="00440BF6"/>
    <w:rsid w:val="00440DD6"/>
    <w:rsid w:val="00441090"/>
    <w:rsid w:val="00441180"/>
    <w:rsid w:val="00441597"/>
    <w:rsid w:val="004415B5"/>
    <w:rsid w:val="00441909"/>
    <w:rsid w:val="004419D2"/>
    <w:rsid w:val="00441C39"/>
    <w:rsid w:val="00441CE7"/>
    <w:rsid w:val="00441D8F"/>
    <w:rsid w:val="004421C1"/>
    <w:rsid w:val="00442525"/>
    <w:rsid w:val="00442723"/>
    <w:rsid w:val="004427F6"/>
    <w:rsid w:val="004428B7"/>
    <w:rsid w:val="00442980"/>
    <w:rsid w:val="00442A43"/>
    <w:rsid w:val="00442B14"/>
    <w:rsid w:val="00442BF2"/>
    <w:rsid w:val="00442C71"/>
    <w:rsid w:val="00442CAE"/>
    <w:rsid w:val="00442CF3"/>
    <w:rsid w:val="00442E2D"/>
    <w:rsid w:val="00442F57"/>
    <w:rsid w:val="00443045"/>
    <w:rsid w:val="004431DA"/>
    <w:rsid w:val="0044329B"/>
    <w:rsid w:val="004432F3"/>
    <w:rsid w:val="0044352D"/>
    <w:rsid w:val="00443967"/>
    <w:rsid w:val="004439DD"/>
    <w:rsid w:val="00443A95"/>
    <w:rsid w:val="00443D76"/>
    <w:rsid w:val="00443EDA"/>
    <w:rsid w:val="00443EE0"/>
    <w:rsid w:val="00444130"/>
    <w:rsid w:val="00444277"/>
    <w:rsid w:val="004445ED"/>
    <w:rsid w:val="00444696"/>
    <w:rsid w:val="004447E9"/>
    <w:rsid w:val="00444B94"/>
    <w:rsid w:val="00444C26"/>
    <w:rsid w:val="00444C98"/>
    <w:rsid w:val="00444ECD"/>
    <w:rsid w:val="00445269"/>
    <w:rsid w:val="00445464"/>
    <w:rsid w:val="004455A8"/>
    <w:rsid w:val="004456A0"/>
    <w:rsid w:val="00445788"/>
    <w:rsid w:val="004458CA"/>
    <w:rsid w:val="0044646A"/>
    <w:rsid w:val="0044665F"/>
    <w:rsid w:val="004467F5"/>
    <w:rsid w:val="004468FB"/>
    <w:rsid w:val="00446B09"/>
    <w:rsid w:val="00446B21"/>
    <w:rsid w:val="00446B76"/>
    <w:rsid w:val="00446C64"/>
    <w:rsid w:val="00446DF9"/>
    <w:rsid w:val="00446E5F"/>
    <w:rsid w:val="00446FB4"/>
    <w:rsid w:val="0044701C"/>
    <w:rsid w:val="0044731A"/>
    <w:rsid w:val="004478AC"/>
    <w:rsid w:val="00447CA9"/>
    <w:rsid w:val="00447D37"/>
    <w:rsid w:val="00447E40"/>
    <w:rsid w:val="0045014D"/>
    <w:rsid w:val="004502CB"/>
    <w:rsid w:val="0045035E"/>
    <w:rsid w:val="00450364"/>
    <w:rsid w:val="004503CF"/>
    <w:rsid w:val="004503D3"/>
    <w:rsid w:val="004505CA"/>
    <w:rsid w:val="00450CC4"/>
    <w:rsid w:val="00450FCC"/>
    <w:rsid w:val="00450FCD"/>
    <w:rsid w:val="00451190"/>
    <w:rsid w:val="00451241"/>
    <w:rsid w:val="00451402"/>
    <w:rsid w:val="004515CF"/>
    <w:rsid w:val="00451654"/>
    <w:rsid w:val="00451841"/>
    <w:rsid w:val="004518BF"/>
    <w:rsid w:val="00451E3B"/>
    <w:rsid w:val="00451E49"/>
    <w:rsid w:val="00451E90"/>
    <w:rsid w:val="00451EEF"/>
    <w:rsid w:val="004523F6"/>
    <w:rsid w:val="00452415"/>
    <w:rsid w:val="0045242C"/>
    <w:rsid w:val="004524F3"/>
    <w:rsid w:val="00452759"/>
    <w:rsid w:val="00452761"/>
    <w:rsid w:val="00452855"/>
    <w:rsid w:val="00452A2C"/>
    <w:rsid w:val="00452F22"/>
    <w:rsid w:val="00452F29"/>
    <w:rsid w:val="00452F6E"/>
    <w:rsid w:val="00452F9C"/>
    <w:rsid w:val="0045309B"/>
    <w:rsid w:val="004530E8"/>
    <w:rsid w:val="00453138"/>
    <w:rsid w:val="004531D8"/>
    <w:rsid w:val="004532F5"/>
    <w:rsid w:val="00453365"/>
    <w:rsid w:val="004533FC"/>
    <w:rsid w:val="00453475"/>
    <w:rsid w:val="004534B4"/>
    <w:rsid w:val="004534C6"/>
    <w:rsid w:val="00453582"/>
    <w:rsid w:val="0045364C"/>
    <w:rsid w:val="004537AB"/>
    <w:rsid w:val="004537D2"/>
    <w:rsid w:val="00453956"/>
    <w:rsid w:val="004539F2"/>
    <w:rsid w:val="00453B78"/>
    <w:rsid w:val="00453ED1"/>
    <w:rsid w:val="00454177"/>
    <w:rsid w:val="00454225"/>
    <w:rsid w:val="00454535"/>
    <w:rsid w:val="0045461F"/>
    <w:rsid w:val="0045482C"/>
    <w:rsid w:val="00454953"/>
    <w:rsid w:val="00454F29"/>
    <w:rsid w:val="0045516B"/>
    <w:rsid w:val="0045516D"/>
    <w:rsid w:val="00455176"/>
    <w:rsid w:val="004551F2"/>
    <w:rsid w:val="00455608"/>
    <w:rsid w:val="00455611"/>
    <w:rsid w:val="00455827"/>
    <w:rsid w:val="00455945"/>
    <w:rsid w:val="00455A19"/>
    <w:rsid w:val="00455A1D"/>
    <w:rsid w:val="00455BED"/>
    <w:rsid w:val="00455CFE"/>
    <w:rsid w:val="00455E4D"/>
    <w:rsid w:val="00455FF0"/>
    <w:rsid w:val="00456095"/>
    <w:rsid w:val="00456310"/>
    <w:rsid w:val="00456537"/>
    <w:rsid w:val="00456734"/>
    <w:rsid w:val="0045683E"/>
    <w:rsid w:val="00456932"/>
    <w:rsid w:val="004569B9"/>
    <w:rsid w:val="00456B7B"/>
    <w:rsid w:val="00456EDE"/>
    <w:rsid w:val="00456FE2"/>
    <w:rsid w:val="004570A5"/>
    <w:rsid w:val="00457159"/>
    <w:rsid w:val="004572E6"/>
    <w:rsid w:val="00457601"/>
    <w:rsid w:val="00457709"/>
    <w:rsid w:val="0045771B"/>
    <w:rsid w:val="004579D2"/>
    <w:rsid w:val="00457A54"/>
    <w:rsid w:val="00457C64"/>
    <w:rsid w:val="00457CBC"/>
    <w:rsid w:val="004602D4"/>
    <w:rsid w:val="004606DE"/>
    <w:rsid w:val="00460C40"/>
    <w:rsid w:val="00460D46"/>
    <w:rsid w:val="00460DCC"/>
    <w:rsid w:val="004610BF"/>
    <w:rsid w:val="0046170F"/>
    <w:rsid w:val="0046179A"/>
    <w:rsid w:val="0046182C"/>
    <w:rsid w:val="004619F8"/>
    <w:rsid w:val="00461ACC"/>
    <w:rsid w:val="00461D00"/>
    <w:rsid w:val="004620AC"/>
    <w:rsid w:val="00462136"/>
    <w:rsid w:val="00462340"/>
    <w:rsid w:val="0046253D"/>
    <w:rsid w:val="00462876"/>
    <w:rsid w:val="00462A30"/>
    <w:rsid w:val="00462AD1"/>
    <w:rsid w:val="00462B6F"/>
    <w:rsid w:val="00462FAF"/>
    <w:rsid w:val="00463230"/>
    <w:rsid w:val="004633EC"/>
    <w:rsid w:val="004635A9"/>
    <w:rsid w:val="004635C8"/>
    <w:rsid w:val="004636AB"/>
    <w:rsid w:val="00463C1D"/>
    <w:rsid w:val="00463C95"/>
    <w:rsid w:val="00463C9F"/>
    <w:rsid w:val="00463E17"/>
    <w:rsid w:val="00464222"/>
    <w:rsid w:val="0046426D"/>
    <w:rsid w:val="004642DD"/>
    <w:rsid w:val="00464358"/>
    <w:rsid w:val="004643CC"/>
    <w:rsid w:val="00464400"/>
    <w:rsid w:val="00464477"/>
    <w:rsid w:val="0046448E"/>
    <w:rsid w:val="00464625"/>
    <w:rsid w:val="00464669"/>
    <w:rsid w:val="00464987"/>
    <w:rsid w:val="00464A19"/>
    <w:rsid w:val="00464B23"/>
    <w:rsid w:val="00464CBC"/>
    <w:rsid w:val="00464E91"/>
    <w:rsid w:val="00464F29"/>
    <w:rsid w:val="00464F70"/>
    <w:rsid w:val="0046529A"/>
    <w:rsid w:val="00465948"/>
    <w:rsid w:val="00465BAF"/>
    <w:rsid w:val="00465C94"/>
    <w:rsid w:val="00465D9C"/>
    <w:rsid w:val="00465D9D"/>
    <w:rsid w:val="00465E09"/>
    <w:rsid w:val="004663D9"/>
    <w:rsid w:val="00466523"/>
    <w:rsid w:val="00466A60"/>
    <w:rsid w:val="00466B97"/>
    <w:rsid w:val="00466CA8"/>
    <w:rsid w:val="00466CBB"/>
    <w:rsid w:val="00466D84"/>
    <w:rsid w:val="00466EBC"/>
    <w:rsid w:val="00467160"/>
    <w:rsid w:val="00467228"/>
    <w:rsid w:val="0046727C"/>
    <w:rsid w:val="004673A7"/>
    <w:rsid w:val="00467412"/>
    <w:rsid w:val="00467452"/>
    <w:rsid w:val="004675C6"/>
    <w:rsid w:val="004677A4"/>
    <w:rsid w:val="0046780B"/>
    <w:rsid w:val="004679FA"/>
    <w:rsid w:val="00467AE4"/>
    <w:rsid w:val="00467BA7"/>
    <w:rsid w:val="00467EB6"/>
    <w:rsid w:val="004700EC"/>
    <w:rsid w:val="004700F6"/>
    <w:rsid w:val="004701E6"/>
    <w:rsid w:val="00470259"/>
    <w:rsid w:val="0047036E"/>
    <w:rsid w:val="004703EA"/>
    <w:rsid w:val="0047054E"/>
    <w:rsid w:val="00470652"/>
    <w:rsid w:val="00470764"/>
    <w:rsid w:val="0047079A"/>
    <w:rsid w:val="004708CD"/>
    <w:rsid w:val="00470A97"/>
    <w:rsid w:val="00470C59"/>
    <w:rsid w:val="00470D0E"/>
    <w:rsid w:val="00470DCC"/>
    <w:rsid w:val="00470E01"/>
    <w:rsid w:val="004711B8"/>
    <w:rsid w:val="0047140F"/>
    <w:rsid w:val="004715A9"/>
    <w:rsid w:val="0047166C"/>
    <w:rsid w:val="004716B6"/>
    <w:rsid w:val="00471A32"/>
    <w:rsid w:val="00471AD9"/>
    <w:rsid w:val="00471B0E"/>
    <w:rsid w:val="00471BC6"/>
    <w:rsid w:val="00471BE2"/>
    <w:rsid w:val="00471C52"/>
    <w:rsid w:val="00472041"/>
    <w:rsid w:val="004721DD"/>
    <w:rsid w:val="004722C1"/>
    <w:rsid w:val="004722CF"/>
    <w:rsid w:val="00472507"/>
    <w:rsid w:val="00472519"/>
    <w:rsid w:val="00472651"/>
    <w:rsid w:val="004727C1"/>
    <w:rsid w:val="0047288B"/>
    <w:rsid w:val="00472930"/>
    <w:rsid w:val="00472B09"/>
    <w:rsid w:val="00472B6A"/>
    <w:rsid w:val="00472BB4"/>
    <w:rsid w:val="00472BF3"/>
    <w:rsid w:val="00472C0A"/>
    <w:rsid w:val="0047303D"/>
    <w:rsid w:val="004730C9"/>
    <w:rsid w:val="004733AC"/>
    <w:rsid w:val="004734B1"/>
    <w:rsid w:val="0047364D"/>
    <w:rsid w:val="0047373C"/>
    <w:rsid w:val="004737F9"/>
    <w:rsid w:val="004739A3"/>
    <w:rsid w:val="004739D2"/>
    <w:rsid w:val="00473B60"/>
    <w:rsid w:val="00473C22"/>
    <w:rsid w:val="00473C56"/>
    <w:rsid w:val="00473C5F"/>
    <w:rsid w:val="00474119"/>
    <w:rsid w:val="004741A8"/>
    <w:rsid w:val="004742BD"/>
    <w:rsid w:val="00474306"/>
    <w:rsid w:val="00474502"/>
    <w:rsid w:val="00474598"/>
    <w:rsid w:val="004745C8"/>
    <w:rsid w:val="0047464A"/>
    <w:rsid w:val="0047471B"/>
    <w:rsid w:val="00474773"/>
    <w:rsid w:val="004749B2"/>
    <w:rsid w:val="004749DA"/>
    <w:rsid w:val="00474A0D"/>
    <w:rsid w:val="00474A6C"/>
    <w:rsid w:val="00474D18"/>
    <w:rsid w:val="00474F5B"/>
    <w:rsid w:val="0047501C"/>
    <w:rsid w:val="004751E0"/>
    <w:rsid w:val="0047549E"/>
    <w:rsid w:val="004755A1"/>
    <w:rsid w:val="0047578D"/>
    <w:rsid w:val="004758BE"/>
    <w:rsid w:val="0047597A"/>
    <w:rsid w:val="004759CF"/>
    <w:rsid w:val="004759D7"/>
    <w:rsid w:val="00475C70"/>
    <w:rsid w:val="00475D9D"/>
    <w:rsid w:val="00476078"/>
    <w:rsid w:val="004760BE"/>
    <w:rsid w:val="00476208"/>
    <w:rsid w:val="004763E4"/>
    <w:rsid w:val="00476429"/>
    <w:rsid w:val="004764D1"/>
    <w:rsid w:val="0047656B"/>
    <w:rsid w:val="00476A66"/>
    <w:rsid w:val="00476CC9"/>
    <w:rsid w:val="00476CFB"/>
    <w:rsid w:val="00476D92"/>
    <w:rsid w:val="00476DBA"/>
    <w:rsid w:val="0047720E"/>
    <w:rsid w:val="00477484"/>
    <w:rsid w:val="004779D0"/>
    <w:rsid w:val="00477E2A"/>
    <w:rsid w:val="00480027"/>
    <w:rsid w:val="00480147"/>
    <w:rsid w:val="00480308"/>
    <w:rsid w:val="0048030D"/>
    <w:rsid w:val="00480439"/>
    <w:rsid w:val="004804DC"/>
    <w:rsid w:val="00480515"/>
    <w:rsid w:val="004805F2"/>
    <w:rsid w:val="00480A44"/>
    <w:rsid w:val="00480A75"/>
    <w:rsid w:val="00480BF6"/>
    <w:rsid w:val="00480CEB"/>
    <w:rsid w:val="00480DFB"/>
    <w:rsid w:val="00480F21"/>
    <w:rsid w:val="00481014"/>
    <w:rsid w:val="004811C7"/>
    <w:rsid w:val="0048132A"/>
    <w:rsid w:val="004813B7"/>
    <w:rsid w:val="004813F5"/>
    <w:rsid w:val="004815BD"/>
    <w:rsid w:val="00481625"/>
    <w:rsid w:val="0048166D"/>
    <w:rsid w:val="0048192A"/>
    <w:rsid w:val="00481A54"/>
    <w:rsid w:val="00481AF6"/>
    <w:rsid w:val="00481B40"/>
    <w:rsid w:val="00481BA5"/>
    <w:rsid w:val="0048205B"/>
    <w:rsid w:val="00482323"/>
    <w:rsid w:val="0048233E"/>
    <w:rsid w:val="0048269D"/>
    <w:rsid w:val="00482765"/>
    <w:rsid w:val="0048296B"/>
    <w:rsid w:val="004829B4"/>
    <w:rsid w:val="00482C5D"/>
    <w:rsid w:val="00483270"/>
    <w:rsid w:val="004832AD"/>
    <w:rsid w:val="0048379C"/>
    <w:rsid w:val="00483B81"/>
    <w:rsid w:val="00484077"/>
    <w:rsid w:val="0048415F"/>
    <w:rsid w:val="004842EA"/>
    <w:rsid w:val="00484484"/>
    <w:rsid w:val="004844C4"/>
    <w:rsid w:val="004845A8"/>
    <w:rsid w:val="0048466C"/>
    <w:rsid w:val="004846A6"/>
    <w:rsid w:val="004848EE"/>
    <w:rsid w:val="004849D5"/>
    <w:rsid w:val="00484B8E"/>
    <w:rsid w:val="00484DFF"/>
    <w:rsid w:val="00484FC5"/>
    <w:rsid w:val="0048501D"/>
    <w:rsid w:val="004850AE"/>
    <w:rsid w:val="00485212"/>
    <w:rsid w:val="0048522F"/>
    <w:rsid w:val="004856FB"/>
    <w:rsid w:val="0048583E"/>
    <w:rsid w:val="004859B8"/>
    <w:rsid w:val="004859BE"/>
    <w:rsid w:val="00485D27"/>
    <w:rsid w:val="00485DA6"/>
    <w:rsid w:val="00485DE3"/>
    <w:rsid w:val="0048600B"/>
    <w:rsid w:val="0048624D"/>
    <w:rsid w:val="00486511"/>
    <w:rsid w:val="00486528"/>
    <w:rsid w:val="0048655F"/>
    <w:rsid w:val="00486583"/>
    <w:rsid w:val="00486617"/>
    <w:rsid w:val="0048664A"/>
    <w:rsid w:val="0048692B"/>
    <w:rsid w:val="00486E2A"/>
    <w:rsid w:val="0048707D"/>
    <w:rsid w:val="004872AA"/>
    <w:rsid w:val="00487318"/>
    <w:rsid w:val="004873ED"/>
    <w:rsid w:val="0048775A"/>
    <w:rsid w:val="0048777E"/>
    <w:rsid w:val="004879A9"/>
    <w:rsid w:val="00487A52"/>
    <w:rsid w:val="00487BB5"/>
    <w:rsid w:val="00487BEF"/>
    <w:rsid w:val="00487CA9"/>
    <w:rsid w:val="00487E56"/>
    <w:rsid w:val="004901EF"/>
    <w:rsid w:val="00490465"/>
    <w:rsid w:val="004904BA"/>
    <w:rsid w:val="004906FB"/>
    <w:rsid w:val="00490857"/>
    <w:rsid w:val="004908CA"/>
    <w:rsid w:val="00490971"/>
    <w:rsid w:val="00490A16"/>
    <w:rsid w:val="00490A32"/>
    <w:rsid w:val="00490BBA"/>
    <w:rsid w:val="00490CF4"/>
    <w:rsid w:val="00490CF6"/>
    <w:rsid w:val="00490DCC"/>
    <w:rsid w:val="00490F30"/>
    <w:rsid w:val="00490F80"/>
    <w:rsid w:val="00491058"/>
    <w:rsid w:val="00491242"/>
    <w:rsid w:val="00491254"/>
    <w:rsid w:val="0049131A"/>
    <w:rsid w:val="0049146B"/>
    <w:rsid w:val="004915A7"/>
    <w:rsid w:val="0049167B"/>
    <w:rsid w:val="0049171D"/>
    <w:rsid w:val="00491A8A"/>
    <w:rsid w:val="00491C88"/>
    <w:rsid w:val="004926C8"/>
    <w:rsid w:val="00492809"/>
    <w:rsid w:val="00492AE2"/>
    <w:rsid w:val="00492C7B"/>
    <w:rsid w:val="00492DCC"/>
    <w:rsid w:val="00492FD7"/>
    <w:rsid w:val="004933F9"/>
    <w:rsid w:val="004936F5"/>
    <w:rsid w:val="004937D3"/>
    <w:rsid w:val="00493AB1"/>
    <w:rsid w:val="00493F14"/>
    <w:rsid w:val="00493FC8"/>
    <w:rsid w:val="00494297"/>
    <w:rsid w:val="004942A2"/>
    <w:rsid w:val="004949A9"/>
    <w:rsid w:val="00494AD4"/>
    <w:rsid w:val="00494B74"/>
    <w:rsid w:val="00494C5C"/>
    <w:rsid w:val="00494D10"/>
    <w:rsid w:val="00494E95"/>
    <w:rsid w:val="00494EED"/>
    <w:rsid w:val="00494FB5"/>
    <w:rsid w:val="00495079"/>
    <w:rsid w:val="004950DE"/>
    <w:rsid w:val="004950EB"/>
    <w:rsid w:val="00495159"/>
    <w:rsid w:val="00495213"/>
    <w:rsid w:val="0049553B"/>
    <w:rsid w:val="004955A9"/>
    <w:rsid w:val="0049564B"/>
    <w:rsid w:val="0049571D"/>
    <w:rsid w:val="00495765"/>
    <w:rsid w:val="004957FD"/>
    <w:rsid w:val="00495C1A"/>
    <w:rsid w:val="00495D91"/>
    <w:rsid w:val="00495DE0"/>
    <w:rsid w:val="00495DFF"/>
    <w:rsid w:val="00495E0B"/>
    <w:rsid w:val="00496016"/>
    <w:rsid w:val="00496446"/>
    <w:rsid w:val="00496453"/>
    <w:rsid w:val="004965A0"/>
    <w:rsid w:val="00496932"/>
    <w:rsid w:val="00496A37"/>
    <w:rsid w:val="00496CE2"/>
    <w:rsid w:val="00496ED7"/>
    <w:rsid w:val="0049725B"/>
    <w:rsid w:val="00497375"/>
    <w:rsid w:val="0049751A"/>
    <w:rsid w:val="00497554"/>
    <w:rsid w:val="0049771F"/>
    <w:rsid w:val="00497766"/>
    <w:rsid w:val="004978E7"/>
    <w:rsid w:val="00497935"/>
    <w:rsid w:val="00497946"/>
    <w:rsid w:val="00497987"/>
    <w:rsid w:val="00497B4D"/>
    <w:rsid w:val="00497C67"/>
    <w:rsid w:val="004A0173"/>
    <w:rsid w:val="004A0746"/>
    <w:rsid w:val="004A0777"/>
    <w:rsid w:val="004A0B35"/>
    <w:rsid w:val="004A0D14"/>
    <w:rsid w:val="004A0FD5"/>
    <w:rsid w:val="004A12C8"/>
    <w:rsid w:val="004A1513"/>
    <w:rsid w:val="004A158A"/>
    <w:rsid w:val="004A15F9"/>
    <w:rsid w:val="004A183E"/>
    <w:rsid w:val="004A1C11"/>
    <w:rsid w:val="004A1CBD"/>
    <w:rsid w:val="004A1F08"/>
    <w:rsid w:val="004A201A"/>
    <w:rsid w:val="004A2167"/>
    <w:rsid w:val="004A2277"/>
    <w:rsid w:val="004A2296"/>
    <w:rsid w:val="004A2305"/>
    <w:rsid w:val="004A23C2"/>
    <w:rsid w:val="004A26EF"/>
    <w:rsid w:val="004A28A1"/>
    <w:rsid w:val="004A29EF"/>
    <w:rsid w:val="004A2BC6"/>
    <w:rsid w:val="004A2C19"/>
    <w:rsid w:val="004A2C71"/>
    <w:rsid w:val="004A2CB2"/>
    <w:rsid w:val="004A2D9A"/>
    <w:rsid w:val="004A2E12"/>
    <w:rsid w:val="004A2F6F"/>
    <w:rsid w:val="004A30BA"/>
    <w:rsid w:val="004A32A2"/>
    <w:rsid w:val="004A3441"/>
    <w:rsid w:val="004A37BE"/>
    <w:rsid w:val="004A3A71"/>
    <w:rsid w:val="004A3C1E"/>
    <w:rsid w:val="004A3E3D"/>
    <w:rsid w:val="004A3E5E"/>
    <w:rsid w:val="004A3F58"/>
    <w:rsid w:val="004A3F8C"/>
    <w:rsid w:val="004A3FC3"/>
    <w:rsid w:val="004A434F"/>
    <w:rsid w:val="004A4553"/>
    <w:rsid w:val="004A4573"/>
    <w:rsid w:val="004A45DD"/>
    <w:rsid w:val="004A46AA"/>
    <w:rsid w:val="004A46EB"/>
    <w:rsid w:val="004A4772"/>
    <w:rsid w:val="004A477F"/>
    <w:rsid w:val="004A48CE"/>
    <w:rsid w:val="004A49E5"/>
    <w:rsid w:val="004A49E6"/>
    <w:rsid w:val="004A4A4E"/>
    <w:rsid w:val="004A4AC3"/>
    <w:rsid w:val="004A4D11"/>
    <w:rsid w:val="004A4D70"/>
    <w:rsid w:val="004A4DE3"/>
    <w:rsid w:val="004A4FF3"/>
    <w:rsid w:val="004A5027"/>
    <w:rsid w:val="004A504E"/>
    <w:rsid w:val="004A50FE"/>
    <w:rsid w:val="004A514F"/>
    <w:rsid w:val="004A5325"/>
    <w:rsid w:val="004A53D9"/>
    <w:rsid w:val="004A5450"/>
    <w:rsid w:val="004A570C"/>
    <w:rsid w:val="004A580D"/>
    <w:rsid w:val="004A5814"/>
    <w:rsid w:val="004A5958"/>
    <w:rsid w:val="004A5986"/>
    <w:rsid w:val="004A5AC7"/>
    <w:rsid w:val="004A5B8B"/>
    <w:rsid w:val="004A5DCC"/>
    <w:rsid w:val="004A5E93"/>
    <w:rsid w:val="004A5F4D"/>
    <w:rsid w:val="004A5FAC"/>
    <w:rsid w:val="004A621A"/>
    <w:rsid w:val="004A6301"/>
    <w:rsid w:val="004A6336"/>
    <w:rsid w:val="004A6433"/>
    <w:rsid w:val="004A649A"/>
    <w:rsid w:val="004A6556"/>
    <w:rsid w:val="004A664E"/>
    <w:rsid w:val="004A6866"/>
    <w:rsid w:val="004A6880"/>
    <w:rsid w:val="004A699F"/>
    <w:rsid w:val="004A6BD9"/>
    <w:rsid w:val="004A74E2"/>
    <w:rsid w:val="004A754F"/>
    <w:rsid w:val="004A794E"/>
    <w:rsid w:val="004A7951"/>
    <w:rsid w:val="004A7B1A"/>
    <w:rsid w:val="004A7BD2"/>
    <w:rsid w:val="004A7CD9"/>
    <w:rsid w:val="004A7CDF"/>
    <w:rsid w:val="004A7F7F"/>
    <w:rsid w:val="004B0169"/>
    <w:rsid w:val="004B040A"/>
    <w:rsid w:val="004B0617"/>
    <w:rsid w:val="004B0902"/>
    <w:rsid w:val="004B0990"/>
    <w:rsid w:val="004B0C97"/>
    <w:rsid w:val="004B0CDD"/>
    <w:rsid w:val="004B0DB3"/>
    <w:rsid w:val="004B0F82"/>
    <w:rsid w:val="004B11DE"/>
    <w:rsid w:val="004B135F"/>
    <w:rsid w:val="004B1396"/>
    <w:rsid w:val="004B1471"/>
    <w:rsid w:val="004B14C6"/>
    <w:rsid w:val="004B17CA"/>
    <w:rsid w:val="004B1BFB"/>
    <w:rsid w:val="004B1F53"/>
    <w:rsid w:val="004B2209"/>
    <w:rsid w:val="004B221A"/>
    <w:rsid w:val="004B2264"/>
    <w:rsid w:val="004B228E"/>
    <w:rsid w:val="004B26F3"/>
    <w:rsid w:val="004B2805"/>
    <w:rsid w:val="004B2868"/>
    <w:rsid w:val="004B29EE"/>
    <w:rsid w:val="004B2BF3"/>
    <w:rsid w:val="004B2EA8"/>
    <w:rsid w:val="004B2EC5"/>
    <w:rsid w:val="004B2F91"/>
    <w:rsid w:val="004B2FA3"/>
    <w:rsid w:val="004B2FFC"/>
    <w:rsid w:val="004B30B2"/>
    <w:rsid w:val="004B33FB"/>
    <w:rsid w:val="004B3427"/>
    <w:rsid w:val="004B352A"/>
    <w:rsid w:val="004B3726"/>
    <w:rsid w:val="004B3826"/>
    <w:rsid w:val="004B383F"/>
    <w:rsid w:val="004B3845"/>
    <w:rsid w:val="004B38A3"/>
    <w:rsid w:val="004B38CD"/>
    <w:rsid w:val="004B38E5"/>
    <w:rsid w:val="004B3C4E"/>
    <w:rsid w:val="004B3D11"/>
    <w:rsid w:val="004B3DD0"/>
    <w:rsid w:val="004B3EB8"/>
    <w:rsid w:val="004B404C"/>
    <w:rsid w:val="004B4133"/>
    <w:rsid w:val="004B4190"/>
    <w:rsid w:val="004B4200"/>
    <w:rsid w:val="004B452F"/>
    <w:rsid w:val="004B472E"/>
    <w:rsid w:val="004B4B4E"/>
    <w:rsid w:val="004B4C5A"/>
    <w:rsid w:val="004B4EDD"/>
    <w:rsid w:val="004B506C"/>
    <w:rsid w:val="004B52B6"/>
    <w:rsid w:val="004B5359"/>
    <w:rsid w:val="004B55D8"/>
    <w:rsid w:val="004B55F8"/>
    <w:rsid w:val="004B58C7"/>
    <w:rsid w:val="004B5917"/>
    <w:rsid w:val="004B5A21"/>
    <w:rsid w:val="004B5AE0"/>
    <w:rsid w:val="004B5BFB"/>
    <w:rsid w:val="004B5E0B"/>
    <w:rsid w:val="004B5F65"/>
    <w:rsid w:val="004B5F7D"/>
    <w:rsid w:val="004B6180"/>
    <w:rsid w:val="004B6246"/>
    <w:rsid w:val="004B6279"/>
    <w:rsid w:val="004B629E"/>
    <w:rsid w:val="004B62D8"/>
    <w:rsid w:val="004B657A"/>
    <w:rsid w:val="004B677E"/>
    <w:rsid w:val="004B67D3"/>
    <w:rsid w:val="004B6871"/>
    <w:rsid w:val="004B6C07"/>
    <w:rsid w:val="004B6D70"/>
    <w:rsid w:val="004B6DC1"/>
    <w:rsid w:val="004B6FD6"/>
    <w:rsid w:val="004B71AF"/>
    <w:rsid w:val="004B720E"/>
    <w:rsid w:val="004B7433"/>
    <w:rsid w:val="004B74BF"/>
    <w:rsid w:val="004B7619"/>
    <w:rsid w:val="004B763B"/>
    <w:rsid w:val="004B77FF"/>
    <w:rsid w:val="004B783A"/>
    <w:rsid w:val="004B78A4"/>
    <w:rsid w:val="004B78B3"/>
    <w:rsid w:val="004B799E"/>
    <w:rsid w:val="004B7AD5"/>
    <w:rsid w:val="004B7DE4"/>
    <w:rsid w:val="004B7EB9"/>
    <w:rsid w:val="004B7ECC"/>
    <w:rsid w:val="004B7F12"/>
    <w:rsid w:val="004C0465"/>
    <w:rsid w:val="004C04C0"/>
    <w:rsid w:val="004C0AAE"/>
    <w:rsid w:val="004C0B39"/>
    <w:rsid w:val="004C0BCA"/>
    <w:rsid w:val="004C0BCF"/>
    <w:rsid w:val="004C0D00"/>
    <w:rsid w:val="004C0DE9"/>
    <w:rsid w:val="004C0EE7"/>
    <w:rsid w:val="004C0F52"/>
    <w:rsid w:val="004C11D5"/>
    <w:rsid w:val="004C1314"/>
    <w:rsid w:val="004C13B7"/>
    <w:rsid w:val="004C14C8"/>
    <w:rsid w:val="004C14DF"/>
    <w:rsid w:val="004C153F"/>
    <w:rsid w:val="004C1549"/>
    <w:rsid w:val="004C1568"/>
    <w:rsid w:val="004C15CE"/>
    <w:rsid w:val="004C1856"/>
    <w:rsid w:val="004C196D"/>
    <w:rsid w:val="004C19B3"/>
    <w:rsid w:val="004C19B8"/>
    <w:rsid w:val="004C1AEE"/>
    <w:rsid w:val="004C1B4D"/>
    <w:rsid w:val="004C1DEC"/>
    <w:rsid w:val="004C2032"/>
    <w:rsid w:val="004C20BD"/>
    <w:rsid w:val="004C2194"/>
    <w:rsid w:val="004C28A6"/>
    <w:rsid w:val="004C2C1C"/>
    <w:rsid w:val="004C2C28"/>
    <w:rsid w:val="004C2D47"/>
    <w:rsid w:val="004C2DC7"/>
    <w:rsid w:val="004C2E61"/>
    <w:rsid w:val="004C2F26"/>
    <w:rsid w:val="004C2F38"/>
    <w:rsid w:val="004C2FF6"/>
    <w:rsid w:val="004C3059"/>
    <w:rsid w:val="004C30AE"/>
    <w:rsid w:val="004C30C9"/>
    <w:rsid w:val="004C31EA"/>
    <w:rsid w:val="004C3258"/>
    <w:rsid w:val="004C33A2"/>
    <w:rsid w:val="004C34DE"/>
    <w:rsid w:val="004C3771"/>
    <w:rsid w:val="004C38BD"/>
    <w:rsid w:val="004C3A7D"/>
    <w:rsid w:val="004C3AED"/>
    <w:rsid w:val="004C3B2D"/>
    <w:rsid w:val="004C3C20"/>
    <w:rsid w:val="004C3C52"/>
    <w:rsid w:val="004C3C74"/>
    <w:rsid w:val="004C3DC9"/>
    <w:rsid w:val="004C442C"/>
    <w:rsid w:val="004C44C3"/>
    <w:rsid w:val="004C4524"/>
    <w:rsid w:val="004C458F"/>
    <w:rsid w:val="004C46A2"/>
    <w:rsid w:val="004C4703"/>
    <w:rsid w:val="004C4834"/>
    <w:rsid w:val="004C48BA"/>
    <w:rsid w:val="004C48F9"/>
    <w:rsid w:val="004C4C77"/>
    <w:rsid w:val="004C4E7B"/>
    <w:rsid w:val="004C4F37"/>
    <w:rsid w:val="004C4FC7"/>
    <w:rsid w:val="004C53DE"/>
    <w:rsid w:val="004C5697"/>
    <w:rsid w:val="004C578E"/>
    <w:rsid w:val="004C596C"/>
    <w:rsid w:val="004C5974"/>
    <w:rsid w:val="004C5D79"/>
    <w:rsid w:val="004C5E22"/>
    <w:rsid w:val="004C5E73"/>
    <w:rsid w:val="004C5EEF"/>
    <w:rsid w:val="004C62ED"/>
    <w:rsid w:val="004C63F5"/>
    <w:rsid w:val="004C65E5"/>
    <w:rsid w:val="004C6732"/>
    <w:rsid w:val="004C69FF"/>
    <w:rsid w:val="004C6AA2"/>
    <w:rsid w:val="004C6BF2"/>
    <w:rsid w:val="004C6CD1"/>
    <w:rsid w:val="004C6DD5"/>
    <w:rsid w:val="004C706C"/>
    <w:rsid w:val="004C716D"/>
    <w:rsid w:val="004C71D5"/>
    <w:rsid w:val="004C7368"/>
    <w:rsid w:val="004C7431"/>
    <w:rsid w:val="004C74F7"/>
    <w:rsid w:val="004C786B"/>
    <w:rsid w:val="004C79E2"/>
    <w:rsid w:val="004C7A29"/>
    <w:rsid w:val="004C7B51"/>
    <w:rsid w:val="004C7B88"/>
    <w:rsid w:val="004C7BAC"/>
    <w:rsid w:val="004C7ECE"/>
    <w:rsid w:val="004C7EE6"/>
    <w:rsid w:val="004C7F72"/>
    <w:rsid w:val="004D00B9"/>
    <w:rsid w:val="004D02FA"/>
    <w:rsid w:val="004D0599"/>
    <w:rsid w:val="004D0783"/>
    <w:rsid w:val="004D090A"/>
    <w:rsid w:val="004D09BD"/>
    <w:rsid w:val="004D0E20"/>
    <w:rsid w:val="004D10EC"/>
    <w:rsid w:val="004D116C"/>
    <w:rsid w:val="004D1504"/>
    <w:rsid w:val="004D1513"/>
    <w:rsid w:val="004D15D4"/>
    <w:rsid w:val="004D1AC1"/>
    <w:rsid w:val="004D1D70"/>
    <w:rsid w:val="004D1D71"/>
    <w:rsid w:val="004D1DE7"/>
    <w:rsid w:val="004D1F9C"/>
    <w:rsid w:val="004D233C"/>
    <w:rsid w:val="004D2341"/>
    <w:rsid w:val="004D29B3"/>
    <w:rsid w:val="004D2A10"/>
    <w:rsid w:val="004D2CB3"/>
    <w:rsid w:val="004D3017"/>
    <w:rsid w:val="004D3179"/>
    <w:rsid w:val="004D3272"/>
    <w:rsid w:val="004D3308"/>
    <w:rsid w:val="004D3470"/>
    <w:rsid w:val="004D3835"/>
    <w:rsid w:val="004D3880"/>
    <w:rsid w:val="004D3898"/>
    <w:rsid w:val="004D396A"/>
    <w:rsid w:val="004D3A93"/>
    <w:rsid w:val="004D3DEF"/>
    <w:rsid w:val="004D3E47"/>
    <w:rsid w:val="004D4034"/>
    <w:rsid w:val="004D4085"/>
    <w:rsid w:val="004D4118"/>
    <w:rsid w:val="004D4192"/>
    <w:rsid w:val="004D4196"/>
    <w:rsid w:val="004D4592"/>
    <w:rsid w:val="004D4745"/>
    <w:rsid w:val="004D4895"/>
    <w:rsid w:val="004D4A83"/>
    <w:rsid w:val="004D4B9B"/>
    <w:rsid w:val="004D4BF2"/>
    <w:rsid w:val="004D4D44"/>
    <w:rsid w:val="004D523E"/>
    <w:rsid w:val="004D52A5"/>
    <w:rsid w:val="004D53C8"/>
    <w:rsid w:val="004D5731"/>
    <w:rsid w:val="004D59DE"/>
    <w:rsid w:val="004D5A3A"/>
    <w:rsid w:val="004D5AFC"/>
    <w:rsid w:val="004D5B88"/>
    <w:rsid w:val="004D5CDC"/>
    <w:rsid w:val="004D5D30"/>
    <w:rsid w:val="004D5DAA"/>
    <w:rsid w:val="004D5FD7"/>
    <w:rsid w:val="004D60AD"/>
    <w:rsid w:val="004D6401"/>
    <w:rsid w:val="004D67F7"/>
    <w:rsid w:val="004D68C3"/>
    <w:rsid w:val="004D694C"/>
    <w:rsid w:val="004D6A91"/>
    <w:rsid w:val="004D6AEF"/>
    <w:rsid w:val="004D6CD6"/>
    <w:rsid w:val="004D6E45"/>
    <w:rsid w:val="004D6F28"/>
    <w:rsid w:val="004D7353"/>
    <w:rsid w:val="004D73C4"/>
    <w:rsid w:val="004D7408"/>
    <w:rsid w:val="004D76F3"/>
    <w:rsid w:val="004D781A"/>
    <w:rsid w:val="004D791B"/>
    <w:rsid w:val="004D797F"/>
    <w:rsid w:val="004D7CDA"/>
    <w:rsid w:val="004D7D4F"/>
    <w:rsid w:val="004E00A3"/>
    <w:rsid w:val="004E01D2"/>
    <w:rsid w:val="004E028E"/>
    <w:rsid w:val="004E04F2"/>
    <w:rsid w:val="004E0524"/>
    <w:rsid w:val="004E0573"/>
    <w:rsid w:val="004E0635"/>
    <w:rsid w:val="004E0640"/>
    <w:rsid w:val="004E0683"/>
    <w:rsid w:val="004E06CD"/>
    <w:rsid w:val="004E079E"/>
    <w:rsid w:val="004E0A26"/>
    <w:rsid w:val="004E0A96"/>
    <w:rsid w:val="004E0BEC"/>
    <w:rsid w:val="004E0F26"/>
    <w:rsid w:val="004E0FDA"/>
    <w:rsid w:val="004E10A7"/>
    <w:rsid w:val="004E1173"/>
    <w:rsid w:val="004E11A5"/>
    <w:rsid w:val="004E1225"/>
    <w:rsid w:val="004E12CF"/>
    <w:rsid w:val="004E12E3"/>
    <w:rsid w:val="004E1472"/>
    <w:rsid w:val="004E16C7"/>
    <w:rsid w:val="004E1A08"/>
    <w:rsid w:val="004E1AEC"/>
    <w:rsid w:val="004E1B5D"/>
    <w:rsid w:val="004E1BF5"/>
    <w:rsid w:val="004E1C30"/>
    <w:rsid w:val="004E1C5B"/>
    <w:rsid w:val="004E1C73"/>
    <w:rsid w:val="004E1FDD"/>
    <w:rsid w:val="004E2151"/>
    <w:rsid w:val="004E2229"/>
    <w:rsid w:val="004E2259"/>
    <w:rsid w:val="004E22C8"/>
    <w:rsid w:val="004E23ED"/>
    <w:rsid w:val="004E24EE"/>
    <w:rsid w:val="004E279B"/>
    <w:rsid w:val="004E289D"/>
    <w:rsid w:val="004E2A6B"/>
    <w:rsid w:val="004E2A98"/>
    <w:rsid w:val="004E2A9E"/>
    <w:rsid w:val="004E2B3E"/>
    <w:rsid w:val="004E2D1A"/>
    <w:rsid w:val="004E2F48"/>
    <w:rsid w:val="004E32A8"/>
    <w:rsid w:val="004E3354"/>
    <w:rsid w:val="004E354F"/>
    <w:rsid w:val="004E37AE"/>
    <w:rsid w:val="004E37BC"/>
    <w:rsid w:val="004E3874"/>
    <w:rsid w:val="004E39C4"/>
    <w:rsid w:val="004E39F3"/>
    <w:rsid w:val="004E3B56"/>
    <w:rsid w:val="004E3B83"/>
    <w:rsid w:val="004E3D73"/>
    <w:rsid w:val="004E3DDE"/>
    <w:rsid w:val="004E3E30"/>
    <w:rsid w:val="004E4105"/>
    <w:rsid w:val="004E4127"/>
    <w:rsid w:val="004E4238"/>
    <w:rsid w:val="004E4265"/>
    <w:rsid w:val="004E42B4"/>
    <w:rsid w:val="004E4463"/>
    <w:rsid w:val="004E452A"/>
    <w:rsid w:val="004E4538"/>
    <w:rsid w:val="004E46CF"/>
    <w:rsid w:val="004E47A2"/>
    <w:rsid w:val="004E492E"/>
    <w:rsid w:val="004E492F"/>
    <w:rsid w:val="004E4A7B"/>
    <w:rsid w:val="004E4B99"/>
    <w:rsid w:val="004E4BB4"/>
    <w:rsid w:val="004E4C04"/>
    <w:rsid w:val="004E4C3F"/>
    <w:rsid w:val="004E4C75"/>
    <w:rsid w:val="004E4EAA"/>
    <w:rsid w:val="004E4ECD"/>
    <w:rsid w:val="004E51C5"/>
    <w:rsid w:val="004E5401"/>
    <w:rsid w:val="004E5435"/>
    <w:rsid w:val="004E56B2"/>
    <w:rsid w:val="004E584E"/>
    <w:rsid w:val="004E5B2A"/>
    <w:rsid w:val="004E5FD8"/>
    <w:rsid w:val="004E6119"/>
    <w:rsid w:val="004E63B4"/>
    <w:rsid w:val="004E660C"/>
    <w:rsid w:val="004E66C4"/>
    <w:rsid w:val="004E670F"/>
    <w:rsid w:val="004E67E0"/>
    <w:rsid w:val="004E6817"/>
    <w:rsid w:val="004E69C2"/>
    <w:rsid w:val="004E6C59"/>
    <w:rsid w:val="004E6C5A"/>
    <w:rsid w:val="004E6C7B"/>
    <w:rsid w:val="004E6DB1"/>
    <w:rsid w:val="004E6E3C"/>
    <w:rsid w:val="004E7631"/>
    <w:rsid w:val="004E7644"/>
    <w:rsid w:val="004E787D"/>
    <w:rsid w:val="004E7A37"/>
    <w:rsid w:val="004E7A4E"/>
    <w:rsid w:val="004E7A7F"/>
    <w:rsid w:val="004E7AE8"/>
    <w:rsid w:val="004E7BBB"/>
    <w:rsid w:val="004E7FA8"/>
    <w:rsid w:val="004F004E"/>
    <w:rsid w:val="004F00B9"/>
    <w:rsid w:val="004F018B"/>
    <w:rsid w:val="004F03B8"/>
    <w:rsid w:val="004F094D"/>
    <w:rsid w:val="004F0B47"/>
    <w:rsid w:val="004F0BF3"/>
    <w:rsid w:val="004F0D3F"/>
    <w:rsid w:val="004F0E96"/>
    <w:rsid w:val="004F10AD"/>
    <w:rsid w:val="004F1128"/>
    <w:rsid w:val="004F119F"/>
    <w:rsid w:val="004F1395"/>
    <w:rsid w:val="004F13E7"/>
    <w:rsid w:val="004F151B"/>
    <w:rsid w:val="004F1639"/>
    <w:rsid w:val="004F16C1"/>
    <w:rsid w:val="004F16E2"/>
    <w:rsid w:val="004F17FA"/>
    <w:rsid w:val="004F1B47"/>
    <w:rsid w:val="004F1B4E"/>
    <w:rsid w:val="004F1D4F"/>
    <w:rsid w:val="004F1F53"/>
    <w:rsid w:val="004F1FFC"/>
    <w:rsid w:val="004F208D"/>
    <w:rsid w:val="004F2133"/>
    <w:rsid w:val="004F22CE"/>
    <w:rsid w:val="004F25DB"/>
    <w:rsid w:val="004F26D1"/>
    <w:rsid w:val="004F28B7"/>
    <w:rsid w:val="004F296B"/>
    <w:rsid w:val="004F2A20"/>
    <w:rsid w:val="004F2AF5"/>
    <w:rsid w:val="004F2B55"/>
    <w:rsid w:val="004F3780"/>
    <w:rsid w:val="004F3874"/>
    <w:rsid w:val="004F3C18"/>
    <w:rsid w:val="004F3C28"/>
    <w:rsid w:val="004F3DC0"/>
    <w:rsid w:val="004F3FFF"/>
    <w:rsid w:val="004F4507"/>
    <w:rsid w:val="004F4788"/>
    <w:rsid w:val="004F493E"/>
    <w:rsid w:val="004F4A18"/>
    <w:rsid w:val="004F4BEF"/>
    <w:rsid w:val="004F4CB4"/>
    <w:rsid w:val="004F4D94"/>
    <w:rsid w:val="004F5021"/>
    <w:rsid w:val="004F50C5"/>
    <w:rsid w:val="004F5104"/>
    <w:rsid w:val="004F5215"/>
    <w:rsid w:val="004F545F"/>
    <w:rsid w:val="004F54AC"/>
    <w:rsid w:val="004F58BD"/>
    <w:rsid w:val="004F5A42"/>
    <w:rsid w:val="004F5CF9"/>
    <w:rsid w:val="004F5E48"/>
    <w:rsid w:val="004F5FCD"/>
    <w:rsid w:val="004F621A"/>
    <w:rsid w:val="004F6240"/>
    <w:rsid w:val="004F62CF"/>
    <w:rsid w:val="004F63F3"/>
    <w:rsid w:val="004F6735"/>
    <w:rsid w:val="004F68A0"/>
    <w:rsid w:val="004F6A0A"/>
    <w:rsid w:val="004F6B1E"/>
    <w:rsid w:val="004F6BA4"/>
    <w:rsid w:val="004F6E4A"/>
    <w:rsid w:val="004F7015"/>
    <w:rsid w:val="004F714E"/>
    <w:rsid w:val="004F73B5"/>
    <w:rsid w:val="004F76A3"/>
    <w:rsid w:val="004F7BD2"/>
    <w:rsid w:val="004F7C29"/>
    <w:rsid w:val="00500002"/>
    <w:rsid w:val="0050012A"/>
    <w:rsid w:val="00500299"/>
    <w:rsid w:val="005003F3"/>
    <w:rsid w:val="00500455"/>
    <w:rsid w:val="0050061C"/>
    <w:rsid w:val="0050074C"/>
    <w:rsid w:val="005008B5"/>
    <w:rsid w:val="0050094C"/>
    <w:rsid w:val="00500A38"/>
    <w:rsid w:val="00501003"/>
    <w:rsid w:val="005011A2"/>
    <w:rsid w:val="00501680"/>
    <w:rsid w:val="005016BC"/>
    <w:rsid w:val="005016D6"/>
    <w:rsid w:val="005017CD"/>
    <w:rsid w:val="00501919"/>
    <w:rsid w:val="00501B9E"/>
    <w:rsid w:val="00501BEB"/>
    <w:rsid w:val="00501C0F"/>
    <w:rsid w:val="00501F1F"/>
    <w:rsid w:val="00502277"/>
    <w:rsid w:val="005023E1"/>
    <w:rsid w:val="005024F3"/>
    <w:rsid w:val="00502552"/>
    <w:rsid w:val="0050255F"/>
    <w:rsid w:val="0050297B"/>
    <w:rsid w:val="00502990"/>
    <w:rsid w:val="00502B01"/>
    <w:rsid w:val="00502C1B"/>
    <w:rsid w:val="00502D34"/>
    <w:rsid w:val="00502D39"/>
    <w:rsid w:val="00502E34"/>
    <w:rsid w:val="00502E53"/>
    <w:rsid w:val="00502F02"/>
    <w:rsid w:val="0050301E"/>
    <w:rsid w:val="0050305F"/>
    <w:rsid w:val="0050322F"/>
    <w:rsid w:val="00503453"/>
    <w:rsid w:val="00503511"/>
    <w:rsid w:val="0050355A"/>
    <w:rsid w:val="005037E1"/>
    <w:rsid w:val="005038BC"/>
    <w:rsid w:val="00503931"/>
    <w:rsid w:val="00503960"/>
    <w:rsid w:val="00503B85"/>
    <w:rsid w:val="00503BAC"/>
    <w:rsid w:val="0050403B"/>
    <w:rsid w:val="005041FF"/>
    <w:rsid w:val="005044E4"/>
    <w:rsid w:val="005045E8"/>
    <w:rsid w:val="0050492B"/>
    <w:rsid w:val="00504A30"/>
    <w:rsid w:val="00504E17"/>
    <w:rsid w:val="005050A2"/>
    <w:rsid w:val="00505193"/>
    <w:rsid w:val="00505210"/>
    <w:rsid w:val="005052AB"/>
    <w:rsid w:val="00505A6D"/>
    <w:rsid w:val="00505A70"/>
    <w:rsid w:val="00505B43"/>
    <w:rsid w:val="00505D90"/>
    <w:rsid w:val="00505F3F"/>
    <w:rsid w:val="00505FBA"/>
    <w:rsid w:val="00506104"/>
    <w:rsid w:val="00506218"/>
    <w:rsid w:val="00506835"/>
    <w:rsid w:val="00506924"/>
    <w:rsid w:val="00506961"/>
    <w:rsid w:val="00506ACE"/>
    <w:rsid w:val="00506B50"/>
    <w:rsid w:val="00506D21"/>
    <w:rsid w:val="00506EB9"/>
    <w:rsid w:val="00506F94"/>
    <w:rsid w:val="00507045"/>
    <w:rsid w:val="005071DB"/>
    <w:rsid w:val="005077CF"/>
    <w:rsid w:val="005077F0"/>
    <w:rsid w:val="005078CE"/>
    <w:rsid w:val="00507B08"/>
    <w:rsid w:val="00507B5A"/>
    <w:rsid w:val="00507C37"/>
    <w:rsid w:val="00507DC6"/>
    <w:rsid w:val="005102E4"/>
    <w:rsid w:val="00510333"/>
    <w:rsid w:val="005103E9"/>
    <w:rsid w:val="005104B2"/>
    <w:rsid w:val="005106E9"/>
    <w:rsid w:val="00510709"/>
    <w:rsid w:val="00510843"/>
    <w:rsid w:val="00510897"/>
    <w:rsid w:val="00510938"/>
    <w:rsid w:val="005109CB"/>
    <w:rsid w:val="005111AF"/>
    <w:rsid w:val="00511262"/>
    <w:rsid w:val="0051149B"/>
    <w:rsid w:val="0051153A"/>
    <w:rsid w:val="005115CA"/>
    <w:rsid w:val="005116CA"/>
    <w:rsid w:val="005116F7"/>
    <w:rsid w:val="0051172E"/>
    <w:rsid w:val="00511A14"/>
    <w:rsid w:val="00511C91"/>
    <w:rsid w:val="00511D14"/>
    <w:rsid w:val="00511F61"/>
    <w:rsid w:val="00511F7B"/>
    <w:rsid w:val="005122ED"/>
    <w:rsid w:val="0051230D"/>
    <w:rsid w:val="005123FE"/>
    <w:rsid w:val="0051244E"/>
    <w:rsid w:val="00512607"/>
    <w:rsid w:val="005126EE"/>
    <w:rsid w:val="005127C4"/>
    <w:rsid w:val="00512A74"/>
    <w:rsid w:val="00512AF6"/>
    <w:rsid w:val="00512B11"/>
    <w:rsid w:val="00512CDC"/>
    <w:rsid w:val="00512D03"/>
    <w:rsid w:val="00512F06"/>
    <w:rsid w:val="00512F7C"/>
    <w:rsid w:val="00513054"/>
    <w:rsid w:val="005130B5"/>
    <w:rsid w:val="0051334F"/>
    <w:rsid w:val="00513391"/>
    <w:rsid w:val="005133F0"/>
    <w:rsid w:val="0051342E"/>
    <w:rsid w:val="005134AB"/>
    <w:rsid w:val="00513535"/>
    <w:rsid w:val="005136D9"/>
    <w:rsid w:val="005137A4"/>
    <w:rsid w:val="0051396C"/>
    <w:rsid w:val="00513ADF"/>
    <w:rsid w:val="00513B3B"/>
    <w:rsid w:val="00513BAB"/>
    <w:rsid w:val="00513C56"/>
    <w:rsid w:val="00513CB3"/>
    <w:rsid w:val="00513FD3"/>
    <w:rsid w:val="0051411B"/>
    <w:rsid w:val="00514138"/>
    <w:rsid w:val="0051418B"/>
    <w:rsid w:val="005141F1"/>
    <w:rsid w:val="00514351"/>
    <w:rsid w:val="00514519"/>
    <w:rsid w:val="005145BC"/>
    <w:rsid w:val="005145E6"/>
    <w:rsid w:val="0051471F"/>
    <w:rsid w:val="00514756"/>
    <w:rsid w:val="00514769"/>
    <w:rsid w:val="00514849"/>
    <w:rsid w:val="0051486A"/>
    <w:rsid w:val="00514976"/>
    <w:rsid w:val="00514AD0"/>
    <w:rsid w:val="00514B55"/>
    <w:rsid w:val="00514CB5"/>
    <w:rsid w:val="005150DD"/>
    <w:rsid w:val="00515649"/>
    <w:rsid w:val="005156F2"/>
    <w:rsid w:val="00515857"/>
    <w:rsid w:val="005158DF"/>
    <w:rsid w:val="00515A5C"/>
    <w:rsid w:val="00515BBF"/>
    <w:rsid w:val="00515BF3"/>
    <w:rsid w:val="00515CE6"/>
    <w:rsid w:val="00515F14"/>
    <w:rsid w:val="00515F4B"/>
    <w:rsid w:val="005161CD"/>
    <w:rsid w:val="005162C8"/>
    <w:rsid w:val="005163CD"/>
    <w:rsid w:val="005163F5"/>
    <w:rsid w:val="00516569"/>
    <w:rsid w:val="0051679B"/>
    <w:rsid w:val="00516C89"/>
    <w:rsid w:val="00516D25"/>
    <w:rsid w:val="00516D93"/>
    <w:rsid w:val="00516E19"/>
    <w:rsid w:val="0051706D"/>
    <w:rsid w:val="0051713C"/>
    <w:rsid w:val="005171C1"/>
    <w:rsid w:val="00517301"/>
    <w:rsid w:val="00517338"/>
    <w:rsid w:val="005173CF"/>
    <w:rsid w:val="005174DC"/>
    <w:rsid w:val="005179E6"/>
    <w:rsid w:val="00517A52"/>
    <w:rsid w:val="00517B6D"/>
    <w:rsid w:val="00517E48"/>
    <w:rsid w:val="00517F1E"/>
    <w:rsid w:val="005201B1"/>
    <w:rsid w:val="005201DD"/>
    <w:rsid w:val="005202F0"/>
    <w:rsid w:val="0052030A"/>
    <w:rsid w:val="005204B5"/>
    <w:rsid w:val="00520688"/>
    <w:rsid w:val="00520717"/>
    <w:rsid w:val="005207CE"/>
    <w:rsid w:val="005209C8"/>
    <w:rsid w:val="00520A11"/>
    <w:rsid w:val="00520B99"/>
    <w:rsid w:val="00520E2B"/>
    <w:rsid w:val="00520E54"/>
    <w:rsid w:val="0052129A"/>
    <w:rsid w:val="0052173A"/>
    <w:rsid w:val="005217D1"/>
    <w:rsid w:val="0052180F"/>
    <w:rsid w:val="00521D4A"/>
    <w:rsid w:val="00521DFE"/>
    <w:rsid w:val="005221BB"/>
    <w:rsid w:val="005224E8"/>
    <w:rsid w:val="00522539"/>
    <w:rsid w:val="00522733"/>
    <w:rsid w:val="00522761"/>
    <w:rsid w:val="005227DB"/>
    <w:rsid w:val="00522991"/>
    <w:rsid w:val="00522B2F"/>
    <w:rsid w:val="00522C85"/>
    <w:rsid w:val="00523037"/>
    <w:rsid w:val="00523090"/>
    <w:rsid w:val="0052324C"/>
    <w:rsid w:val="005232AC"/>
    <w:rsid w:val="005234C9"/>
    <w:rsid w:val="0052356E"/>
    <w:rsid w:val="005236D2"/>
    <w:rsid w:val="005236DE"/>
    <w:rsid w:val="00523872"/>
    <w:rsid w:val="00523A19"/>
    <w:rsid w:val="00523EF2"/>
    <w:rsid w:val="00523F76"/>
    <w:rsid w:val="0052400D"/>
    <w:rsid w:val="005240D5"/>
    <w:rsid w:val="00524317"/>
    <w:rsid w:val="005244E6"/>
    <w:rsid w:val="005245CD"/>
    <w:rsid w:val="005247DD"/>
    <w:rsid w:val="00524AD5"/>
    <w:rsid w:val="00524C18"/>
    <w:rsid w:val="00524C85"/>
    <w:rsid w:val="00524D28"/>
    <w:rsid w:val="00524E29"/>
    <w:rsid w:val="00524E6E"/>
    <w:rsid w:val="00524F03"/>
    <w:rsid w:val="00525068"/>
    <w:rsid w:val="00525069"/>
    <w:rsid w:val="0052525B"/>
    <w:rsid w:val="0052532C"/>
    <w:rsid w:val="0052541A"/>
    <w:rsid w:val="005254AA"/>
    <w:rsid w:val="005257F8"/>
    <w:rsid w:val="00525C20"/>
    <w:rsid w:val="00525D38"/>
    <w:rsid w:val="00525D8A"/>
    <w:rsid w:val="00525F81"/>
    <w:rsid w:val="00525FD3"/>
    <w:rsid w:val="005260E4"/>
    <w:rsid w:val="00526103"/>
    <w:rsid w:val="00526193"/>
    <w:rsid w:val="005262A2"/>
    <w:rsid w:val="0052632F"/>
    <w:rsid w:val="005263B5"/>
    <w:rsid w:val="005266E6"/>
    <w:rsid w:val="0052688B"/>
    <w:rsid w:val="0052698F"/>
    <w:rsid w:val="00526B10"/>
    <w:rsid w:val="00526C13"/>
    <w:rsid w:val="00526CDC"/>
    <w:rsid w:val="00526E19"/>
    <w:rsid w:val="00526E78"/>
    <w:rsid w:val="00526EE3"/>
    <w:rsid w:val="00526FC9"/>
    <w:rsid w:val="00526FFF"/>
    <w:rsid w:val="0052709C"/>
    <w:rsid w:val="00527229"/>
    <w:rsid w:val="005272F2"/>
    <w:rsid w:val="0052751F"/>
    <w:rsid w:val="00527A30"/>
    <w:rsid w:val="00527B76"/>
    <w:rsid w:val="00527C31"/>
    <w:rsid w:val="00527C8B"/>
    <w:rsid w:val="00527C98"/>
    <w:rsid w:val="00527DC8"/>
    <w:rsid w:val="00527DCE"/>
    <w:rsid w:val="00527E74"/>
    <w:rsid w:val="005300D7"/>
    <w:rsid w:val="00530168"/>
    <w:rsid w:val="00530260"/>
    <w:rsid w:val="005302CB"/>
    <w:rsid w:val="005306B4"/>
    <w:rsid w:val="00530747"/>
    <w:rsid w:val="005307E1"/>
    <w:rsid w:val="00530807"/>
    <w:rsid w:val="005309F4"/>
    <w:rsid w:val="00530CB1"/>
    <w:rsid w:val="00530F77"/>
    <w:rsid w:val="0053105D"/>
    <w:rsid w:val="005310A7"/>
    <w:rsid w:val="0053125C"/>
    <w:rsid w:val="00531308"/>
    <w:rsid w:val="005313D6"/>
    <w:rsid w:val="00531404"/>
    <w:rsid w:val="00531556"/>
    <w:rsid w:val="0053168D"/>
    <w:rsid w:val="005317E6"/>
    <w:rsid w:val="005317F1"/>
    <w:rsid w:val="00531826"/>
    <w:rsid w:val="005319D8"/>
    <w:rsid w:val="00531C18"/>
    <w:rsid w:val="00531D83"/>
    <w:rsid w:val="00531E2F"/>
    <w:rsid w:val="005322F3"/>
    <w:rsid w:val="005325FD"/>
    <w:rsid w:val="005326CC"/>
    <w:rsid w:val="005327D0"/>
    <w:rsid w:val="00532932"/>
    <w:rsid w:val="00532A0B"/>
    <w:rsid w:val="00532BFC"/>
    <w:rsid w:val="00532DC1"/>
    <w:rsid w:val="00532F65"/>
    <w:rsid w:val="0053321F"/>
    <w:rsid w:val="00533236"/>
    <w:rsid w:val="00533305"/>
    <w:rsid w:val="005334A9"/>
    <w:rsid w:val="005335DA"/>
    <w:rsid w:val="00533633"/>
    <w:rsid w:val="005336E4"/>
    <w:rsid w:val="005337E9"/>
    <w:rsid w:val="00533936"/>
    <w:rsid w:val="00533B44"/>
    <w:rsid w:val="00533E11"/>
    <w:rsid w:val="00533E15"/>
    <w:rsid w:val="00533F07"/>
    <w:rsid w:val="00533FA6"/>
    <w:rsid w:val="005340E3"/>
    <w:rsid w:val="005341B4"/>
    <w:rsid w:val="005341CA"/>
    <w:rsid w:val="00534656"/>
    <w:rsid w:val="00534659"/>
    <w:rsid w:val="00534716"/>
    <w:rsid w:val="00534727"/>
    <w:rsid w:val="0053477B"/>
    <w:rsid w:val="0053488A"/>
    <w:rsid w:val="0053488E"/>
    <w:rsid w:val="005348C2"/>
    <w:rsid w:val="005348C7"/>
    <w:rsid w:val="00534A76"/>
    <w:rsid w:val="00534B17"/>
    <w:rsid w:val="00534B4C"/>
    <w:rsid w:val="00534BA1"/>
    <w:rsid w:val="00534C11"/>
    <w:rsid w:val="00534CAA"/>
    <w:rsid w:val="00534D49"/>
    <w:rsid w:val="00534E96"/>
    <w:rsid w:val="00534F93"/>
    <w:rsid w:val="0053505D"/>
    <w:rsid w:val="00535074"/>
    <w:rsid w:val="00535153"/>
    <w:rsid w:val="005351C7"/>
    <w:rsid w:val="005351D0"/>
    <w:rsid w:val="00535259"/>
    <w:rsid w:val="0053547F"/>
    <w:rsid w:val="00535495"/>
    <w:rsid w:val="005356A8"/>
    <w:rsid w:val="005356F6"/>
    <w:rsid w:val="0053580A"/>
    <w:rsid w:val="005358A1"/>
    <w:rsid w:val="005358BF"/>
    <w:rsid w:val="00535B68"/>
    <w:rsid w:val="00535CBD"/>
    <w:rsid w:val="00535D57"/>
    <w:rsid w:val="00535F34"/>
    <w:rsid w:val="00536168"/>
    <w:rsid w:val="0053636E"/>
    <w:rsid w:val="00536543"/>
    <w:rsid w:val="00536724"/>
    <w:rsid w:val="005367F7"/>
    <w:rsid w:val="00536CA8"/>
    <w:rsid w:val="00536DC4"/>
    <w:rsid w:val="00536E13"/>
    <w:rsid w:val="00536E6C"/>
    <w:rsid w:val="005370C3"/>
    <w:rsid w:val="00537236"/>
    <w:rsid w:val="00537320"/>
    <w:rsid w:val="00537527"/>
    <w:rsid w:val="00537546"/>
    <w:rsid w:val="00537689"/>
    <w:rsid w:val="00537696"/>
    <w:rsid w:val="00537831"/>
    <w:rsid w:val="00537918"/>
    <w:rsid w:val="005379F0"/>
    <w:rsid w:val="00537A34"/>
    <w:rsid w:val="00537A66"/>
    <w:rsid w:val="00537CC0"/>
    <w:rsid w:val="00537F5B"/>
    <w:rsid w:val="0054019B"/>
    <w:rsid w:val="0054020B"/>
    <w:rsid w:val="00540362"/>
    <w:rsid w:val="005403C9"/>
    <w:rsid w:val="005404DC"/>
    <w:rsid w:val="005405ED"/>
    <w:rsid w:val="005406E3"/>
    <w:rsid w:val="0054078A"/>
    <w:rsid w:val="005407D3"/>
    <w:rsid w:val="00540920"/>
    <w:rsid w:val="005409CD"/>
    <w:rsid w:val="00540C70"/>
    <w:rsid w:val="00540C88"/>
    <w:rsid w:val="00540F8A"/>
    <w:rsid w:val="0054117C"/>
    <w:rsid w:val="0054150E"/>
    <w:rsid w:val="005415FC"/>
    <w:rsid w:val="005417B1"/>
    <w:rsid w:val="00541851"/>
    <w:rsid w:val="0054193A"/>
    <w:rsid w:val="00541F62"/>
    <w:rsid w:val="00542203"/>
    <w:rsid w:val="0054226D"/>
    <w:rsid w:val="005424F7"/>
    <w:rsid w:val="00542927"/>
    <w:rsid w:val="00542A91"/>
    <w:rsid w:val="00542EF6"/>
    <w:rsid w:val="00542EF7"/>
    <w:rsid w:val="005430A2"/>
    <w:rsid w:val="005430EB"/>
    <w:rsid w:val="00543432"/>
    <w:rsid w:val="0054361A"/>
    <w:rsid w:val="0054367C"/>
    <w:rsid w:val="00543688"/>
    <w:rsid w:val="005438A5"/>
    <w:rsid w:val="0054395B"/>
    <w:rsid w:val="00543992"/>
    <w:rsid w:val="005439A8"/>
    <w:rsid w:val="00543BA8"/>
    <w:rsid w:val="00543F2B"/>
    <w:rsid w:val="00543FA9"/>
    <w:rsid w:val="00544001"/>
    <w:rsid w:val="00544151"/>
    <w:rsid w:val="005442DE"/>
    <w:rsid w:val="0054444D"/>
    <w:rsid w:val="0054456F"/>
    <w:rsid w:val="00544890"/>
    <w:rsid w:val="005448EE"/>
    <w:rsid w:val="00544B5B"/>
    <w:rsid w:val="00544BA9"/>
    <w:rsid w:val="00544D48"/>
    <w:rsid w:val="00544D87"/>
    <w:rsid w:val="00544E12"/>
    <w:rsid w:val="00544E60"/>
    <w:rsid w:val="00544E6F"/>
    <w:rsid w:val="00544E91"/>
    <w:rsid w:val="00544F5B"/>
    <w:rsid w:val="00545A1B"/>
    <w:rsid w:val="00546469"/>
    <w:rsid w:val="0054657C"/>
    <w:rsid w:val="0054658B"/>
    <w:rsid w:val="00546669"/>
    <w:rsid w:val="005466AF"/>
    <w:rsid w:val="00546851"/>
    <w:rsid w:val="0054696D"/>
    <w:rsid w:val="005469A9"/>
    <w:rsid w:val="005469BC"/>
    <w:rsid w:val="00546D8E"/>
    <w:rsid w:val="00546E7D"/>
    <w:rsid w:val="00546F01"/>
    <w:rsid w:val="0054709C"/>
    <w:rsid w:val="00547469"/>
    <w:rsid w:val="00547645"/>
    <w:rsid w:val="005476E1"/>
    <w:rsid w:val="005477F3"/>
    <w:rsid w:val="00547A7B"/>
    <w:rsid w:val="00547AEF"/>
    <w:rsid w:val="00547B45"/>
    <w:rsid w:val="00547B8D"/>
    <w:rsid w:val="00547BC6"/>
    <w:rsid w:val="00547CBA"/>
    <w:rsid w:val="00547ECB"/>
    <w:rsid w:val="00547EEC"/>
    <w:rsid w:val="0055052F"/>
    <w:rsid w:val="00550618"/>
    <w:rsid w:val="005506C9"/>
    <w:rsid w:val="00550822"/>
    <w:rsid w:val="00550A2B"/>
    <w:rsid w:val="00550C35"/>
    <w:rsid w:val="00550D25"/>
    <w:rsid w:val="00551196"/>
    <w:rsid w:val="005511EB"/>
    <w:rsid w:val="005513CF"/>
    <w:rsid w:val="00551434"/>
    <w:rsid w:val="00551487"/>
    <w:rsid w:val="00551502"/>
    <w:rsid w:val="005515EF"/>
    <w:rsid w:val="00551664"/>
    <w:rsid w:val="0055182C"/>
    <w:rsid w:val="00551A68"/>
    <w:rsid w:val="00551AEE"/>
    <w:rsid w:val="00551C73"/>
    <w:rsid w:val="00551CD4"/>
    <w:rsid w:val="00551D0D"/>
    <w:rsid w:val="00551E70"/>
    <w:rsid w:val="00551ECE"/>
    <w:rsid w:val="005523FA"/>
    <w:rsid w:val="005524B0"/>
    <w:rsid w:val="005525B6"/>
    <w:rsid w:val="0055266F"/>
    <w:rsid w:val="00552729"/>
    <w:rsid w:val="0055277F"/>
    <w:rsid w:val="005528CF"/>
    <w:rsid w:val="005529FD"/>
    <w:rsid w:val="00552AAA"/>
    <w:rsid w:val="00552BBC"/>
    <w:rsid w:val="00552BC4"/>
    <w:rsid w:val="00552BEB"/>
    <w:rsid w:val="00552C51"/>
    <w:rsid w:val="00552DF6"/>
    <w:rsid w:val="00552E9B"/>
    <w:rsid w:val="00552EAB"/>
    <w:rsid w:val="00552FE3"/>
    <w:rsid w:val="0055321C"/>
    <w:rsid w:val="0055328F"/>
    <w:rsid w:val="00553311"/>
    <w:rsid w:val="005534D4"/>
    <w:rsid w:val="0055353A"/>
    <w:rsid w:val="00553557"/>
    <w:rsid w:val="0055383E"/>
    <w:rsid w:val="0055384D"/>
    <w:rsid w:val="005539D0"/>
    <w:rsid w:val="00553B6D"/>
    <w:rsid w:val="00553E06"/>
    <w:rsid w:val="00553E5F"/>
    <w:rsid w:val="0055406C"/>
    <w:rsid w:val="0055433A"/>
    <w:rsid w:val="005545C2"/>
    <w:rsid w:val="005546B5"/>
    <w:rsid w:val="005547A1"/>
    <w:rsid w:val="00554D3D"/>
    <w:rsid w:val="00554E0A"/>
    <w:rsid w:val="005551AE"/>
    <w:rsid w:val="00555319"/>
    <w:rsid w:val="0055532C"/>
    <w:rsid w:val="005554BF"/>
    <w:rsid w:val="0055577C"/>
    <w:rsid w:val="005558B4"/>
    <w:rsid w:val="0055596B"/>
    <w:rsid w:val="00555CBD"/>
    <w:rsid w:val="00555CE3"/>
    <w:rsid w:val="00555D19"/>
    <w:rsid w:val="00555D79"/>
    <w:rsid w:val="0055635B"/>
    <w:rsid w:val="005563A1"/>
    <w:rsid w:val="005563AE"/>
    <w:rsid w:val="005564BB"/>
    <w:rsid w:val="00556734"/>
    <w:rsid w:val="005569EA"/>
    <w:rsid w:val="00556CFB"/>
    <w:rsid w:val="00556F95"/>
    <w:rsid w:val="00557024"/>
    <w:rsid w:val="0055710A"/>
    <w:rsid w:val="0055715D"/>
    <w:rsid w:val="0055750C"/>
    <w:rsid w:val="005575AB"/>
    <w:rsid w:val="0055762D"/>
    <w:rsid w:val="0055794B"/>
    <w:rsid w:val="00557AEB"/>
    <w:rsid w:val="00557B6A"/>
    <w:rsid w:val="00557D53"/>
    <w:rsid w:val="00557FEF"/>
    <w:rsid w:val="00560240"/>
    <w:rsid w:val="005602E8"/>
    <w:rsid w:val="00560311"/>
    <w:rsid w:val="00560777"/>
    <w:rsid w:val="005607FC"/>
    <w:rsid w:val="00560875"/>
    <w:rsid w:val="005608E8"/>
    <w:rsid w:val="00560B11"/>
    <w:rsid w:val="00560B29"/>
    <w:rsid w:val="00560C45"/>
    <w:rsid w:val="00560CA1"/>
    <w:rsid w:val="00560CE8"/>
    <w:rsid w:val="00560DBB"/>
    <w:rsid w:val="00560ED1"/>
    <w:rsid w:val="00560F03"/>
    <w:rsid w:val="00561048"/>
    <w:rsid w:val="005610C8"/>
    <w:rsid w:val="00561114"/>
    <w:rsid w:val="00561212"/>
    <w:rsid w:val="00561261"/>
    <w:rsid w:val="00561BC7"/>
    <w:rsid w:val="00561D67"/>
    <w:rsid w:val="00561E9B"/>
    <w:rsid w:val="00561EAF"/>
    <w:rsid w:val="00561F1E"/>
    <w:rsid w:val="0056206F"/>
    <w:rsid w:val="00562071"/>
    <w:rsid w:val="00562348"/>
    <w:rsid w:val="0056265D"/>
    <w:rsid w:val="00562968"/>
    <w:rsid w:val="00562D13"/>
    <w:rsid w:val="00562D3E"/>
    <w:rsid w:val="00562E46"/>
    <w:rsid w:val="00562E7D"/>
    <w:rsid w:val="00562EDB"/>
    <w:rsid w:val="005630D0"/>
    <w:rsid w:val="00563285"/>
    <w:rsid w:val="005634DA"/>
    <w:rsid w:val="00563511"/>
    <w:rsid w:val="00563853"/>
    <w:rsid w:val="0056399E"/>
    <w:rsid w:val="00563A9A"/>
    <w:rsid w:val="00563AD3"/>
    <w:rsid w:val="00563AF5"/>
    <w:rsid w:val="00563D12"/>
    <w:rsid w:val="00563F29"/>
    <w:rsid w:val="00563FBA"/>
    <w:rsid w:val="0056401D"/>
    <w:rsid w:val="0056418B"/>
    <w:rsid w:val="005642FD"/>
    <w:rsid w:val="00564304"/>
    <w:rsid w:val="00564372"/>
    <w:rsid w:val="005644AA"/>
    <w:rsid w:val="005646DE"/>
    <w:rsid w:val="005649E6"/>
    <w:rsid w:val="00564AC7"/>
    <w:rsid w:val="00564BB4"/>
    <w:rsid w:val="00564E84"/>
    <w:rsid w:val="00564F30"/>
    <w:rsid w:val="005650C2"/>
    <w:rsid w:val="00565695"/>
    <w:rsid w:val="00565A6D"/>
    <w:rsid w:val="00565B84"/>
    <w:rsid w:val="00565C23"/>
    <w:rsid w:val="00565C78"/>
    <w:rsid w:val="00565F34"/>
    <w:rsid w:val="00566188"/>
    <w:rsid w:val="005661A9"/>
    <w:rsid w:val="00566691"/>
    <w:rsid w:val="00566814"/>
    <w:rsid w:val="00566905"/>
    <w:rsid w:val="0056697C"/>
    <w:rsid w:val="00566EDD"/>
    <w:rsid w:val="00566FA1"/>
    <w:rsid w:val="00566FB5"/>
    <w:rsid w:val="005670F9"/>
    <w:rsid w:val="00567194"/>
    <w:rsid w:val="005671CD"/>
    <w:rsid w:val="0056750C"/>
    <w:rsid w:val="0056760B"/>
    <w:rsid w:val="00567656"/>
    <w:rsid w:val="00567705"/>
    <w:rsid w:val="00567866"/>
    <w:rsid w:val="005678CE"/>
    <w:rsid w:val="005679C8"/>
    <w:rsid w:val="00567E08"/>
    <w:rsid w:val="00567F0D"/>
    <w:rsid w:val="00570490"/>
    <w:rsid w:val="005706A9"/>
    <w:rsid w:val="00570853"/>
    <w:rsid w:val="00570889"/>
    <w:rsid w:val="00570983"/>
    <w:rsid w:val="00570C6B"/>
    <w:rsid w:val="00570E19"/>
    <w:rsid w:val="00570F1F"/>
    <w:rsid w:val="005712A8"/>
    <w:rsid w:val="005712BC"/>
    <w:rsid w:val="00571371"/>
    <w:rsid w:val="00571404"/>
    <w:rsid w:val="00571C87"/>
    <w:rsid w:val="00571CA3"/>
    <w:rsid w:val="00571CD2"/>
    <w:rsid w:val="00571CDE"/>
    <w:rsid w:val="00571D04"/>
    <w:rsid w:val="00571F4D"/>
    <w:rsid w:val="005720C7"/>
    <w:rsid w:val="005725DB"/>
    <w:rsid w:val="0057268A"/>
    <w:rsid w:val="00572721"/>
    <w:rsid w:val="00572BBF"/>
    <w:rsid w:val="00572E8E"/>
    <w:rsid w:val="005731D1"/>
    <w:rsid w:val="0057322F"/>
    <w:rsid w:val="00573249"/>
    <w:rsid w:val="005738D7"/>
    <w:rsid w:val="005738F7"/>
    <w:rsid w:val="00573D58"/>
    <w:rsid w:val="00574421"/>
    <w:rsid w:val="0057466C"/>
    <w:rsid w:val="005749A0"/>
    <w:rsid w:val="00574A0B"/>
    <w:rsid w:val="00574A9B"/>
    <w:rsid w:val="00574B62"/>
    <w:rsid w:val="00574CDB"/>
    <w:rsid w:val="00574EAA"/>
    <w:rsid w:val="00574F4A"/>
    <w:rsid w:val="0057515A"/>
    <w:rsid w:val="0057521D"/>
    <w:rsid w:val="00575298"/>
    <w:rsid w:val="005753CE"/>
    <w:rsid w:val="00575538"/>
    <w:rsid w:val="0057567D"/>
    <w:rsid w:val="00575B68"/>
    <w:rsid w:val="00575C63"/>
    <w:rsid w:val="00575C9A"/>
    <w:rsid w:val="00575CF6"/>
    <w:rsid w:val="00575E0C"/>
    <w:rsid w:val="00575F1D"/>
    <w:rsid w:val="00575FEE"/>
    <w:rsid w:val="0057644E"/>
    <w:rsid w:val="005766D1"/>
    <w:rsid w:val="00576AC2"/>
    <w:rsid w:val="00576CD7"/>
    <w:rsid w:val="00576DBE"/>
    <w:rsid w:val="00576DEB"/>
    <w:rsid w:val="00576E66"/>
    <w:rsid w:val="00576EA9"/>
    <w:rsid w:val="00576EEA"/>
    <w:rsid w:val="00576F35"/>
    <w:rsid w:val="00576F5D"/>
    <w:rsid w:val="00576FC2"/>
    <w:rsid w:val="00577322"/>
    <w:rsid w:val="00577557"/>
    <w:rsid w:val="00577704"/>
    <w:rsid w:val="0057771B"/>
    <w:rsid w:val="0057779C"/>
    <w:rsid w:val="005777AD"/>
    <w:rsid w:val="00577A1C"/>
    <w:rsid w:val="00577B31"/>
    <w:rsid w:val="00577CB7"/>
    <w:rsid w:val="00577D37"/>
    <w:rsid w:val="00577DC1"/>
    <w:rsid w:val="00577EDE"/>
    <w:rsid w:val="00580036"/>
    <w:rsid w:val="005800D9"/>
    <w:rsid w:val="0058012C"/>
    <w:rsid w:val="005803D1"/>
    <w:rsid w:val="005803F5"/>
    <w:rsid w:val="00580463"/>
    <w:rsid w:val="005806F8"/>
    <w:rsid w:val="005807C7"/>
    <w:rsid w:val="005807D3"/>
    <w:rsid w:val="0058097E"/>
    <w:rsid w:val="00580ACC"/>
    <w:rsid w:val="00580BE7"/>
    <w:rsid w:val="00580DB2"/>
    <w:rsid w:val="00580E34"/>
    <w:rsid w:val="00580E55"/>
    <w:rsid w:val="00581016"/>
    <w:rsid w:val="00581469"/>
    <w:rsid w:val="00581555"/>
    <w:rsid w:val="0058157E"/>
    <w:rsid w:val="00581B8E"/>
    <w:rsid w:val="00581C8A"/>
    <w:rsid w:val="00581D2A"/>
    <w:rsid w:val="00581D66"/>
    <w:rsid w:val="00581E92"/>
    <w:rsid w:val="005821F9"/>
    <w:rsid w:val="005822FB"/>
    <w:rsid w:val="0058238D"/>
    <w:rsid w:val="0058258B"/>
    <w:rsid w:val="005827ED"/>
    <w:rsid w:val="005828CA"/>
    <w:rsid w:val="00582AB5"/>
    <w:rsid w:val="00582BE0"/>
    <w:rsid w:val="00582CE0"/>
    <w:rsid w:val="00582D4A"/>
    <w:rsid w:val="0058320C"/>
    <w:rsid w:val="0058320F"/>
    <w:rsid w:val="00583379"/>
    <w:rsid w:val="00583394"/>
    <w:rsid w:val="005833B6"/>
    <w:rsid w:val="00583438"/>
    <w:rsid w:val="00583646"/>
    <w:rsid w:val="005837C0"/>
    <w:rsid w:val="0058385F"/>
    <w:rsid w:val="00583A96"/>
    <w:rsid w:val="00583BFE"/>
    <w:rsid w:val="00583E6F"/>
    <w:rsid w:val="0058413D"/>
    <w:rsid w:val="005841E9"/>
    <w:rsid w:val="005842C0"/>
    <w:rsid w:val="00584360"/>
    <w:rsid w:val="005844C6"/>
    <w:rsid w:val="00584578"/>
    <w:rsid w:val="0058481A"/>
    <w:rsid w:val="00584995"/>
    <w:rsid w:val="00584B21"/>
    <w:rsid w:val="00584B6E"/>
    <w:rsid w:val="00584C4F"/>
    <w:rsid w:val="00584CDB"/>
    <w:rsid w:val="00584DC4"/>
    <w:rsid w:val="00584F2E"/>
    <w:rsid w:val="0058503F"/>
    <w:rsid w:val="005850FD"/>
    <w:rsid w:val="00585813"/>
    <w:rsid w:val="00585B1E"/>
    <w:rsid w:val="00585CFB"/>
    <w:rsid w:val="0058619F"/>
    <w:rsid w:val="005861B5"/>
    <w:rsid w:val="0058634D"/>
    <w:rsid w:val="00586351"/>
    <w:rsid w:val="005863D6"/>
    <w:rsid w:val="00586515"/>
    <w:rsid w:val="00586860"/>
    <w:rsid w:val="005869D9"/>
    <w:rsid w:val="005869DE"/>
    <w:rsid w:val="00586AA7"/>
    <w:rsid w:val="00586C09"/>
    <w:rsid w:val="00586F4D"/>
    <w:rsid w:val="0058709C"/>
    <w:rsid w:val="00587310"/>
    <w:rsid w:val="005873B4"/>
    <w:rsid w:val="00587531"/>
    <w:rsid w:val="00587552"/>
    <w:rsid w:val="00587878"/>
    <w:rsid w:val="00587C0D"/>
    <w:rsid w:val="00587C70"/>
    <w:rsid w:val="00587EC2"/>
    <w:rsid w:val="00587ED0"/>
    <w:rsid w:val="00587F1A"/>
    <w:rsid w:val="00587F22"/>
    <w:rsid w:val="005900FE"/>
    <w:rsid w:val="00590150"/>
    <w:rsid w:val="0059038B"/>
    <w:rsid w:val="00590468"/>
    <w:rsid w:val="00590497"/>
    <w:rsid w:val="005907FB"/>
    <w:rsid w:val="00590941"/>
    <w:rsid w:val="005909DD"/>
    <w:rsid w:val="00590AB7"/>
    <w:rsid w:val="00590B48"/>
    <w:rsid w:val="00590D36"/>
    <w:rsid w:val="00590E85"/>
    <w:rsid w:val="00591081"/>
    <w:rsid w:val="00591133"/>
    <w:rsid w:val="00591138"/>
    <w:rsid w:val="00591326"/>
    <w:rsid w:val="0059137A"/>
    <w:rsid w:val="005915F6"/>
    <w:rsid w:val="00591679"/>
    <w:rsid w:val="005919EC"/>
    <w:rsid w:val="00591A51"/>
    <w:rsid w:val="00591B3B"/>
    <w:rsid w:val="00591FE3"/>
    <w:rsid w:val="00592070"/>
    <w:rsid w:val="0059211B"/>
    <w:rsid w:val="00592445"/>
    <w:rsid w:val="005925D7"/>
    <w:rsid w:val="005927B7"/>
    <w:rsid w:val="00592809"/>
    <w:rsid w:val="005929C2"/>
    <w:rsid w:val="00592DAE"/>
    <w:rsid w:val="00592DB3"/>
    <w:rsid w:val="00592E91"/>
    <w:rsid w:val="005930C8"/>
    <w:rsid w:val="005931D4"/>
    <w:rsid w:val="005931DE"/>
    <w:rsid w:val="0059337A"/>
    <w:rsid w:val="005936E6"/>
    <w:rsid w:val="005937BF"/>
    <w:rsid w:val="00593827"/>
    <w:rsid w:val="00593B4B"/>
    <w:rsid w:val="00593E8F"/>
    <w:rsid w:val="005942D2"/>
    <w:rsid w:val="00594439"/>
    <w:rsid w:val="00594445"/>
    <w:rsid w:val="0059446A"/>
    <w:rsid w:val="00594486"/>
    <w:rsid w:val="005945E2"/>
    <w:rsid w:val="0059461D"/>
    <w:rsid w:val="0059473E"/>
    <w:rsid w:val="00594794"/>
    <w:rsid w:val="005947AB"/>
    <w:rsid w:val="005947C5"/>
    <w:rsid w:val="005948B1"/>
    <w:rsid w:val="005949DE"/>
    <w:rsid w:val="00594EC8"/>
    <w:rsid w:val="00594F60"/>
    <w:rsid w:val="005950C7"/>
    <w:rsid w:val="005958EB"/>
    <w:rsid w:val="00595BD2"/>
    <w:rsid w:val="00595C7E"/>
    <w:rsid w:val="00595F09"/>
    <w:rsid w:val="0059606E"/>
    <w:rsid w:val="00596365"/>
    <w:rsid w:val="005963F4"/>
    <w:rsid w:val="005966EF"/>
    <w:rsid w:val="0059671D"/>
    <w:rsid w:val="005967CE"/>
    <w:rsid w:val="00596842"/>
    <w:rsid w:val="0059690B"/>
    <w:rsid w:val="00596B7E"/>
    <w:rsid w:val="00596BA9"/>
    <w:rsid w:val="00596EA7"/>
    <w:rsid w:val="00596F06"/>
    <w:rsid w:val="0059719B"/>
    <w:rsid w:val="005973D8"/>
    <w:rsid w:val="005976D1"/>
    <w:rsid w:val="00597847"/>
    <w:rsid w:val="005978FB"/>
    <w:rsid w:val="0059793A"/>
    <w:rsid w:val="00597BF6"/>
    <w:rsid w:val="00597D4C"/>
    <w:rsid w:val="00597D64"/>
    <w:rsid w:val="00597E78"/>
    <w:rsid w:val="00597E8F"/>
    <w:rsid w:val="005A0188"/>
    <w:rsid w:val="005A023B"/>
    <w:rsid w:val="005A0568"/>
    <w:rsid w:val="005A07A6"/>
    <w:rsid w:val="005A0920"/>
    <w:rsid w:val="005A0C0C"/>
    <w:rsid w:val="005A0C6A"/>
    <w:rsid w:val="005A0C7C"/>
    <w:rsid w:val="005A0DCB"/>
    <w:rsid w:val="005A0E13"/>
    <w:rsid w:val="005A101E"/>
    <w:rsid w:val="005A1172"/>
    <w:rsid w:val="005A1220"/>
    <w:rsid w:val="005A16EC"/>
    <w:rsid w:val="005A176D"/>
    <w:rsid w:val="005A1B13"/>
    <w:rsid w:val="005A1C55"/>
    <w:rsid w:val="005A1C88"/>
    <w:rsid w:val="005A1D85"/>
    <w:rsid w:val="005A1EBB"/>
    <w:rsid w:val="005A250A"/>
    <w:rsid w:val="005A25D2"/>
    <w:rsid w:val="005A2868"/>
    <w:rsid w:val="005A29D7"/>
    <w:rsid w:val="005A2B23"/>
    <w:rsid w:val="005A2CFD"/>
    <w:rsid w:val="005A2DF0"/>
    <w:rsid w:val="005A2EFE"/>
    <w:rsid w:val="005A2F5A"/>
    <w:rsid w:val="005A32E5"/>
    <w:rsid w:val="005A3300"/>
    <w:rsid w:val="005A353E"/>
    <w:rsid w:val="005A35DF"/>
    <w:rsid w:val="005A371C"/>
    <w:rsid w:val="005A37F4"/>
    <w:rsid w:val="005A39F2"/>
    <w:rsid w:val="005A3BC4"/>
    <w:rsid w:val="005A3DFE"/>
    <w:rsid w:val="005A4002"/>
    <w:rsid w:val="005A4294"/>
    <w:rsid w:val="005A4A02"/>
    <w:rsid w:val="005A4BED"/>
    <w:rsid w:val="005A4DEE"/>
    <w:rsid w:val="005A4FF5"/>
    <w:rsid w:val="005A5218"/>
    <w:rsid w:val="005A54FB"/>
    <w:rsid w:val="005A57CD"/>
    <w:rsid w:val="005A597C"/>
    <w:rsid w:val="005A5ED8"/>
    <w:rsid w:val="005A6089"/>
    <w:rsid w:val="005A60A2"/>
    <w:rsid w:val="005A6208"/>
    <w:rsid w:val="005A6482"/>
    <w:rsid w:val="005A64AA"/>
    <w:rsid w:val="005A65CD"/>
    <w:rsid w:val="005A679C"/>
    <w:rsid w:val="005A67D2"/>
    <w:rsid w:val="005A6950"/>
    <w:rsid w:val="005A6B0B"/>
    <w:rsid w:val="005A6C00"/>
    <w:rsid w:val="005A6E3D"/>
    <w:rsid w:val="005A727F"/>
    <w:rsid w:val="005A72A7"/>
    <w:rsid w:val="005A759C"/>
    <w:rsid w:val="005A7721"/>
    <w:rsid w:val="005A779F"/>
    <w:rsid w:val="005A7983"/>
    <w:rsid w:val="005A7DE7"/>
    <w:rsid w:val="005B0000"/>
    <w:rsid w:val="005B025D"/>
    <w:rsid w:val="005B031A"/>
    <w:rsid w:val="005B0344"/>
    <w:rsid w:val="005B06CB"/>
    <w:rsid w:val="005B0776"/>
    <w:rsid w:val="005B0936"/>
    <w:rsid w:val="005B0B5E"/>
    <w:rsid w:val="005B0C78"/>
    <w:rsid w:val="005B0D9B"/>
    <w:rsid w:val="005B0E0C"/>
    <w:rsid w:val="005B0E32"/>
    <w:rsid w:val="005B1168"/>
    <w:rsid w:val="005B13D2"/>
    <w:rsid w:val="005B15A5"/>
    <w:rsid w:val="005B160D"/>
    <w:rsid w:val="005B169A"/>
    <w:rsid w:val="005B1751"/>
    <w:rsid w:val="005B19FC"/>
    <w:rsid w:val="005B1B0C"/>
    <w:rsid w:val="005B1B5D"/>
    <w:rsid w:val="005B1CD0"/>
    <w:rsid w:val="005B1E03"/>
    <w:rsid w:val="005B1F26"/>
    <w:rsid w:val="005B20E4"/>
    <w:rsid w:val="005B28FD"/>
    <w:rsid w:val="005B2BAE"/>
    <w:rsid w:val="005B2D55"/>
    <w:rsid w:val="005B2ED4"/>
    <w:rsid w:val="005B3045"/>
    <w:rsid w:val="005B30E7"/>
    <w:rsid w:val="005B3308"/>
    <w:rsid w:val="005B3643"/>
    <w:rsid w:val="005B3892"/>
    <w:rsid w:val="005B39E0"/>
    <w:rsid w:val="005B3B79"/>
    <w:rsid w:val="005B3C60"/>
    <w:rsid w:val="005B3C80"/>
    <w:rsid w:val="005B3C9E"/>
    <w:rsid w:val="005B4004"/>
    <w:rsid w:val="005B44C2"/>
    <w:rsid w:val="005B4580"/>
    <w:rsid w:val="005B47E6"/>
    <w:rsid w:val="005B4A5F"/>
    <w:rsid w:val="005B4B22"/>
    <w:rsid w:val="005B4B49"/>
    <w:rsid w:val="005B4CAF"/>
    <w:rsid w:val="005B4DAC"/>
    <w:rsid w:val="005B52BA"/>
    <w:rsid w:val="005B52D4"/>
    <w:rsid w:val="005B545A"/>
    <w:rsid w:val="005B5713"/>
    <w:rsid w:val="005B5B08"/>
    <w:rsid w:val="005B5D67"/>
    <w:rsid w:val="005B5E46"/>
    <w:rsid w:val="005B5FD7"/>
    <w:rsid w:val="005B601D"/>
    <w:rsid w:val="005B622B"/>
    <w:rsid w:val="005B64D4"/>
    <w:rsid w:val="005B6588"/>
    <w:rsid w:val="005B65BD"/>
    <w:rsid w:val="005B669E"/>
    <w:rsid w:val="005B66AF"/>
    <w:rsid w:val="005B6714"/>
    <w:rsid w:val="005B6719"/>
    <w:rsid w:val="005B6742"/>
    <w:rsid w:val="005B686B"/>
    <w:rsid w:val="005B68B3"/>
    <w:rsid w:val="005B690B"/>
    <w:rsid w:val="005B6924"/>
    <w:rsid w:val="005B6ABC"/>
    <w:rsid w:val="005B6AF1"/>
    <w:rsid w:val="005B6B5E"/>
    <w:rsid w:val="005B6BD9"/>
    <w:rsid w:val="005B6C89"/>
    <w:rsid w:val="005B6F06"/>
    <w:rsid w:val="005B703B"/>
    <w:rsid w:val="005B7091"/>
    <w:rsid w:val="005B71F7"/>
    <w:rsid w:val="005B727B"/>
    <w:rsid w:val="005B73DD"/>
    <w:rsid w:val="005B73E8"/>
    <w:rsid w:val="005B74C0"/>
    <w:rsid w:val="005B77C0"/>
    <w:rsid w:val="005B7877"/>
    <w:rsid w:val="005B78C9"/>
    <w:rsid w:val="005B7CAA"/>
    <w:rsid w:val="005B7EA2"/>
    <w:rsid w:val="005B7F29"/>
    <w:rsid w:val="005C02BE"/>
    <w:rsid w:val="005C0872"/>
    <w:rsid w:val="005C08F2"/>
    <w:rsid w:val="005C09B0"/>
    <w:rsid w:val="005C0A89"/>
    <w:rsid w:val="005C0B2D"/>
    <w:rsid w:val="005C0BBB"/>
    <w:rsid w:val="005C0F2E"/>
    <w:rsid w:val="005C11A7"/>
    <w:rsid w:val="005C1556"/>
    <w:rsid w:val="005C161D"/>
    <w:rsid w:val="005C17D6"/>
    <w:rsid w:val="005C18D4"/>
    <w:rsid w:val="005C1D4C"/>
    <w:rsid w:val="005C1DBA"/>
    <w:rsid w:val="005C1E7C"/>
    <w:rsid w:val="005C1E80"/>
    <w:rsid w:val="005C1FC6"/>
    <w:rsid w:val="005C207F"/>
    <w:rsid w:val="005C211A"/>
    <w:rsid w:val="005C2583"/>
    <w:rsid w:val="005C2C84"/>
    <w:rsid w:val="005C2F13"/>
    <w:rsid w:val="005C3014"/>
    <w:rsid w:val="005C3112"/>
    <w:rsid w:val="005C31D8"/>
    <w:rsid w:val="005C3918"/>
    <w:rsid w:val="005C3934"/>
    <w:rsid w:val="005C39E5"/>
    <w:rsid w:val="005C3FBA"/>
    <w:rsid w:val="005C4269"/>
    <w:rsid w:val="005C43A8"/>
    <w:rsid w:val="005C4442"/>
    <w:rsid w:val="005C4535"/>
    <w:rsid w:val="005C4542"/>
    <w:rsid w:val="005C466F"/>
    <w:rsid w:val="005C46E4"/>
    <w:rsid w:val="005C4721"/>
    <w:rsid w:val="005C4820"/>
    <w:rsid w:val="005C48DE"/>
    <w:rsid w:val="005C4B4A"/>
    <w:rsid w:val="005C4CA2"/>
    <w:rsid w:val="005C4F59"/>
    <w:rsid w:val="005C4FB3"/>
    <w:rsid w:val="005C5116"/>
    <w:rsid w:val="005C55DB"/>
    <w:rsid w:val="005C578B"/>
    <w:rsid w:val="005C5823"/>
    <w:rsid w:val="005C58D3"/>
    <w:rsid w:val="005C616E"/>
    <w:rsid w:val="005C619B"/>
    <w:rsid w:val="005C620A"/>
    <w:rsid w:val="005C620E"/>
    <w:rsid w:val="005C62E4"/>
    <w:rsid w:val="005C63AB"/>
    <w:rsid w:val="005C6578"/>
    <w:rsid w:val="005C6597"/>
    <w:rsid w:val="005C65D7"/>
    <w:rsid w:val="005C65D9"/>
    <w:rsid w:val="005C6603"/>
    <w:rsid w:val="005C67EB"/>
    <w:rsid w:val="005C6B16"/>
    <w:rsid w:val="005C6B25"/>
    <w:rsid w:val="005C6C33"/>
    <w:rsid w:val="005C6C59"/>
    <w:rsid w:val="005C6EA1"/>
    <w:rsid w:val="005C6F22"/>
    <w:rsid w:val="005C6F30"/>
    <w:rsid w:val="005C6F89"/>
    <w:rsid w:val="005C707B"/>
    <w:rsid w:val="005C70E7"/>
    <w:rsid w:val="005C7524"/>
    <w:rsid w:val="005C75C6"/>
    <w:rsid w:val="005C763A"/>
    <w:rsid w:val="005C76F9"/>
    <w:rsid w:val="005C7B2D"/>
    <w:rsid w:val="005C7BDF"/>
    <w:rsid w:val="005C7D72"/>
    <w:rsid w:val="005C7E6C"/>
    <w:rsid w:val="005D03AF"/>
    <w:rsid w:val="005D0B8F"/>
    <w:rsid w:val="005D0C13"/>
    <w:rsid w:val="005D0C55"/>
    <w:rsid w:val="005D0EA8"/>
    <w:rsid w:val="005D0FCD"/>
    <w:rsid w:val="005D1177"/>
    <w:rsid w:val="005D12A7"/>
    <w:rsid w:val="005D150A"/>
    <w:rsid w:val="005D179E"/>
    <w:rsid w:val="005D1849"/>
    <w:rsid w:val="005D19AA"/>
    <w:rsid w:val="005D19D8"/>
    <w:rsid w:val="005D1A08"/>
    <w:rsid w:val="005D1B04"/>
    <w:rsid w:val="005D1B5F"/>
    <w:rsid w:val="005D1C7B"/>
    <w:rsid w:val="005D242B"/>
    <w:rsid w:val="005D24A1"/>
    <w:rsid w:val="005D25FD"/>
    <w:rsid w:val="005D26AE"/>
    <w:rsid w:val="005D26D3"/>
    <w:rsid w:val="005D2865"/>
    <w:rsid w:val="005D29BC"/>
    <w:rsid w:val="005D2B8C"/>
    <w:rsid w:val="005D2E1D"/>
    <w:rsid w:val="005D2E61"/>
    <w:rsid w:val="005D2FA5"/>
    <w:rsid w:val="005D3007"/>
    <w:rsid w:val="005D3033"/>
    <w:rsid w:val="005D33A7"/>
    <w:rsid w:val="005D3405"/>
    <w:rsid w:val="005D3499"/>
    <w:rsid w:val="005D3893"/>
    <w:rsid w:val="005D392F"/>
    <w:rsid w:val="005D3AE2"/>
    <w:rsid w:val="005D3B33"/>
    <w:rsid w:val="005D3B41"/>
    <w:rsid w:val="005D3CBA"/>
    <w:rsid w:val="005D3DE6"/>
    <w:rsid w:val="005D45B3"/>
    <w:rsid w:val="005D463F"/>
    <w:rsid w:val="005D4689"/>
    <w:rsid w:val="005D4770"/>
    <w:rsid w:val="005D4947"/>
    <w:rsid w:val="005D4A16"/>
    <w:rsid w:val="005D4BAE"/>
    <w:rsid w:val="005D4D1F"/>
    <w:rsid w:val="005D4E29"/>
    <w:rsid w:val="005D4F75"/>
    <w:rsid w:val="005D503B"/>
    <w:rsid w:val="005D5101"/>
    <w:rsid w:val="005D5153"/>
    <w:rsid w:val="005D5332"/>
    <w:rsid w:val="005D54F3"/>
    <w:rsid w:val="005D55F2"/>
    <w:rsid w:val="005D5744"/>
    <w:rsid w:val="005D58FB"/>
    <w:rsid w:val="005D5990"/>
    <w:rsid w:val="005D5B2A"/>
    <w:rsid w:val="005D5C7F"/>
    <w:rsid w:val="005D5C87"/>
    <w:rsid w:val="005D5E96"/>
    <w:rsid w:val="005D6089"/>
    <w:rsid w:val="005D6212"/>
    <w:rsid w:val="005D686C"/>
    <w:rsid w:val="005D6897"/>
    <w:rsid w:val="005D692F"/>
    <w:rsid w:val="005D6AFF"/>
    <w:rsid w:val="005D6E71"/>
    <w:rsid w:val="005D71CC"/>
    <w:rsid w:val="005D726C"/>
    <w:rsid w:val="005D76BD"/>
    <w:rsid w:val="005D771F"/>
    <w:rsid w:val="005D773B"/>
    <w:rsid w:val="005D797E"/>
    <w:rsid w:val="005D7A2D"/>
    <w:rsid w:val="005D7D03"/>
    <w:rsid w:val="005D7D47"/>
    <w:rsid w:val="005D7D4A"/>
    <w:rsid w:val="005D7DD6"/>
    <w:rsid w:val="005D7E59"/>
    <w:rsid w:val="005D7EF3"/>
    <w:rsid w:val="005E0103"/>
    <w:rsid w:val="005E055D"/>
    <w:rsid w:val="005E06D2"/>
    <w:rsid w:val="005E076E"/>
    <w:rsid w:val="005E0861"/>
    <w:rsid w:val="005E0864"/>
    <w:rsid w:val="005E0A53"/>
    <w:rsid w:val="005E0C5D"/>
    <w:rsid w:val="005E0C88"/>
    <w:rsid w:val="005E0D5B"/>
    <w:rsid w:val="005E0E2F"/>
    <w:rsid w:val="005E0ED9"/>
    <w:rsid w:val="005E101A"/>
    <w:rsid w:val="005E10BA"/>
    <w:rsid w:val="005E11AA"/>
    <w:rsid w:val="005E121E"/>
    <w:rsid w:val="005E12A9"/>
    <w:rsid w:val="005E1496"/>
    <w:rsid w:val="005E14B4"/>
    <w:rsid w:val="005E1776"/>
    <w:rsid w:val="005E19A6"/>
    <w:rsid w:val="005E1A0C"/>
    <w:rsid w:val="005E1C78"/>
    <w:rsid w:val="005E1D49"/>
    <w:rsid w:val="005E1E29"/>
    <w:rsid w:val="005E1E42"/>
    <w:rsid w:val="005E1E92"/>
    <w:rsid w:val="005E2073"/>
    <w:rsid w:val="005E23EF"/>
    <w:rsid w:val="005E24BB"/>
    <w:rsid w:val="005E25CE"/>
    <w:rsid w:val="005E26BC"/>
    <w:rsid w:val="005E2A1E"/>
    <w:rsid w:val="005E2D20"/>
    <w:rsid w:val="005E2D6B"/>
    <w:rsid w:val="005E3080"/>
    <w:rsid w:val="005E30C1"/>
    <w:rsid w:val="005E30C9"/>
    <w:rsid w:val="005E3180"/>
    <w:rsid w:val="005E31D9"/>
    <w:rsid w:val="005E320E"/>
    <w:rsid w:val="005E322F"/>
    <w:rsid w:val="005E332F"/>
    <w:rsid w:val="005E3361"/>
    <w:rsid w:val="005E337E"/>
    <w:rsid w:val="005E34F5"/>
    <w:rsid w:val="005E37CA"/>
    <w:rsid w:val="005E3946"/>
    <w:rsid w:val="005E3C10"/>
    <w:rsid w:val="005E3C91"/>
    <w:rsid w:val="005E4040"/>
    <w:rsid w:val="005E4357"/>
    <w:rsid w:val="005E43B7"/>
    <w:rsid w:val="005E441A"/>
    <w:rsid w:val="005E4545"/>
    <w:rsid w:val="005E46E0"/>
    <w:rsid w:val="005E47C2"/>
    <w:rsid w:val="005E4853"/>
    <w:rsid w:val="005E4983"/>
    <w:rsid w:val="005E4A8A"/>
    <w:rsid w:val="005E4CCE"/>
    <w:rsid w:val="005E4D4A"/>
    <w:rsid w:val="005E4D88"/>
    <w:rsid w:val="005E4F50"/>
    <w:rsid w:val="005E511C"/>
    <w:rsid w:val="005E51E8"/>
    <w:rsid w:val="005E5623"/>
    <w:rsid w:val="005E59D9"/>
    <w:rsid w:val="005E5A0C"/>
    <w:rsid w:val="005E5A2D"/>
    <w:rsid w:val="005E5A8A"/>
    <w:rsid w:val="005E5AB6"/>
    <w:rsid w:val="005E5E47"/>
    <w:rsid w:val="005E5F7B"/>
    <w:rsid w:val="005E608A"/>
    <w:rsid w:val="005E60D5"/>
    <w:rsid w:val="005E61CC"/>
    <w:rsid w:val="005E6568"/>
    <w:rsid w:val="005E659C"/>
    <w:rsid w:val="005E65CC"/>
    <w:rsid w:val="005E669A"/>
    <w:rsid w:val="005E6868"/>
    <w:rsid w:val="005E6A27"/>
    <w:rsid w:val="005E6AA0"/>
    <w:rsid w:val="005E6B07"/>
    <w:rsid w:val="005E6B88"/>
    <w:rsid w:val="005E6CE7"/>
    <w:rsid w:val="005E6FDF"/>
    <w:rsid w:val="005E713C"/>
    <w:rsid w:val="005E73D9"/>
    <w:rsid w:val="005E7454"/>
    <w:rsid w:val="005E7680"/>
    <w:rsid w:val="005E79CF"/>
    <w:rsid w:val="005E79EC"/>
    <w:rsid w:val="005E7D49"/>
    <w:rsid w:val="005E7EAC"/>
    <w:rsid w:val="005E7EDB"/>
    <w:rsid w:val="005F0450"/>
    <w:rsid w:val="005F059C"/>
    <w:rsid w:val="005F05F0"/>
    <w:rsid w:val="005F0777"/>
    <w:rsid w:val="005F0874"/>
    <w:rsid w:val="005F0CF0"/>
    <w:rsid w:val="005F0DC9"/>
    <w:rsid w:val="005F0DE6"/>
    <w:rsid w:val="005F104B"/>
    <w:rsid w:val="005F1250"/>
    <w:rsid w:val="005F1280"/>
    <w:rsid w:val="005F128B"/>
    <w:rsid w:val="005F13B1"/>
    <w:rsid w:val="005F1593"/>
    <w:rsid w:val="005F1611"/>
    <w:rsid w:val="005F1810"/>
    <w:rsid w:val="005F2168"/>
    <w:rsid w:val="005F21BA"/>
    <w:rsid w:val="005F228C"/>
    <w:rsid w:val="005F232C"/>
    <w:rsid w:val="005F2581"/>
    <w:rsid w:val="005F261F"/>
    <w:rsid w:val="005F265F"/>
    <w:rsid w:val="005F278D"/>
    <w:rsid w:val="005F28EC"/>
    <w:rsid w:val="005F290C"/>
    <w:rsid w:val="005F3020"/>
    <w:rsid w:val="005F33FD"/>
    <w:rsid w:val="005F35E6"/>
    <w:rsid w:val="005F3701"/>
    <w:rsid w:val="005F39D4"/>
    <w:rsid w:val="005F3B5D"/>
    <w:rsid w:val="005F3C04"/>
    <w:rsid w:val="005F3CFA"/>
    <w:rsid w:val="005F4220"/>
    <w:rsid w:val="005F42CC"/>
    <w:rsid w:val="005F43F6"/>
    <w:rsid w:val="005F4499"/>
    <w:rsid w:val="005F44D2"/>
    <w:rsid w:val="005F4720"/>
    <w:rsid w:val="005F4790"/>
    <w:rsid w:val="005F4838"/>
    <w:rsid w:val="005F499C"/>
    <w:rsid w:val="005F4BB3"/>
    <w:rsid w:val="005F5134"/>
    <w:rsid w:val="005F5269"/>
    <w:rsid w:val="005F53F6"/>
    <w:rsid w:val="005F56FE"/>
    <w:rsid w:val="005F57FC"/>
    <w:rsid w:val="005F58FF"/>
    <w:rsid w:val="005F5D8A"/>
    <w:rsid w:val="005F6027"/>
    <w:rsid w:val="005F631B"/>
    <w:rsid w:val="005F6425"/>
    <w:rsid w:val="005F674B"/>
    <w:rsid w:val="005F68A5"/>
    <w:rsid w:val="005F69F4"/>
    <w:rsid w:val="005F6E83"/>
    <w:rsid w:val="005F6EDD"/>
    <w:rsid w:val="005F7127"/>
    <w:rsid w:val="005F720D"/>
    <w:rsid w:val="005F734E"/>
    <w:rsid w:val="005F7459"/>
    <w:rsid w:val="005F756E"/>
    <w:rsid w:val="005F7967"/>
    <w:rsid w:val="005F7D50"/>
    <w:rsid w:val="006001FD"/>
    <w:rsid w:val="0060031C"/>
    <w:rsid w:val="00600474"/>
    <w:rsid w:val="00600546"/>
    <w:rsid w:val="00600931"/>
    <w:rsid w:val="006009C6"/>
    <w:rsid w:val="00600BC3"/>
    <w:rsid w:val="00600BED"/>
    <w:rsid w:val="00600E78"/>
    <w:rsid w:val="00600E91"/>
    <w:rsid w:val="00600F21"/>
    <w:rsid w:val="006010C0"/>
    <w:rsid w:val="0060111B"/>
    <w:rsid w:val="0060116B"/>
    <w:rsid w:val="00601558"/>
    <w:rsid w:val="0060182D"/>
    <w:rsid w:val="006018AD"/>
    <w:rsid w:val="006018E8"/>
    <w:rsid w:val="006019BC"/>
    <w:rsid w:val="00601B8B"/>
    <w:rsid w:val="00601C90"/>
    <w:rsid w:val="00601D4F"/>
    <w:rsid w:val="00601EC0"/>
    <w:rsid w:val="0060212F"/>
    <w:rsid w:val="0060219C"/>
    <w:rsid w:val="006022E5"/>
    <w:rsid w:val="0060241A"/>
    <w:rsid w:val="006024C8"/>
    <w:rsid w:val="006024EC"/>
    <w:rsid w:val="00602626"/>
    <w:rsid w:val="0060286B"/>
    <w:rsid w:val="00602A97"/>
    <w:rsid w:val="00602B49"/>
    <w:rsid w:val="00602CA6"/>
    <w:rsid w:val="00602F31"/>
    <w:rsid w:val="00603032"/>
    <w:rsid w:val="0060307A"/>
    <w:rsid w:val="00603196"/>
    <w:rsid w:val="00603244"/>
    <w:rsid w:val="006035AC"/>
    <w:rsid w:val="0060367D"/>
    <w:rsid w:val="006036A3"/>
    <w:rsid w:val="00603A07"/>
    <w:rsid w:val="00603A2C"/>
    <w:rsid w:val="00603A3F"/>
    <w:rsid w:val="00603CAF"/>
    <w:rsid w:val="00603DCE"/>
    <w:rsid w:val="00604052"/>
    <w:rsid w:val="0060441B"/>
    <w:rsid w:val="00604506"/>
    <w:rsid w:val="00604BAB"/>
    <w:rsid w:val="00604C7D"/>
    <w:rsid w:val="00604CAA"/>
    <w:rsid w:val="00604CC2"/>
    <w:rsid w:val="00604F6C"/>
    <w:rsid w:val="00604F9C"/>
    <w:rsid w:val="0060519E"/>
    <w:rsid w:val="00605279"/>
    <w:rsid w:val="0060549B"/>
    <w:rsid w:val="00605840"/>
    <w:rsid w:val="00605960"/>
    <w:rsid w:val="00605C88"/>
    <w:rsid w:val="00605D46"/>
    <w:rsid w:val="0060610F"/>
    <w:rsid w:val="0060611E"/>
    <w:rsid w:val="006061CD"/>
    <w:rsid w:val="00606397"/>
    <w:rsid w:val="00606644"/>
    <w:rsid w:val="00606662"/>
    <w:rsid w:val="00606663"/>
    <w:rsid w:val="00606668"/>
    <w:rsid w:val="00606719"/>
    <w:rsid w:val="0060673B"/>
    <w:rsid w:val="006068D8"/>
    <w:rsid w:val="00606B8E"/>
    <w:rsid w:val="00606D8B"/>
    <w:rsid w:val="00606F91"/>
    <w:rsid w:val="00607135"/>
    <w:rsid w:val="00607164"/>
    <w:rsid w:val="0060716D"/>
    <w:rsid w:val="006074F3"/>
    <w:rsid w:val="006075CF"/>
    <w:rsid w:val="006076B2"/>
    <w:rsid w:val="006076B3"/>
    <w:rsid w:val="00607751"/>
    <w:rsid w:val="0060783B"/>
    <w:rsid w:val="00607896"/>
    <w:rsid w:val="00607909"/>
    <w:rsid w:val="00607995"/>
    <w:rsid w:val="00610364"/>
    <w:rsid w:val="00610382"/>
    <w:rsid w:val="006103DC"/>
    <w:rsid w:val="00610402"/>
    <w:rsid w:val="00610657"/>
    <w:rsid w:val="0061068A"/>
    <w:rsid w:val="00610865"/>
    <w:rsid w:val="0061093A"/>
    <w:rsid w:val="006109C4"/>
    <w:rsid w:val="00610C4A"/>
    <w:rsid w:val="00610C66"/>
    <w:rsid w:val="00610D09"/>
    <w:rsid w:val="00610D1B"/>
    <w:rsid w:val="00610F5B"/>
    <w:rsid w:val="00611065"/>
    <w:rsid w:val="0061108A"/>
    <w:rsid w:val="006110BE"/>
    <w:rsid w:val="006111F0"/>
    <w:rsid w:val="00611461"/>
    <w:rsid w:val="006114BE"/>
    <w:rsid w:val="00611616"/>
    <w:rsid w:val="00611710"/>
    <w:rsid w:val="006118A8"/>
    <w:rsid w:val="00611AA9"/>
    <w:rsid w:val="00611B29"/>
    <w:rsid w:val="00611B85"/>
    <w:rsid w:val="00611CAB"/>
    <w:rsid w:val="00611DE1"/>
    <w:rsid w:val="00611F65"/>
    <w:rsid w:val="00612221"/>
    <w:rsid w:val="006124E3"/>
    <w:rsid w:val="006124F0"/>
    <w:rsid w:val="0061269A"/>
    <w:rsid w:val="00612752"/>
    <w:rsid w:val="006127DD"/>
    <w:rsid w:val="0061282A"/>
    <w:rsid w:val="006129D5"/>
    <w:rsid w:val="00612A31"/>
    <w:rsid w:val="00612CFE"/>
    <w:rsid w:val="00612DD6"/>
    <w:rsid w:val="00612E64"/>
    <w:rsid w:val="00613094"/>
    <w:rsid w:val="00613150"/>
    <w:rsid w:val="00613166"/>
    <w:rsid w:val="006131B3"/>
    <w:rsid w:val="00613392"/>
    <w:rsid w:val="0061348C"/>
    <w:rsid w:val="00613490"/>
    <w:rsid w:val="00613811"/>
    <w:rsid w:val="006139DE"/>
    <w:rsid w:val="00613BA9"/>
    <w:rsid w:val="00613E3B"/>
    <w:rsid w:val="00613E6C"/>
    <w:rsid w:val="00613FCA"/>
    <w:rsid w:val="006141E7"/>
    <w:rsid w:val="0061434B"/>
    <w:rsid w:val="00614445"/>
    <w:rsid w:val="006144E2"/>
    <w:rsid w:val="006146B1"/>
    <w:rsid w:val="00614756"/>
    <w:rsid w:val="0061488C"/>
    <w:rsid w:val="00614B64"/>
    <w:rsid w:val="00614CD6"/>
    <w:rsid w:val="00614F70"/>
    <w:rsid w:val="00614FAD"/>
    <w:rsid w:val="00615016"/>
    <w:rsid w:val="00615118"/>
    <w:rsid w:val="00615200"/>
    <w:rsid w:val="0061554B"/>
    <w:rsid w:val="00615BA5"/>
    <w:rsid w:val="00615C5F"/>
    <w:rsid w:val="00615D01"/>
    <w:rsid w:val="00615DA7"/>
    <w:rsid w:val="00615EDA"/>
    <w:rsid w:val="00616036"/>
    <w:rsid w:val="006160F1"/>
    <w:rsid w:val="006163BA"/>
    <w:rsid w:val="006165FB"/>
    <w:rsid w:val="006168E0"/>
    <w:rsid w:val="006169B2"/>
    <w:rsid w:val="00616A70"/>
    <w:rsid w:val="00616AF1"/>
    <w:rsid w:val="00616CD6"/>
    <w:rsid w:val="006170C3"/>
    <w:rsid w:val="0061718A"/>
    <w:rsid w:val="006171A8"/>
    <w:rsid w:val="006172B7"/>
    <w:rsid w:val="00617385"/>
    <w:rsid w:val="006173D5"/>
    <w:rsid w:val="00617441"/>
    <w:rsid w:val="00617676"/>
    <w:rsid w:val="006177CF"/>
    <w:rsid w:val="00617B4A"/>
    <w:rsid w:val="00617CA4"/>
    <w:rsid w:val="006200E7"/>
    <w:rsid w:val="006201B2"/>
    <w:rsid w:val="0062044F"/>
    <w:rsid w:val="006204CF"/>
    <w:rsid w:val="006205C0"/>
    <w:rsid w:val="006205DB"/>
    <w:rsid w:val="00620A3D"/>
    <w:rsid w:val="00620AE0"/>
    <w:rsid w:val="00620B73"/>
    <w:rsid w:val="00620DBF"/>
    <w:rsid w:val="006211BF"/>
    <w:rsid w:val="00621448"/>
    <w:rsid w:val="0062144F"/>
    <w:rsid w:val="006218B9"/>
    <w:rsid w:val="00621946"/>
    <w:rsid w:val="0062194F"/>
    <w:rsid w:val="00621A59"/>
    <w:rsid w:val="00621A9A"/>
    <w:rsid w:val="00621D97"/>
    <w:rsid w:val="00621EE9"/>
    <w:rsid w:val="00621F98"/>
    <w:rsid w:val="0062218C"/>
    <w:rsid w:val="00622553"/>
    <w:rsid w:val="00622627"/>
    <w:rsid w:val="00622721"/>
    <w:rsid w:val="006228DE"/>
    <w:rsid w:val="0062294E"/>
    <w:rsid w:val="00622D51"/>
    <w:rsid w:val="00622FBE"/>
    <w:rsid w:val="00622FF5"/>
    <w:rsid w:val="00623220"/>
    <w:rsid w:val="00623223"/>
    <w:rsid w:val="00623230"/>
    <w:rsid w:val="006232C4"/>
    <w:rsid w:val="00623373"/>
    <w:rsid w:val="006233E9"/>
    <w:rsid w:val="00623B57"/>
    <w:rsid w:val="00623F35"/>
    <w:rsid w:val="00623F4F"/>
    <w:rsid w:val="00623F54"/>
    <w:rsid w:val="00623F5B"/>
    <w:rsid w:val="0062411F"/>
    <w:rsid w:val="006241F3"/>
    <w:rsid w:val="00624358"/>
    <w:rsid w:val="006243E3"/>
    <w:rsid w:val="00624652"/>
    <w:rsid w:val="006246C7"/>
    <w:rsid w:val="00624A66"/>
    <w:rsid w:val="00624C0E"/>
    <w:rsid w:val="00624D8C"/>
    <w:rsid w:val="00624DEE"/>
    <w:rsid w:val="00624E79"/>
    <w:rsid w:val="00624E9F"/>
    <w:rsid w:val="00624FDF"/>
    <w:rsid w:val="00625002"/>
    <w:rsid w:val="0062506D"/>
    <w:rsid w:val="00625121"/>
    <w:rsid w:val="006251C9"/>
    <w:rsid w:val="0062525C"/>
    <w:rsid w:val="00625591"/>
    <w:rsid w:val="006255D7"/>
    <w:rsid w:val="00625781"/>
    <w:rsid w:val="006258B2"/>
    <w:rsid w:val="00625902"/>
    <w:rsid w:val="006259CB"/>
    <w:rsid w:val="00625A76"/>
    <w:rsid w:val="00625AE2"/>
    <w:rsid w:val="00625C8A"/>
    <w:rsid w:val="00625F36"/>
    <w:rsid w:val="00625FCB"/>
    <w:rsid w:val="006262FB"/>
    <w:rsid w:val="00626330"/>
    <w:rsid w:val="006263A3"/>
    <w:rsid w:val="00626538"/>
    <w:rsid w:val="0062658D"/>
    <w:rsid w:val="00626743"/>
    <w:rsid w:val="006267BD"/>
    <w:rsid w:val="00626847"/>
    <w:rsid w:val="00626930"/>
    <w:rsid w:val="00626944"/>
    <w:rsid w:val="00626D69"/>
    <w:rsid w:val="00626D8D"/>
    <w:rsid w:val="00626DC9"/>
    <w:rsid w:val="00626EC1"/>
    <w:rsid w:val="00626F78"/>
    <w:rsid w:val="006271BF"/>
    <w:rsid w:val="0062722B"/>
    <w:rsid w:val="0062734B"/>
    <w:rsid w:val="00627415"/>
    <w:rsid w:val="0062747B"/>
    <w:rsid w:val="006275DF"/>
    <w:rsid w:val="0062763E"/>
    <w:rsid w:val="0062766F"/>
    <w:rsid w:val="00627BB7"/>
    <w:rsid w:val="00627C57"/>
    <w:rsid w:val="00627F7E"/>
    <w:rsid w:val="00630884"/>
    <w:rsid w:val="00630D31"/>
    <w:rsid w:val="00630E38"/>
    <w:rsid w:val="00630EDC"/>
    <w:rsid w:val="0063104B"/>
    <w:rsid w:val="00631108"/>
    <w:rsid w:val="00631318"/>
    <w:rsid w:val="006316EB"/>
    <w:rsid w:val="0063177D"/>
    <w:rsid w:val="00631831"/>
    <w:rsid w:val="00631A43"/>
    <w:rsid w:val="00631AFD"/>
    <w:rsid w:val="00631B20"/>
    <w:rsid w:val="00631BB6"/>
    <w:rsid w:val="00631BD0"/>
    <w:rsid w:val="00631D8E"/>
    <w:rsid w:val="00632004"/>
    <w:rsid w:val="0063223E"/>
    <w:rsid w:val="00632463"/>
    <w:rsid w:val="006329A1"/>
    <w:rsid w:val="00632A1C"/>
    <w:rsid w:val="00632A85"/>
    <w:rsid w:val="00632AD9"/>
    <w:rsid w:val="00632C0C"/>
    <w:rsid w:val="00632CF1"/>
    <w:rsid w:val="00632E02"/>
    <w:rsid w:val="00632EBD"/>
    <w:rsid w:val="00632F56"/>
    <w:rsid w:val="00632F6F"/>
    <w:rsid w:val="00632FC2"/>
    <w:rsid w:val="00633016"/>
    <w:rsid w:val="0063302F"/>
    <w:rsid w:val="00633693"/>
    <w:rsid w:val="00633793"/>
    <w:rsid w:val="00633B0D"/>
    <w:rsid w:val="00633BDA"/>
    <w:rsid w:val="00633C39"/>
    <w:rsid w:val="00633EAE"/>
    <w:rsid w:val="00633F33"/>
    <w:rsid w:val="00634030"/>
    <w:rsid w:val="00634037"/>
    <w:rsid w:val="00634042"/>
    <w:rsid w:val="0063414E"/>
    <w:rsid w:val="0063417F"/>
    <w:rsid w:val="006341C9"/>
    <w:rsid w:val="006343DD"/>
    <w:rsid w:val="0063441D"/>
    <w:rsid w:val="006344FC"/>
    <w:rsid w:val="0063450C"/>
    <w:rsid w:val="006349E7"/>
    <w:rsid w:val="00634A8F"/>
    <w:rsid w:val="00634D89"/>
    <w:rsid w:val="00634E79"/>
    <w:rsid w:val="00634F4A"/>
    <w:rsid w:val="00634FCD"/>
    <w:rsid w:val="00635201"/>
    <w:rsid w:val="0063524F"/>
    <w:rsid w:val="00635448"/>
    <w:rsid w:val="0063550F"/>
    <w:rsid w:val="00635AC0"/>
    <w:rsid w:val="00635BB1"/>
    <w:rsid w:val="00635BB7"/>
    <w:rsid w:val="00635E38"/>
    <w:rsid w:val="00635E4C"/>
    <w:rsid w:val="0063629E"/>
    <w:rsid w:val="006364CB"/>
    <w:rsid w:val="00636534"/>
    <w:rsid w:val="006365C1"/>
    <w:rsid w:val="00636699"/>
    <w:rsid w:val="00636A28"/>
    <w:rsid w:val="00636A5C"/>
    <w:rsid w:val="00636A92"/>
    <w:rsid w:val="00636CA3"/>
    <w:rsid w:val="00637071"/>
    <w:rsid w:val="00637251"/>
    <w:rsid w:val="00637442"/>
    <w:rsid w:val="0063746A"/>
    <w:rsid w:val="00637501"/>
    <w:rsid w:val="00637616"/>
    <w:rsid w:val="00637653"/>
    <w:rsid w:val="006376C9"/>
    <w:rsid w:val="006376EF"/>
    <w:rsid w:val="00637753"/>
    <w:rsid w:val="00637A2A"/>
    <w:rsid w:val="00637ACA"/>
    <w:rsid w:val="00637F1F"/>
    <w:rsid w:val="00637F97"/>
    <w:rsid w:val="006400C1"/>
    <w:rsid w:val="006402DA"/>
    <w:rsid w:val="0064032E"/>
    <w:rsid w:val="006403A0"/>
    <w:rsid w:val="00640400"/>
    <w:rsid w:val="00640434"/>
    <w:rsid w:val="00640569"/>
    <w:rsid w:val="006405AC"/>
    <w:rsid w:val="006405C0"/>
    <w:rsid w:val="00640697"/>
    <w:rsid w:val="0064069B"/>
    <w:rsid w:val="00640911"/>
    <w:rsid w:val="00640970"/>
    <w:rsid w:val="006409A9"/>
    <w:rsid w:val="006409CD"/>
    <w:rsid w:val="00640A91"/>
    <w:rsid w:val="00640A9A"/>
    <w:rsid w:val="00640AD4"/>
    <w:rsid w:val="00640D6A"/>
    <w:rsid w:val="00640E7F"/>
    <w:rsid w:val="00640FDB"/>
    <w:rsid w:val="00641040"/>
    <w:rsid w:val="006410A0"/>
    <w:rsid w:val="006410A8"/>
    <w:rsid w:val="00641440"/>
    <w:rsid w:val="006415B4"/>
    <w:rsid w:val="006415B5"/>
    <w:rsid w:val="006416E7"/>
    <w:rsid w:val="006417B0"/>
    <w:rsid w:val="006417FB"/>
    <w:rsid w:val="00641BF9"/>
    <w:rsid w:val="00641C05"/>
    <w:rsid w:val="00641CD6"/>
    <w:rsid w:val="00641DAB"/>
    <w:rsid w:val="00641E74"/>
    <w:rsid w:val="00641E7F"/>
    <w:rsid w:val="00642042"/>
    <w:rsid w:val="00642366"/>
    <w:rsid w:val="00642387"/>
    <w:rsid w:val="0064247D"/>
    <w:rsid w:val="006425D8"/>
    <w:rsid w:val="006427C5"/>
    <w:rsid w:val="00642A8A"/>
    <w:rsid w:val="00642C01"/>
    <w:rsid w:val="00642CCB"/>
    <w:rsid w:val="00642DBA"/>
    <w:rsid w:val="006431C0"/>
    <w:rsid w:val="00643404"/>
    <w:rsid w:val="00643550"/>
    <w:rsid w:val="00643778"/>
    <w:rsid w:val="0064388D"/>
    <w:rsid w:val="00643953"/>
    <w:rsid w:val="00643D98"/>
    <w:rsid w:val="00643E26"/>
    <w:rsid w:val="00643F97"/>
    <w:rsid w:val="006440A6"/>
    <w:rsid w:val="006440AF"/>
    <w:rsid w:val="0064442E"/>
    <w:rsid w:val="006446C9"/>
    <w:rsid w:val="00644774"/>
    <w:rsid w:val="00644A72"/>
    <w:rsid w:val="00644B0B"/>
    <w:rsid w:val="00644C96"/>
    <w:rsid w:val="00644E81"/>
    <w:rsid w:val="00645310"/>
    <w:rsid w:val="00645342"/>
    <w:rsid w:val="00645455"/>
    <w:rsid w:val="006454D8"/>
    <w:rsid w:val="00645837"/>
    <w:rsid w:val="00645A1C"/>
    <w:rsid w:val="00645C1F"/>
    <w:rsid w:val="00645CFC"/>
    <w:rsid w:val="00645DCD"/>
    <w:rsid w:val="006460B5"/>
    <w:rsid w:val="00646253"/>
    <w:rsid w:val="006462D9"/>
    <w:rsid w:val="00646353"/>
    <w:rsid w:val="0064645A"/>
    <w:rsid w:val="00646556"/>
    <w:rsid w:val="0064659A"/>
    <w:rsid w:val="006468BB"/>
    <w:rsid w:val="006468CD"/>
    <w:rsid w:val="00646B20"/>
    <w:rsid w:val="00646BBF"/>
    <w:rsid w:val="00646E8E"/>
    <w:rsid w:val="00646EB7"/>
    <w:rsid w:val="00646F67"/>
    <w:rsid w:val="00646FFD"/>
    <w:rsid w:val="006470A4"/>
    <w:rsid w:val="00647384"/>
    <w:rsid w:val="006473DB"/>
    <w:rsid w:val="00647435"/>
    <w:rsid w:val="006476BD"/>
    <w:rsid w:val="006477B2"/>
    <w:rsid w:val="006478A9"/>
    <w:rsid w:val="00647989"/>
    <w:rsid w:val="00647A26"/>
    <w:rsid w:val="00647C19"/>
    <w:rsid w:val="00647E75"/>
    <w:rsid w:val="0065014A"/>
    <w:rsid w:val="00650201"/>
    <w:rsid w:val="006502EB"/>
    <w:rsid w:val="006507B4"/>
    <w:rsid w:val="00650882"/>
    <w:rsid w:val="00650AEF"/>
    <w:rsid w:val="00650F3B"/>
    <w:rsid w:val="0065114F"/>
    <w:rsid w:val="00651383"/>
    <w:rsid w:val="006513DB"/>
    <w:rsid w:val="00651420"/>
    <w:rsid w:val="00651452"/>
    <w:rsid w:val="006514A4"/>
    <w:rsid w:val="00651612"/>
    <w:rsid w:val="00651BEC"/>
    <w:rsid w:val="00651C74"/>
    <w:rsid w:val="00651E01"/>
    <w:rsid w:val="006521FC"/>
    <w:rsid w:val="00652239"/>
    <w:rsid w:val="006522EE"/>
    <w:rsid w:val="00652408"/>
    <w:rsid w:val="00652568"/>
    <w:rsid w:val="00652954"/>
    <w:rsid w:val="00652A94"/>
    <w:rsid w:val="00652D0F"/>
    <w:rsid w:val="00652EE7"/>
    <w:rsid w:val="00652F03"/>
    <w:rsid w:val="00652FDC"/>
    <w:rsid w:val="00653152"/>
    <w:rsid w:val="006532B5"/>
    <w:rsid w:val="00653366"/>
    <w:rsid w:val="00653493"/>
    <w:rsid w:val="00653BD4"/>
    <w:rsid w:val="00653C11"/>
    <w:rsid w:val="00653C35"/>
    <w:rsid w:val="00653C43"/>
    <w:rsid w:val="00653C50"/>
    <w:rsid w:val="0065411B"/>
    <w:rsid w:val="0065415A"/>
    <w:rsid w:val="00654257"/>
    <w:rsid w:val="0065427A"/>
    <w:rsid w:val="0065468A"/>
    <w:rsid w:val="00654A77"/>
    <w:rsid w:val="00654B89"/>
    <w:rsid w:val="00654BB2"/>
    <w:rsid w:val="00654BD4"/>
    <w:rsid w:val="00654CFC"/>
    <w:rsid w:val="00655009"/>
    <w:rsid w:val="006550FE"/>
    <w:rsid w:val="006554B1"/>
    <w:rsid w:val="00655886"/>
    <w:rsid w:val="006558D3"/>
    <w:rsid w:val="00655B32"/>
    <w:rsid w:val="00655D63"/>
    <w:rsid w:val="00655E71"/>
    <w:rsid w:val="00655EA0"/>
    <w:rsid w:val="00655F26"/>
    <w:rsid w:val="0065601C"/>
    <w:rsid w:val="0065627B"/>
    <w:rsid w:val="006566BD"/>
    <w:rsid w:val="006567F4"/>
    <w:rsid w:val="00656912"/>
    <w:rsid w:val="006569A9"/>
    <w:rsid w:val="00656A43"/>
    <w:rsid w:val="00656B05"/>
    <w:rsid w:val="00656B7F"/>
    <w:rsid w:val="00656DB2"/>
    <w:rsid w:val="00656E19"/>
    <w:rsid w:val="00656EA8"/>
    <w:rsid w:val="00656F13"/>
    <w:rsid w:val="00656F41"/>
    <w:rsid w:val="0065739A"/>
    <w:rsid w:val="006574C3"/>
    <w:rsid w:val="00657AE4"/>
    <w:rsid w:val="00657B01"/>
    <w:rsid w:val="00657BC6"/>
    <w:rsid w:val="0066004F"/>
    <w:rsid w:val="00660187"/>
    <w:rsid w:val="0066057F"/>
    <w:rsid w:val="0066075E"/>
    <w:rsid w:val="006608C9"/>
    <w:rsid w:val="006608DC"/>
    <w:rsid w:val="00660A4C"/>
    <w:rsid w:val="00660A7F"/>
    <w:rsid w:val="00660B52"/>
    <w:rsid w:val="00660DBA"/>
    <w:rsid w:val="00660E7E"/>
    <w:rsid w:val="00660EBC"/>
    <w:rsid w:val="00660F3A"/>
    <w:rsid w:val="00660F71"/>
    <w:rsid w:val="0066101F"/>
    <w:rsid w:val="006614F5"/>
    <w:rsid w:val="00661529"/>
    <w:rsid w:val="0066164A"/>
    <w:rsid w:val="006617EC"/>
    <w:rsid w:val="00661A19"/>
    <w:rsid w:val="00661A25"/>
    <w:rsid w:val="00661CBA"/>
    <w:rsid w:val="00661EE2"/>
    <w:rsid w:val="006620D1"/>
    <w:rsid w:val="0066218B"/>
    <w:rsid w:val="0066238F"/>
    <w:rsid w:val="006626BC"/>
    <w:rsid w:val="00662D85"/>
    <w:rsid w:val="00662F6D"/>
    <w:rsid w:val="00662F74"/>
    <w:rsid w:val="00663220"/>
    <w:rsid w:val="00663319"/>
    <w:rsid w:val="00663417"/>
    <w:rsid w:val="006634B8"/>
    <w:rsid w:val="00663700"/>
    <w:rsid w:val="00663786"/>
    <w:rsid w:val="0066379B"/>
    <w:rsid w:val="006637D8"/>
    <w:rsid w:val="00663837"/>
    <w:rsid w:val="0066396D"/>
    <w:rsid w:val="0066396E"/>
    <w:rsid w:val="006639EE"/>
    <w:rsid w:val="00663A5B"/>
    <w:rsid w:val="00663AA8"/>
    <w:rsid w:val="00663B63"/>
    <w:rsid w:val="00663C72"/>
    <w:rsid w:val="00663D3A"/>
    <w:rsid w:val="00663FB8"/>
    <w:rsid w:val="00664019"/>
    <w:rsid w:val="00664020"/>
    <w:rsid w:val="0066403B"/>
    <w:rsid w:val="00664079"/>
    <w:rsid w:val="0066437F"/>
    <w:rsid w:val="00664502"/>
    <w:rsid w:val="00664516"/>
    <w:rsid w:val="0066467C"/>
    <w:rsid w:val="00664721"/>
    <w:rsid w:val="006647FA"/>
    <w:rsid w:val="006648D7"/>
    <w:rsid w:val="00664AE8"/>
    <w:rsid w:val="00664DB7"/>
    <w:rsid w:val="00664DC3"/>
    <w:rsid w:val="00664F2B"/>
    <w:rsid w:val="00665221"/>
    <w:rsid w:val="00665409"/>
    <w:rsid w:val="00665598"/>
    <w:rsid w:val="0066562C"/>
    <w:rsid w:val="0066565C"/>
    <w:rsid w:val="006656E2"/>
    <w:rsid w:val="006657AC"/>
    <w:rsid w:val="0066580F"/>
    <w:rsid w:val="00665B91"/>
    <w:rsid w:val="00665B93"/>
    <w:rsid w:val="00665CDC"/>
    <w:rsid w:val="00665CE5"/>
    <w:rsid w:val="00665CED"/>
    <w:rsid w:val="00665D0E"/>
    <w:rsid w:val="0066624C"/>
    <w:rsid w:val="00666298"/>
    <w:rsid w:val="00666356"/>
    <w:rsid w:val="0066644B"/>
    <w:rsid w:val="0066658E"/>
    <w:rsid w:val="00666B62"/>
    <w:rsid w:val="00666C4E"/>
    <w:rsid w:val="00666E6C"/>
    <w:rsid w:val="00666F44"/>
    <w:rsid w:val="00666FD1"/>
    <w:rsid w:val="00667452"/>
    <w:rsid w:val="00667952"/>
    <w:rsid w:val="006679AA"/>
    <w:rsid w:val="00667A11"/>
    <w:rsid w:val="00667B05"/>
    <w:rsid w:val="00667B25"/>
    <w:rsid w:val="00667CA8"/>
    <w:rsid w:val="00667F7A"/>
    <w:rsid w:val="00670011"/>
    <w:rsid w:val="0067003C"/>
    <w:rsid w:val="0067016F"/>
    <w:rsid w:val="006701BB"/>
    <w:rsid w:val="0067052F"/>
    <w:rsid w:val="006705FA"/>
    <w:rsid w:val="00670759"/>
    <w:rsid w:val="0067087B"/>
    <w:rsid w:val="006708ED"/>
    <w:rsid w:val="00670ADB"/>
    <w:rsid w:val="00670C66"/>
    <w:rsid w:val="00670DE4"/>
    <w:rsid w:val="00670E68"/>
    <w:rsid w:val="00670E6A"/>
    <w:rsid w:val="00670E73"/>
    <w:rsid w:val="00670E93"/>
    <w:rsid w:val="00671025"/>
    <w:rsid w:val="00671360"/>
    <w:rsid w:val="00671463"/>
    <w:rsid w:val="006715E3"/>
    <w:rsid w:val="00671681"/>
    <w:rsid w:val="00671857"/>
    <w:rsid w:val="00671B15"/>
    <w:rsid w:val="0067244B"/>
    <w:rsid w:val="006726CB"/>
    <w:rsid w:val="00672D4B"/>
    <w:rsid w:val="00672DCC"/>
    <w:rsid w:val="00672F8A"/>
    <w:rsid w:val="00672FB9"/>
    <w:rsid w:val="0067322D"/>
    <w:rsid w:val="0067373F"/>
    <w:rsid w:val="006737AF"/>
    <w:rsid w:val="00673A1F"/>
    <w:rsid w:val="00673AB3"/>
    <w:rsid w:val="00673C8C"/>
    <w:rsid w:val="00673C8F"/>
    <w:rsid w:val="006745C6"/>
    <w:rsid w:val="006746A0"/>
    <w:rsid w:val="006746C9"/>
    <w:rsid w:val="0067485D"/>
    <w:rsid w:val="006749BD"/>
    <w:rsid w:val="00674C35"/>
    <w:rsid w:val="00674DE1"/>
    <w:rsid w:val="006752A2"/>
    <w:rsid w:val="006752C5"/>
    <w:rsid w:val="00675427"/>
    <w:rsid w:val="006754D7"/>
    <w:rsid w:val="00675634"/>
    <w:rsid w:val="0067570D"/>
    <w:rsid w:val="0067576F"/>
    <w:rsid w:val="00675899"/>
    <w:rsid w:val="00675A9F"/>
    <w:rsid w:val="00675C41"/>
    <w:rsid w:val="00675DB6"/>
    <w:rsid w:val="00675DD5"/>
    <w:rsid w:val="00675E28"/>
    <w:rsid w:val="00675FF4"/>
    <w:rsid w:val="0067601C"/>
    <w:rsid w:val="00676215"/>
    <w:rsid w:val="00676330"/>
    <w:rsid w:val="0067668B"/>
    <w:rsid w:val="00676717"/>
    <w:rsid w:val="00676787"/>
    <w:rsid w:val="00676878"/>
    <w:rsid w:val="00676A60"/>
    <w:rsid w:val="00676AB5"/>
    <w:rsid w:val="00676D4E"/>
    <w:rsid w:val="00676D61"/>
    <w:rsid w:val="00676F9A"/>
    <w:rsid w:val="00677301"/>
    <w:rsid w:val="00677706"/>
    <w:rsid w:val="0067795D"/>
    <w:rsid w:val="00677D5E"/>
    <w:rsid w:val="00677DA2"/>
    <w:rsid w:val="00677FED"/>
    <w:rsid w:val="006804AF"/>
    <w:rsid w:val="006804CB"/>
    <w:rsid w:val="006808B8"/>
    <w:rsid w:val="00680CBF"/>
    <w:rsid w:val="00680D2F"/>
    <w:rsid w:val="00680D34"/>
    <w:rsid w:val="00680DB6"/>
    <w:rsid w:val="00680EC7"/>
    <w:rsid w:val="00681010"/>
    <w:rsid w:val="006810A5"/>
    <w:rsid w:val="00681381"/>
    <w:rsid w:val="0068159D"/>
    <w:rsid w:val="006815CA"/>
    <w:rsid w:val="00681663"/>
    <w:rsid w:val="00681AFC"/>
    <w:rsid w:val="00681B21"/>
    <w:rsid w:val="00681B2E"/>
    <w:rsid w:val="00681D1E"/>
    <w:rsid w:val="00681E7E"/>
    <w:rsid w:val="00681F19"/>
    <w:rsid w:val="006820B2"/>
    <w:rsid w:val="006820D3"/>
    <w:rsid w:val="006821FB"/>
    <w:rsid w:val="00682285"/>
    <w:rsid w:val="006823D3"/>
    <w:rsid w:val="0068265A"/>
    <w:rsid w:val="0068268C"/>
    <w:rsid w:val="00682788"/>
    <w:rsid w:val="00682804"/>
    <w:rsid w:val="0068298A"/>
    <w:rsid w:val="00682D4F"/>
    <w:rsid w:val="00682D80"/>
    <w:rsid w:val="006831BD"/>
    <w:rsid w:val="0068320D"/>
    <w:rsid w:val="00683379"/>
    <w:rsid w:val="0068338E"/>
    <w:rsid w:val="006833EA"/>
    <w:rsid w:val="00683401"/>
    <w:rsid w:val="0068341E"/>
    <w:rsid w:val="00683469"/>
    <w:rsid w:val="0068356C"/>
    <w:rsid w:val="0068359C"/>
    <w:rsid w:val="006835BA"/>
    <w:rsid w:val="0068366E"/>
    <w:rsid w:val="00683988"/>
    <w:rsid w:val="00683CBD"/>
    <w:rsid w:val="00683D5B"/>
    <w:rsid w:val="00683E62"/>
    <w:rsid w:val="00683EE6"/>
    <w:rsid w:val="00683F26"/>
    <w:rsid w:val="0068419B"/>
    <w:rsid w:val="006841C5"/>
    <w:rsid w:val="0068427A"/>
    <w:rsid w:val="00684361"/>
    <w:rsid w:val="006847CF"/>
    <w:rsid w:val="0068488F"/>
    <w:rsid w:val="006848D8"/>
    <w:rsid w:val="006849CD"/>
    <w:rsid w:val="00684AC6"/>
    <w:rsid w:val="00684AFD"/>
    <w:rsid w:val="00684B46"/>
    <w:rsid w:val="00684B98"/>
    <w:rsid w:val="00684DA7"/>
    <w:rsid w:val="00684EAD"/>
    <w:rsid w:val="00685075"/>
    <w:rsid w:val="006850F8"/>
    <w:rsid w:val="00685109"/>
    <w:rsid w:val="00685256"/>
    <w:rsid w:val="0068535E"/>
    <w:rsid w:val="00685427"/>
    <w:rsid w:val="00685450"/>
    <w:rsid w:val="00685A62"/>
    <w:rsid w:val="00685BE6"/>
    <w:rsid w:val="00686739"/>
    <w:rsid w:val="006868BE"/>
    <w:rsid w:val="00686914"/>
    <w:rsid w:val="0068699D"/>
    <w:rsid w:val="00686A57"/>
    <w:rsid w:val="00686ADD"/>
    <w:rsid w:val="00686F50"/>
    <w:rsid w:val="006870DD"/>
    <w:rsid w:val="0068716A"/>
    <w:rsid w:val="0068720D"/>
    <w:rsid w:val="006872E0"/>
    <w:rsid w:val="00687526"/>
    <w:rsid w:val="0068769C"/>
    <w:rsid w:val="0068781F"/>
    <w:rsid w:val="00687859"/>
    <w:rsid w:val="00687AEF"/>
    <w:rsid w:val="00687BDB"/>
    <w:rsid w:val="00687CD5"/>
    <w:rsid w:val="00687D5D"/>
    <w:rsid w:val="00687E26"/>
    <w:rsid w:val="00687F1F"/>
    <w:rsid w:val="006902AD"/>
    <w:rsid w:val="0069034D"/>
    <w:rsid w:val="0069048E"/>
    <w:rsid w:val="006904D7"/>
    <w:rsid w:val="00690620"/>
    <w:rsid w:val="006906D7"/>
    <w:rsid w:val="006906F6"/>
    <w:rsid w:val="0069070D"/>
    <w:rsid w:val="0069071C"/>
    <w:rsid w:val="006908B6"/>
    <w:rsid w:val="00690AB1"/>
    <w:rsid w:val="00690B7D"/>
    <w:rsid w:val="00690C7F"/>
    <w:rsid w:val="00690D0F"/>
    <w:rsid w:val="00690D49"/>
    <w:rsid w:val="00690E47"/>
    <w:rsid w:val="00690F19"/>
    <w:rsid w:val="00690FE5"/>
    <w:rsid w:val="006910F7"/>
    <w:rsid w:val="00691250"/>
    <w:rsid w:val="00691BC5"/>
    <w:rsid w:val="00691E85"/>
    <w:rsid w:val="00691F2E"/>
    <w:rsid w:val="006920A2"/>
    <w:rsid w:val="00692477"/>
    <w:rsid w:val="00692554"/>
    <w:rsid w:val="00692570"/>
    <w:rsid w:val="0069291C"/>
    <w:rsid w:val="00692A9A"/>
    <w:rsid w:val="00693010"/>
    <w:rsid w:val="0069308E"/>
    <w:rsid w:val="0069324E"/>
    <w:rsid w:val="00693258"/>
    <w:rsid w:val="00693396"/>
    <w:rsid w:val="006933ED"/>
    <w:rsid w:val="00693608"/>
    <w:rsid w:val="0069374E"/>
    <w:rsid w:val="0069386A"/>
    <w:rsid w:val="00693ACB"/>
    <w:rsid w:val="00693B01"/>
    <w:rsid w:val="00693BFF"/>
    <w:rsid w:val="00693C83"/>
    <w:rsid w:val="00693D65"/>
    <w:rsid w:val="00693FAF"/>
    <w:rsid w:val="00693FDE"/>
    <w:rsid w:val="00694087"/>
    <w:rsid w:val="00694133"/>
    <w:rsid w:val="006941D1"/>
    <w:rsid w:val="0069434F"/>
    <w:rsid w:val="00694471"/>
    <w:rsid w:val="00694561"/>
    <w:rsid w:val="00694814"/>
    <w:rsid w:val="00694C46"/>
    <w:rsid w:val="00694E11"/>
    <w:rsid w:val="00694F0B"/>
    <w:rsid w:val="00695005"/>
    <w:rsid w:val="00695006"/>
    <w:rsid w:val="006950F4"/>
    <w:rsid w:val="00695354"/>
    <w:rsid w:val="006956A0"/>
    <w:rsid w:val="00695873"/>
    <w:rsid w:val="00695A0D"/>
    <w:rsid w:val="00695B69"/>
    <w:rsid w:val="00695C70"/>
    <w:rsid w:val="006962D4"/>
    <w:rsid w:val="00696326"/>
    <w:rsid w:val="00696506"/>
    <w:rsid w:val="00696592"/>
    <w:rsid w:val="00696609"/>
    <w:rsid w:val="0069664C"/>
    <w:rsid w:val="006967A1"/>
    <w:rsid w:val="006969A2"/>
    <w:rsid w:val="00696C05"/>
    <w:rsid w:val="00696F19"/>
    <w:rsid w:val="00696F1A"/>
    <w:rsid w:val="00696F49"/>
    <w:rsid w:val="00697024"/>
    <w:rsid w:val="006970EF"/>
    <w:rsid w:val="0069719E"/>
    <w:rsid w:val="0069732B"/>
    <w:rsid w:val="006973BA"/>
    <w:rsid w:val="006975B7"/>
    <w:rsid w:val="006975BD"/>
    <w:rsid w:val="006979E3"/>
    <w:rsid w:val="00697AB4"/>
    <w:rsid w:val="00697C71"/>
    <w:rsid w:val="00697DAB"/>
    <w:rsid w:val="00697DFD"/>
    <w:rsid w:val="00697F88"/>
    <w:rsid w:val="006A0154"/>
    <w:rsid w:val="006A0326"/>
    <w:rsid w:val="006A03A9"/>
    <w:rsid w:val="006A044A"/>
    <w:rsid w:val="006A075B"/>
    <w:rsid w:val="006A0B49"/>
    <w:rsid w:val="006A0BF2"/>
    <w:rsid w:val="006A1001"/>
    <w:rsid w:val="006A1194"/>
    <w:rsid w:val="006A1287"/>
    <w:rsid w:val="006A12C9"/>
    <w:rsid w:val="006A13C4"/>
    <w:rsid w:val="006A178F"/>
    <w:rsid w:val="006A179A"/>
    <w:rsid w:val="006A18D0"/>
    <w:rsid w:val="006A1974"/>
    <w:rsid w:val="006A19E7"/>
    <w:rsid w:val="006A1C42"/>
    <w:rsid w:val="006A1C5D"/>
    <w:rsid w:val="006A1D34"/>
    <w:rsid w:val="006A1DEC"/>
    <w:rsid w:val="006A1E79"/>
    <w:rsid w:val="006A2153"/>
    <w:rsid w:val="006A231F"/>
    <w:rsid w:val="006A23FA"/>
    <w:rsid w:val="006A2532"/>
    <w:rsid w:val="006A257C"/>
    <w:rsid w:val="006A2770"/>
    <w:rsid w:val="006A28BF"/>
    <w:rsid w:val="006A2B1C"/>
    <w:rsid w:val="006A2D26"/>
    <w:rsid w:val="006A2DC3"/>
    <w:rsid w:val="006A2E5E"/>
    <w:rsid w:val="006A2E6C"/>
    <w:rsid w:val="006A3089"/>
    <w:rsid w:val="006A3135"/>
    <w:rsid w:val="006A32E7"/>
    <w:rsid w:val="006A3418"/>
    <w:rsid w:val="006A3838"/>
    <w:rsid w:val="006A398A"/>
    <w:rsid w:val="006A3C31"/>
    <w:rsid w:val="006A3D71"/>
    <w:rsid w:val="006A3EF9"/>
    <w:rsid w:val="006A404B"/>
    <w:rsid w:val="006A4142"/>
    <w:rsid w:val="006A427F"/>
    <w:rsid w:val="006A42EB"/>
    <w:rsid w:val="006A47A0"/>
    <w:rsid w:val="006A48EA"/>
    <w:rsid w:val="006A48FD"/>
    <w:rsid w:val="006A4B09"/>
    <w:rsid w:val="006A4B48"/>
    <w:rsid w:val="006A4CB3"/>
    <w:rsid w:val="006A4D1E"/>
    <w:rsid w:val="006A4D2B"/>
    <w:rsid w:val="006A4DD0"/>
    <w:rsid w:val="006A4E78"/>
    <w:rsid w:val="006A5418"/>
    <w:rsid w:val="006A54AF"/>
    <w:rsid w:val="006A54BB"/>
    <w:rsid w:val="006A5705"/>
    <w:rsid w:val="006A5B7F"/>
    <w:rsid w:val="006A5DC6"/>
    <w:rsid w:val="006A5F04"/>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498"/>
    <w:rsid w:val="006A755E"/>
    <w:rsid w:val="006A7675"/>
    <w:rsid w:val="006A76F0"/>
    <w:rsid w:val="006A770A"/>
    <w:rsid w:val="006A7DF2"/>
    <w:rsid w:val="006B00C2"/>
    <w:rsid w:val="006B00FA"/>
    <w:rsid w:val="006B01A2"/>
    <w:rsid w:val="006B01DB"/>
    <w:rsid w:val="006B0437"/>
    <w:rsid w:val="006B05D8"/>
    <w:rsid w:val="006B05FD"/>
    <w:rsid w:val="006B0674"/>
    <w:rsid w:val="006B067E"/>
    <w:rsid w:val="006B08EA"/>
    <w:rsid w:val="006B091A"/>
    <w:rsid w:val="006B0C33"/>
    <w:rsid w:val="006B0D32"/>
    <w:rsid w:val="006B0DEA"/>
    <w:rsid w:val="006B0EF2"/>
    <w:rsid w:val="006B0F82"/>
    <w:rsid w:val="006B109C"/>
    <w:rsid w:val="006B12EE"/>
    <w:rsid w:val="006B12FB"/>
    <w:rsid w:val="006B13EC"/>
    <w:rsid w:val="006B148A"/>
    <w:rsid w:val="006B1728"/>
    <w:rsid w:val="006B18F5"/>
    <w:rsid w:val="006B1AAC"/>
    <w:rsid w:val="006B1DB2"/>
    <w:rsid w:val="006B1DD9"/>
    <w:rsid w:val="006B1DE9"/>
    <w:rsid w:val="006B1FE1"/>
    <w:rsid w:val="006B20CE"/>
    <w:rsid w:val="006B21B0"/>
    <w:rsid w:val="006B246E"/>
    <w:rsid w:val="006B24E6"/>
    <w:rsid w:val="006B29F6"/>
    <w:rsid w:val="006B2AC4"/>
    <w:rsid w:val="006B2B32"/>
    <w:rsid w:val="006B2BD5"/>
    <w:rsid w:val="006B2E23"/>
    <w:rsid w:val="006B2E62"/>
    <w:rsid w:val="006B2F2F"/>
    <w:rsid w:val="006B2FB7"/>
    <w:rsid w:val="006B33F2"/>
    <w:rsid w:val="006B3416"/>
    <w:rsid w:val="006B341E"/>
    <w:rsid w:val="006B35E4"/>
    <w:rsid w:val="006B37E3"/>
    <w:rsid w:val="006B393A"/>
    <w:rsid w:val="006B39E2"/>
    <w:rsid w:val="006B3E4A"/>
    <w:rsid w:val="006B40A5"/>
    <w:rsid w:val="006B40FB"/>
    <w:rsid w:val="006B432A"/>
    <w:rsid w:val="006B44DC"/>
    <w:rsid w:val="006B4553"/>
    <w:rsid w:val="006B4988"/>
    <w:rsid w:val="006B4B5A"/>
    <w:rsid w:val="006B4C02"/>
    <w:rsid w:val="006B4D04"/>
    <w:rsid w:val="006B4FC3"/>
    <w:rsid w:val="006B4FCC"/>
    <w:rsid w:val="006B518E"/>
    <w:rsid w:val="006B5428"/>
    <w:rsid w:val="006B5441"/>
    <w:rsid w:val="006B564C"/>
    <w:rsid w:val="006B56BA"/>
    <w:rsid w:val="006B5752"/>
    <w:rsid w:val="006B5B3D"/>
    <w:rsid w:val="006B5B6B"/>
    <w:rsid w:val="006B5D5D"/>
    <w:rsid w:val="006B5E59"/>
    <w:rsid w:val="006B5EEA"/>
    <w:rsid w:val="006B619B"/>
    <w:rsid w:val="006B65D9"/>
    <w:rsid w:val="006B673A"/>
    <w:rsid w:val="006B67D0"/>
    <w:rsid w:val="006B6863"/>
    <w:rsid w:val="006B68EB"/>
    <w:rsid w:val="006B6A23"/>
    <w:rsid w:val="006B6B36"/>
    <w:rsid w:val="006B6B85"/>
    <w:rsid w:val="006B6BD5"/>
    <w:rsid w:val="006B7734"/>
    <w:rsid w:val="006B7764"/>
    <w:rsid w:val="006B77A2"/>
    <w:rsid w:val="006B7820"/>
    <w:rsid w:val="006B7832"/>
    <w:rsid w:val="006B7911"/>
    <w:rsid w:val="006B7C61"/>
    <w:rsid w:val="006B7CAC"/>
    <w:rsid w:val="006B7D32"/>
    <w:rsid w:val="006B7DEA"/>
    <w:rsid w:val="006B7E76"/>
    <w:rsid w:val="006C02BE"/>
    <w:rsid w:val="006C02F1"/>
    <w:rsid w:val="006C0375"/>
    <w:rsid w:val="006C04DC"/>
    <w:rsid w:val="006C05C9"/>
    <w:rsid w:val="006C05F6"/>
    <w:rsid w:val="006C080A"/>
    <w:rsid w:val="006C0918"/>
    <w:rsid w:val="006C095E"/>
    <w:rsid w:val="006C0AF6"/>
    <w:rsid w:val="006C0B17"/>
    <w:rsid w:val="006C0B8D"/>
    <w:rsid w:val="006C0BEE"/>
    <w:rsid w:val="006C15F5"/>
    <w:rsid w:val="006C1877"/>
    <w:rsid w:val="006C1A1A"/>
    <w:rsid w:val="006C1DAD"/>
    <w:rsid w:val="006C1FF2"/>
    <w:rsid w:val="006C213F"/>
    <w:rsid w:val="006C217E"/>
    <w:rsid w:val="006C221A"/>
    <w:rsid w:val="006C226A"/>
    <w:rsid w:val="006C258C"/>
    <w:rsid w:val="006C27A3"/>
    <w:rsid w:val="006C2B7D"/>
    <w:rsid w:val="006C2C15"/>
    <w:rsid w:val="006C3438"/>
    <w:rsid w:val="006C34D3"/>
    <w:rsid w:val="006C350E"/>
    <w:rsid w:val="006C3614"/>
    <w:rsid w:val="006C3649"/>
    <w:rsid w:val="006C3831"/>
    <w:rsid w:val="006C38EC"/>
    <w:rsid w:val="006C3BDD"/>
    <w:rsid w:val="006C3D21"/>
    <w:rsid w:val="006C3EC1"/>
    <w:rsid w:val="006C3EC2"/>
    <w:rsid w:val="006C41FF"/>
    <w:rsid w:val="006C4336"/>
    <w:rsid w:val="006C4569"/>
    <w:rsid w:val="006C491B"/>
    <w:rsid w:val="006C4E31"/>
    <w:rsid w:val="006C568E"/>
    <w:rsid w:val="006C5AE1"/>
    <w:rsid w:val="006C5CD5"/>
    <w:rsid w:val="006C5D13"/>
    <w:rsid w:val="006C628D"/>
    <w:rsid w:val="006C6487"/>
    <w:rsid w:val="006C64D4"/>
    <w:rsid w:val="006C65B8"/>
    <w:rsid w:val="006C65DF"/>
    <w:rsid w:val="006C675F"/>
    <w:rsid w:val="006C68A4"/>
    <w:rsid w:val="006C699D"/>
    <w:rsid w:val="006C6C26"/>
    <w:rsid w:val="006C6C82"/>
    <w:rsid w:val="006C6CAA"/>
    <w:rsid w:val="006C7054"/>
    <w:rsid w:val="006C70B1"/>
    <w:rsid w:val="006C70E3"/>
    <w:rsid w:val="006C7167"/>
    <w:rsid w:val="006C72A7"/>
    <w:rsid w:val="006C730F"/>
    <w:rsid w:val="006C7497"/>
    <w:rsid w:val="006C74B0"/>
    <w:rsid w:val="006C7547"/>
    <w:rsid w:val="006C7577"/>
    <w:rsid w:val="006C793A"/>
    <w:rsid w:val="006C7957"/>
    <w:rsid w:val="006C7A7D"/>
    <w:rsid w:val="006C7E54"/>
    <w:rsid w:val="006C7E60"/>
    <w:rsid w:val="006C7FE6"/>
    <w:rsid w:val="006D0089"/>
    <w:rsid w:val="006D0125"/>
    <w:rsid w:val="006D037A"/>
    <w:rsid w:val="006D038B"/>
    <w:rsid w:val="006D0480"/>
    <w:rsid w:val="006D0508"/>
    <w:rsid w:val="006D05AC"/>
    <w:rsid w:val="006D0707"/>
    <w:rsid w:val="006D0846"/>
    <w:rsid w:val="006D09F8"/>
    <w:rsid w:val="006D0ABE"/>
    <w:rsid w:val="006D0C50"/>
    <w:rsid w:val="006D0C8E"/>
    <w:rsid w:val="006D0C99"/>
    <w:rsid w:val="006D0DBC"/>
    <w:rsid w:val="006D0E0F"/>
    <w:rsid w:val="006D0E7B"/>
    <w:rsid w:val="006D128D"/>
    <w:rsid w:val="006D1674"/>
    <w:rsid w:val="006D17A7"/>
    <w:rsid w:val="006D1A38"/>
    <w:rsid w:val="006D1A6A"/>
    <w:rsid w:val="006D1F9D"/>
    <w:rsid w:val="006D2573"/>
    <w:rsid w:val="006D25C5"/>
    <w:rsid w:val="006D25E0"/>
    <w:rsid w:val="006D272C"/>
    <w:rsid w:val="006D277B"/>
    <w:rsid w:val="006D2798"/>
    <w:rsid w:val="006D2FDB"/>
    <w:rsid w:val="006D3111"/>
    <w:rsid w:val="006D321B"/>
    <w:rsid w:val="006D333C"/>
    <w:rsid w:val="006D33FE"/>
    <w:rsid w:val="006D344F"/>
    <w:rsid w:val="006D34E3"/>
    <w:rsid w:val="006D3597"/>
    <w:rsid w:val="006D36D5"/>
    <w:rsid w:val="006D376D"/>
    <w:rsid w:val="006D391A"/>
    <w:rsid w:val="006D391D"/>
    <w:rsid w:val="006D3A41"/>
    <w:rsid w:val="006D3A48"/>
    <w:rsid w:val="006D3B9B"/>
    <w:rsid w:val="006D3C80"/>
    <w:rsid w:val="006D3F20"/>
    <w:rsid w:val="006D44A8"/>
    <w:rsid w:val="006D461A"/>
    <w:rsid w:val="006D4685"/>
    <w:rsid w:val="006D46C9"/>
    <w:rsid w:val="006D4AEC"/>
    <w:rsid w:val="006D4B1C"/>
    <w:rsid w:val="006D4B33"/>
    <w:rsid w:val="006D4C9C"/>
    <w:rsid w:val="006D4E69"/>
    <w:rsid w:val="006D51CC"/>
    <w:rsid w:val="006D53D4"/>
    <w:rsid w:val="006D568F"/>
    <w:rsid w:val="006D56AC"/>
    <w:rsid w:val="006D574A"/>
    <w:rsid w:val="006D5B9C"/>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AEC"/>
    <w:rsid w:val="006D7C28"/>
    <w:rsid w:val="006D7E11"/>
    <w:rsid w:val="006D7F9A"/>
    <w:rsid w:val="006E00A9"/>
    <w:rsid w:val="006E011C"/>
    <w:rsid w:val="006E01E0"/>
    <w:rsid w:val="006E02B5"/>
    <w:rsid w:val="006E037B"/>
    <w:rsid w:val="006E0443"/>
    <w:rsid w:val="006E08A8"/>
    <w:rsid w:val="006E0907"/>
    <w:rsid w:val="006E0A25"/>
    <w:rsid w:val="006E0DDF"/>
    <w:rsid w:val="006E1380"/>
    <w:rsid w:val="006E1457"/>
    <w:rsid w:val="006E14C9"/>
    <w:rsid w:val="006E1611"/>
    <w:rsid w:val="006E1986"/>
    <w:rsid w:val="006E1A88"/>
    <w:rsid w:val="006E1CEC"/>
    <w:rsid w:val="006E1D78"/>
    <w:rsid w:val="006E1E15"/>
    <w:rsid w:val="006E1E4A"/>
    <w:rsid w:val="006E2155"/>
    <w:rsid w:val="006E229F"/>
    <w:rsid w:val="006E246B"/>
    <w:rsid w:val="006E2559"/>
    <w:rsid w:val="006E25AF"/>
    <w:rsid w:val="006E262B"/>
    <w:rsid w:val="006E281F"/>
    <w:rsid w:val="006E2B44"/>
    <w:rsid w:val="006E2C14"/>
    <w:rsid w:val="006E2D77"/>
    <w:rsid w:val="006E3038"/>
    <w:rsid w:val="006E322C"/>
    <w:rsid w:val="006E33FE"/>
    <w:rsid w:val="006E345E"/>
    <w:rsid w:val="006E34A2"/>
    <w:rsid w:val="006E35F6"/>
    <w:rsid w:val="006E361B"/>
    <w:rsid w:val="006E36C3"/>
    <w:rsid w:val="006E376A"/>
    <w:rsid w:val="006E39AF"/>
    <w:rsid w:val="006E3B2D"/>
    <w:rsid w:val="006E3C9E"/>
    <w:rsid w:val="006E419C"/>
    <w:rsid w:val="006E4250"/>
    <w:rsid w:val="006E4495"/>
    <w:rsid w:val="006E4659"/>
    <w:rsid w:val="006E4877"/>
    <w:rsid w:val="006E49BA"/>
    <w:rsid w:val="006E4DED"/>
    <w:rsid w:val="006E52FC"/>
    <w:rsid w:val="006E53B4"/>
    <w:rsid w:val="006E557D"/>
    <w:rsid w:val="006E5682"/>
    <w:rsid w:val="006E5696"/>
    <w:rsid w:val="006E56FD"/>
    <w:rsid w:val="006E5807"/>
    <w:rsid w:val="006E5821"/>
    <w:rsid w:val="006E5849"/>
    <w:rsid w:val="006E5EE7"/>
    <w:rsid w:val="006E5F6F"/>
    <w:rsid w:val="006E6135"/>
    <w:rsid w:val="006E62FA"/>
    <w:rsid w:val="006E6361"/>
    <w:rsid w:val="006E65B7"/>
    <w:rsid w:val="006E65C7"/>
    <w:rsid w:val="006E66BB"/>
    <w:rsid w:val="006E66E7"/>
    <w:rsid w:val="006E6D46"/>
    <w:rsid w:val="006E6E53"/>
    <w:rsid w:val="006E6F64"/>
    <w:rsid w:val="006E7367"/>
    <w:rsid w:val="006E78AE"/>
    <w:rsid w:val="006E7D50"/>
    <w:rsid w:val="006E7FA8"/>
    <w:rsid w:val="006F0241"/>
    <w:rsid w:val="006F044B"/>
    <w:rsid w:val="006F0541"/>
    <w:rsid w:val="006F0832"/>
    <w:rsid w:val="006F0925"/>
    <w:rsid w:val="006F094D"/>
    <w:rsid w:val="006F0A21"/>
    <w:rsid w:val="006F0D61"/>
    <w:rsid w:val="006F0DD3"/>
    <w:rsid w:val="006F0F92"/>
    <w:rsid w:val="006F1011"/>
    <w:rsid w:val="006F1439"/>
    <w:rsid w:val="006F1458"/>
    <w:rsid w:val="006F1570"/>
    <w:rsid w:val="006F1592"/>
    <w:rsid w:val="006F1C70"/>
    <w:rsid w:val="006F1E4D"/>
    <w:rsid w:val="006F1E5B"/>
    <w:rsid w:val="006F2057"/>
    <w:rsid w:val="006F2168"/>
    <w:rsid w:val="006F2204"/>
    <w:rsid w:val="006F2208"/>
    <w:rsid w:val="006F2347"/>
    <w:rsid w:val="006F2361"/>
    <w:rsid w:val="006F2457"/>
    <w:rsid w:val="006F24EF"/>
    <w:rsid w:val="006F2566"/>
    <w:rsid w:val="006F26ED"/>
    <w:rsid w:val="006F2812"/>
    <w:rsid w:val="006F28E7"/>
    <w:rsid w:val="006F2943"/>
    <w:rsid w:val="006F299B"/>
    <w:rsid w:val="006F29AA"/>
    <w:rsid w:val="006F2AE0"/>
    <w:rsid w:val="006F2BC7"/>
    <w:rsid w:val="006F2CF0"/>
    <w:rsid w:val="006F2E91"/>
    <w:rsid w:val="006F3174"/>
    <w:rsid w:val="006F32A2"/>
    <w:rsid w:val="006F3352"/>
    <w:rsid w:val="006F36A4"/>
    <w:rsid w:val="006F36A5"/>
    <w:rsid w:val="006F3769"/>
    <w:rsid w:val="006F3D16"/>
    <w:rsid w:val="006F3F06"/>
    <w:rsid w:val="006F3FF3"/>
    <w:rsid w:val="006F411A"/>
    <w:rsid w:val="006F4144"/>
    <w:rsid w:val="006F4334"/>
    <w:rsid w:val="006F43A6"/>
    <w:rsid w:val="006F43A7"/>
    <w:rsid w:val="006F479A"/>
    <w:rsid w:val="006F4983"/>
    <w:rsid w:val="006F49AB"/>
    <w:rsid w:val="006F49B7"/>
    <w:rsid w:val="006F4CA7"/>
    <w:rsid w:val="006F51C7"/>
    <w:rsid w:val="006F51CD"/>
    <w:rsid w:val="006F5226"/>
    <w:rsid w:val="006F54D0"/>
    <w:rsid w:val="006F5578"/>
    <w:rsid w:val="006F56C9"/>
    <w:rsid w:val="006F5811"/>
    <w:rsid w:val="006F584E"/>
    <w:rsid w:val="006F585F"/>
    <w:rsid w:val="006F5A11"/>
    <w:rsid w:val="006F5A4D"/>
    <w:rsid w:val="006F5AFF"/>
    <w:rsid w:val="006F5C05"/>
    <w:rsid w:val="006F5CAB"/>
    <w:rsid w:val="006F5D60"/>
    <w:rsid w:val="006F5E2D"/>
    <w:rsid w:val="006F60C2"/>
    <w:rsid w:val="006F61AB"/>
    <w:rsid w:val="006F6247"/>
    <w:rsid w:val="006F6268"/>
    <w:rsid w:val="006F64C2"/>
    <w:rsid w:val="006F6548"/>
    <w:rsid w:val="006F6567"/>
    <w:rsid w:val="006F65E8"/>
    <w:rsid w:val="006F660C"/>
    <w:rsid w:val="006F6855"/>
    <w:rsid w:val="006F6C8C"/>
    <w:rsid w:val="006F7027"/>
    <w:rsid w:val="006F7072"/>
    <w:rsid w:val="006F7183"/>
    <w:rsid w:val="006F73DD"/>
    <w:rsid w:val="006F73ED"/>
    <w:rsid w:val="006F783E"/>
    <w:rsid w:val="006F786A"/>
    <w:rsid w:val="006F786F"/>
    <w:rsid w:val="006F7A68"/>
    <w:rsid w:val="006F7D3C"/>
    <w:rsid w:val="006F7DD1"/>
    <w:rsid w:val="006F7DFD"/>
    <w:rsid w:val="006F7F59"/>
    <w:rsid w:val="006F7FE2"/>
    <w:rsid w:val="007001D5"/>
    <w:rsid w:val="00700252"/>
    <w:rsid w:val="00700256"/>
    <w:rsid w:val="007002FD"/>
    <w:rsid w:val="00700431"/>
    <w:rsid w:val="00700537"/>
    <w:rsid w:val="007008A7"/>
    <w:rsid w:val="007008DE"/>
    <w:rsid w:val="00700B2E"/>
    <w:rsid w:val="00700CA8"/>
    <w:rsid w:val="00700D3C"/>
    <w:rsid w:val="00701088"/>
    <w:rsid w:val="007012B3"/>
    <w:rsid w:val="00701320"/>
    <w:rsid w:val="007014C2"/>
    <w:rsid w:val="007015B8"/>
    <w:rsid w:val="007018F6"/>
    <w:rsid w:val="007019B6"/>
    <w:rsid w:val="00701D26"/>
    <w:rsid w:val="00701E73"/>
    <w:rsid w:val="00701EAE"/>
    <w:rsid w:val="00701FAB"/>
    <w:rsid w:val="00702325"/>
    <w:rsid w:val="00702619"/>
    <w:rsid w:val="00702867"/>
    <w:rsid w:val="00702878"/>
    <w:rsid w:val="0070296E"/>
    <w:rsid w:val="00702C9C"/>
    <w:rsid w:val="00702D13"/>
    <w:rsid w:val="00702D55"/>
    <w:rsid w:val="00702D90"/>
    <w:rsid w:val="00702DB0"/>
    <w:rsid w:val="0070319E"/>
    <w:rsid w:val="00703266"/>
    <w:rsid w:val="00703307"/>
    <w:rsid w:val="00703378"/>
    <w:rsid w:val="0070339B"/>
    <w:rsid w:val="007033B3"/>
    <w:rsid w:val="00703440"/>
    <w:rsid w:val="007034BE"/>
    <w:rsid w:val="00703876"/>
    <w:rsid w:val="00703A0E"/>
    <w:rsid w:val="00703B7A"/>
    <w:rsid w:val="00703D7A"/>
    <w:rsid w:val="00703DA6"/>
    <w:rsid w:val="00703F7C"/>
    <w:rsid w:val="00703FBE"/>
    <w:rsid w:val="00704089"/>
    <w:rsid w:val="007040BA"/>
    <w:rsid w:val="007040D2"/>
    <w:rsid w:val="007049B5"/>
    <w:rsid w:val="00704A44"/>
    <w:rsid w:val="00704A7C"/>
    <w:rsid w:val="00704A93"/>
    <w:rsid w:val="00704AA3"/>
    <w:rsid w:val="00705026"/>
    <w:rsid w:val="00705178"/>
    <w:rsid w:val="00705310"/>
    <w:rsid w:val="00705403"/>
    <w:rsid w:val="007055BD"/>
    <w:rsid w:val="007055E4"/>
    <w:rsid w:val="00705635"/>
    <w:rsid w:val="00705705"/>
    <w:rsid w:val="007059A3"/>
    <w:rsid w:val="00705C58"/>
    <w:rsid w:val="00705E4A"/>
    <w:rsid w:val="007060F6"/>
    <w:rsid w:val="00706115"/>
    <w:rsid w:val="0070633F"/>
    <w:rsid w:val="007063B8"/>
    <w:rsid w:val="007068A3"/>
    <w:rsid w:val="00706972"/>
    <w:rsid w:val="00706A2E"/>
    <w:rsid w:val="00706A78"/>
    <w:rsid w:val="00706D38"/>
    <w:rsid w:val="00706D83"/>
    <w:rsid w:val="00706EF8"/>
    <w:rsid w:val="00706F81"/>
    <w:rsid w:val="00707333"/>
    <w:rsid w:val="007075D5"/>
    <w:rsid w:val="007075FF"/>
    <w:rsid w:val="007077CC"/>
    <w:rsid w:val="00707856"/>
    <w:rsid w:val="00707993"/>
    <w:rsid w:val="00707A6E"/>
    <w:rsid w:val="00707DA2"/>
    <w:rsid w:val="00707E4A"/>
    <w:rsid w:val="00710092"/>
    <w:rsid w:val="0071028A"/>
    <w:rsid w:val="007104EC"/>
    <w:rsid w:val="00710516"/>
    <w:rsid w:val="007106AC"/>
    <w:rsid w:val="00710718"/>
    <w:rsid w:val="00710735"/>
    <w:rsid w:val="00710875"/>
    <w:rsid w:val="00710BCF"/>
    <w:rsid w:val="00710D3D"/>
    <w:rsid w:val="00710D75"/>
    <w:rsid w:val="007110A6"/>
    <w:rsid w:val="007111D2"/>
    <w:rsid w:val="0071124E"/>
    <w:rsid w:val="0071153A"/>
    <w:rsid w:val="007115D2"/>
    <w:rsid w:val="0071160B"/>
    <w:rsid w:val="0071161F"/>
    <w:rsid w:val="0071167A"/>
    <w:rsid w:val="007117B2"/>
    <w:rsid w:val="00711B72"/>
    <w:rsid w:val="00711CFD"/>
    <w:rsid w:val="00711E53"/>
    <w:rsid w:val="00711F1A"/>
    <w:rsid w:val="007121E3"/>
    <w:rsid w:val="00712403"/>
    <w:rsid w:val="00712462"/>
    <w:rsid w:val="007127B2"/>
    <w:rsid w:val="0071298C"/>
    <w:rsid w:val="007129B0"/>
    <w:rsid w:val="00712A36"/>
    <w:rsid w:val="00712A5F"/>
    <w:rsid w:val="00712C76"/>
    <w:rsid w:val="00712C7C"/>
    <w:rsid w:val="00712D09"/>
    <w:rsid w:val="00712F32"/>
    <w:rsid w:val="00713110"/>
    <w:rsid w:val="007131B8"/>
    <w:rsid w:val="0071336B"/>
    <w:rsid w:val="00713772"/>
    <w:rsid w:val="00713803"/>
    <w:rsid w:val="00713817"/>
    <w:rsid w:val="00713842"/>
    <w:rsid w:val="00713B81"/>
    <w:rsid w:val="00713CC3"/>
    <w:rsid w:val="00713CCE"/>
    <w:rsid w:val="00713F90"/>
    <w:rsid w:val="0071415B"/>
    <w:rsid w:val="007141A7"/>
    <w:rsid w:val="0071422C"/>
    <w:rsid w:val="007143E6"/>
    <w:rsid w:val="007145B0"/>
    <w:rsid w:val="007148AA"/>
    <w:rsid w:val="00714DF6"/>
    <w:rsid w:val="00714F3C"/>
    <w:rsid w:val="00715024"/>
    <w:rsid w:val="00715125"/>
    <w:rsid w:val="007151A2"/>
    <w:rsid w:val="00715754"/>
    <w:rsid w:val="00715819"/>
    <w:rsid w:val="0071584C"/>
    <w:rsid w:val="00715899"/>
    <w:rsid w:val="00715AA7"/>
    <w:rsid w:val="00715BDC"/>
    <w:rsid w:val="00715C7A"/>
    <w:rsid w:val="00715CD5"/>
    <w:rsid w:val="00715D81"/>
    <w:rsid w:val="00715E48"/>
    <w:rsid w:val="00715E7E"/>
    <w:rsid w:val="007161B3"/>
    <w:rsid w:val="00716304"/>
    <w:rsid w:val="00716826"/>
    <w:rsid w:val="007168CD"/>
    <w:rsid w:val="007168E5"/>
    <w:rsid w:val="00716A84"/>
    <w:rsid w:val="00716DE3"/>
    <w:rsid w:val="00716EC1"/>
    <w:rsid w:val="0071717C"/>
    <w:rsid w:val="007172D4"/>
    <w:rsid w:val="00717699"/>
    <w:rsid w:val="0071779D"/>
    <w:rsid w:val="007178BA"/>
    <w:rsid w:val="007179C0"/>
    <w:rsid w:val="00717F2C"/>
    <w:rsid w:val="007201F4"/>
    <w:rsid w:val="007202C9"/>
    <w:rsid w:val="007202FF"/>
    <w:rsid w:val="00720307"/>
    <w:rsid w:val="007203C4"/>
    <w:rsid w:val="00720751"/>
    <w:rsid w:val="00720890"/>
    <w:rsid w:val="00720965"/>
    <w:rsid w:val="0072098C"/>
    <w:rsid w:val="00720D39"/>
    <w:rsid w:val="00720DFA"/>
    <w:rsid w:val="00720EDA"/>
    <w:rsid w:val="00720FCC"/>
    <w:rsid w:val="00721117"/>
    <w:rsid w:val="007212FB"/>
    <w:rsid w:val="00721715"/>
    <w:rsid w:val="00721718"/>
    <w:rsid w:val="00721746"/>
    <w:rsid w:val="00721780"/>
    <w:rsid w:val="0072190C"/>
    <w:rsid w:val="00721928"/>
    <w:rsid w:val="0072195F"/>
    <w:rsid w:val="00721966"/>
    <w:rsid w:val="00721A0C"/>
    <w:rsid w:val="00721CFD"/>
    <w:rsid w:val="00722297"/>
    <w:rsid w:val="007224AA"/>
    <w:rsid w:val="0072255B"/>
    <w:rsid w:val="00722725"/>
    <w:rsid w:val="007227DF"/>
    <w:rsid w:val="007228A0"/>
    <w:rsid w:val="00722E10"/>
    <w:rsid w:val="0072315C"/>
    <w:rsid w:val="00723285"/>
    <w:rsid w:val="007232A3"/>
    <w:rsid w:val="007236C6"/>
    <w:rsid w:val="00723832"/>
    <w:rsid w:val="0072385F"/>
    <w:rsid w:val="00723925"/>
    <w:rsid w:val="00723F48"/>
    <w:rsid w:val="00724097"/>
    <w:rsid w:val="007240A6"/>
    <w:rsid w:val="007240CE"/>
    <w:rsid w:val="007241A6"/>
    <w:rsid w:val="00724649"/>
    <w:rsid w:val="00724692"/>
    <w:rsid w:val="00724B69"/>
    <w:rsid w:val="00724C6E"/>
    <w:rsid w:val="00724D87"/>
    <w:rsid w:val="00724F0D"/>
    <w:rsid w:val="00725116"/>
    <w:rsid w:val="00725244"/>
    <w:rsid w:val="00725547"/>
    <w:rsid w:val="00725772"/>
    <w:rsid w:val="00725908"/>
    <w:rsid w:val="007259E0"/>
    <w:rsid w:val="00725B22"/>
    <w:rsid w:val="00725CB4"/>
    <w:rsid w:val="00725D95"/>
    <w:rsid w:val="00726059"/>
    <w:rsid w:val="007261D9"/>
    <w:rsid w:val="007261F7"/>
    <w:rsid w:val="007266DD"/>
    <w:rsid w:val="007268D5"/>
    <w:rsid w:val="00726AAE"/>
    <w:rsid w:val="00726B6D"/>
    <w:rsid w:val="00726D07"/>
    <w:rsid w:val="00726E3B"/>
    <w:rsid w:val="00726E85"/>
    <w:rsid w:val="00726E8C"/>
    <w:rsid w:val="00726EB2"/>
    <w:rsid w:val="007272C1"/>
    <w:rsid w:val="00727341"/>
    <w:rsid w:val="00727485"/>
    <w:rsid w:val="00727512"/>
    <w:rsid w:val="0072774F"/>
    <w:rsid w:val="00727775"/>
    <w:rsid w:val="007277FD"/>
    <w:rsid w:val="00727D02"/>
    <w:rsid w:val="00727DCF"/>
    <w:rsid w:val="00727E60"/>
    <w:rsid w:val="00727E73"/>
    <w:rsid w:val="00727ED2"/>
    <w:rsid w:val="00727EEE"/>
    <w:rsid w:val="007300B5"/>
    <w:rsid w:val="0073028D"/>
    <w:rsid w:val="0073034B"/>
    <w:rsid w:val="00730671"/>
    <w:rsid w:val="0073098C"/>
    <w:rsid w:val="00730B17"/>
    <w:rsid w:val="00730EAA"/>
    <w:rsid w:val="0073101D"/>
    <w:rsid w:val="007310FD"/>
    <w:rsid w:val="007311DB"/>
    <w:rsid w:val="007311DE"/>
    <w:rsid w:val="0073123A"/>
    <w:rsid w:val="0073131A"/>
    <w:rsid w:val="0073147F"/>
    <w:rsid w:val="007315AB"/>
    <w:rsid w:val="0073176C"/>
    <w:rsid w:val="00731821"/>
    <w:rsid w:val="00731911"/>
    <w:rsid w:val="00731913"/>
    <w:rsid w:val="00731BA0"/>
    <w:rsid w:val="00731C00"/>
    <w:rsid w:val="00731D95"/>
    <w:rsid w:val="00732026"/>
    <w:rsid w:val="007320ED"/>
    <w:rsid w:val="007324AA"/>
    <w:rsid w:val="0073269C"/>
    <w:rsid w:val="00732810"/>
    <w:rsid w:val="00732A09"/>
    <w:rsid w:val="00732AFB"/>
    <w:rsid w:val="00732F6D"/>
    <w:rsid w:val="0073301E"/>
    <w:rsid w:val="00733082"/>
    <w:rsid w:val="007339F3"/>
    <w:rsid w:val="00733BCC"/>
    <w:rsid w:val="00733C1F"/>
    <w:rsid w:val="00733DC2"/>
    <w:rsid w:val="00733EDD"/>
    <w:rsid w:val="00733F57"/>
    <w:rsid w:val="00734188"/>
    <w:rsid w:val="007342EC"/>
    <w:rsid w:val="00734312"/>
    <w:rsid w:val="00734368"/>
    <w:rsid w:val="00734446"/>
    <w:rsid w:val="00734644"/>
    <w:rsid w:val="0073468D"/>
    <w:rsid w:val="0073477C"/>
    <w:rsid w:val="007347D6"/>
    <w:rsid w:val="00734B5E"/>
    <w:rsid w:val="00734B93"/>
    <w:rsid w:val="00734C08"/>
    <w:rsid w:val="00734C7E"/>
    <w:rsid w:val="00734D0B"/>
    <w:rsid w:val="00734E73"/>
    <w:rsid w:val="00734FCE"/>
    <w:rsid w:val="007350F1"/>
    <w:rsid w:val="00735148"/>
    <w:rsid w:val="007351DC"/>
    <w:rsid w:val="00735225"/>
    <w:rsid w:val="007353D6"/>
    <w:rsid w:val="007355EF"/>
    <w:rsid w:val="007356C1"/>
    <w:rsid w:val="0073592C"/>
    <w:rsid w:val="00735B19"/>
    <w:rsid w:val="00735BAE"/>
    <w:rsid w:val="00735CE6"/>
    <w:rsid w:val="00735DD1"/>
    <w:rsid w:val="00735EEE"/>
    <w:rsid w:val="00736011"/>
    <w:rsid w:val="0073617F"/>
    <w:rsid w:val="007363C9"/>
    <w:rsid w:val="00736664"/>
    <w:rsid w:val="0073679A"/>
    <w:rsid w:val="007367CB"/>
    <w:rsid w:val="00736896"/>
    <w:rsid w:val="00736ABF"/>
    <w:rsid w:val="00736C5E"/>
    <w:rsid w:val="00736C8B"/>
    <w:rsid w:val="00736E2C"/>
    <w:rsid w:val="00736EBD"/>
    <w:rsid w:val="00736F00"/>
    <w:rsid w:val="00736FFC"/>
    <w:rsid w:val="0073713D"/>
    <w:rsid w:val="0073735E"/>
    <w:rsid w:val="0073746A"/>
    <w:rsid w:val="00737498"/>
    <w:rsid w:val="0073753E"/>
    <w:rsid w:val="007375F0"/>
    <w:rsid w:val="00737627"/>
    <w:rsid w:val="0073780A"/>
    <w:rsid w:val="00737937"/>
    <w:rsid w:val="0073794E"/>
    <w:rsid w:val="00737B2C"/>
    <w:rsid w:val="00737C41"/>
    <w:rsid w:val="00737F4D"/>
    <w:rsid w:val="00737F84"/>
    <w:rsid w:val="00740010"/>
    <w:rsid w:val="00740066"/>
    <w:rsid w:val="00740067"/>
    <w:rsid w:val="007400B1"/>
    <w:rsid w:val="00740259"/>
    <w:rsid w:val="00740264"/>
    <w:rsid w:val="00740283"/>
    <w:rsid w:val="00740346"/>
    <w:rsid w:val="00740542"/>
    <w:rsid w:val="007405BA"/>
    <w:rsid w:val="007405E6"/>
    <w:rsid w:val="00740642"/>
    <w:rsid w:val="00740709"/>
    <w:rsid w:val="0074097F"/>
    <w:rsid w:val="00740BB9"/>
    <w:rsid w:val="00740EA9"/>
    <w:rsid w:val="00740EC8"/>
    <w:rsid w:val="00740F5B"/>
    <w:rsid w:val="00740FE3"/>
    <w:rsid w:val="00741477"/>
    <w:rsid w:val="007414A2"/>
    <w:rsid w:val="00741D0E"/>
    <w:rsid w:val="00741F14"/>
    <w:rsid w:val="007424F0"/>
    <w:rsid w:val="00742633"/>
    <w:rsid w:val="007426ED"/>
    <w:rsid w:val="00742940"/>
    <w:rsid w:val="00742B56"/>
    <w:rsid w:val="00742D47"/>
    <w:rsid w:val="007434EC"/>
    <w:rsid w:val="0074360C"/>
    <w:rsid w:val="00743A20"/>
    <w:rsid w:val="00743A7A"/>
    <w:rsid w:val="00743BFC"/>
    <w:rsid w:val="00743CBD"/>
    <w:rsid w:val="00743EFA"/>
    <w:rsid w:val="00744290"/>
    <w:rsid w:val="00744295"/>
    <w:rsid w:val="00744336"/>
    <w:rsid w:val="007446A8"/>
    <w:rsid w:val="00744756"/>
    <w:rsid w:val="00744763"/>
    <w:rsid w:val="007448EF"/>
    <w:rsid w:val="00744BF8"/>
    <w:rsid w:val="00744E6E"/>
    <w:rsid w:val="007451DB"/>
    <w:rsid w:val="007451F6"/>
    <w:rsid w:val="0074535D"/>
    <w:rsid w:val="00745488"/>
    <w:rsid w:val="0074556F"/>
    <w:rsid w:val="007455A4"/>
    <w:rsid w:val="00745862"/>
    <w:rsid w:val="007458BD"/>
    <w:rsid w:val="00745ADD"/>
    <w:rsid w:val="00745BA9"/>
    <w:rsid w:val="00745E6F"/>
    <w:rsid w:val="00745E9E"/>
    <w:rsid w:val="0074607E"/>
    <w:rsid w:val="007464D4"/>
    <w:rsid w:val="00746514"/>
    <w:rsid w:val="0074672B"/>
    <w:rsid w:val="0074681C"/>
    <w:rsid w:val="00746821"/>
    <w:rsid w:val="00746AAF"/>
    <w:rsid w:val="00746B30"/>
    <w:rsid w:val="00746E0B"/>
    <w:rsid w:val="00746E7F"/>
    <w:rsid w:val="00747183"/>
    <w:rsid w:val="00747531"/>
    <w:rsid w:val="00747918"/>
    <w:rsid w:val="00747F9E"/>
    <w:rsid w:val="00750237"/>
    <w:rsid w:val="007504F2"/>
    <w:rsid w:val="00750517"/>
    <w:rsid w:val="007505A8"/>
    <w:rsid w:val="00750695"/>
    <w:rsid w:val="00750701"/>
    <w:rsid w:val="00750782"/>
    <w:rsid w:val="00750811"/>
    <w:rsid w:val="00750970"/>
    <w:rsid w:val="0075110E"/>
    <w:rsid w:val="007512F3"/>
    <w:rsid w:val="0075143D"/>
    <w:rsid w:val="00751652"/>
    <w:rsid w:val="0075165F"/>
    <w:rsid w:val="007518B6"/>
    <w:rsid w:val="00751AF4"/>
    <w:rsid w:val="00751D3E"/>
    <w:rsid w:val="00751EAF"/>
    <w:rsid w:val="00751EE4"/>
    <w:rsid w:val="00752056"/>
    <w:rsid w:val="00752115"/>
    <w:rsid w:val="0075211E"/>
    <w:rsid w:val="007521A2"/>
    <w:rsid w:val="007521A6"/>
    <w:rsid w:val="00752208"/>
    <w:rsid w:val="00752223"/>
    <w:rsid w:val="0075228A"/>
    <w:rsid w:val="00752376"/>
    <w:rsid w:val="007524AA"/>
    <w:rsid w:val="007524E3"/>
    <w:rsid w:val="007525B4"/>
    <w:rsid w:val="00752749"/>
    <w:rsid w:val="007528AA"/>
    <w:rsid w:val="007529E4"/>
    <w:rsid w:val="00752A21"/>
    <w:rsid w:val="00752A8A"/>
    <w:rsid w:val="00752AA2"/>
    <w:rsid w:val="00752AE3"/>
    <w:rsid w:val="00752D60"/>
    <w:rsid w:val="00752E79"/>
    <w:rsid w:val="00752F0D"/>
    <w:rsid w:val="00753058"/>
    <w:rsid w:val="0075305E"/>
    <w:rsid w:val="00753060"/>
    <w:rsid w:val="00753191"/>
    <w:rsid w:val="00753404"/>
    <w:rsid w:val="007535C7"/>
    <w:rsid w:val="00753737"/>
    <w:rsid w:val="007537A7"/>
    <w:rsid w:val="0075396D"/>
    <w:rsid w:val="00753BBD"/>
    <w:rsid w:val="00753C65"/>
    <w:rsid w:val="00753E63"/>
    <w:rsid w:val="007540D2"/>
    <w:rsid w:val="00754160"/>
    <w:rsid w:val="00754530"/>
    <w:rsid w:val="0075478E"/>
    <w:rsid w:val="007547FE"/>
    <w:rsid w:val="00754812"/>
    <w:rsid w:val="00754968"/>
    <w:rsid w:val="007549C5"/>
    <w:rsid w:val="00754BEA"/>
    <w:rsid w:val="00754CC2"/>
    <w:rsid w:val="00754D33"/>
    <w:rsid w:val="00755018"/>
    <w:rsid w:val="0075508A"/>
    <w:rsid w:val="00755134"/>
    <w:rsid w:val="0075516B"/>
    <w:rsid w:val="007552E8"/>
    <w:rsid w:val="0075558B"/>
    <w:rsid w:val="00755774"/>
    <w:rsid w:val="0075578D"/>
    <w:rsid w:val="00755793"/>
    <w:rsid w:val="007557E2"/>
    <w:rsid w:val="00755995"/>
    <w:rsid w:val="007559FC"/>
    <w:rsid w:val="00755BCA"/>
    <w:rsid w:val="00755CBA"/>
    <w:rsid w:val="007560F0"/>
    <w:rsid w:val="007561F1"/>
    <w:rsid w:val="00756222"/>
    <w:rsid w:val="00756257"/>
    <w:rsid w:val="00756270"/>
    <w:rsid w:val="007563BE"/>
    <w:rsid w:val="00756756"/>
    <w:rsid w:val="0075675B"/>
    <w:rsid w:val="00756850"/>
    <w:rsid w:val="007568A8"/>
    <w:rsid w:val="00756CA2"/>
    <w:rsid w:val="00756DFE"/>
    <w:rsid w:val="00756E05"/>
    <w:rsid w:val="00756E60"/>
    <w:rsid w:val="00756EBB"/>
    <w:rsid w:val="00756EDF"/>
    <w:rsid w:val="00756FB3"/>
    <w:rsid w:val="007570F6"/>
    <w:rsid w:val="007572F8"/>
    <w:rsid w:val="00757317"/>
    <w:rsid w:val="007573D9"/>
    <w:rsid w:val="0075765F"/>
    <w:rsid w:val="007577A7"/>
    <w:rsid w:val="00757862"/>
    <w:rsid w:val="00757868"/>
    <w:rsid w:val="007578E3"/>
    <w:rsid w:val="00757903"/>
    <w:rsid w:val="00757975"/>
    <w:rsid w:val="00757A26"/>
    <w:rsid w:val="00757A81"/>
    <w:rsid w:val="00757B3B"/>
    <w:rsid w:val="00757C8A"/>
    <w:rsid w:val="00757E2D"/>
    <w:rsid w:val="00757F4C"/>
    <w:rsid w:val="0076003C"/>
    <w:rsid w:val="0076056E"/>
    <w:rsid w:val="0076077C"/>
    <w:rsid w:val="0076088E"/>
    <w:rsid w:val="00760955"/>
    <w:rsid w:val="00760D70"/>
    <w:rsid w:val="00760F3A"/>
    <w:rsid w:val="00760F67"/>
    <w:rsid w:val="00760FE8"/>
    <w:rsid w:val="00761157"/>
    <w:rsid w:val="00761166"/>
    <w:rsid w:val="00761193"/>
    <w:rsid w:val="007611BF"/>
    <w:rsid w:val="007612E4"/>
    <w:rsid w:val="007619E0"/>
    <w:rsid w:val="00761D38"/>
    <w:rsid w:val="00761DED"/>
    <w:rsid w:val="00762067"/>
    <w:rsid w:val="007620B6"/>
    <w:rsid w:val="0076226B"/>
    <w:rsid w:val="00762696"/>
    <w:rsid w:val="007626B5"/>
    <w:rsid w:val="00762829"/>
    <w:rsid w:val="00762950"/>
    <w:rsid w:val="00762AD4"/>
    <w:rsid w:val="00763168"/>
    <w:rsid w:val="00763196"/>
    <w:rsid w:val="007631A1"/>
    <w:rsid w:val="007631D3"/>
    <w:rsid w:val="007634AF"/>
    <w:rsid w:val="0076354E"/>
    <w:rsid w:val="00763580"/>
    <w:rsid w:val="007635BB"/>
    <w:rsid w:val="00763668"/>
    <w:rsid w:val="007638C6"/>
    <w:rsid w:val="00763ADB"/>
    <w:rsid w:val="00763E07"/>
    <w:rsid w:val="00763E0A"/>
    <w:rsid w:val="00763FD6"/>
    <w:rsid w:val="00764005"/>
    <w:rsid w:val="00764269"/>
    <w:rsid w:val="00764961"/>
    <w:rsid w:val="00764A95"/>
    <w:rsid w:val="00764ACC"/>
    <w:rsid w:val="00764D32"/>
    <w:rsid w:val="00764D4A"/>
    <w:rsid w:val="00764E69"/>
    <w:rsid w:val="00765250"/>
    <w:rsid w:val="007653D6"/>
    <w:rsid w:val="007655A0"/>
    <w:rsid w:val="007656AF"/>
    <w:rsid w:val="007656B2"/>
    <w:rsid w:val="0076587D"/>
    <w:rsid w:val="007658AE"/>
    <w:rsid w:val="007658E0"/>
    <w:rsid w:val="007658EF"/>
    <w:rsid w:val="007659C1"/>
    <w:rsid w:val="0076613D"/>
    <w:rsid w:val="00766191"/>
    <w:rsid w:val="007662C8"/>
    <w:rsid w:val="00766483"/>
    <w:rsid w:val="0076672B"/>
    <w:rsid w:val="00766783"/>
    <w:rsid w:val="007667BF"/>
    <w:rsid w:val="00766800"/>
    <w:rsid w:val="00766AA4"/>
    <w:rsid w:val="00766D22"/>
    <w:rsid w:val="00766EC9"/>
    <w:rsid w:val="00766FD4"/>
    <w:rsid w:val="007672D5"/>
    <w:rsid w:val="0076733E"/>
    <w:rsid w:val="0076747D"/>
    <w:rsid w:val="007674B5"/>
    <w:rsid w:val="007674CF"/>
    <w:rsid w:val="0076765B"/>
    <w:rsid w:val="007676C6"/>
    <w:rsid w:val="007677CD"/>
    <w:rsid w:val="0076792C"/>
    <w:rsid w:val="00767D2F"/>
    <w:rsid w:val="007702F8"/>
    <w:rsid w:val="00770373"/>
    <w:rsid w:val="0077038D"/>
    <w:rsid w:val="0077042A"/>
    <w:rsid w:val="007705B1"/>
    <w:rsid w:val="00770725"/>
    <w:rsid w:val="00770772"/>
    <w:rsid w:val="007707ED"/>
    <w:rsid w:val="00770806"/>
    <w:rsid w:val="00770AFB"/>
    <w:rsid w:val="0077101B"/>
    <w:rsid w:val="00771052"/>
    <w:rsid w:val="0077108D"/>
    <w:rsid w:val="00771454"/>
    <w:rsid w:val="00771700"/>
    <w:rsid w:val="00771812"/>
    <w:rsid w:val="00771A6F"/>
    <w:rsid w:val="00771C15"/>
    <w:rsid w:val="00771F66"/>
    <w:rsid w:val="0077207D"/>
    <w:rsid w:val="00772192"/>
    <w:rsid w:val="0077221B"/>
    <w:rsid w:val="00772249"/>
    <w:rsid w:val="007722F0"/>
    <w:rsid w:val="0077232C"/>
    <w:rsid w:val="007724A5"/>
    <w:rsid w:val="007726AD"/>
    <w:rsid w:val="00772705"/>
    <w:rsid w:val="00772AA5"/>
    <w:rsid w:val="00772B40"/>
    <w:rsid w:val="00772B69"/>
    <w:rsid w:val="00772BC5"/>
    <w:rsid w:val="00772D87"/>
    <w:rsid w:val="00772F24"/>
    <w:rsid w:val="00772F2E"/>
    <w:rsid w:val="00772F44"/>
    <w:rsid w:val="0077305E"/>
    <w:rsid w:val="00773110"/>
    <w:rsid w:val="00773328"/>
    <w:rsid w:val="0077334F"/>
    <w:rsid w:val="007733E1"/>
    <w:rsid w:val="0077371E"/>
    <w:rsid w:val="0077374E"/>
    <w:rsid w:val="00773864"/>
    <w:rsid w:val="00773CC4"/>
    <w:rsid w:val="00773CE3"/>
    <w:rsid w:val="00773E59"/>
    <w:rsid w:val="00773FE3"/>
    <w:rsid w:val="007740D9"/>
    <w:rsid w:val="00774287"/>
    <w:rsid w:val="00774461"/>
    <w:rsid w:val="007745E0"/>
    <w:rsid w:val="0077476A"/>
    <w:rsid w:val="007749D0"/>
    <w:rsid w:val="00774C0E"/>
    <w:rsid w:val="00774C50"/>
    <w:rsid w:val="00774D47"/>
    <w:rsid w:val="00774D95"/>
    <w:rsid w:val="00774E52"/>
    <w:rsid w:val="00774E55"/>
    <w:rsid w:val="00774E74"/>
    <w:rsid w:val="00774F18"/>
    <w:rsid w:val="00774FBD"/>
    <w:rsid w:val="00775150"/>
    <w:rsid w:val="007751D9"/>
    <w:rsid w:val="007752FA"/>
    <w:rsid w:val="00775328"/>
    <w:rsid w:val="00775390"/>
    <w:rsid w:val="007753BA"/>
    <w:rsid w:val="00775485"/>
    <w:rsid w:val="0077563E"/>
    <w:rsid w:val="0077578F"/>
    <w:rsid w:val="00775A68"/>
    <w:rsid w:val="00775B0A"/>
    <w:rsid w:val="00775BE4"/>
    <w:rsid w:val="00775C19"/>
    <w:rsid w:val="00775D6B"/>
    <w:rsid w:val="00775E7B"/>
    <w:rsid w:val="00775F09"/>
    <w:rsid w:val="00775F6C"/>
    <w:rsid w:val="00775FDC"/>
    <w:rsid w:val="007762D7"/>
    <w:rsid w:val="007764C4"/>
    <w:rsid w:val="0077652D"/>
    <w:rsid w:val="007768FB"/>
    <w:rsid w:val="00776C73"/>
    <w:rsid w:val="00776D08"/>
    <w:rsid w:val="00776FA3"/>
    <w:rsid w:val="0077700B"/>
    <w:rsid w:val="00777012"/>
    <w:rsid w:val="00777401"/>
    <w:rsid w:val="007775C4"/>
    <w:rsid w:val="00777605"/>
    <w:rsid w:val="0077771D"/>
    <w:rsid w:val="007777F9"/>
    <w:rsid w:val="00777810"/>
    <w:rsid w:val="00777C80"/>
    <w:rsid w:val="0078008E"/>
    <w:rsid w:val="007800A7"/>
    <w:rsid w:val="0078033A"/>
    <w:rsid w:val="007803DE"/>
    <w:rsid w:val="00780675"/>
    <w:rsid w:val="00780837"/>
    <w:rsid w:val="00780AD4"/>
    <w:rsid w:val="00780C2C"/>
    <w:rsid w:val="00780E7C"/>
    <w:rsid w:val="007811AE"/>
    <w:rsid w:val="007813E8"/>
    <w:rsid w:val="007814C8"/>
    <w:rsid w:val="00781992"/>
    <w:rsid w:val="00781A45"/>
    <w:rsid w:val="00781C4C"/>
    <w:rsid w:val="00781C6A"/>
    <w:rsid w:val="00781E95"/>
    <w:rsid w:val="00781F22"/>
    <w:rsid w:val="00781F89"/>
    <w:rsid w:val="007821C1"/>
    <w:rsid w:val="007826A2"/>
    <w:rsid w:val="007826F5"/>
    <w:rsid w:val="00782716"/>
    <w:rsid w:val="00782791"/>
    <w:rsid w:val="00782A36"/>
    <w:rsid w:val="00782D74"/>
    <w:rsid w:val="00783050"/>
    <w:rsid w:val="007831F8"/>
    <w:rsid w:val="007832AF"/>
    <w:rsid w:val="007832C1"/>
    <w:rsid w:val="00783782"/>
    <w:rsid w:val="007838A1"/>
    <w:rsid w:val="00783AFA"/>
    <w:rsid w:val="007840E3"/>
    <w:rsid w:val="0078415A"/>
    <w:rsid w:val="00784486"/>
    <w:rsid w:val="007844AC"/>
    <w:rsid w:val="007849AB"/>
    <w:rsid w:val="00784BFA"/>
    <w:rsid w:val="00784D6B"/>
    <w:rsid w:val="00784DAE"/>
    <w:rsid w:val="00784E59"/>
    <w:rsid w:val="00784EC0"/>
    <w:rsid w:val="00784FC7"/>
    <w:rsid w:val="00785321"/>
    <w:rsid w:val="0078541E"/>
    <w:rsid w:val="00785507"/>
    <w:rsid w:val="007855BB"/>
    <w:rsid w:val="007855DF"/>
    <w:rsid w:val="00785797"/>
    <w:rsid w:val="0078581A"/>
    <w:rsid w:val="0078587A"/>
    <w:rsid w:val="00785A68"/>
    <w:rsid w:val="00785ABB"/>
    <w:rsid w:val="00785C6A"/>
    <w:rsid w:val="00785E22"/>
    <w:rsid w:val="00786018"/>
    <w:rsid w:val="0078610E"/>
    <w:rsid w:val="00786116"/>
    <w:rsid w:val="007862D4"/>
    <w:rsid w:val="007863E8"/>
    <w:rsid w:val="0078653D"/>
    <w:rsid w:val="00786601"/>
    <w:rsid w:val="00786665"/>
    <w:rsid w:val="00786745"/>
    <w:rsid w:val="007867FC"/>
    <w:rsid w:val="00786953"/>
    <w:rsid w:val="00786A8C"/>
    <w:rsid w:val="00786D2C"/>
    <w:rsid w:val="00786D4C"/>
    <w:rsid w:val="00786F57"/>
    <w:rsid w:val="0078709E"/>
    <w:rsid w:val="0078729E"/>
    <w:rsid w:val="00787305"/>
    <w:rsid w:val="007877C0"/>
    <w:rsid w:val="0078790C"/>
    <w:rsid w:val="00787CF1"/>
    <w:rsid w:val="00787E21"/>
    <w:rsid w:val="00790222"/>
    <w:rsid w:val="00790462"/>
    <w:rsid w:val="007904F1"/>
    <w:rsid w:val="007905C1"/>
    <w:rsid w:val="00790649"/>
    <w:rsid w:val="007908F8"/>
    <w:rsid w:val="00790BEF"/>
    <w:rsid w:val="00791077"/>
    <w:rsid w:val="007910F2"/>
    <w:rsid w:val="007913A8"/>
    <w:rsid w:val="007913C8"/>
    <w:rsid w:val="0079150F"/>
    <w:rsid w:val="007917EE"/>
    <w:rsid w:val="00791847"/>
    <w:rsid w:val="00791906"/>
    <w:rsid w:val="00791D12"/>
    <w:rsid w:val="00791DF6"/>
    <w:rsid w:val="00791E32"/>
    <w:rsid w:val="00791F60"/>
    <w:rsid w:val="00792177"/>
    <w:rsid w:val="007921EF"/>
    <w:rsid w:val="0079260D"/>
    <w:rsid w:val="00792B11"/>
    <w:rsid w:val="00792C7F"/>
    <w:rsid w:val="00793A55"/>
    <w:rsid w:val="00793AD9"/>
    <w:rsid w:val="00793ADB"/>
    <w:rsid w:val="00793D08"/>
    <w:rsid w:val="00793E18"/>
    <w:rsid w:val="00793E37"/>
    <w:rsid w:val="00794088"/>
    <w:rsid w:val="007941FA"/>
    <w:rsid w:val="00794681"/>
    <w:rsid w:val="0079492B"/>
    <w:rsid w:val="00794B27"/>
    <w:rsid w:val="00794E44"/>
    <w:rsid w:val="00794ED9"/>
    <w:rsid w:val="00794F8C"/>
    <w:rsid w:val="00795053"/>
    <w:rsid w:val="00795156"/>
    <w:rsid w:val="00795157"/>
    <w:rsid w:val="00795173"/>
    <w:rsid w:val="007952E2"/>
    <w:rsid w:val="007953EF"/>
    <w:rsid w:val="00795651"/>
    <w:rsid w:val="00795A5C"/>
    <w:rsid w:val="00795B49"/>
    <w:rsid w:val="00795B62"/>
    <w:rsid w:val="00795BA6"/>
    <w:rsid w:val="00795BF1"/>
    <w:rsid w:val="00795EA0"/>
    <w:rsid w:val="007961A4"/>
    <w:rsid w:val="00796255"/>
    <w:rsid w:val="00796417"/>
    <w:rsid w:val="007964F9"/>
    <w:rsid w:val="00796536"/>
    <w:rsid w:val="00796560"/>
    <w:rsid w:val="00796755"/>
    <w:rsid w:val="0079695A"/>
    <w:rsid w:val="00796ACF"/>
    <w:rsid w:val="00796B9B"/>
    <w:rsid w:val="00796C3E"/>
    <w:rsid w:val="00797197"/>
    <w:rsid w:val="007971B7"/>
    <w:rsid w:val="00797230"/>
    <w:rsid w:val="007973CE"/>
    <w:rsid w:val="0079748D"/>
    <w:rsid w:val="00797686"/>
    <w:rsid w:val="007978BA"/>
    <w:rsid w:val="00797954"/>
    <w:rsid w:val="00797C0E"/>
    <w:rsid w:val="007A003D"/>
    <w:rsid w:val="007A00C5"/>
    <w:rsid w:val="007A0145"/>
    <w:rsid w:val="007A02D7"/>
    <w:rsid w:val="007A0401"/>
    <w:rsid w:val="007A0C47"/>
    <w:rsid w:val="007A0DCD"/>
    <w:rsid w:val="007A0EE6"/>
    <w:rsid w:val="007A0F74"/>
    <w:rsid w:val="007A1241"/>
    <w:rsid w:val="007A12CB"/>
    <w:rsid w:val="007A1466"/>
    <w:rsid w:val="007A14AD"/>
    <w:rsid w:val="007A15A7"/>
    <w:rsid w:val="007A1830"/>
    <w:rsid w:val="007A1BD0"/>
    <w:rsid w:val="007A1E0D"/>
    <w:rsid w:val="007A1F68"/>
    <w:rsid w:val="007A2179"/>
    <w:rsid w:val="007A2509"/>
    <w:rsid w:val="007A2510"/>
    <w:rsid w:val="007A27C4"/>
    <w:rsid w:val="007A27D0"/>
    <w:rsid w:val="007A2C20"/>
    <w:rsid w:val="007A2DB1"/>
    <w:rsid w:val="007A2DEB"/>
    <w:rsid w:val="007A2E0C"/>
    <w:rsid w:val="007A2F9C"/>
    <w:rsid w:val="007A2FF0"/>
    <w:rsid w:val="007A3131"/>
    <w:rsid w:val="007A323B"/>
    <w:rsid w:val="007A348D"/>
    <w:rsid w:val="007A3543"/>
    <w:rsid w:val="007A367D"/>
    <w:rsid w:val="007A37DB"/>
    <w:rsid w:val="007A38BB"/>
    <w:rsid w:val="007A3989"/>
    <w:rsid w:val="007A3A1E"/>
    <w:rsid w:val="007A3AF5"/>
    <w:rsid w:val="007A3C99"/>
    <w:rsid w:val="007A3EF6"/>
    <w:rsid w:val="007A3FA6"/>
    <w:rsid w:val="007A4189"/>
    <w:rsid w:val="007A43B4"/>
    <w:rsid w:val="007A46F8"/>
    <w:rsid w:val="007A4C03"/>
    <w:rsid w:val="007A4C06"/>
    <w:rsid w:val="007A4E3A"/>
    <w:rsid w:val="007A50FE"/>
    <w:rsid w:val="007A518B"/>
    <w:rsid w:val="007A53F3"/>
    <w:rsid w:val="007A5596"/>
    <w:rsid w:val="007A55ED"/>
    <w:rsid w:val="007A566E"/>
    <w:rsid w:val="007A59ED"/>
    <w:rsid w:val="007A5BCF"/>
    <w:rsid w:val="007A5CCE"/>
    <w:rsid w:val="007A5CEC"/>
    <w:rsid w:val="007A5D5B"/>
    <w:rsid w:val="007A5E52"/>
    <w:rsid w:val="007A5EEC"/>
    <w:rsid w:val="007A5FDE"/>
    <w:rsid w:val="007A600A"/>
    <w:rsid w:val="007A612C"/>
    <w:rsid w:val="007A62B7"/>
    <w:rsid w:val="007A6318"/>
    <w:rsid w:val="007A6388"/>
    <w:rsid w:val="007A652F"/>
    <w:rsid w:val="007A65CB"/>
    <w:rsid w:val="007A65D1"/>
    <w:rsid w:val="007A6602"/>
    <w:rsid w:val="007A699E"/>
    <w:rsid w:val="007A6B23"/>
    <w:rsid w:val="007A7041"/>
    <w:rsid w:val="007A7159"/>
    <w:rsid w:val="007A723B"/>
    <w:rsid w:val="007A72C1"/>
    <w:rsid w:val="007A7641"/>
    <w:rsid w:val="007A77B5"/>
    <w:rsid w:val="007A783D"/>
    <w:rsid w:val="007A791B"/>
    <w:rsid w:val="007A7920"/>
    <w:rsid w:val="007A7AD2"/>
    <w:rsid w:val="007A7B19"/>
    <w:rsid w:val="007A7B1C"/>
    <w:rsid w:val="007B0043"/>
    <w:rsid w:val="007B0140"/>
    <w:rsid w:val="007B035B"/>
    <w:rsid w:val="007B06BF"/>
    <w:rsid w:val="007B0B27"/>
    <w:rsid w:val="007B0B8A"/>
    <w:rsid w:val="007B0C1F"/>
    <w:rsid w:val="007B111B"/>
    <w:rsid w:val="007B1176"/>
    <w:rsid w:val="007B123C"/>
    <w:rsid w:val="007B12AB"/>
    <w:rsid w:val="007B13F7"/>
    <w:rsid w:val="007B1571"/>
    <w:rsid w:val="007B1587"/>
    <w:rsid w:val="007B18B0"/>
    <w:rsid w:val="007B18DB"/>
    <w:rsid w:val="007B18E4"/>
    <w:rsid w:val="007B1996"/>
    <w:rsid w:val="007B1AC8"/>
    <w:rsid w:val="007B1FA3"/>
    <w:rsid w:val="007B211B"/>
    <w:rsid w:val="007B2292"/>
    <w:rsid w:val="007B254A"/>
    <w:rsid w:val="007B2604"/>
    <w:rsid w:val="007B27AB"/>
    <w:rsid w:val="007B2813"/>
    <w:rsid w:val="007B287E"/>
    <w:rsid w:val="007B2AD9"/>
    <w:rsid w:val="007B2BA0"/>
    <w:rsid w:val="007B2C02"/>
    <w:rsid w:val="007B2CB5"/>
    <w:rsid w:val="007B2D03"/>
    <w:rsid w:val="007B2D57"/>
    <w:rsid w:val="007B2F01"/>
    <w:rsid w:val="007B301A"/>
    <w:rsid w:val="007B3127"/>
    <w:rsid w:val="007B317D"/>
    <w:rsid w:val="007B33CE"/>
    <w:rsid w:val="007B37C2"/>
    <w:rsid w:val="007B3AF3"/>
    <w:rsid w:val="007B3B30"/>
    <w:rsid w:val="007B3BC5"/>
    <w:rsid w:val="007B3D63"/>
    <w:rsid w:val="007B3E54"/>
    <w:rsid w:val="007B3E82"/>
    <w:rsid w:val="007B3EEB"/>
    <w:rsid w:val="007B43E7"/>
    <w:rsid w:val="007B4454"/>
    <w:rsid w:val="007B45AA"/>
    <w:rsid w:val="007B45C1"/>
    <w:rsid w:val="007B4859"/>
    <w:rsid w:val="007B494F"/>
    <w:rsid w:val="007B4987"/>
    <w:rsid w:val="007B4A2B"/>
    <w:rsid w:val="007B4AE3"/>
    <w:rsid w:val="007B4B69"/>
    <w:rsid w:val="007B4C04"/>
    <w:rsid w:val="007B4D84"/>
    <w:rsid w:val="007B4DBB"/>
    <w:rsid w:val="007B4EEB"/>
    <w:rsid w:val="007B5090"/>
    <w:rsid w:val="007B51B0"/>
    <w:rsid w:val="007B54C1"/>
    <w:rsid w:val="007B5810"/>
    <w:rsid w:val="007B5D7B"/>
    <w:rsid w:val="007B5E40"/>
    <w:rsid w:val="007B621C"/>
    <w:rsid w:val="007B6234"/>
    <w:rsid w:val="007B62B7"/>
    <w:rsid w:val="007B6321"/>
    <w:rsid w:val="007B64A2"/>
    <w:rsid w:val="007B6594"/>
    <w:rsid w:val="007B668B"/>
    <w:rsid w:val="007B6828"/>
    <w:rsid w:val="007B6888"/>
    <w:rsid w:val="007B6A9A"/>
    <w:rsid w:val="007B6BA9"/>
    <w:rsid w:val="007B6C8B"/>
    <w:rsid w:val="007B6E2D"/>
    <w:rsid w:val="007B722F"/>
    <w:rsid w:val="007B7357"/>
    <w:rsid w:val="007B7384"/>
    <w:rsid w:val="007B73E9"/>
    <w:rsid w:val="007B766E"/>
    <w:rsid w:val="007B77E8"/>
    <w:rsid w:val="007B781A"/>
    <w:rsid w:val="007B7899"/>
    <w:rsid w:val="007B79AA"/>
    <w:rsid w:val="007B7B47"/>
    <w:rsid w:val="007B7C37"/>
    <w:rsid w:val="007C0282"/>
    <w:rsid w:val="007C03F7"/>
    <w:rsid w:val="007C043F"/>
    <w:rsid w:val="007C0519"/>
    <w:rsid w:val="007C0572"/>
    <w:rsid w:val="007C05EE"/>
    <w:rsid w:val="007C0666"/>
    <w:rsid w:val="007C0672"/>
    <w:rsid w:val="007C0867"/>
    <w:rsid w:val="007C0898"/>
    <w:rsid w:val="007C0923"/>
    <w:rsid w:val="007C0949"/>
    <w:rsid w:val="007C094D"/>
    <w:rsid w:val="007C0976"/>
    <w:rsid w:val="007C0BBD"/>
    <w:rsid w:val="007C0C11"/>
    <w:rsid w:val="007C0D47"/>
    <w:rsid w:val="007C0D92"/>
    <w:rsid w:val="007C0ED7"/>
    <w:rsid w:val="007C0F74"/>
    <w:rsid w:val="007C0FF9"/>
    <w:rsid w:val="007C117E"/>
    <w:rsid w:val="007C122B"/>
    <w:rsid w:val="007C1296"/>
    <w:rsid w:val="007C1633"/>
    <w:rsid w:val="007C16C6"/>
    <w:rsid w:val="007C1A11"/>
    <w:rsid w:val="007C1B20"/>
    <w:rsid w:val="007C1B36"/>
    <w:rsid w:val="007C2246"/>
    <w:rsid w:val="007C23D1"/>
    <w:rsid w:val="007C25A2"/>
    <w:rsid w:val="007C262B"/>
    <w:rsid w:val="007C2690"/>
    <w:rsid w:val="007C286F"/>
    <w:rsid w:val="007C2B1D"/>
    <w:rsid w:val="007C2B48"/>
    <w:rsid w:val="007C2D3A"/>
    <w:rsid w:val="007C3253"/>
    <w:rsid w:val="007C3258"/>
    <w:rsid w:val="007C3320"/>
    <w:rsid w:val="007C3340"/>
    <w:rsid w:val="007C3342"/>
    <w:rsid w:val="007C3366"/>
    <w:rsid w:val="007C3478"/>
    <w:rsid w:val="007C3526"/>
    <w:rsid w:val="007C3574"/>
    <w:rsid w:val="007C3989"/>
    <w:rsid w:val="007C3D38"/>
    <w:rsid w:val="007C4130"/>
    <w:rsid w:val="007C449F"/>
    <w:rsid w:val="007C463E"/>
    <w:rsid w:val="007C46E1"/>
    <w:rsid w:val="007C4738"/>
    <w:rsid w:val="007C481D"/>
    <w:rsid w:val="007C4912"/>
    <w:rsid w:val="007C49A9"/>
    <w:rsid w:val="007C49DF"/>
    <w:rsid w:val="007C4A04"/>
    <w:rsid w:val="007C4AF5"/>
    <w:rsid w:val="007C4B9B"/>
    <w:rsid w:val="007C4CF9"/>
    <w:rsid w:val="007C4D23"/>
    <w:rsid w:val="007C4D3D"/>
    <w:rsid w:val="007C4F34"/>
    <w:rsid w:val="007C4F76"/>
    <w:rsid w:val="007C511C"/>
    <w:rsid w:val="007C5498"/>
    <w:rsid w:val="007C5793"/>
    <w:rsid w:val="007C5799"/>
    <w:rsid w:val="007C58D9"/>
    <w:rsid w:val="007C596D"/>
    <w:rsid w:val="007C5D13"/>
    <w:rsid w:val="007C5D9E"/>
    <w:rsid w:val="007C5E1E"/>
    <w:rsid w:val="007C5EE1"/>
    <w:rsid w:val="007C5F71"/>
    <w:rsid w:val="007C6027"/>
    <w:rsid w:val="007C605C"/>
    <w:rsid w:val="007C6140"/>
    <w:rsid w:val="007C6244"/>
    <w:rsid w:val="007C62A7"/>
    <w:rsid w:val="007C671F"/>
    <w:rsid w:val="007C6A54"/>
    <w:rsid w:val="007C6B2C"/>
    <w:rsid w:val="007C6B6A"/>
    <w:rsid w:val="007C6C62"/>
    <w:rsid w:val="007C6DAE"/>
    <w:rsid w:val="007C701D"/>
    <w:rsid w:val="007C70CD"/>
    <w:rsid w:val="007C71BD"/>
    <w:rsid w:val="007C73CC"/>
    <w:rsid w:val="007C7437"/>
    <w:rsid w:val="007C7668"/>
    <w:rsid w:val="007C77B4"/>
    <w:rsid w:val="007C7A2D"/>
    <w:rsid w:val="007C7BF6"/>
    <w:rsid w:val="007C7E67"/>
    <w:rsid w:val="007C7EAE"/>
    <w:rsid w:val="007C7F3A"/>
    <w:rsid w:val="007D009C"/>
    <w:rsid w:val="007D02DD"/>
    <w:rsid w:val="007D032B"/>
    <w:rsid w:val="007D032F"/>
    <w:rsid w:val="007D0371"/>
    <w:rsid w:val="007D05FB"/>
    <w:rsid w:val="007D0B8E"/>
    <w:rsid w:val="007D0C01"/>
    <w:rsid w:val="007D0E60"/>
    <w:rsid w:val="007D0F6E"/>
    <w:rsid w:val="007D1124"/>
    <w:rsid w:val="007D143D"/>
    <w:rsid w:val="007D144A"/>
    <w:rsid w:val="007D146B"/>
    <w:rsid w:val="007D16D4"/>
    <w:rsid w:val="007D1825"/>
    <w:rsid w:val="007D18AD"/>
    <w:rsid w:val="007D196A"/>
    <w:rsid w:val="007D1A19"/>
    <w:rsid w:val="007D1D6B"/>
    <w:rsid w:val="007D201B"/>
    <w:rsid w:val="007D2269"/>
    <w:rsid w:val="007D293E"/>
    <w:rsid w:val="007D2941"/>
    <w:rsid w:val="007D2C70"/>
    <w:rsid w:val="007D2CC7"/>
    <w:rsid w:val="007D2E06"/>
    <w:rsid w:val="007D304F"/>
    <w:rsid w:val="007D3203"/>
    <w:rsid w:val="007D325B"/>
    <w:rsid w:val="007D3267"/>
    <w:rsid w:val="007D3439"/>
    <w:rsid w:val="007D3939"/>
    <w:rsid w:val="007D39AD"/>
    <w:rsid w:val="007D3A09"/>
    <w:rsid w:val="007D3A2F"/>
    <w:rsid w:val="007D3AE7"/>
    <w:rsid w:val="007D3C34"/>
    <w:rsid w:val="007D3C35"/>
    <w:rsid w:val="007D3E38"/>
    <w:rsid w:val="007D3EBD"/>
    <w:rsid w:val="007D3F19"/>
    <w:rsid w:val="007D4257"/>
    <w:rsid w:val="007D442F"/>
    <w:rsid w:val="007D4507"/>
    <w:rsid w:val="007D45AB"/>
    <w:rsid w:val="007D48FD"/>
    <w:rsid w:val="007D49BD"/>
    <w:rsid w:val="007D4B0F"/>
    <w:rsid w:val="007D4BD8"/>
    <w:rsid w:val="007D4C2C"/>
    <w:rsid w:val="007D4C7F"/>
    <w:rsid w:val="007D4D73"/>
    <w:rsid w:val="007D4D81"/>
    <w:rsid w:val="007D4E17"/>
    <w:rsid w:val="007D4EC9"/>
    <w:rsid w:val="007D4FF9"/>
    <w:rsid w:val="007D52B5"/>
    <w:rsid w:val="007D53B5"/>
    <w:rsid w:val="007D53DE"/>
    <w:rsid w:val="007D54F3"/>
    <w:rsid w:val="007D5991"/>
    <w:rsid w:val="007D5AAE"/>
    <w:rsid w:val="007D60B5"/>
    <w:rsid w:val="007D60EC"/>
    <w:rsid w:val="007D6180"/>
    <w:rsid w:val="007D637F"/>
    <w:rsid w:val="007D6381"/>
    <w:rsid w:val="007D6602"/>
    <w:rsid w:val="007D66DD"/>
    <w:rsid w:val="007D6839"/>
    <w:rsid w:val="007D6A75"/>
    <w:rsid w:val="007D6A93"/>
    <w:rsid w:val="007D6BDF"/>
    <w:rsid w:val="007D6CB8"/>
    <w:rsid w:val="007D6F57"/>
    <w:rsid w:val="007D6FDD"/>
    <w:rsid w:val="007D706B"/>
    <w:rsid w:val="007D72BE"/>
    <w:rsid w:val="007D75D3"/>
    <w:rsid w:val="007D75F0"/>
    <w:rsid w:val="007D7639"/>
    <w:rsid w:val="007D793F"/>
    <w:rsid w:val="007D7A0B"/>
    <w:rsid w:val="007D7AE5"/>
    <w:rsid w:val="007D7D56"/>
    <w:rsid w:val="007D7E5D"/>
    <w:rsid w:val="007D7EF2"/>
    <w:rsid w:val="007E0098"/>
    <w:rsid w:val="007E01C2"/>
    <w:rsid w:val="007E024C"/>
    <w:rsid w:val="007E02A0"/>
    <w:rsid w:val="007E02F7"/>
    <w:rsid w:val="007E0320"/>
    <w:rsid w:val="007E04F4"/>
    <w:rsid w:val="007E0667"/>
    <w:rsid w:val="007E0671"/>
    <w:rsid w:val="007E076A"/>
    <w:rsid w:val="007E0A02"/>
    <w:rsid w:val="007E0E68"/>
    <w:rsid w:val="007E0F36"/>
    <w:rsid w:val="007E11C8"/>
    <w:rsid w:val="007E1289"/>
    <w:rsid w:val="007E1447"/>
    <w:rsid w:val="007E14FB"/>
    <w:rsid w:val="007E15CA"/>
    <w:rsid w:val="007E187B"/>
    <w:rsid w:val="007E1A14"/>
    <w:rsid w:val="007E1D06"/>
    <w:rsid w:val="007E1FBF"/>
    <w:rsid w:val="007E20B2"/>
    <w:rsid w:val="007E2122"/>
    <w:rsid w:val="007E2153"/>
    <w:rsid w:val="007E23A4"/>
    <w:rsid w:val="007E2831"/>
    <w:rsid w:val="007E2871"/>
    <w:rsid w:val="007E2C17"/>
    <w:rsid w:val="007E2C62"/>
    <w:rsid w:val="007E2C9F"/>
    <w:rsid w:val="007E2F32"/>
    <w:rsid w:val="007E30B1"/>
    <w:rsid w:val="007E32DA"/>
    <w:rsid w:val="007E3318"/>
    <w:rsid w:val="007E3395"/>
    <w:rsid w:val="007E3691"/>
    <w:rsid w:val="007E3762"/>
    <w:rsid w:val="007E39C4"/>
    <w:rsid w:val="007E3B86"/>
    <w:rsid w:val="007E3D04"/>
    <w:rsid w:val="007E3F26"/>
    <w:rsid w:val="007E4387"/>
    <w:rsid w:val="007E446F"/>
    <w:rsid w:val="007E457B"/>
    <w:rsid w:val="007E4593"/>
    <w:rsid w:val="007E4666"/>
    <w:rsid w:val="007E466F"/>
    <w:rsid w:val="007E4694"/>
    <w:rsid w:val="007E4708"/>
    <w:rsid w:val="007E4745"/>
    <w:rsid w:val="007E4785"/>
    <w:rsid w:val="007E49C4"/>
    <w:rsid w:val="007E4DD2"/>
    <w:rsid w:val="007E4E77"/>
    <w:rsid w:val="007E5831"/>
    <w:rsid w:val="007E584F"/>
    <w:rsid w:val="007E5BC7"/>
    <w:rsid w:val="007E5C8D"/>
    <w:rsid w:val="007E5F1A"/>
    <w:rsid w:val="007E6230"/>
    <w:rsid w:val="007E644C"/>
    <w:rsid w:val="007E64E3"/>
    <w:rsid w:val="007E66E4"/>
    <w:rsid w:val="007E677E"/>
    <w:rsid w:val="007E67F5"/>
    <w:rsid w:val="007E6825"/>
    <w:rsid w:val="007E69F5"/>
    <w:rsid w:val="007E6AD1"/>
    <w:rsid w:val="007E6DC4"/>
    <w:rsid w:val="007E6DEB"/>
    <w:rsid w:val="007E6E77"/>
    <w:rsid w:val="007E7018"/>
    <w:rsid w:val="007E735D"/>
    <w:rsid w:val="007E757C"/>
    <w:rsid w:val="007E7732"/>
    <w:rsid w:val="007E78A4"/>
    <w:rsid w:val="007E7A12"/>
    <w:rsid w:val="007E7B0B"/>
    <w:rsid w:val="007E7B48"/>
    <w:rsid w:val="007E7CFC"/>
    <w:rsid w:val="007E7D02"/>
    <w:rsid w:val="007E7DC6"/>
    <w:rsid w:val="007F00C4"/>
    <w:rsid w:val="007F01D8"/>
    <w:rsid w:val="007F08EE"/>
    <w:rsid w:val="007F0A90"/>
    <w:rsid w:val="007F0DC0"/>
    <w:rsid w:val="007F0EE2"/>
    <w:rsid w:val="007F139C"/>
    <w:rsid w:val="007F1777"/>
    <w:rsid w:val="007F18E1"/>
    <w:rsid w:val="007F1B61"/>
    <w:rsid w:val="007F1D03"/>
    <w:rsid w:val="007F1DB0"/>
    <w:rsid w:val="007F1DBE"/>
    <w:rsid w:val="007F255E"/>
    <w:rsid w:val="007F25BC"/>
    <w:rsid w:val="007F26FB"/>
    <w:rsid w:val="007F298D"/>
    <w:rsid w:val="007F2BE9"/>
    <w:rsid w:val="007F2F61"/>
    <w:rsid w:val="007F3012"/>
    <w:rsid w:val="007F3113"/>
    <w:rsid w:val="007F3689"/>
    <w:rsid w:val="007F3778"/>
    <w:rsid w:val="007F38DC"/>
    <w:rsid w:val="007F3C51"/>
    <w:rsid w:val="007F3F3E"/>
    <w:rsid w:val="007F3FED"/>
    <w:rsid w:val="007F40CF"/>
    <w:rsid w:val="007F4204"/>
    <w:rsid w:val="007F42B9"/>
    <w:rsid w:val="007F48D6"/>
    <w:rsid w:val="007F4A40"/>
    <w:rsid w:val="007F4B23"/>
    <w:rsid w:val="007F4B37"/>
    <w:rsid w:val="007F4BB0"/>
    <w:rsid w:val="007F4E66"/>
    <w:rsid w:val="007F4E75"/>
    <w:rsid w:val="007F4EFC"/>
    <w:rsid w:val="007F4F8E"/>
    <w:rsid w:val="007F5003"/>
    <w:rsid w:val="007F509D"/>
    <w:rsid w:val="007F52B1"/>
    <w:rsid w:val="007F5317"/>
    <w:rsid w:val="007F55AE"/>
    <w:rsid w:val="007F56FE"/>
    <w:rsid w:val="007F570D"/>
    <w:rsid w:val="007F578E"/>
    <w:rsid w:val="007F5844"/>
    <w:rsid w:val="007F5B13"/>
    <w:rsid w:val="007F5C22"/>
    <w:rsid w:val="007F5C38"/>
    <w:rsid w:val="007F610D"/>
    <w:rsid w:val="007F6195"/>
    <w:rsid w:val="007F62C8"/>
    <w:rsid w:val="007F62FB"/>
    <w:rsid w:val="007F66DC"/>
    <w:rsid w:val="007F68D8"/>
    <w:rsid w:val="007F6A18"/>
    <w:rsid w:val="007F6A6B"/>
    <w:rsid w:val="007F6CBC"/>
    <w:rsid w:val="007F6D16"/>
    <w:rsid w:val="007F6FAE"/>
    <w:rsid w:val="007F701E"/>
    <w:rsid w:val="007F7152"/>
    <w:rsid w:val="007F731C"/>
    <w:rsid w:val="007F738E"/>
    <w:rsid w:val="007F746B"/>
    <w:rsid w:val="007F7527"/>
    <w:rsid w:val="007F76E6"/>
    <w:rsid w:val="007F781F"/>
    <w:rsid w:val="007F7AC7"/>
    <w:rsid w:val="007F7C99"/>
    <w:rsid w:val="007F7CB4"/>
    <w:rsid w:val="007F7D33"/>
    <w:rsid w:val="007F7DF5"/>
    <w:rsid w:val="007F7E9F"/>
    <w:rsid w:val="008000AB"/>
    <w:rsid w:val="008001AB"/>
    <w:rsid w:val="008001AE"/>
    <w:rsid w:val="008004F3"/>
    <w:rsid w:val="00800516"/>
    <w:rsid w:val="00800660"/>
    <w:rsid w:val="00800736"/>
    <w:rsid w:val="00800792"/>
    <w:rsid w:val="00800A3C"/>
    <w:rsid w:val="00800D97"/>
    <w:rsid w:val="00801087"/>
    <w:rsid w:val="008011E7"/>
    <w:rsid w:val="00801258"/>
    <w:rsid w:val="008012F7"/>
    <w:rsid w:val="00801752"/>
    <w:rsid w:val="00801901"/>
    <w:rsid w:val="008019E2"/>
    <w:rsid w:val="00801B20"/>
    <w:rsid w:val="00801E39"/>
    <w:rsid w:val="00801FB7"/>
    <w:rsid w:val="00801FF5"/>
    <w:rsid w:val="00802214"/>
    <w:rsid w:val="00802266"/>
    <w:rsid w:val="0080239F"/>
    <w:rsid w:val="0080240D"/>
    <w:rsid w:val="008026A5"/>
    <w:rsid w:val="008026FE"/>
    <w:rsid w:val="008027E6"/>
    <w:rsid w:val="00802BDA"/>
    <w:rsid w:val="00802E34"/>
    <w:rsid w:val="00802E6B"/>
    <w:rsid w:val="00803055"/>
    <w:rsid w:val="00803147"/>
    <w:rsid w:val="008031D7"/>
    <w:rsid w:val="0080353D"/>
    <w:rsid w:val="0080376B"/>
    <w:rsid w:val="008038CD"/>
    <w:rsid w:val="008038E3"/>
    <w:rsid w:val="0080394D"/>
    <w:rsid w:val="0080408E"/>
    <w:rsid w:val="00804184"/>
    <w:rsid w:val="008043F4"/>
    <w:rsid w:val="0080454F"/>
    <w:rsid w:val="008048D2"/>
    <w:rsid w:val="00804ACE"/>
    <w:rsid w:val="00804AE3"/>
    <w:rsid w:val="00804E64"/>
    <w:rsid w:val="00804FF3"/>
    <w:rsid w:val="008051F6"/>
    <w:rsid w:val="00805231"/>
    <w:rsid w:val="0080558F"/>
    <w:rsid w:val="00805625"/>
    <w:rsid w:val="008057DC"/>
    <w:rsid w:val="00805951"/>
    <w:rsid w:val="00805B56"/>
    <w:rsid w:val="00805EC7"/>
    <w:rsid w:val="008061FF"/>
    <w:rsid w:val="00806366"/>
    <w:rsid w:val="008063C8"/>
    <w:rsid w:val="0080641F"/>
    <w:rsid w:val="0080664C"/>
    <w:rsid w:val="0080669F"/>
    <w:rsid w:val="008067C1"/>
    <w:rsid w:val="008068B6"/>
    <w:rsid w:val="008068C3"/>
    <w:rsid w:val="00806DDC"/>
    <w:rsid w:val="00806EE2"/>
    <w:rsid w:val="00807211"/>
    <w:rsid w:val="008076C0"/>
    <w:rsid w:val="0080790B"/>
    <w:rsid w:val="00807BA3"/>
    <w:rsid w:val="00807C85"/>
    <w:rsid w:val="00807DDC"/>
    <w:rsid w:val="008100F8"/>
    <w:rsid w:val="00810296"/>
    <w:rsid w:val="0081033D"/>
    <w:rsid w:val="00810464"/>
    <w:rsid w:val="00810698"/>
    <w:rsid w:val="008106DC"/>
    <w:rsid w:val="00810766"/>
    <w:rsid w:val="008109E2"/>
    <w:rsid w:val="00810C30"/>
    <w:rsid w:val="00810C71"/>
    <w:rsid w:val="008110D3"/>
    <w:rsid w:val="0081113A"/>
    <w:rsid w:val="00811277"/>
    <w:rsid w:val="00811300"/>
    <w:rsid w:val="0081132E"/>
    <w:rsid w:val="0081145A"/>
    <w:rsid w:val="008114DB"/>
    <w:rsid w:val="00811618"/>
    <w:rsid w:val="00811658"/>
    <w:rsid w:val="00811713"/>
    <w:rsid w:val="008117A1"/>
    <w:rsid w:val="00811841"/>
    <w:rsid w:val="0081187D"/>
    <w:rsid w:val="00811916"/>
    <w:rsid w:val="00811A58"/>
    <w:rsid w:val="00811AA3"/>
    <w:rsid w:val="00811BDA"/>
    <w:rsid w:val="00811DE3"/>
    <w:rsid w:val="008120E3"/>
    <w:rsid w:val="008122D7"/>
    <w:rsid w:val="0081235A"/>
    <w:rsid w:val="008128E9"/>
    <w:rsid w:val="00812924"/>
    <w:rsid w:val="00812B31"/>
    <w:rsid w:val="00812CFF"/>
    <w:rsid w:val="00812EF1"/>
    <w:rsid w:val="00813069"/>
    <w:rsid w:val="0081314D"/>
    <w:rsid w:val="008132BC"/>
    <w:rsid w:val="008136F0"/>
    <w:rsid w:val="00813899"/>
    <w:rsid w:val="0081391C"/>
    <w:rsid w:val="0081395D"/>
    <w:rsid w:val="00813964"/>
    <w:rsid w:val="00813AF9"/>
    <w:rsid w:val="00813BF5"/>
    <w:rsid w:val="00814138"/>
    <w:rsid w:val="0081416E"/>
    <w:rsid w:val="008141CE"/>
    <w:rsid w:val="00814282"/>
    <w:rsid w:val="008143AF"/>
    <w:rsid w:val="00814451"/>
    <w:rsid w:val="00814469"/>
    <w:rsid w:val="00814560"/>
    <w:rsid w:val="0081462E"/>
    <w:rsid w:val="008147EE"/>
    <w:rsid w:val="008147F1"/>
    <w:rsid w:val="00814831"/>
    <w:rsid w:val="00814A80"/>
    <w:rsid w:val="00814AD7"/>
    <w:rsid w:val="00814E34"/>
    <w:rsid w:val="00814E47"/>
    <w:rsid w:val="008150A7"/>
    <w:rsid w:val="0081518C"/>
    <w:rsid w:val="00815431"/>
    <w:rsid w:val="0081552C"/>
    <w:rsid w:val="00815638"/>
    <w:rsid w:val="008157B3"/>
    <w:rsid w:val="008159BA"/>
    <w:rsid w:val="00815AE0"/>
    <w:rsid w:val="00815C93"/>
    <w:rsid w:val="00815DEF"/>
    <w:rsid w:val="00815E28"/>
    <w:rsid w:val="00815EF2"/>
    <w:rsid w:val="00815F8C"/>
    <w:rsid w:val="0081639E"/>
    <w:rsid w:val="00816499"/>
    <w:rsid w:val="0081649F"/>
    <w:rsid w:val="0081676F"/>
    <w:rsid w:val="00816864"/>
    <w:rsid w:val="00816CC3"/>
    <w:rsid w:val="00816CE8"/>
    <w:rsid w:val="00816F8B"/>
    <w:rsid w:val="00817021"/>
    <w:rsid w:val="00817393"/>
    <w:rsid w:val="00817506"/>
    <w:rsid w:val="00817688"/>
    <w:rsid w:val="008177D4"/>
    <w:rsid w:val="0081784A"/>
    <w:rsid w:val="0081788A"/>
    <w:rsid w:val="00817991"/>
    <w:rsid w:val="00817E4B"/>
    <w:rsid w:val="00820385"/>
    <w:rsid w:val="008207C4"/>
    <w:rsid w:val="0082083F"/>
    <w:rsid w:val="00820B1F"/>
    <w:rsid w:val="00820BB2"/>
    <w:rsid w:val="00820D2D"/>
    <w:rsid w:val="00820FCF"/>
    <w:rsid w:val="00821198"/>
    <w:rsid w:val="008211DD"/>
    <w:rsid w:val="008212DB"/>
    <w:rsid w:val="0082136B"/>
    <w:rsid w:val="00821390"/>
    <w:rsid w:val="008213F9"/>
    <w:rsid w:val="00821668"/>
    <w:rsid w:val="008216ED"/>
    <w:rsid w:val="00821D6B"/>
    <w:rsid w:val="00821DE9"/>
    <w:rsid w:val="00821ECE"/>
    <w:rsid w:val="00821F3D"/>
    <w:rsid w:val="00821FD0"/>
    <w:rsid w:val="008220C5"/>
    <w:rsid w:val="008221D7"/>
    <w:rsid w:val="008222A9"/>
    <w:rsid w:val="00822C75"/>
    <w:rsid w:val="00822EE5"/>
    <w:rsid w:val="00822F25"/>
    <w:rsid w:val="00823047"/>
    <w:rsid w:val="00823695"/>
    <w:rsid w:val="0082370D"/>
    <w:rsid w:val="008238A8"/>
    <w:rsid w:val="00823B7D"/>
    <w:rsid w:val="00823C69"/>
    <w:rsid w:val="00823E2B"/>
    <w:rsid w:val="00823EFA"/>
    <w:rsid w:val="00823FCA"/>
    <w:rsid w:val="00824180"/>
    <w:rsid w:val="008241B3"/>
    <w:rsid w:val="0082423F"/>
    <w:rsid w:val="00824255"/>
    <w:rsid w:val="0082441B"/>
    <w:rsid w:val="00824529"/>
    <w:rsid w:val="008248C0"/>
    <w:rsid w:val="00824C07"/>
    <w:rsid w:val="00824C0B"/>
    <w:rsid w:val="008250B3"/>
    <w:rsid w:val="0082535E"/>
    <w:rsid w:val="0082580A"/>
    <w:rsid w:val="00825872"/>
    <w:rsid w:val="0082596F"/>
    <w:rsid w:val="00825D92"/>
    <w:rsid w:val="00825F28"/>
    <w:rsid w:val="0082620D"/>
    <w:rsid w:val="008264CF"/>
    <w:rsid w:val="00826557"/>
    <w:rsid w:val="00826730"/>
    <w:rsid w:val="008268A9"/>
    <w:rsid w:val="00826B0B"/>
    <w:rsid w:val="00826B5C"/>
    <w:rsid w:val="00826D9C"/>
    <w:rsid w:val="00826F73"/>
    <w:rsid w:val="00826F85"/>
    <w:rsid w:val="0082706B"/>
    <w:rsid w:val="00827484"/>
    <w:rsid w:val="008274C8"/>
    <w:rsid w:val="008276DF"/>
    <w:rsid w:val="00827705"/>
    <w:rsid w:val="008277D7"/>
    <w:rsid w:val="0082791C"/>
    <w:rsid w:val="00827A3D"/>
    <w:rsid w:val="00827C9E"/>
    <w:rsid w:val="00827E74"/>
    <w:rsid w:val="00827E91"/>
    <w:rsid w:val="008300F8"/>
    <w:rsid w:val="0083020C"/>
    <w:rsid w:val="008304A2"/>
    <w:rsid w:val="00830599"/>
    <w:rsid w:val="0083060A"/>
    <w:rsid w:val="00830689"/>
    <w:rsid w:val="008307AC"/>
    <w:rsid w:val="00830987"/>
    <w:rsid w:val="00830AD5"/>
    <w:rsid w:val="00830BED"/>
    <w:rsid w:val="00830DB7"/>
    <w:rsid w:val="00830E42"/>
    <w:rsid w:val="00830EFC"/>
    <w:rsid w:val="0083105E"/>
    <w:rsid w:val="008312C8"/>
    <w:rsid w:val="00831421"/>
    <w:rsid w:val="008314DE"/>
    <w:rsid w:val="0083151B"/>
    <w:rsid w:val="008315BF"/>
    <w:rsid w:val="008315C7"/>
    <w:rsid w:val="008316DC"/>
    <w:rsid w:val="00831B7A"/>
    <w:rsid w:val="00831B9E"/>
    <w:rsid w:val="00831C9E"/>
    <w:rsid w:val="00831CB8"/>
    <w:rsid w:val="00831CC2"/>
    <w:rsid w:val="00831D72"/>
    <w:rsid w:val="00831E47"/>
    <w:rsid w:val="00831EE6"/>
    <w:rsid w:val="008321E4"/>
    <w:rsid w:val="00832324"/>
    <w:rsid w:val="008325D8"/>
    <w:rsid w:val="008327A5"/>
    <w:rsid w:val="00832912"/>
    <w:rsid w:val="00832C67"/>
    <w:rsid w:val="00832F80"/>
    <w:rsid w:val="00833204"/>
    <w:rsid w:val="0083335A"/>
    <w:rsid w:val="008336DA"/>
    <w:rsid w:val="00833B44"/>
    <w:rsid w:val="00833D8A"/>
    <w:rsid w:val="00833E81"/>
    <w:rsid w:val="00833F2A"/>
    <w:rsid w:val="008341A1"/>
    <w:rsid w:val="00834211"/>
    <w:rsid w:val="0083449E"/>
    <w:rsid w:val="00834524"/>
    <w:rsid w:val="008345A3"/>
    <w:rsid w:val="0083473E"/>
    <w:rsid w:val="008347D7"/>
    <w:rsid w:val="00834AF7"/>
    <w:rsid w:val="00834B39"/>
    <w:rsid w:val="00834DE8"/>
    <w:rsid w:val="00834F00"/>
    <w:rsid w:val="00834FBB"/>
    <w:rsid w:val="0083512D"/>
    <w:rsid w:val="0083512F"/>
    <w:rsid w:val="0083546C"/>
    <w:rsid w:val="00835535"/>
    <w:rsid w:val="008356C4"/>
    <w:rsid w:val="008357C0"/>
    <w:rsid w:val="008357CF"/>
    <w:rsid w:val="00835930"/>
    <w:rsid w:val="00835BB9"/>
    <w:rsid w:val="00835E77"/>
    <w:rsid w:val="00835E82"/>
    <w:rsid w:val="00835FCF"/>
    <w:rsid w:val="00835FD9"/>
    <w:rsid w:val="00836011"/>
    <w:rsid w:val="008361A8"/>
    <w:rsid w:val="0083626B"/>
    <w:rsid w:val="00836448"/>
    <w:rsid w:val="0083647B"/>
    <w:rsid w:val="00836491"/>
    <w:rsid w:val="00836891"/>
    <w:rsid w:val="0083689D"/>
    <w:rsid w:val="00836B79"/>
    <w:rsid w:val="00836C27"/>
    <w:rsid w:val="00836CAF"/>
    <w:rsid w:val="00836CDD"/>
    <w:rsid w:val="00836FF0"/>
    <w:rsid w:val="0083736C"/>
    <w:rsid w:val="00837472"/>
    <w:rsid w:val="0083769A"/>
    <w:rsid w:val="00837BD0"/>
    <w:rsid w:val="00837C3F"/>
    <w:rsid w:val="00837D1F"/>
    <w:rsid w:val="00837D49"/>
    <w:rsid w:val="00837D5C"/>
    <w:rsid w:val="00837E3C"/>
    <w:rsid w:val="00837F93"/>
    <w:rsid w:val="008400BB"/>
    <w:rsid w:val="00840339"/>
    <w:rsid w:val="008403D8"/>
    <w:rsid w:val="00840400"/>
    <w:rsid w:val="0084075B"/>
    <w:rsid w:val="00840ABF"/>
    <w:rsid w:val="00840BAF"/>
    <w:rsid w:val="00840E6E"/>
    <w:rsid w:val="00840EE9"/>
    <w:rsid w:val="00840EFF"/>
    <w:rsid w:val="0084148D"/>
    <w:rsid w:val="00841700"/>
    <w:rsid w:val="00841718"/>
    <w:rsid w:val="00841A91"/>
    <w:rsid w:val="00841BDB"/>
    <w:rsid w:val="00841EB8"/>
    <w:rsid w:val="00841ED8"/>
    <w:rsid w:val="00842117"/>
    <w:rsid w:val="0084219B"/>
    <w:rsid w:val="0084220D"/>
    <w:rsid w:val="0084227E"/>
    <w:rsid w:val="00842307"/>
    <w:rsid w:val="00842450"/>
    <w:rsid w:val="00842668"/>
    <w:rsid w:val="008426AA"/>
    <w:rsid w:val="008427A5"/>
    <w:rsid w:val="00842963"/>
    <w:rsid w:val="00842989"/>
    <w:rsid w:val="00842A03"/>
    <w:rsid w:val="00842B9B"/>
    <w:rsid w:val="00842C30"/>
    <w:rsid w:val="00842D56"/>
    <w:rsid w:val="00842D85"/>
    <w:rsid w:val="00842FA5"/>
    <w:rsid w:val="00842FB1"/>
    <w:rsid w:val="0084306D"/>
    <w:rsid w:val="00843229"/>
    <w:rsid w:val="00843449"/>
    <w:rsid w:val="0084353F"/>
    <w:rsid w:val="008437FF"/>
    <w:rsid w:val="008438E9"/>
    <w:rsid w:val="00843AF7"/>
    <w:rsid w:val="00843BA5"/>
    <w:rsid w:val="00843C62"/>
    <w:rsid w:val="00843DF8"/>
    <w:rsid w:val="00843E19"/>
    <w:rsid w:val="00843E54"/>
    <w:rsid w:val="00843FCE"/>
    <w:rsid w:val="00844008"/>
    <w:rsid w:val="0084433C"/>
    <w:rsid w:val="00844364"/>
    <w:rsid w:val="008443EA"/>
    <w:rsid w:val="008444E0"/>
    <w:rsid w:val="0084468D"/>
    <w:rsid w:val="00844782"/>
    <w:rsid w:val="00844A43"/>
    <w:rsid w:val="00844D0D"/>
    <w:rsid w:val="00844E0A"/>
    <w:rsid w:val="00844E67"/>
    <w:rsid w:val="0084503E"/>
    <w:rsid w:val="008452C6"/>
    <w:rsid w:val="00845399"/>
    <w:rsid w:val="0084542C"/>
    <w:rsid w:val="00845571"/>
    <w:rsid w:val="00845623"/>
    <w:rsid w:val="0084592E"/>
    <w:rsid w:val="00845C54"/>
    <w:rsid w:val="00845E1A"/>
    <w:rsid w:val="00845E8C"/>
    <w:rsid w:val="00845E97"/>
    <w:rsid w:val="00846156"/>
    <w:rsid w:val="008463C1"/>
    <w:rsid w:val="0084644A"/>
    <w:rsid w:val="0084654D"/>
    <w:rsid w:val="008465B5"/>
    <w:rsid w:val="008467D8"/>
    <w:rsid w:val="008467E3"/>
    <w:rsid w:val="00846912"/>
    <w:rsid w:val="00846A12"/>
    <w:rsid w:val="00846C10"/>
    <w:rsid w:val="00846D16"/>
    <w:rsid w:val="00846DE8"/>
    <w:rsid w:val="00846E85"/>
    <w:rsid w:val="00846E8F"/>
    <w:rsid w:val="00846F49"/>
    <w:rsid w:val="00847005"/>
    <w:rsid w:val="00847012"/>
    <w:rsid w:val="008470E9"/>
    <w:rsid w:val="00847104"/>
    <w:rsid w:val="00847124"/>
    <w:rsid w:val="008472F7"/>
    <w:rsid w:val="008473A0"/>
    <w:rsid w:val="00847413"/>
    <w:rsid w:val="0084753B"/>
    <w:rsid w:val="008479D5"/>
    <w:rsid w:val="00847B3C"/>
    <w:rsid w:val="00847CA8"/>
    <w:rsid w:val="00850272"/>
    <w:rsid w:val="00850438"/>
    <w:rsid w:val="00850453"/>
    <w:rsid w:val="008505C2"/>
    <w:rsid w:val="00850632"/>
    <w:rsid w:val="0085072B"/>
    <w:rsid w:val="0085086B"/>
    <w:rsid w:val="00850A74"/>
    <w:rsid w:val="00850AFB"/>
    <w:rsid w:val="00850B55"/>
    <w:rsid w:val="00850B73"/>
    <w:rsid w:val="00850CEC"/>
    <w:rsid w:val="00850E26"/>
    <w:rsid w:val="00850EA0"/>
    <w:rsid w:val="008510BA"/>
    <w:rsid w:val="008510E2"/>
    <w:rsid w:val="00851129"/>
    <w:rsid w:val="008511D8"/>
    <w:rsid w:val="00851288"/>
    <w:rsid w:val="008519CD"/>
    <w:rsid w:val="00851D50"/>
    <w:rsid w:val="00851EDA"/>
    <w:rsid w:val="00851FCF"/>
    <w:rsid w:val="008520DC"/>
    <w:rsid w:val="008523F6"/>
    <w:rsid w:val="008523FD"/>
    <w:rsid w:val="00852648"/>
    <w:rsid w:val="00852963"/>
    <w:rsid w:val="00852983"/>
    <w:rsid w:val="00852CD3"/>
    <w:rsid w:val="0085313F"/>
    <w:rsid w:val="00853225"/>
    <w:rsid w:val="008535F4"/>
    <w:rsid w:val="00853960"/>
    <w:rsid w:val="00853A5F"/>
    <w:rsid w:val="00853BBE"/>
    <w:rsid w:val="00853BDA"/>
    <w:rsid w:val="00853C6D"/>
    <w:rsid w:val="00853CD2"/>
    <w:rsid w:val="00853F76"/>
    <w:rsid w:val="008544B5"/>
    <w:rsid w:val="00854587"/>
    <w:rsid w:val="0085475E"/>
    <w:rsid w:val="00854877"/>
    <w:rsid w:val="00854A50"/>
    <w:rsid w:val="00854AF7"/>
    <w:rsid w:val="00854E12"/>
    <w:rsid w:val="00854F33"/>
    <w:rsid w:val="00854F3C"/>
    <w:rsid w:val="00854F95"/>
    <w:rsid w:val="00855201"/>
    <w:rsid w:val="008552A1"/>
    <w:rsid w:val="00855315"/>
    <w:rsid w:val="0085538D"/>
    <w:rsid w:val="00855476"/>
    <w:rsid w:val="00855582"/>
    <w:rsid w:val="0085566C"/>
    <w:rsid w:val="0085566F"/>
    <w:rsid w:val="00855692"/>
    <w:rsid w:val="00855938"/>
    <w:rsid w:val="00855C26"/>
    <w:rsid w:val="00855D21"/>
    <w:rsid w:val="00855E73"/>
    <w:rsid w:val="00855F17"/>
    <w:rsid w:val="0085603C"/>
    <w:rsid w:val="00856100"/>
    <w:rsid w:val="00856405"/>
    <w:rsid w:val="00856522"/>
    <w:rsid w:val="008566EC"/>
    <w:rsid w:val="00856A5C"/>
    <w:rsid w:val="00856F95"/>
    <w:rsid w:val="00857049"/>
    <w:rsid w:val="00857544"/>
    <w:rsid w:val="00857635"/>
    <w:rsid w:val="00857767"/>
    <w:rsid w:val="00857785"/>
    <w:rsid w:val="00857AEE"/>
    <w:rsid w:val="00857C94"/>
    <w:rsid w:val="00857D09"/>
    <w:rsid w:val="00857E11"/>
    <w:rsid w:val="00857E41"/>
    <w:rsid w:val="008600F6"/>
    <w:rsid w:val="00860151"/>
    <w:rsid w:val="0086094E"/>
    <w:rsid w:val="0086097E"/>
    <w:rsid w:val="008609F0"/>
    <w:rsid w:val="00860B32"/>
    <w:rsid w:val="00860C76"/>
    <w:rsid w:val="00860E23"/>
    <w:rsid w:val="00860EA5"/>
    <w:rsid w:val="00860F8B"/>
    <w:rsid w:val="0086105E"/>
    <w:rsid w:val="00861111"/>
    <w:rsid w:val="008613CF"/>
    <w:rsid w:val="00861552"/>
    <w:rsid w:val="00861902"/>
    <w:rsid w:val="008619F5"/>
    <w:rsid w:val="00861A6B"/>
    <w:rsid w:val="00861B47"/>
    <w:rsid w:val="00861C43"/>
    <w:rsid w:val="00861E3F"/>
    <w:rsid w:val="0086203D"/>
    <w:rsid w:val="00862484"/>
    <w:rsid w:val="00862707"/>
    <w:rsid w:val="008627B7"/>
    <w:rsid w:val="00862951"/>
    <w:rsid w:val="00862ACA"/>
    <w:rsid w:val="00862AFE"/>
    <w:rsid w:val="00862C00"/>
    <w:rsid w:val="00862DC0"/>
    <w:rsid w:val="00862F42"/>
    <w:rsid w:val="00862FAB"/>
    <w:rsid w:val="00863070"/>
    <w:rsid w:val="0086311F"/>
    <w:rsid w:val="00863188"/>
    <w:rsid w:val="0086319B"/>
    <w:rsid w:val="008634AE"/>
    <w:rsid w:val="008634D4"/>
    <w:rsid w:val="0086385C"/>
    <w:rsid w:val="00863891"/>
    <w:rsid w:val="008638E4"/>
    <w:rsid w:val="0086396D"/>
    <w:rsid w:val="00863A42"/>
    <w:rsid w:val="00863AE9"/>
    <w:rsid w:val="00863C94"/>
    <w:rsid w:val="00863DAD"/>
    <w:rsid w:val="00863ED2"/>
    <w:rsid w:val="00864293"/>
    <w:rsid w:val="008642C4"/>
    <w:rsid w:val="008642E6"/>
    <w:rsid w:val="0086436E"/>
    <w:rsid w:val="0086451E"/>
    <w:rsid w:val="0086475C"/>
    <w:rsid w:val="0086481C"/>
    <w:rsid w:val="0086497E"/>
    <w:rsid w:val="008649CD"/>
    <w:rsid w:val="00865068"/>
    <w:rsid w:val="0086527E"/>
    <w:rsid w:val="008655D0"/>
    <w:rsid w:val="00865745"/>
    <w:rsid w:val="00865979"/>
    <w:rsid w:val="00865E1D"/>
    <w:rsid w:val="00865EC1"/>
    <w:rsid w:val="00865EF5"/>
    <w:rsid w:val="00866083"/>
    <w:rsid w:val="0086623A"/>
    <w:rsid w:val="008663D7"/>
    <w:rsid w:val="008665E3"/>
    <w:rsid w:val="0086665F"/>
    <w:rsid w:val="00866743"/>
    <w:rsid w:val="00866ADC"/>
    <w:rsid w:val="00866B74"/>
    <w:rsid w:val="00866BE5"/>
    <w:rsid w:val="00866C18"/>
    <w:rsid w:val="00866D36"/>
    <w:rsid w:val="00866DDD"/>
    <w:rsid w:val="00866E47"/>
    <w:rsid w:val="00866EA1"/>
    <w:rsid w:val="00867078"/>
    <w:rsid w:val="0086717E"/>
    <w:rsid w:val="0086740F"/>
    <w:rsid w:val="00867586"/>
    <w:rsid w:val="00867738"/>
    <w:rsid w:val="00867890"/>
    <w:rsid w:val="00867A31"/>
    <w:rsid w:val="00867BA8"/>
    <w:rsid w:val="00867C36"/>
    <w:rsid w:val="00867D1E"/>
    <w:rsid w:val="00867DC1"/>
    <w:rsid w:val="008702DC"/>
    <w:rsid w:val="008706E2"/>
    <w:rsid w:val="00870713"/>
    <w:rsid w:val="00870A30"/>
    <w:rsid w:val="00870A76"/>
    <w:rsid w:val="00870C64"/>
    <w:rsid w:val="00871058"/>
    <w:rsid w:val="008713D7"/>
    <w:rsid w:val="00871527"/>
    <w:rsid w:val="00871579"/>
    <w:rsid w:val="008716BE"/>
    <w:rsid w:val="00871D58"/>
    <w:rsid w:val="00871F1D"/>
    <w:rsid w:val="00872351"/>
    <w:rsid w:val="00872407"/>
    <w:rsid w:val="00872432"/>
    <w:rsid w:val="008725D1"/>
    <w:rsid w:val="0087260D"/>
    <w:rsid w:val="00872749"/>
    <w:rsid w:val="008728C6"/>
    <w:rsid w:val="00872903"/>
    <w:rsid w:val="00872995"/>
    <w:rsid w:val="00872A67"/>
    <w:rsid w:val="00872AE1"/>
    <w:rsid w:val="00872AE3"/>
    <w:rsid w:val="00872FD4"/>
    <w:rsid w:val="008730AC"/>
    <w:rsid w:val="008730BF"/>
    <w:rsid w:val="00873490"/>
    <w:rsid w:val="008734AC"/>
    <w:rsid w:val="008734AF"/>
    <w:rsid w:val="00873632"/>
    <w:rsid w:val="008737CE"/>
    <w:rsid w:val="008739DC"/>
    <w:rsid w:val="00873DA9"/>
    <w:rsid w:val="00873E4B"/>
    <w:rsid w:val="00873F19"/>
    <w:rsid w:val="008740BD"/>
    <w:rsid w:val="008741C9"/>
    <w:rsid w:val="0087420F"/>
    <w:rsid w:val="00874427"/>
    <w:rsid w:val="008745FA"/>
    <w:rsid w:val="008747DE"/>
    <w:rsid w:val="00874B71"/>
    <w:rsid w:val="00874D4D"/>
    <w:rsid w:val="00874E78"/>
    <w:rsid w:val="008751B5"/>
    <w:rsid w:val="008751F2"/>
    <w:rsid w:val="008752CA"/>
    <w:rsid w:val="008756C1"/>
    <w:rsid w:val="008756F7"/>
    <w:rsid w:val="008757DB"/>
    <w:rsid w:val="00875BBB"/>
    <w:rsid w:val="00875D1D"/>
    <w:rsid w:val="00875F3D"/>
    <w:rsid w:val="00875F66"/>
    <w:rsid w:val="00875FB0"/>
    <w:rsid w:val="00876155"/>
    <w:rsid w:val="008762C0"/>
    <w:rsid w:val="00876303"/>
    <w:rsid w:val="00876345"/>
    <w:rsid w:val="0087649C"/>
    <w:rsid w:val="008765F5"/>
    <w:rsid w:val="00876729"/>
    <w:rsid w:val="008767E2"/>
    <w:rsid w:val="008768E6"/>
    <w:rsid w:val="00876D24"/>
    <w:rsid w:val="00877055"/>
    <w:rsid w:val="00877168"/>
    <w:rsid w:val="008771D5"/>
    <w:rsid w:val="008771E6"/>
    <w:rsid w:val="008772D7"/>
    <w:rsid w:val="008775C6"/>
    <w:rsid w:val="00877730"/>
    <w:rsid w:val="0087782D"/>
    <w:rsid w:val="0087782E"/>
    <w:rsid w:val="008779C0"/>
    <w:rsid w:val="00877B92"/>
    <w:rsid w:val="00877B93"/>
    <w:rsid w:val="00877D81"/>
    <w:rsid w:val="008800AA"/>
    <w:rsid w:val="0088030F"/>
    <w:rsid w:val="0088039B"/>
    <w:rsid w:val="0088050C"/>
    <w:rsid w:val="0088074E"/>
    <w:rsid w:val="008807FC"/>
    <w:rsid w:val="008809CB"/>
    <w:rsid w:val="00880B1A"/>
    <w:rsid w:val="00880D96"/>
    <w:rsid w:val="008811A7"/>
    <w:rsid w:val="00881259"/>
    <w:rsid w:val="00881705"/>
    <w:rsid w:val="008818EC"/>
    <w:rsid w:val="00881B7D"/>
    <w:rsid w:val="00881BC8"/>
    <w:rsid w:val="00881E45"/>
    <w:rsid w:val="00881FCA"/>
    <w:rsid w:val="0088202E"/>
    <w:rsid w:val="008822F9"/>
    <w:rsid w:val="0088285F"/>
    <w:rsid w:val="00882867"/>
    <w:rsid w:val="008828E5"/>
    <w:rsid w:val="00882B2F"/>
    <w:rsid w:val="00882EEC"/>
    <w:rsid w:val="00882F4A"/>
    <w:rsid w:val="00882FBB"/>
    <w:rsid w:val="00883036"/>
    <w:rsid w:val="00883106"/>
    <w:rsid w:val="00883318"/>
    <w:rsid w:val="008834AA"/>
    <w:rsid w:val="00883510"/>
    <w:rsid w:val="0088366F"/>
    <w:rsid w:val="0088378A"/>
    <w:rsid w:val="00883CD4"/>
    <w:rsid w:val="00883D2E"/>
    <w:rsid w:val="00883EFA"/>
    <w:rsid w:val="00883FF6"/>
    <w:rsid w:val="00884039"/>
    <w:rsid w:val="008840D7"/>
    <w:rsid w:val="00884108"/>
    <w:rsid w:val="008841E1"/>
    <w:rsid w:val="00884925"/>
    <w:rsid w:val="0088499C"/>
    <w:rsid w:val="008849A6"/>
    <w:rsid w:val="00884C9C"/>
    <w:rsid w:val="00884D79"/>
    <w:rsid w:val="00885126"/>
    <w:rsid w:val="008851AE"/>
    <w:rsid w:val="008851BD"/>
    <w:rsid w:val="0088528B"/>
    <w:rsid w:val="00885290"/>
    <w:rsid w:val="00885350"/>
    <w:rsid w:val="00885425"/>
    <w:rsid w:val="008854A5"/>
    <w:rsid w:val="008854E9"/>
    <w:rsid w:val="00885665"/>
    <w:rsid w:val="0088575A"/>
    <w:rsid w:val="008858A7"/>
    <w:rsid w:val="008859BF"/>
    <w:rsid w:val="00885D43"/>
    <w:rsid w:val="00885D9D"/>
    <w:rsid w:val="00886024"/>
    <w:rsid w:val="008860CA"/>
    <w:rsid w:val="0088658B"/>
    <w:rsid w:val="0088673D"/>
    <w:rsid w:val="008869D2"/>
    <w:rsid w:val="00886A41"/>
    <w:rsid w:val="00886B55"/>
    <w:rsid w:val="00886D92"/>
    <w:rsid w:val="00886EA1"/>
    <w:rsid w:val="0088713F"/>
    <w:rsid w:val="00887168"/>
    <w:rsid w:val="00887303"/>
    <w:rsid w:val="00887386"/>
    <w:rsid w:val="0088757F"/>
    <w:rsid w:val="00887601"/>
    <w:rsid w:val="008879F3"/>
    <w:rsid w:val="00887A32"/>
    <w:rsid w:val="00887BF5"/>
    <w:rsid w:val="00887DD7"/>
    <w:rsid w:val="00887FAA"/>
    <w:rsid w:val="00890274"/>
    <w:rsid w:val="00890367"/>
    <w:rsid w:val="008903A2"/>
    <w:rsid w:val="008903AB"/>
    <w:rsid w:val="0089059B"/>
    <w:rsid w:val="0089061C"/>
    <w:rsid w:val="00890877"/>
    <w:rsid w:val="00890B22"/>
    <w:rsid w:val="00890C2A"/>
    <w:rsid w:val="00890D21"/>
    <w:rsid w:val="00890D7E"/>
    <w:rsid w:val="00890DA5"/>
    <w:rsid w:val="00890E51"/>
    <w:rsid w:val="00890F97"/>
    <w:rsid w:val="00890FB3"/>
    <w:rsid w:val="008911CB"/>
    <w:rsid w:val="0089147B"/>
    <w:rsid w:val="00891509"/>
    <w:rsid w:val="00891A4D"/>
    <w:rsid w:val="00891BED"/>
    <w:rsid w:val="00891C98"/>
    <w:rsid w:val="00891E7E"/>
    <w:rsid w:val="00891EF3"/>
    <w:rsid w:val="00891F17"/>
    <w:rsid w:val="00891FFC"/>
    <w:rsid w:val="008920DA"/>
    <w:rsid w:val="0089224E"/>
    <w:rsid w:val="0089259D"/>
    <w:rsid w:val="008925B4"/>
    <w:rsid w:val="008927BD"/>
    <w:rsid w:val="0089284D"/>
    <w:rsid w:val="00892C5D"/>
    <w:rsid w:val="00892CC8"/>
    <w:rsid w:val="00893047"/>
    <w:rsid w:val="0089315D"/>
    <w:rsid w:val="00893195"/>
    <w:rsid w:val="0089351D"/>
    <w:rsid w:val="008935AC"/>
    <w:rsid w:val="008935DD"/>
    <w:rsid w:val="0089381D"/>
    <w:rsid w:val="00893A21"/>
    <w:rsid w:val="00893BBC"/>
    <w:rsid w:val="00893ECE"/>
    <w:rsid w:val="00893ED1"/>
    <w:rsid w:val="00893F32"/>
    <w:rsid w:val="0089420E"/>
    <w:rsid w:val="00894484"/>
    <w:rsid w:val="008944A5"/>
    <w:rsid w:val="008945E4"/>
    <w:rsid w:val="008946B3"/>
    <w:rsid w:val="008947DA"/>
    <w:rsid w:val="0089499E"/>
    <w:rsid w:val="00894AC0"/>
    <w:rsid w:val="00894C90"/>
    <w:rsid w:val="00894CE2"/>
    <w:rsid w:val="00894DED"/>
    <w:rsid w:val="0089500A"/>
    <w:rsid w:val="00895052"/>
    <w:rsid w:val="00895055"/>
    <w:rsid w:val="0089505D"/>
    <w:rsid w:val="008952DE"/>
    <w:rsid w:val="00895303"/>
    <w:rsid w:val="008955EC"/>
    <w:rsid w:val="00895636"/>
    <w:rsid w:val="0089594D"/>
    <w:rsid w:val="008959BD"/>
    <w:rsid w:val="008959F6"/>
    <w:rsid w:val="00895A71"/>
    <w:rsid w:val="00895D3E"/>
    <w:rsid w:val="00895DCD"/>
    <w:rsid w:val="00895F9D"/>
    <w:rsid w:val="00896058"/>
    <w:rsid w:val="00896148"/>
    <w:rsid w:val="00896215"/>
    <w:rsid w:val="00896307"/>
    <w:rsid w:val="0089669F"/>
    <w:rsid w:val="008967C9"/>
    <w:rsid w:val="00896844"/>
    <w:rsid w:val="00896C08"/>
    <w:rsid w:val="00896EBA"/>
    <w:rsid w:val="00897390"/>
    <w:rsid w:val="008973F4"/>
    <w:rsid w:val="0089742A"/>
    <w:rsid w:val="008975CA"/>
    <w:rsid w:val="008976B0"/>
    <w:rsid w:val="00897BCD"/>
    <w:rsid w:val="00897C44"/>
    <w:rsid w:val="00897CF4"/>
    <w:rsid w:val="00897D98"/>
    <w:rsid w:val="00897ED9"/>
    <w:rsid w:val="008A012B"/>
    <w:rsid w:val="008A03F5"/>
    <w:rsid w:val="008A042C"/>
    <w:rsid w:val="008A044C"/>
    <w:rsid w:val="008A06B7"/>
    <w:rsid w:val="008A091F"/>
    <w:rsid w:val="008A0953"/>
    <w:rsid w:val="008A0BCB"/>
    <w:rsid w:val="008A0F7B"/>
    <w:rsid w:val="008A117D"/>
    <w:rsid w:val="008A125E"/>
    <w:rsid w:val="008A13B2"/>
    <w:rsid w:val="008A15C1"/>
    <w:rsid w:val="008A17A0"/>
    <w:rsid w:val="008A18C0"/>
    <w:rsid w:val="008A18E3"/>
    <w:rsid w:val="008A1901"/>
    <w:rsid w:val="008A1B33"/>
    <w:rsid w:val="008A1C30"/>
    <w:rsid w:val="008A1D78"/>
    <w:rsid w:val="008A1E40"/>
    <w:rsid w:val="008A1EDB"/>
    <w:rsid w:val="008A1F41"/>
    <w:rsid w:val="008A20EA"/>
    <w:rsid w:val="008A225A"/>
    <w:rsid w:val="008A23AF"/>
    <w:rsid w:val="008A23C1"/>
    <w:rsid w:val="008A2576"/>
    <w:rsid w:val="008A26E0"/>
    <w:rsid w:val="008A28FF"/>
    <w:rsid w:val="008A2A57"/>
    <w:rsid w:val="008A2B5B"/>
    <w:rsid w:val="008A2CD6"/>
    <w:rsid w:val="008A2EF8"/>
    <w:rsid w:val="008A2F58"/>
    <w:rsid w:val="008A2FE7"/>
    <w:rsid w:val="008A31D8"/>
    <w:rsid w:val="008A3596"/>
    <w:rsid w:val="008A378B"/>
    <w:rsid w:val="008A382E"/>
    <w:rsid w:val="008A38DA"/>
    <w:rsid w:val="008A3C02"/>
    <w:rsid w:val="008A3CEC"/>
    <w:rsid w:val="008A44C3"/>
    <w:rsid w:val="008A4667"/>
    <w:rsid w:val="008A475F"/>
    <w:rsid w:val="008A478C"/>
    <w:rsid w:val="008A48C4"/>
    <w:rsid w:val="008A49FA"/>
    <w:rsid w:val="008A4B90"/>
    <w:rsid w:val="008A4E94"/>
    <w:rsid w:val="008A4E9C"/>
    <w:rsid w:val="008A4FD5"/>
    <w:rsid w:val="008A5387"/>
    <w:rsid w:val="008A5469"/>
    <w:rsid w:val="008A55BC"/>
    <w:rsid w:val="008A59E4"/>
    <w:rsid w:val="008A5B1F"/>
    <w:rsid w:val="008A5CC5"/>
    <w:rsid w:val="008A5F25"/>
    <w:rsid w:val="008A5F3D"/>
    <w:rsid w:val="008A62B2"/>
    <w:rsid w:val="008A6461"/>
    <w:rsid w:val="008A66A5"/>
    <w:rsid w:val="008A6786"/>
    <w:rsid w:val="008A6876"/>
    <w:rsid w:val="008A68FF"/>
    <w:rsid w:val="008A6907"/>
    <w:rsid w:val="008A6A67"/>
    <w:rsid w:val="008A6AF5"/>
    <w:rsid w:val="008A6E0A"/>
    <w:rsid w:val="008A6F03"/>
    <w:rsid w:val="008A7112"/>
    <w:rsid w:val="008A71DC"/>
    <w:rsid w:val="008A7439"/>
    <w:rsid w:val="008A796B"/>
    <w:rsid w:val="008A79EC"/>
    <w:rsid w:val="008A7A7B"/>
    <w:rsid w:val="008A7ADC"/>
    <w:rsid w:val="008A7C74"/>
    <w:rsid w:val="008A7CDB"/>
    <w:rsid w:val="008A7CE6"/>
    <w:rsid w:val="008B00E1"/>
    <w:rsid w:val="008B00F3"/>
    <w:rsid w:val="008B04D9"/>
    <w:rsid w:val="008B0539"/>
    <w:rsid w:val="008B0770"/>
    <w:rsid w:val="008B08C8"/>
    <w:rsid w:val="008B0A1D"/>
    <w:rsid w:val="008B0B7F"/>
    <w:rsid w:val="008B0C50"/>
    <w:rsid w:val="008B0CD9"/>
    <w:rsid w:val="008B117E"/>
    <w:rsid w:val="008B1556"/>
    <w:rsid w:val="008B16F1"/>
    <w:rsid w:val="008B181E"/>
    <w:rsid w:val="008B1A4C"/>
    <w:rsid w:val="008B1C4F"/>
    <w:rsid w:val="008B1C92"/>
    <w:rsid w:val="008B200D"/>
    <w:rsid w:val="008B2254"/>
    <w:rsid w:val="008B23D7"/>
    <w:rsid w:val="008B242A"/>
    <w:rsid w:val="008B246E"/>
    <w:rsid w:val="008B24A0"/>
    <w:rsid w:val="008B2764"/>
    <w:rsid w:val="008B2860"/>
    <w:rsid w:val="008B291D"/>
    <w:rsid w:val="008B2984"/>
    <w:rsid w:val="008B2AF2"/>
    <w:rsid w:val="008B2B7C"/>
    <w:rsid w:val="008B2BA2"/>
    <w:rsid w:val="008B2D38"/>
    <w:rsid w:val="008B2DB2"/>
    <w:rsid w:val="008B2FE4"/>
    <w:rsid w:val="008B2FFF"/>
    <w:rsid w:val="008B3084"/>
    <w:rsid w:val="008B310C"/>
    <w:rsid w:val="008B34F0"/>
    <w:rsid w:val="008B3638"/>
    <w:rsid w:val="008B3725"/>
    <w:rsid w:val="008B389A"/>
    <w:rsid w:val="008B3AC6"/>
    <w:rsid w:val="008B3B95"/>
    <w:rsid w:val="008B405F"/>
    <w:rsid w:val="008B413A"/>
    <w:rsid w:val="008B42A6"/>
    <w:rsid w:val="008B42B0"/>
    <w:rsid w:val="008B442A"/>
    <w:rsid w:val="008B450E"/>
    <w:rsid w:val="008B46ED"/>
    <w:rsid w:val="008B4A3C"/>
    <w:rsid w:val="008B4C4B"/>
    <w:rsid w:val="008B4C4C"/>
    <w:rsid w:val="008B4CCC"/>
    <w:rsid w:val="008B4D92"/>
    <w:rsid w:val="008B5266"/>
    <w:rsid w:val="008B526E"/>
    <w:rsid w:val="008B5307"/>
    <w:rsid w:val="008B5400"/>
    <w:rsid w:val="008B5575"/>
    <w:rsid w:val="008B55A8"/>
    <w:rsid w:val="008B56F0"/>
    <w:rsid w:val="008B58A5"/>
    <w:rsid w:val="008B59B0"/>
    <w:rsid w:val="008B5A9A"/>
    <w:rsid w:val="008B5B75"/>
    <w:rsid w:val="008B5B7B"/>
    <w:rsid w:val="008B5EFA"/>
    <w:rsid w:val="008B62D1"/>
    <w:rsid w:val="008B638D"/>
    <w:rsid w:val="008B65BD"/>
    <w:rsid w:val="008B668D"/>
    <w:rsid w:val="008B68B4"/>
    <w:rsid w:val="008B68CF"/>
    <w:rsid w:val="008B6935"/>
    <w:rsid w:val="008B6C7B"/>
    <w:rsid w:val="008B6DED"/>
    <w:rsid w:val="008B6E46"/>
    <w:rsid w:val="008B7031"/>
    <w:rsid w:val="008B710D"/>
    <w:rsid w:val="008B7214"/>
    <w:rsid w:val="008B722D"/>
    <w:rsid w:val="008B7427"/>
    <w:rsid w:val="008B7460"/>
    <w:rsid w:val="008B783B"/>
    <w:rsid w:val="008B785A"/>
    <w:rsid w:val="008B787E"/>
    <w:rsid w:val="008B796E"/>
    <w:rsid w:val="008B7B11"/>
    <w:rsid w:val="008B7B51"/>
    <w:rsid w:val="008B7F49"/>
    <w:rsid w:val="008C006F"/>
    <w:rsid w:val="008C0084"/>
    <w:rsid w:val="008C01BE"/>
    <w:rsid w:val="008C01F4"/>
    <w:rsid w:val="008C024C"/>
    <w:rsid w:val="008C0984"/>
    <w:rsid w:val="008C0C80"/>
    <w:rsid w:val="008C1002"/>
    <w:rsid w:val="008C1054"/>
    <w:rsid w:val="008C105C"/>
    <w:rsid w:val="008C1367"/>
    <w:rsid w:val="008C138A"/>
    <w:rsid w:val="008C163D"/>
    <w:rsid w:val="008C16C3"/>
    <w:rsid w:val="008C16D5"/>
    <w:rsid w:val="008C16E9"/>
    <w:rsid w:val="008C1789"/>
    <w:rsid w:val="008C19AB"/>
    <w:rsid w:val="008C1C0D"/>
    <w:rsid w:val="008C1C34"/>
    <w:rsid w:val="008C1D33"/>
    <w:rsid w:val="008C1D62"/>
    <w:rsid w:val="008C1DF2"/>
    <w:rsid w:val="008C1E41"/>
    <w:rsid w:val="008C1F58"/>
    <w:rsid w:val="008C2037"/>
    <w:rsid w:val="008C2052"/>
    <w:rsid w:val="008C208C"/>
    <w:rsid w:val="008C2106"/>
    <w:rsid w:val="008C2139"/>
    <w:rsid w:val="008C21FD"/>
    <w:rsid w:val="008C2535"/>
    <w:rsid w:val="008C254B"/>
    <w:rsid w:val="008C2847"/>
    <w:rsid w:val="008C295B"/>
    <w:rsid w:val="008C2DD7"/>
    <w:rsid w:val="008C2DE0"/>
    <w:rsid w:val="008C2E24"/>
    <w:rsid w:val="008C2ED1"/>
    <w:rsid w:val="008C2FAD"/>
    <w:rsid w:val="008C307F"/>
    <w:rsid w:val="008C32F5"/>
    <w:rsid w:val="008C332D"/>
    <w:rsid w:val="008C3352"/>
    <w:rsid w:val="008C3860"/>
    <w:rsid w:val="008C38DB"/>
    <w:rsid w:val="008C3A39"/>
    <w:rsid w:val="008C3A44"/>
    <w:rsid w:val="008C3A54"/>
    <w:rsid w:val="008C3A58"/>
    <w:rsid w:val="008C3B4D"/>
    <w:rsid w:val="008C3E41"/>
    <w:rsid w:val="008C3E65"/>
    <w:rsid w:val="008C4219"/>
    <w:rsid w:val="008C421E"/>
    <w:rsid w:val="008C44BE"/>
    <w:rsid w:val="008C45F9"/>
    <w:rsid w:val="008C46B6"/>
    <w:rsid w:val="008C46DD"/>
    <w:rsid w:val="008C488B"/>
    <w:rsid w:val="008C49EB"/>
    <w:rsid w:val="008C4B11"/>
    <w:rsid w:val="008C4B32"/>
    <w:rsid w:val="008C4FAE"/>
    <w:rsid w:val="008C5627"/>
    <w:rsid w:val="008C56CC"/>
    <w:rsid w:val="008C574B"/>
    <w:rsid w:val="008C58D7"/>
    <w:rsid w:val="008C5938"/>
    <w:rsid w:val="008C5B0A"/>
    <w:rsid w:val="008C5C3E"/>
    <w:rsid w:val="008C5DBF"/>
    <w:rsid w:val="008C5E08"/>
    <w:rsid w:val="008C5E0F"/>
    <w:rsid w:val="008C5E42"/>
    <w:rsid w:val="008C5F35"/>
    <w:rsid w:val="008C6097"/>
    <w:rsid w:val="008C6607"/>
    <w:rsid w:val="008C6672"/>
    <w:rsid w:val="008C68D3"/>
    <w:rsid w:val="008C6A77"/>
    <w:rsid w:val="008C6F45"/>
    <w:rsid w:val="008C7008"/>
    <w:rsid w:val="008C7143"/>
    <w:rsid w:val="008C72C7"/>
    <w:rsid w:val="008C7339"/>
    <w:rsid w:val="008C7485"/>
    <w:rsid w:val="008C7620"/>
    <w:rsid w:val="008C76BD"/>
    <w:rsid w:val="008C7770"/>
    <w:rsid w:val="008C7CAC"/>
    <w:rsid w:val="008C7D7E"/>
    <w:rsid w:val="008D00E0"/>
    <w:rsid w:val="008D0640"/>
    <w:rsid w:val="008D07EC"/>
    <w:rsid w:val="008D08DE"/>
    <w:rsid w:val="008D094F"/>
    <w:rsid w:val="008D0A0A"/>
    <w:rsid w:val="008D0A12"/>
    <w:rsid w:val="008D0B33"/>
    <w:rsid w:val="008D0CF9"/>
    <w:rsid w:val="008D0F87"/>
    <w:rsid w:val="008D0F91"/>
    <w:rsid w:val="008D1247"/>
    <w:rsid w:val="008D126B"/>
    <w:rsid w:val="008D130B"/>
    <w:rsid w:val="008D14AD"/>
    <w:rsid w:val="008D150F"/>
    <w:rsid w:val="008D1510"/>
    <w:rsid w:val="008D16D3"/>
    <w:rsid w:val="008D183A"/>
    <w:rsid w:val="008D1A25"/>
    <w:rsid w:val="008D1BAC"/>
    <w:rsid w:val="008D1F5A"/>
    <w:rsid w:val="008D200A"/>
    <w:rsid w:val="008D2018"/>
    <w:rsid w:val="008D243B"/>
    <w:rsid w:val="008D246C"/>
    <w:rsid w:val="008D254E"/>
    <w:rsid w:val="008D2A02"/>
    <w:rsid w:val="008D2C53"/>
    <w:rsid w:val="008D2D7C"/>
    <w:rsid w:val="008D2EF0"/>
    <w:rsid w:val="008D3000"/>
    <w:rsid w:val="008D3288"/>
    <w:rsid w:val="008D3332"/>
    <w:rsid w:val="008D3444"/>
    <w:rsid w:val="008D3490"/>
    <w:rsid w:val="008D35B0"/>
    <w:rsid w:val="008D374A"/>
    <w:rsid w:val="008D3776"/>
    <w:rsid w:val="008D377D"/>
    <w:rsid w:val="008D37AD"/>
    <w:rsid w:val="008D3B38"/>
    <w:rsid w:val="008D3B8D"/>
    <w:rsid w:val="008D3C38"/>
    <w:rsid w:val="008D3DB0"/>
    <w:rsid w:val="008D41EF"/>
    <w:rsid w:val="008D429D"/>
    <w:rsid w:val="008D4316"/>
    <w:rsid w:val="008D4499"/>
    <w:rsid w:val="008D4521"/>
    <w:rsid w:val="008D460A"/>
    <w:rsid w:val="008D46B4"/>
    <w:rsid w:val="008D4A6A"/>
    <w:rsid w:val="008D4BD3"/>
    <w:rsid w:val="008D4DF1"/>
    <w:rsid w:val="008D4E83"/>
    <w:rsid w:val="008D5027"/>
    <w:rsid w:val="008D50D3"/>
    <w:rsid w:val="008D5241"/>
    <w:rsid w:val="008D52A6"/>
    <w:rsid w:val="008D57AD"/>
    <w:rsid w:val="008D5AAE"/>
    <w:rsid w:val="008D5D78"/>
    <w:rsid w:val="008D5D83"/>
    <w:rsid w:val="008D5F23"/>
    <w:rsid w:val="008D628A"/>
    <w:rsid w:val="008D629E"/>
    <w:rsid w:val="008D63EE"/>
    <w:rsid w:val="008D644E"/>
    <w:rsid w:val="008D6624"/>
    <w:rsid w:val="008D6A7E"/>
    <w:rsid w:val="008D6ADA"/>
    <w:rsid w:val="008D6B4A"/>
    <w:rsid w:val="008D6C74"/>
    <w:rsid w:val="008D6D34"/>
    <w:rsid w:val="008D70C4"/>
    <w:rsid w:val="008D714D"/>
    <w:rsid w:val="008D722D"/>
    <w:rsid w:val="008D7287"/>
    <w:rsid w:val="008D72EF"/>
    <w:rsid w:val="008D73F1"/>
    <w:rsid w:val="008D7572"/>
    <w:rsid w:val="008D76B4"/>
    <w:rsid w:val="008D7797"/>
    <w:rsid w:val="008D7979"/>
    <w:rsid w:val="008D7BA7"/>
    <w:rsid w:val="008D7CE2"/>
    <w:rsid w:val="008D7D39"/>
    <w:rsid w:val="008D7EC4"/>
    <w:rsid w:val="008D7F18"/>
    <w:rsid w:val="008E023A"/>
    <w:rsid w:val="008E02A6"/>
    <w:rsid w:val="008E0415"/>
    <w:rsid w:val="008E05C0"/>
    <w:rsid w:val="008E073C"/>
    <w:rsid w:val="008E0821"/>
    <w:rsid w:val="008E0A6F"/>
    <w:rsid w:val="008E0B49"/>
    <w:rsid w:val="008E0BDB"/>
    <w:rsid w:val="008E0C8D"/>
    <w:rsid w:val="008E0E3C"/>
    <w:rsid w:val="008E13AE"/>
    <w:rsid w:val="008E13E5"/>
    <w:rsid w:val="008E14D6"/>
    <w:rsid w:val="008E151B"/>
    <w:rsid w:val="008E178B"/>
    <w:rsid w:val="008E1922"/>
    <w:rsid w:val="008E19BC"/>
    <w:rsid w:val="008E19D5"/>
    <w:rsid w:val="008E1B09"/>
    <w:rsid w:val="008E1BD3"/>
    <w:rsid w:val="008E1FD5"/>
    <w:rsid w:val="008E2119"/>
    <w:rsid w:val="008E21AB"/>
    <w:rsid w:val="008E2451"/>
    <w:rsid w:val="008E25A6"/>
    <w:rsid w:val="008E260E"/>
    <w:rsid w:val="008E290F"/>
    <w:rsid w:val="008E299F"/>
    <w:rsid w:val="008E2B0D"/>
    <w:rsid w:val="008E2B72"/>
    <w:rsid w:val="008E2F03"/>
    <w:rsid w:val="008E2F07"/>
    <w:rsid w:val="008E30B1"/>
    <w:rsid w:val="008E317A"/>
    <w:rsid w:val="008E3266"/>
    <w:rsid w:val="008E32CE"/>
    <w:rsid w:val="008E3508"/>
    <w:rsid w:val="008E3586"/>
    <w:rsid w:val="008E3697"/>
    <w:rsid w:val="008E37A9"/>
    <w:rsid w:val="008E3808"/>
    <w:rsid w:val="008E380B"/>
    <w:rsid w:val="008E3D2D"/>
    <w:rsid w:val="008E3D2F"/>
    <w:rsid w:val="008E3E87"/>
    <w:rsid w:val="008E3F45"/>
    <w:rsid w:val="008E3FEE"/>
    <w:rsid w:val="008E4119"/>
    <w:rsid w:val="008E4216"/>
    <w:rsid w:val="008E42C3"/>
    <w:rsid w:val="008E4657"/>
    <w:rsid w:val="008E48AE"/>
    <w:rsid w:val="008E48D8"/>
    <w:rsid w:val="008E4B38"/>
    <w:rsid w:val="008E4D2D"/>
    <w:rsid w:val="008E522E"/>
    <w:rsid w:val="008E5550"/>
    <w:rsid w:val="008E5631"/>
    <w:rsid w:val="008E574C"/>
    <w:rsid w:val="008E5847"/>
    <w:rsid w:val="008E5890"/>
    <w:rsid w:val="008E59DE"/>
    <w:rsid w:val="008E5A5A"/>
    <w:rsid w:val="008E5A64"/>
    <w:rsid w:val="008E5B0E"/>
    <w:rsid w:val="008E5B78"/>
    <w:rsid w:val="008E5C59"/>
    <w:rsid w:val="008E5C6A"/>
    <w:rsid w:val="008E5DAD"/>
    <w:rsid w:val="008E5E15"/>
    <w:rsid w:val="008E5F16"/>
    <w:rsid w:val="008E5F2A"/>
    <w:rsid w:val="008E60E5"/>
    <w:rsid w:val="008E61DC"/>
    <w:rsid w:val="008E6213"/>
    <w:rsid w:val="008E6443"/>
    <w:rsid w:val="008E6582"/>
    <w:rsid w:val="008E67CC"/>
    <w:rsid w:val="008E69EC"/>
    <w:rsid w:val="008E6AF7"/>
    <w:rsid w:val="008E6B8D"/>
    <w:rsid w:val="008E6CB1"/>
    <w:rsid w:val="008E6D6B"/>
    <w:rsid w:val="008E6DA8"/>
    <w:rsid w:val="008E6F03"/>
    <w:rsid w:val="008E706B"/>
    <w:rsid w:val="008E7143"/>
    <w:rsid w:val="008E7243"/>
    <w:rsid w:val="008E7357"/>
    <w:rsid w:val="008E7452"/>
    <w:rsid w:val="008E75FC"/>
    <w:rsid w:val="008E7B2C"/>
    <w:rsid w:val="008F0265"/>
    <w:rsid w:val="008F03A2"/>
    <w:rsid w:val="008F042A"/>
    <w:rsid w:val="008F0695"/>
    <w:rsid w:val="008F06BC"/>
    <w:rsid w:val="008F06FB"/>
    <w:rsid w:val="008F078F"/>
    <w:rsid w:val="008F0BE3"/>
    <w:rsid w:val="008F0D5C"/>
    <w:rsid w:val="008F0E5D"/>
    <w:rsid w:val="008F0EB3"/>
    <w:rsid w:val="008F0F23"/>
    <w:rsid w:val="008F10A1"/>
    <w:rsid w:val="008F1205"/>
    <w:rsid w:val="008F1317"/>
    <w:rsid w:val="008F145F"/>
    <w:rsid w:val="008F1538"/>
    <w:rsid w:val="008F15E1"/>
    <w:rsid w:val="008F1630"/>
    <w:rsid w:val="008F16A7"/>
    <w:rsid w:val="008F1763"/>
    <w:rsid w:val="008F17A4"/>
    <w:rsid w:val="008F1972"/>
    <w:rsid w:val="008F1DAC"/>
    <w:rsid w:val="008F1EEE"/>
    <w:rsid w:val="008F1EFA"/>
    <w:rsid w:val="008F1F19"/>
    <w:rsid w:val="008F1FC5"/>
    <w:rsid w:val="008F20DD"/>
    <w:rsid w:val="008F2478"/>
    <w:rsid w:val="008F24C3"/>
    <w:rsid w:val="008F2502"/>
    <w:rsid w:val="008F2535"/>
    <w:rsid w:val="008F2BD5"/>
    <w:rsid w:val="008F2D3D"/>
    <w:rsid w:val="008F2DA7"/>
    <w:rsid w:val="008F2E4B"/>
    <w:rsid w:val="008F2F58"/>
    <w:rsid w:val="008F2F9A"/>
    <w:rsid w:val="008F2FCD"/>
    <w:rsid w:val="008F305A"/>
    <w:rsid w:val="008F3200"/>
    <w:rsid w:val="008F323C"/>
    <w:rsid w:val="008F32E4"/>
    <w:rsid w:val="008F3377"/>
    <w:rsid w:val="008F3432"/>
    <w:rsid w:val="008F34AA"/>
    <w:rsid w:val="008F39B0"/>
    <w:rsid w:val="008F3F6F"/>
    <w:rsid w:val="008F40C2"/>
    <w:rsid w:val="008F42A5"/>
    <w:rsid w:val="008F470D"/>
    <w:rsid w:val="008F4BA8"/>
    <w:rsid w:val="008F4FD5"/>
    <w:rsid w:val="008F5111"/>
    <w:rsid w:val="008F533E"/>
    <w:rsid w:val="008F5342"/>
    <w:rsid w:val="008F53E1"/>
    <w:rsid w:val="008F5725"/>
    <w:rsid w:val="008F5A9F"/>
    <w:rsid w:val="008F5AC2"/>
    <w:rsid w:val="008F5B3D"/>
    <w:rsid w:val="008F5B7C"/>
    <w:rsid w:val="008F5D46"/>
    <w:rsid w:val="008F5D9F"/>
    <w:rsid w:val="008F5EC4"/>
    <w:rsid w:val="008F5F3B"/>
    <w:rsid w:val="008F604D"/>
    <w:rsid w:val="008F618A"/>
    <w:rsid w:val="008F64EC"/>
    <w:rsid w:val="008F650C"/>
    <w:rsid w:val="008F6635"/>
    <w:rsid w:val="008F6998"/>
    <w:rsid w:val="008F6C35"/>
    <w:rsid w:val="008F6E49"/>
    <w:rsid w:val="008F6E82"/>
    <w:rsid w:val="008F6E87"/>
    <w:rsid w:val="008F71BE"/>
    <w:rsid w:val="008F71D8"/>
    <w:rsid w:val="008F7365"/>
    <w:rsid w:val="008F73EC"/>
    <w:rsid w:val="008F76F6"/>
    <w:rsid w:val="008F7760"/>
    <w:rsid w:val="008F798B"/>
    <w:rsid w:val="008F7A74"/>
    <w:rsid w:val="008F7BD6"/>
    <w:rsid w:val="008F7CCC"/>
    <w:rsid w:val="009001DA"/>
    <w:rsid w:val="0090021C"/>
    <w:rsid w:val="0090032E"/>
    <w:rsid w:val="00900428"/>
    <w:rsid w:val="009004A8"/>
    <w:rsid w:val="00900548"/>
    <w:rsid w:val="00900557"/>
    <w:rsid w:val="00900655"/>
    <w:rsid w:val="009006D9"/>
    <w:rsid w:val="0090080A"/>
    <w:rsid w:val="00900B2C"/>
    <w:rsid w:val="00900BEF"/>
    <w:rsid w:val="00900F40"/>
    <w:rsid w:val="00900F9B"/>
    <w:rsid w:val="0090100F"/>
    <w:rsid w:val="00901060"/>
    <w:rsid w:val="00901299"/>
    <w:rsid w:val="009016EC"/>
    <w:rsid w:val="00901807"/>
    <w:rsid w:val="00901A8D"/>
    <w:rsid w:val="00901BE4"/>
    <w:rsid w:val="00901BFC"/>
    <w:rsid w:val="00901E36"/>
    <w:rsid w:val="00901F03"/>
    <w:rsid w:val="00901F72"/>
    <w:rsid w:val="00902181"/>
    <w:rsid w:val="0090242E"/>
    <w:rsid w:val="0090248F"/>
    <w:rsid w:val="00902521"/>
    <w:rsid w:val="00902618"/>
    <w:rsid w:val="009026FB"/>
    <w:rsid w:val="0090294C"/>
    <w:rsid w:val="00902B58"/>
    <w:rsid w:val="00902B5A"/>
    <w:rsid w:val="00902B76"/>
    <w:rsid w:val="00902D82"/>
    <w:rsid w:val="00903147"/>
    <w:rsid w:val="009031B6"/>
    <w:rsid w:val="00903483"/>
    <w:rsid w:val="00903497"/>
    <w:rsid w:val="00903513"/>
    <w:rsid w:val="00903665"/>
    <w:rsid w:val="0090367B"/>
    <w:rsid w:val="00903705"/>
    <w:rsid w:val="009037D3"/>
    <w:rsid w:val="00903836"/>
    <w:rsid w:val="0090384D"/>
    <w:rsid w:val="009038E9"/>
    <w:rsid w:val="009039BF"/>
    <w:rsid w:val="00903BB9"/>
    <w:rsid w:val="00903CCC"/>
    <w:rsid w:val="00903F22"/>
    <w:rsid w:val="00903F24"/>
    <w:rsid w:val="009041B6"/>
    <w:rsid w:val="009041D1"/>
    <w:rsid w:val="009042B1"/>
    <w:rsid w:val="00904347"/>
    <w:rsid w:val="009043A6"/>
    <w:rsid w:val="00904443"/>
    <w:rsid w:val="009044F9"/>
    <w:rsid w:val="0090483B"/>
    <w:rsid w:val="00904913"/>
    <w:rsid w:val="00904A20"/>
    <w:rsid w:val="00904A5A"/>
    <w:rsid w:val="00904A5D"/>
    <w:rsid w:val="00904FD6"/>
    <w:rsid w:val="00905108"/>
    <w:rsid w:val="00905137"/>
    <w:rsid w:val="009051A4"/>
    <w:rsid w:val="0090521C"/>
    <w:rsid w:val="009052B5"/>
    <w:rsid w:val="009056C4"/>
    <w:rsid w:val="009056FE"/>
    <w:rsid w:val="009057DB"/>
    <w:rsid w:val="009057E9"/>
    <w:rsid w:val="009057F9"/>
    <w:rsid w:val="009058B2"/>
    <w:rsid w:val="0090595D"/>
    <w:rsid w:val="00905B93"/>
    <w:rsid w:val="00905D88"/>
    <w:rsid w:val="009060DA"/>
    <w:rsid w:val="0090650F"/>
    <w:rsid w:val="00906579"/>
    <w:rsid w:val="00906704"/>
    <w:rsid w:val="009067C3"/>
    <w:rsid w:val="00906960"/>
    <w:rsid w:val="00906A27"/>
    <w:rsid w:val="00906AFF"/>
    <w:rsid w:val="00906B25"/>
    <w:rsid w:val="00906D21"/>
    <w:rsid w:val="00906D47"/>
    <w:rsid w:val="00906ED8"/>
    <w:rsid w:val="00906EE0"/>
    <w:rsid w:val="00907633"/>
    <w:rsid w:val="00907766"/>
    <w:rsid w:val="00907A13"/>
    <w:rsid w:val="00907AF7"/>
    <w:rsid w:val="00907D47"/>
    <w:rsid w:val="00907E53"/>
    <w:rsid w:val="00907EC7"/>
    <w:rsid w:val="00910030"/>
    <w:rsid w:val="0091010D"/>
    <w:rsid w:val="00910272"/>
    <w:rsid w:val="00910278"/>
    <w:rsid w:val="00910377"/>
    <w:rsid w:val="009103B1"/>
    <w:rsid w:val="009103CE"/>
    <w:rsid w:val="00910657"/>
    <w:rsid w:val="00910719"/>
    <w:rsid w:val="00910738"/>
    <w:rsid w:val="0091074C"/>
    <w:rsid w:val="00910C52"/>
    <w:rsid w:val="00910CC0"/>
    <w:rsid w:val="00910E2B"/>
    <w:rsid w:val="00910F34"/>
    <w:rsid w:val="00910FE2"/>
    <w:rsid w:val="0091150A"/>
    <w:rsid w:val="009117D2"/>
    <w:rsid w:val="00911C34"/>
    <w:rsid w:val="00911D53"/>
    <w:rsid w:val="00911EA0"/>
    <w:rsid w:val="00911F96"/>
    <w:rsid w:val="0091218C"/>
    <w:rsid w:val="009121A2"/>
    <w:rsid w:val="00912200"/>
    <w:rsid w:val="009122AC"/>
    <w:rsid w:val="009122CF"/>
    <w:rsid w:val="00912321"/>
    <w:rsid w:val="009123EE"/>
    <w:rsid w:val="00912525"/>
    <w:rsid w:val="00912572"/>
    <w:rsid w:val="009126A4"/>
    <w:rsid w:val="009126EC"/>
    <w:rsid w:val="00912736"/>
    <w:rsid w:val="00912BB9"/>
    <w:rsid w:val="00912CE9"/>
    <w:rsid w:val="00912D75"/>
    <w:rsid w:val="00912E75"/>
    <w:rsid w:val="0091315F"/>
    <w:rsid w:val="0091321A"/>
    <w:rsid w:val="009132C2"/>
    <w:rsid w:val="00913489"/>
    <w:rsid w:val="0091398C"/>
    <w:rsid w:val="00913CC9"/>
    <w:rsid w:val="00913D01"/>
    <w:rsid w:val="00913D22"/>
    <w:rsid w:val="00913DBB"/>
    <w:rsid w:val="00913E51"/>
    <w:rsid w:val="00914006"/>
    <w:rsid w:val="009140BF"/>
    <w:rsid w:val="00914115"/>
    <w:rsid w:val="00914354"/>
    <w:rsid w:val="00914462"/>
    <w:rsid w:val="0091448E"/>
    <w:rsid w:val="00914548"/>
    <w:rsid w:val="0091478D"/>
    <w:rsid w:val="00914B3F"/>
    <w:rsid w:val="00914D3E"/>
    <w:rsid w:val="00914EAF"/>
    <w:rsid w:val="00914FC1"/>
    <w:rsid w:val="00915019"/>
    <w:rsid w:val="00915205"/>
    <w:rsid w:val="00915274"/>
    <w:rsid w:val="009152DF"/>
    <w:rsid w:val="0091538A"/>
    <w:rsid w:val="009153B8"/>
    <w:rsid w:val="00915462"/>
    <w:rsid w:val="00915877"/>
    <w:rsid w:val="00915B9A"/>
    <w:rsid w:val="00915C79"/>
    <w:rsid w:val="00915CBC"/>
    <w:rsid w:val="00915FF1"/>
    <w:rsid w:val="009164BC"/>
    <w:rsid w:val="00916769"/>
    <w:rsid w:val="009167FF"/>
    <w:rsid w:val="00916929"/>
    <w:rsid w:val="0091692D"/>
    <w:rsid w:val="00916B2A"/>
    <w:rsid w:val="00916D88"/>
    <w:rsid w:val="00916D96"/>
    <w:rsid w:val="00916DEE"/>
    <w:rsid w:val="00916ED0"/>
    <w:rsid w:val="009171E3"/>
    <w:rsid w:val="009171F6"/>
    <w:rsid w:val="009172F7"/>
    <w:rsid w:val="009173BF"/>
    <w:rsid w:val="009174EF"/>
    <w:rsid w:val="0091776E"/>
    <w:rsid w:val="00917A04"/>
    <w:rsid w:val="00917A2F"/>
    <w:rsid w:val="00917BC6"/>
    <w:rsid w:val="00917C70"/>
    <w:rsid w:val="00920004"/>
    <w:rsid w:val="009204AC"/>
    <w:rsid w:val="009204EA"/>
    <w:rsid w:val="009205D6"/>
    <w:rsid w:val="009206AA"/>
    <w:rsid w:val="009207DD"/>
    <w:rsid w:val="00920C2A"/>
    <w:rsid w:val="00920CEA"/>
    <w:rsid w:val="00920EAD"/>
    <w:rsid w:val="009211A4"/>
    <w:rsid w:val="00921365"/>
    <w:rsid w:val="00921493"/>
    <w:rsid w:val="00921503"/>
    <w:rsid w:val="0092152D"/>
    <w:rsid w:val="009217C1"/>
    <w:rsid w:val="009218FB"/>
    <w:rsid w:val="00921A69"/>
    <w:rsid w:val="00921ACA"/>
    <w:rsid w:val="00921CFF"/>
    <w:rsid w:val="009220D1"/>
    <w:rsid w:val="00922153"/>
    <w:rsid w:val="0092228A"/>
    <w:rsid w:val="00922571"/>
    <w:rsid w:val="00922635"/>
    <w:rsid w:val="0092273A"/>
    <w:rsid w:val="009228AC"/>
    <w:rsid w:val="00922C12"/>
    <w:rsid w:val="00922D5A"/>
    <w:rsid w:val="00923118"/>
    <w:rsid w:val="00923282"/>
    <w:rsid w:val="009232C7"/>
    <w:rsid w:val="009232D0"/>
    <w:rsid w:val="00923374"/>
    <w:rsid w:val="009235B4"/>
    <w:rsid w:val="00923B9B"/>
    <w:rsid w:val="00923E7D"/>
    <w:rsid w:val="009240AE"/>
    <w:rsid w:val="009242FD"/>
    <w:rsid w:val="0092444C"/>
    <w:rsid w:val="009244EA"/>
    <w:rsid w:val="009245DC"/>
    <w:rsid w:val="0092461E"/>
    <w:rsid w:val="00924679"/>
    <w:rsid w:val="009246CD"/>
    <w:rsid w:val="00924CAC"/>
    <w:rsid w:val="00924D8F"/>
    <w:rsid w:val="00924E03"/>
    <w:rsid w:val="009250B8"/>
    <w:rsid w:val="0092517A"/>
    <w:rsid w:val="009252B4"/>
    <w:rsid w:val="00925366"/>
    <w:rsid w:val="00925368"/>
    <w:rsid w:val="0092557C"/>
    <w:rsid w:val="00925690"/>
    <w:rsid w:val="00925765"/>
    <w:rsid w:val="00925814"/>
    <w:rsid w:val="0092583E"/>
    <w:rsid w:val="009258CB"/>
    <w:rsid w:val="00925C94"/>
    <w:rsid w:val="00925CE7"/>
    <w:rsid w:val="00925D83"/>
    <w:rsid w:val="00925DD4"/>
    <w:rsid w:val="00925FC5"/>
    <w:rsid w:val="00925FDF"/>
    <w:rsid w:val="00926419"/>
    <w:rsid w:val="00926450"/>
    <w:rsid w:val="0092650B"/>
    <w:rsid w:val="009266F6"/>
    <w:rsid w:val="00926903"/>
    <w:rsid w:val="00926989"/>
    <w:rsid w:val="0092698F"/>
    <w:rsid w:val="009269E7"/>
    <w:rsid w:val="00926D9C"/>
    <w:rsid w:val="00926F9A"/>
    <w:rsid w:val="0092757D"/>
    <w:rsid w:val="009275DF"/>
    <w:rsid w:val="00927602"/>
    <w:rsid w:val="009278CC"/>
    <w:rsid w:val="00927A0C"/>
    <w:rsid w:val="00927F2C"/>
    <w:rsid w:val="00927F60"/>
    <w:rsid w:val="009303C1"/>
    <w:rsid w:val="0093041D"/>
    <w:rsid w:val="00930457"/>
    <w:rsid w:val="00930B9F"/>
    <w:rsid w:val="00930CEE"/>
    <w:rsid w:val="00930E44"/>
    <w:rsid w:val="009310EA"/>
    <w:rsid w:val="009310FE"/>
    <w:rsid w:val="0093128B"/>
    <w:rsid w:val="0093133C"/>
    <w:rsid w:val="00931576"/>
    <w:rsid w:val="009315D1"/>
    <w:rsid w:val="009315DB"/>
    <w:rsid w:val="009315EE"/>
    <w:rsid w:val="00931627"/>
    <w:rsid w:val="0093174F"/>
    <w:rsid w:val="009317EF"/>
    <w:rsid w:val="0093182E"/>
    <w:rsid w:val="0093188C"/>
    <w:rsid w:val="009318D0"/>
    <w:rsid w:val="00931BF6"/>
    <w:rsid w:val="00932151"/>
    <w:rsid w:val="00932462"/>
    <w:rsid w:val="009324F1"/>
    <w:rsid w:val="009325E2"/>
    <w:rsid w:val="0093279A"/>
    <w:rsid w:val="009328B3"/>
    <w:rsid w:val="009328BA"/>
    <w:rsid w:val="00933225"/>
    <w:rsid w:val="00933696"/>
    <w:rsid w:val="00933804"/>
    <w:rsid w:val="009339B5"/>
    <w:rsid w:val="00934041"/>
    <w:rsid w:val="009341E3"/>
    <w:rsid w:val="009343D3"/>
    <w:rsid w:val="0093469D"/>
    <w:rsid w:val="009346AD"/>
    <w:rsid w:val="0093499C"/>
    <w:rsid w:val="00934A66"/>
    <w:rsid w:val="00934C84"/>
    <w:rsid w:val="00934EEB"/>
    <w:rsid w:val="00934F93"/>
    <w:rsid w:val="0093527F"/>
    <w:rsid w:val="009352FE"/>
    <w:rsid w:val="009354BE"/>
    <w:rsid w:val="009357E8"/>
    <w:rsid w:val="009358D9"/>
    <w:rsid w:val="009358DC"/>
    <w:rsid w:val="009359F4"/>
    <w:rsid w:val="00935A79"/>
    <w:rsid w:val="00935BC7"/>
    <w:rsid w:val="00935CE9"/>
    <w:rsid w:val="00935E3E"/>
    <w:rsid w:val="00935E55"/>
    <w:rsid w:val="00935F41"/>
    <w:rsid w:val="0093612D"/>
    <w:rsid w:val="009361EA"/>
    <w:rsid w:val="009362A8"/>
    <w:rsid w:val="009362B4"/>
    <w:rsid w:val="00936355"/>
    <w:rsid w:val="00936766"/>
    <w:rsid w:val="00936BA7"/>
    <w:rsid w:val="00936CEB"/>
    <w:rsid w:val="00936E41"/>
    <w:rsid w:val="00937196"/>
    <w:rsid w:val="00937264"/>
    <w:rsid w:val="0093757E"/>
    <w:rsid w:val="009375A1"/>
    <w:rsid w:val="009377CF"/>
    <w:rsid w:val="00937B3D"/>
    <w:rsid w:val="00937C1B"/>
    <w:rsid w:val="00937FA2"/>
    <w:rsid w:val="00937FDC"/>
    <w:rsid w:val="00940107"/>
    <w:rsid w:val="00940129"/>
    <w:rsid w:val="00940210"/>
    <w:rsid w:val="009403AF"/>
    <w:rsid w:val="0094054F"/>
    <w:rsid w:val="00940603"/>
    <w:rsid w:val="0094064B"/>
    <w:rsid w:val="009406E4"/>
    <w:rsid w:val="00940765"/>
    <w:rsid w:val="00940950"/>
    <w:rsid w:val="00940B5F"/>
    <w:rsid w:val="00940B6F"/>
    <w:rsid w:val="00940C66"/>
    <w:rsid w:val="00940F66"/>
    <w:rsid w:val="00940FD6"/>
    <w:rsid w:val="00941201"/>
    <w:rsid w:val="0094124F"/>
    <w:rsid w:val="00941479"/>
    <w:rsid w:val="009417DE"/>
    <w:rsid w:val="009417F4"/>
    <w:rsid w:val="00941B65"/>
    <w:rsid w:val="00941B9B"/>
    <w:rsid w:val="00941C3B"/>
    <w:rsid w:val="00941D49"/>
    <w:rsid w:val="00941DD9"/>
    <w:rsid w:val="0094232A"/>
    <w:rsid w:val="00942675"/>
    <w:rsid w:val="00942788"/>
    <w:rsid w:val="00942ABC"/>
    <w:rsid w:val="00942C98"/>
    <w:rsid w:val="00942CC2"/>
    <w:rsid w:val="00942F1D"/>
    <w:rsid w:val="0094325C"/>
    <w:rsid w:val="00943269"/>
    <w:rsid w:val="00943503"/>
    <w:rsid w:val="0094382E"/>
    <w:rsid w:val="0094386D"/>
    <w:rsid w:val="00943AFA"/>
    <w:rsid w:val="00943BC4"/>
    <w:rsid w:val="00943BF9"/>
    <w:rsid w:val="00943CEB"/>
    <w:rsid w:val="00943E22"/>
    <w:rsid w:val="00943EDE"/>
    <w:rsid w:val="00943EF1"/>
    <w:rsid w:val="00943F4B"/>
    <w:rsid w:val="00943FD6"/>
    <w:rsid w:val="009440D6"/>
    <w:rsid w:val="009445AA"/>
    <w:rsid w:val="009445C2"/>
    <w:rsid w:val="00944761"/>
    <w:rsid w:val="00944889"/>
    <w:rsid w:val="009449C3"/>
    <w:rsid w:val="00944A07"/>
    <w:rsid w:val="00944A35"/>
    <w:rsid w:val="00944AB3"/>
    <w:rsid w:val="00944C98"/>
    <w:rsid w:val="00944D30"/>
    <w:rsid w:val="009451A7"/>
    <w:rsid w:val="009452F3"/>
    <w:rsid w:val="00945330"/>
    <w:rsid w:val="00945791"/>
    <w:rsid w:val="009459A5"/>
    <w:rsid w:val="00945B85"/>
    <w:rsid w:val="00945C45"/>
    <w:rsid w:val="00945E54"/>
    <w:rsid w:val="00945ECE"/>
    <w:rsid w:val="00945EF3"/>
    <w:rsid w:val="00945FED"/>
    <w:rsid w:val="0094605E"/>
    <w:rsid w:val="00946072"/>
    <w:rsid w:val="009461AE"/>
    <w:rsid w:val="00946238"/>
    <w:rsid w:val="00946261"/>
    <w:rsid w:val="009462EA"/>
    <w:rsid w:val="0094640E"/>
    <w:rsid w:val="009466CA"/>
    <w:rsid w:val="0094682F"/>
    <w:rsid w:val="00946AEA"/>
    <w:rsid w:val="00946D1B"/>
    <w:rsid w:val="00946D47"/>
    <w:rsid w:val="00946ECC"/>
    <w:rsid w:val="00946FC5"/>
    <w:rsid w:val="009473B9"/>
    <w:rsid w:val="0094758A"/>
    <w:rsid w:val="0094767C"/>
    <w:rsid w:val="009476E6"/>
    <w:rsid w:val="00947728"/>
    <w:rsid w:val="009477A1"/>
    <w:rsid w:val="00947A27"/>
    <w:rsid w:val="00947AAD"/>
    <w:rsid w:val="00947C7A"/>
    <w:rsid w:val="00947E0C"/>
    <w:rsid w:val="0095009B"/>
    <w:rsid w:val="009501AE"/>
    <w:rsid w:val="00950259"/>
    <w:rsid w:val="009503F8"/>
    <w:rsid w:val="009504A4"/>
    <w:rsid w:val="009504CD"/>
    <w:rsid w:val="009507A1"/>
    <w:rsid w:val="0095090F"/>
    <w:rsid w:val="00950A06"/>
    <w:rsid w:val="00950CDC"/>
    <w:rsid w:val="00950D74"/>
    <w:rsid w:val="009512FB"/>
    <w:rsid w:val="009515B5"/>
    <w:rsid w:val="00951755"/>
    <w:rsid w:val="00951E83"/>
    <w:rsid w:val="00951F24"/>
    <w:rsid w:val="00951F6B"/>
    <w:rsid w:val="00952194"/>
    <w:rsid w:val="00952300"/>
    <w:rsid w:val="00952BE3"/>
    <w:rsid w:val="00952CDE"/>
    <w:rsid w:val="00952E9B"/>
    <w:rsid w:val="00952EC0"/>
    <w:rsid w:val="0095319D"/>
    <w:rsid w:val="009531AE"/>
    <w:rsid w:val="009531DC"/>
    <w:rsid w:val="0095321C"/>
    <w:rsid w:val="009533E7"/>
    <w:rsid w:val="00953499"/>
    <w:rsid w:val="00953615"/>
    <w:rsid w:val="00953739"/>
    <w:rsid w:val="009537C2"/>
    <w:rsid w:val="0095393C"/>
    <w:rsid w:val="00953A78"/>
    <w:rsid w:val="00953CFD"/>
    <w:rsid w:val="00953D1E"/>
    <w:rsid w:val="00953D31"/>
    <w:rsid w:val="00953E77"/>
    <w:rsid w:val="00954009"/>
    <w:rsid w:val="00954147"/>
    <w:rsid w:val="0095433E"/>
    <w:rsid w:val="009547D7"/>
    <w:rsid w:val="00954926"/>
    <w:rsid w:val="00954B02"/>
    <w:rsid w:val="00954B9F"/>
    <w:rsid w:val="00954C7C"/>
    <w:rsid w:val="00954E1F"/>
    <w:rsid w:val="009550BC"/>
    <w:rsid w:val="009552CA"/>
    <w:rsid w:val="0095533C"/>
    <w:rsid w:val="00955369"/>
    <w:rsid w:val="009556D0"/>
    <w:rsid w:val="0095582D"/>
    <w:rsid w:val="0095595F"/>
    <w:rsid w:val="00955AA5"/>
    <w:rsid w:val="00955D1C"/>
    <w:rsid w:val="00955D30"/>
    <w:rsid w:val="00955D47"/>
    <w:rsid w:val="00955E31"/>
    <w:rsid w:val="0095623D"/>
    <w:rsid w:val="009562F9"/>
    <w:rsid w:val="00956399"/>
    <w:rsid w:val="009565DC"/>
    <w:rsid w:val="00956698"/>
    <w:rsid w:val="00956834"/>
    <w:rsid w:val="00956AFE"/>
    <w:rsid w:val="00956B00"/>
    <w:rsid w:val="00956D13"/>
    <w:rsid w:val="00956FE2"/>
    <w:rsid w:val="00957013"/>
    <w:rsid w:val="009571BE"/>
    <w:rsid w:val="00957298"/>
    <w:rsid w:val="009572B1"/>
    <w:rsid w:val="00957323"/>
    <w:rsid w:val="0095739A"/>
    <w:rsid w:val="0095752F"/>
    <w:rsid w:val="00957766"/>
    <w:rsid w:val="00957D38"/>
    <w:rsid w:val="0096005C"/>
    <w:rsid w:val="0096030A"/>
    <w:rsid w:val="0096037E"/>
    <w:rsid w:val="0096044E"/>
    <w:rsid w:val="00960558"/>
    <w:rsid w:val="009609EC"/>
    <w:rsid w:val="00960A38"/>
    <w:rsid w:val="00960BB0"/>
    <w:rsid w:val="00960F1D"/>
    <w:rsid w:val="00960F51"/>
    <w:rsid w:val="00961008"/>
    <w:rsid w:val="00961091"/>
    <w:rsid w:val="0096109B"/>
    <w:rsid w:val="00961140"/>
    <w:rsid w:val="009612C5"/>
    <w:rsid w:val="0096153A"/>
    <w:rsid w:val="009615EA"/>
    <w:rsid w:val="00961740"/>
    <w:rsid w:val="0096179E"/>
    <w:rsid w:val="009617AC"/>
    <w:rsid w:val="009617F4"/>
    <w:rsid w:val="009618E2"/>
    <w:rsid w:val="009619B0"/>
    <w:rsid w:val="00961A21"/>
    <w:rsid w:val="00961AC4"/>
    <w:rsid w:val="00961D6A"/>
    <w:rsid w:val="00962190"/>
    <w:rsid w:val="00962313"/>
    <w:rsid w:val="00962353"/>
    <w:rsid w:val="0096247B"/>
    <w:rsid w:val="00962526"/>
    <w:rsid w:val="00962680"/>
    <w:rsid w:val="00962891"/>
    <w:rsid w:val="00962962"/>
    <w:rsid w:val="00962B8A"/>
    <w:rsid w:val="00962BC9"/>
    <w:rsid w:val="00962C5D"/>
    <w:rsid w:val="00962D56"/>
    <w:rsid w:val="009631F8"/>
    <w:rsid w:val="00963339"/>
    <w:rsid w:val="0096348E"/>
    <w:rsid w:val="00963729"/>
    <w:rsid w:val="009640C4"/>
    <w:rsid w:val="009643AC"/>
    <w:rsid w:val="00964630"/>
    <w:rsid w:val="0096463D"/>
    <w:rsid w:val="0096467B"/>
    <w:rsid w:val="00964715"/>
    <w:rsid w:val="0096474C"/>
    <w:rsid w:val="00964780"/>
    <w:rsid w:val="009647C0"/>
    <w:rsid w:val="00964A07"/>
    <w:rsid w:val="00964A3E"/>
    <w:rsid w:val="00964AA2"/>
    <w:rsid w:val="00964CA2"/>
    <w:rsid w:val="00964CE9"/>
    <w:rsid w:val="00964F50"/>
    <w:rsid w:val="00964F6C"/>
    <w:rsid w:val="0096532A"/>
    <w:rsid w:val="0096536F"/>
    <w:rsid w:val="009654E6"/>
    <w:rsid w:val="0096573C"/>
    <w:rsid w:val="00965865"/>
    <w:rsid w:val="00965877"/>
    <w:rsid w:val="00965AC3"/>
    <w:rsid w:val="00965DC7"/>
    <w:rsid w:val="00965E88"/>
    <w:rsid w:val="00965F16"/>
    <w:rsid w:val="00966005"/>
    <w:rsid w:val="009661D1"/>
    <w:rsid w:val="00966407"/>
    <w:rsid w:val="00966508"/>
    <w:rsid w:val="00966673"/>
    <w:rsid w:val="0096671A"/>
    <w:rsid w:val="009667B0"/>
    <w:rsid w:val="0096690D"/>
    <w:rsid w:val="009669F7"/>
    <w:rsid w:val="00966AB8"/>
    <w:rsid w:val="00966BE7"/>
    <w:rsid w:val="00966C4E"/>
    <w:rsid w:val="00966C5E"/>
    <w:rsid w:val="00966E7E"/>
    <w:rsid w:val="00967232"/>
    <w:rsid w:val="00967A7D"/>
    <w:rsid w:val="00967A84"/>
    <w:rsid w:val="00967AB1"/>
    <w:rsid w:val="00967ACD"/>
    <w:rsid w:val="00967CAC"/>
    <w:rsid w:val="00967CB1"/>
    <w:rsid w:val="00967DDA"/>
    <w:rsid w:val="009700BC"/>
    <w:rsid w:val="009700F3"/>
    <w:rsid w:val="00970863"/>
    <w:rsid w:val="0097086F"/>
    <w:rsid w:val="00970962"/>
    <w:rsid w:val="00970A52"/>
    <w:rsid w:val="00970B1F"/>
    <w:rsid w:val="00970C04"/>
    <w:rsid w:val="00970C8A"/>
    <w:rsid w:val="00971078"/>
    <w:rsid w:val="009710A4"/>
    <w:rsid w:val="00971208"/>
    <w:rsid w:val="0097127D"/>
    <w:rsid w:val="0097128B"/>
    <w:rsid w:val="009714C3"/>
    <w:rsid w:val="00971551"/>
    <w:rsid w:val="00971658"/>
    <w:rsid w:val="00971691"/>
    <w:rsid w:val="0097169F"/>
    <w:rsid w:val="009717FE"/>
    <w:rsid w:val="00971844"/>
    <w:rsid w:val="0097186E"/>
    <w:rsid w:val="009721CB"/>
    <w:rsid w:val="0097232C"/>
    <w:rsid w:val="009724FB"/>
    <w:rsid w:val="0097268D"/>
    <w:rsid w:val="0097281B"/>
    <w:rsid w:val="009728D1"/>
    <w:rsid w:val="0097294A"/>
    <w:rsid w:val="009729F3"/>
    <w:rsid w:val="00972AA1"/>
    <w:rsid w:val="00972C29"/>
    <w:rsid w:val="00972DDA"/>
    <w:rsid w:val="00972DFC"/>
    <w:rsid w:val="00972FBA"/>
    <w:rsid w:val="00973093"/>
    <w:rsid w:val="00973594"/>
    <w:rsid w:val="0097365A"/>
    <w:rsid w:val="009736EF"/>
    <w:rsid w:val="0097384F"/>
    <w:rsid w:val="009738A0"/>
    <w:rsid w:val="00973A28"/>
    <w:rsid w:val="00973AE3"/>
    <w:rsid w:val="00973D44"/>
    <w:rsid w:val="00973DE5"/>
    <w:rsid w:val="00973E50"/>
    <w:rsid w:val="00973F01"/>
    <w:rsid w:val="0097409C"/>
    <w:rsid w:val="00974337"/>
    <w:rsid w:val="009743E6"/>
    <w:rsid w:val="009743F0"/>
    <w:rsid w:val="0097484D"/>
    <w:rsid w:val="00974894"/>
    <w:rsid w:val="00974AE4"/>
    <w:rsid w:val="00974B28"/>
    <w:rsid w:val="00974C03"/>
    <w:rsid w:val="00974C21"/>
    <w:rsid w:val="00974C25"/>
    <w:rsid w:val="00974F7A"/>
    <w:rsid w:val="00975017"/>
    <w:rsid w:val="00975121"/>
    <w:rsid w:val="009751D4"/>
    <w:rsid w:val="0097545A"/>
    <w:rsid w:val="0097551F"/>
    <w:rsid w:val="009755E1"/>
    <w:rsid w:val="00975627"/>
    <w:rsid w:val="009756EC"/>
    <w:rsid w:val="00975834"/>
    <w:rsid w:val="00975926"/>
    <w:rsid w:val="00975BA2"/>
    <w:rsid w:val="00975D51"/>
    <w:rsid w:val="00975DA5"/>
    <w:rsid w:val="00975E9B"/>
    <w:rsid w:val="00975FDF"/>
    <w:rsid w:val="00976261"/>
    <w:rsid w:val="0097626A"/>
    <w:rsid w:val="00976323"/>
    <w:rsid w:val="00976396"/>
    <w:rsid w:val="00976459"/>
    <w:rsid w:val="00976511"/>
    <w:rsid w:val="00976567"/>
    <w:rsid w:val="00976689"/>
    <w:rsid w:val="00976797"/>
    <w:rsid w:val="00976831"/>
    <w:rsid w:val="009768CD"/>
    <w:rsid w:val="009768D7"/>
    <w:rsid w:val="009768F3"/>
    <w:rsid w:val="0097693B"/>
    <w:rsid w:val="0097697E"/>
    <w:rsid w:val="009769F8"/>
    <w:rsid w:val="00976CB4"/>
    <w:rsid w:val="00976E3D"/>
    <w:rsid w:val="009771E4"/>
    <w:rsid w:val="009772F0"/>
    <w:rsid w:val="00977430"/>
    <w:rsid w:val="009774CE"/>
    <w:rsid w:val="0097784D"/>
    <w:rsid w:val="00977863"/>
    <w:rsid w:val="00977B2E"/>
    <w:rsid w:val="00977F9A"/>
    <w:rsid w:val="00980177"/>
    <w:rsid w:val="0098045C"/>
    <w:rsid w:val="00980549"/>
    <w:rsid w:val="009807A2"/>
    <w:rsid w:val="0098089D"/>
    <w:rsid w:val="00980A62"/>
    <w:rsid w:val="00980BC0"/>
    <w:rsid w:val="00980CC4"/>
    <w:rsid w:val="00980D63"/>
    <w:rsid w:val="0098135D"/>
    <w:rsid w:val="00981431"/>
    <w:rsid w:val="009818D7"/>
    <w:rsid w:val="00981AA3"/>
    <w:rsid w:val="00981B57"/>
    <w:rsid w:val="00981E05"/>
    <w:rsid w:val="00981E66"/>
    <w:rsid w:val="00982012"/>
    <w:rsid w:val="00982291"/>
    <w:rsid w:val="009822C8"/>
    <w:rsid w:val="00982478"/>
    <w:rsid w:val="009824FF"/>
    <w:rsid w:val="00982601"/>
    <w:rsid w:val="00982680"/>
    <w:rsid w:val="0098288B"/>
    <w:rsid w:val="009828B3"/>
    <w:rsid w:val="009829DF"/>
    <w:rsid w:val="00982B23"/>
    <w:rsid w:val="00982BAC"/>
    <w:rsid w:val="009830BF"/>
    <w:rsid w:val="00983146"/>
    <w:rsid w:val="0098315A"/>
    <w:rsid w:val="00983306"/>
    <w:rsid w:val="009834C3"/>
    <w:rsid w:val="009834F9"/>
    <w:rsid w:val="009835F7"/>
    <w:rsid w:val="0098361C"/>
    <w:rsid w:val="009838B4"/>
    <w:rsid w:val="0098397B"/>
    <w:rsid w:val="00983AD7"/>
    <w:rsid w:val="00983B9C"/>
    <w:rsid w:val="00983D9C"/>
    <w:rsid w:val="0098407F"/>
    <w:rsid w:val="0098416B"/>
    <w:rsid w:val="00984261"/>
    <w:rsid w:val="009845E3"/>
    <w:rsid w:val="0098472F"/>
    <w:rsid w:val="009848DC"/>
    <w:rsid w:val="00984A93"/>
    <w:rsid w:val="00984ECC"/>
    <w:rsid w:val="0098505A"/>
    <w:rsid w:val="00985265"/>
    <w:rsid w:val="0098526D"/>
    <w:rsid w:val="00985538"/>
    <w:rsid w:val="0098589D"/>
    <w:rsid w:val="009858ED"/>
    <w:rsid w:val="00985DBC"/>
    <w:rsid w:val="00985E74"/>
    <w:rsid w:val="0098608A"/>
    <w:rsid w:val="009862B4"/>
    <w:rsid w:val="009863F2"/>
    <w:rsid w:val="009866AF"/>
    <w:rsid w:val="0098674D"/>
    <w:rsid w:val="009869B7"/>
    <w:rsid w:val="00986AC1"/>
    <w:rsid w:val="009870D6"/>
    <w:rsid w:val="009870E0"/>
    <w:rsid w:val="00987229"/>
    <w:rsid w:val="009873D3"/>
    <w:rsid w:val="0098758E"/>
    <w:rsid w:val="009876E5"/>
    <w:rsid w:val="00987702"/>
    <w:rsid w:val="00987726"/>
    <w:rsid w:val="00987807"/>
    <w:rsid w:val="009878BC"/>
    <w:rsid w:val="00987A34"/>
    <w:rsid w:val="00987A72"/>
    <w:rsid w:val="00987BF9"/>
    <w:rsid w:val="00987C57"/>
    <w:rsid w:val="0099003D"/>
    <w:rsid w:val="009901C9"/>
    <w:rsid w:val="00990211"/>
    <w:rsid w:val="0099034A"/>
    <w:rsid w:val="0099088E"/>
    <w:rsid w:val="00990F30"/>
    <w:rsid w:val="00991040"/>
    <w:rsid w:val="009910CD"/>
    <w:rsid w:val="0099111D"/>
    <w:rsid w:val="00991323"/>
    <w:rsid w:val="009914BA"/>
    <w:rsid w:val="009914C2"/>
    <w:rsid w:val="009915A1"/>
    <w:rsid w:val="0099160B"/>
    <w:rsid w:val="0099161D"/>
    <w:rsid w:val="00991909"/>
    <w:rsid w:val="00991A41"/>
    <w:rsid w:val="00991A5D"/>
    <w:rsid w:val="00991AF8"/>
    <w:rsid w:val="00991E05"/>
    <w:rsid w:val="00991EA8"/>
    <w:rsid w:val="00991F1A"/>
    <w:rsid w:val="00991FC5"/>
    <w:rsid w:val="00991FC7"/>
    <w:rsid w:val="009920F9"/>
    <w:rsid w:val="00992293"/>
    <w:rsid w:val="00992677"/>
    <w:rsid w:val="009926A4"/>
    <w:rsid w:val="009926E1"/>
    <w:rsid w:val="00992778"/>
    <w:rsid w:val="00992A7E"/>
    <w:rsid w:val="00992AF9"/>
    <w:rsid w:val="00992CFC"/>
    <w:rsid w:val="0099319F"/>
    <w:rsid w:val="009932AF"/>
    <w:rsid w:val="009933FA"/>
    <w:rsid w:val="00993593"/>
    <w:rsid w:val="00993721"/>
    <w:rsid w:val="00993A60"/>
    <w:rsid w:val="00993CA5"/>
    <w:rsid w:val="00993DB3"/>
    <w:rsid w:val="00993E48"/>
    <w:rsid w:val="00993F0A"/>
    <w:rsid w:val="00994113"/>
    <w:rsid w:val="009942E5"/>
    <w:rsid w:val="009943F8"/>
    <w:rsid w:val="00994766"/>
    <w:rsid w:val="00994C3B"/>
    <w:rsid w:val="0099505E"/>
    <w:rsid w:val="009958AC"/>
    <w:rsid w:val="009958C8"/>
    <w:rsid w:val="009958EE"/>
    <w:rsid w:val="00995B9A"/>
    <w:rsid w:val="00995BEB"/>
    <w:rsid w:val="00995E61"/>
    <w:rsid w:val="00995F24"/>
    <w:rsid w:val="0099615D"/>
    <w:rsid w:val="009961AA"/>
    <w:rsid w:val="009961AB"/>
    <w:rsid w:val="00996292"/>
    <w:rsid w:val="009962F6"/>
    <w:rsid w:val="009962FB"/>
    <w:rsid w:val="0099638E"/>
    <w:rsid w:val="009963E4"/>
    <w:rsid w:val="0099658B"/>
    <w:rsid w:val="00996605"/>
    <w:rsid w:val="00996648"/>
    <w:rsid w:val="00996806"/>
    <w:rsid w:val="00996AEE"/>
    <w:rsid w:val="00996B3D"/>
    <w:rsid w:val="00996D0B"/>
    <w:rsid w:val="00996E92"/>
    <w:rsid w:val="00996F28"/>
    <w:rsid w:val="00996F57"/>
    <w:rsid w:val="00996FA9"/>
    <w:rsid w:val="0099706C"/>
    <w:rsid w:val="00997091"/>
    <w:rsid w:val="00997371"/>
    <w:rsid w:val="009975DA"/>
    <w:rsid w:val="00997629"/>
    <w:rsid w:val="0099767D"/>
    <w:rsid w:val="009976C0"/>
    <w:rsid w:val="009977A3"/>
    <w:rsid w:val="009978B8"/>
    <w:rsid w:val="00997B36"/>
    <w:rsid w:val="00997B73"/>
    <w:rsid w:val="00997C3F"/>
    <w:rsid w:val="00997E14"/>
    <w:rsid w:val="009A029D"/>
    <w:rsid w:val="009A0499"/>
    <w:rsid w:val="009A0EB0"/>
    <w:rsid w:val="009A100C"/>
    <w:rsid w:val="009A10FC"/>
    <w:rsid w:val="009A114D"/>
    <w:rsid w:val="009A1205"/>
    <w:rsid w:val="009A1241"/>
    <w:rsid w:val="009A17A5"/>
    <w:rsid w:val="009A18B4"/>
    <w:rsid w:val="009A19CF"/>
    <w:rsid w:val="009A1AC0"/>
    <w:rsid w:val="009A1DB4"/>
    <w:rsid w:val="009A1E55"/>
    <w:rsid w:val="009A218D"/>
    <w:rsid w:val="009A22A8"/>
    <w:rsid w:val="009A239A"/>
    <w:rsid w:val="009A23C0"/>
    <w:rsid w:val="009A25B7"/>
    <w:rsid w:val="009A2786"/>
    <w:rsid w:val="009A27BD"/>
    <w:rsid w:val="009A27C7"/>
    <w:rsid w:val="009A27CC"/>
    <w:rsid w:val="009A299C"/>
    <w:rsid w:val="009A2A1C"/>
    <w:rsid w:val="009A2AA5"/>
    <w:rsid w:val="009A2AA7"/>
    <w:rsid w:val="009A2ACC"/>
    <w:rsid w:val="009A2BEB"/>
    <w:rsid w:val="009A2E95"/>
    <w:rsid w:val="009A2F00"/>
    <w:rsid w:val="009A3005"/>
    <w:rsid w:val="009A30B4"/>
    <w:rsid w:val="009A31D2"/>
    <w:rsid w:val="009A325D"/>
    <w:rsid w:val="009A333E"/>
    <w:rsid w:val="009A3426"/>
    <w:rsid w:val="009A3514"/>
    <w:rsid w:val="009A369E"/>
    <w:rsid w:val="009A39E7"/>
    <w:rsid w:val="009A3C4D"/>
    <w:rsid w:val="009A3CB7"/>
    <w:rsid w:val="009A3DCF"/>
    <w:rsid w:val="009A3E8D"/>
    <w:rsid w:val="009A3E93"/>
    <w:rsid w:val="009A4626"/>
    <w:rsid w:val="009A4746"/>
    <w:rsid w:val="009A47D5"/>
    <w:rsid w:val="009A4854"/>
    <w:rsid w:val="009A489A"/>
    <w:rsid w:val="009A4A3F"/>
    <w:rsid w:val="009A4C01"/>
    <w:rsid w:val="009A4C8A"/>
    <w:rsid w:val="009A4DDA"/>
    <w:rsid w:val="009A4E6D"/>
    <w:rsid w:val="009A4F4B"/>
    <w:rsid w:val="009A4FC0"/>
    <w:rsid w:val="009A52FD"/>
    <w:rsid w:val="009A539C"/>
    <w:rsid w:val="009A54F2"/>
    <w:rsid w:val="009A5528"/>
    <w:rsid w:val="009A593E"/>
    <w:rsid w:val="009A59AE"/>
    <w:rsid w:val="009A5A1E"/>
    <w:rsid w:val="009A5D84"/>
    <w:rsid w:val="009A5EC3"/>
    <w:rsid w:val="009A6041"/>
    <w:rsid w:val="009A6268"/>
    <w:rsid w:val="009A64D7"/>
    <w:rsid w:val="009A65B8"/>
    <w:rsid w:val="009A6917"/>
    <w:rsid w:val="009A6974"/>
    <w:rsid w:val="009A6B93"/>
    <w:rsid w:val="009A6C6A"/>
    <w:rsid w:val="009A6F27"/>
    <w:rsid w:val="009A7010"/>
    <w:rsid w:val="009A734F"/>
    <w:rsid w:val="009A7FE1"/>
    <w:rsid w:val="009B01C7"/>
    <w:rsid w:val="009B0224"/>
    <w:rsid w:val="009B08F7"/>
    <w:rsid w:val="009B0B0A"/>
    <w:rsid w:val="009B0ED3"/>
    <w:rsid w:val="009B0EEE"/>
    <w:rsid w:val="009B0FAC"/>
    <w:rsid w:val="009B10AB"/>
    <w:rsid w:val="009B10C4"/>
    <w:rsid w:val="009B1121"/>
    <w:rsid w:val="009B1340"/>
    <w:rsid w:val="009B1437"/>
    <w:rsid w:val="009B15B2"/>
    <w:rsid w:val="009B17A9"/>
    <w:rsid w:val="009B1A3D"/>
    <w:rsid w:val="009B1AA5"/>
    <w:rsid w:val="009B1BAF"/>
    <w:rsid w:val="009B1BBF"/>
    <w:rsid w:val="009B1F3A"/>
    <w:rsid w:val="009B1F82"/>
    <w:rsid w:val="009B1FE8"/>
    <w:rsid w:val="009B20EF"/>
    <w:rsid w:val="009B2171"/>
    <w:rsid w:val="009B21AD"/>
    <w:rsid w:val="009B239C"/>
    <w:rsid w:val="009B26A4"/>
    <w:rsid w:val="009B27E5"/>
    <w:rsid w:val="009B2C9C"/>
    <w:rsid w:val="009B2FB6"/>
    <w:rsid w:val="009B30CE"/>
    <w:rsid w:val="009B30FC"/>
    <w:rsid w:val="009B3177"/>
    <w:rsid w:val="009B32D8"/>
    <w:rsid w:val="009B32E2"/>
    <w:rsid w:val="009B3338"/>
    <w:rsid w:val="009B387B"/>
    <w:rsid w:val="009B3F02"/>
    <w:rsid w:val="009B3FAE"/>
    <w:rsid w:val="009B42AE"/>
    <w:rsid w:val="009B434B"/>
    <w:rsid w:val="009B4368"/>
    <w:rsid w:val="009B44B3"/>
    <w:rsid w:val="009B48FD"/>
    <w:rsid w:val="009B4903"/>
    <w:rsid w:val="009B4965"/>
    <w:rsid w:val="009B4A3A"/>
    <w:rsid w:val="009B4C8C"/>
    <w:rsid w:val="009B4D0E"/>
    <w:rsid w:val="009B4E57"/>
    <w:rsid w:val="009B4F82"/>
    <w:rsid w:val="009B53DD"/>
    <w:rsid w:val="009B5425"/>
    <w:rsid w:val="009B5430"/>
    <w:rsid w:val="009B567B"/>
    <w:rsid w:val="009B56CF"/>
    <w:rsid w:val="009B5846"/>
    <w:rsid w:val="009B5956"/>
    <w:rsid w:val="009B59A1"/>
    <w:rsid w:val="009B59BF"/>
    <w:rsid w:val="009B5AB9"/>
    <w:rsid w:val="009B5B67"/>
    <w:rsid w:val="009B5C27"/>
    <w:rsid w:val="009B5CF1"/>
    <w:rsid w:val="009B5E8B"/>
    <w:rsid w:val="009B6199"/>
    <w:rsid w:val="009B62ED"/>
    <w:rsid w:val="009B66F2"/>
    <w:rsid w:val="009B680A"/>
    <w:rsid w:val="009B6A8B"/>
    <w:rsid w:val="009B6D34"/>
    <w:rsid w:val="009B7083"/>
    <w:rsid w:val="009B7329"/>
    <w:rsid w:val="009B7366"/>
    <w:rsid w:val="009B7555"/>
    <w:rsid w:val="009B76BB"/>
    <w:rsid w:val="009B76D1"/>
    <w:rsid w:val="009B76F9"/>
    <w:rsid w:val="009B775E"/>
    <w:rsid w:val="009B77B9"/>
    <w:rsid w:val="009B7A14"/>
    <w:rsid w:val="009B7C8B"/>
    <w:rsid w:val="009B7C98"/>
    <w:rsid w:val="009B7DF9"/>
    <w:rsid w:val="009B7E59"/>
    <w:rsid w:val="009B7E8C"/>
    <w:rsid w:val="009C05BE"/>
    <w:rsid w:val="009C06C4"/>
    <w:rsid w:val="009C0719"/>
    <w:rsid w:val="009C0879"/>
    <w:rsid w:val="009C092B"/>
    <w:rsid w:val="009C0A03"/>
    <w:rsid w:val="009C0C97"/>
    <w:rsid w:val="009C0CA9"/>
    <w:rsid w:val="009C0DEF"/>
    <w:rsid w:val="009C0EE5"/>
    <w:rsid w:val="009C1060"/>
    <w:rsid w:val="009C10D8"/>
    <w:rsid w:val="009C1132"/>
    <w:rsid w:val="009C117B"/>
    <w:rsid w:val="009C124F"/>
    <w:rsid w:val="009C14F3"/>
    <w:rsid w:val="009C16E4"/>
    <w:rsid w:val="009C176E"/>
    <w:rsid w:val="009C1A41"/>
    <w:rsid w:val="009C1AA4"/>
    <w:rsid w:val="009C1B86"/>
    <w:rsid w:val="009C1BF7"/>
    <w:rsid w:val="009C2385"/>
    <w:rsid w:val="009C23C9"/>
    <w:rsid w:val="009C2541"/>
    <w:rsid w:val="009C2A51"/>
    <w:rsid w:val="009C2E49"/>
    <w:rsid w:val="009C30C7"/>
    <w:rsid w:val="009C3231"/>
    <w:rsid w:val="009C3C75"/>
    <w:rsid w:val="009C423C"/>
    <w:rsid w:val="009C42BD"/>
    <w:rsid w:val="009C4384"/>
    <w:rsid w:val="009C4689"/>
    <w:rsid w:val="009C4720"/>
    <w:rsid w:val="009C480E"/>
    <w:rsid w:val="009C48DE"/>
    <w:rsid w:val="009C4B7C"/>
    <w:rsid w:val="009C4CF6"/>
    <w:rsid w:val="009C4D95"/>
    <w:rsid w:val="009C4FF5"/>
    <w:rsid w:val="009C4FFB"/>
    <w:rsid w:val="009C50B4"/>
    <w:rsid w:val="009C50E0"/>
    <w:rsid w:val="009C513E"/>
    <w:rsid w:val="009C5171"/>
    <w:rsid w:val="009C52D2"/>
    <w:rsid w:val="009C53F0"/>
    <w:rsid w:val="009C55CC"/>
    <w:rsid w:val="009C56E5"/>
    <w:rsid w:val="009C5A3A"/>
    <w:rsid w:val="009C5C1D"/>
    <w:rsid w:val="009C5CE7"/>
    <w:rsid w:val="009C5D60"/>
    <w:rsid w:val="009C5FB5"/>
    <w:rsid w:val="009C6147"/>
    <w:rsid w:val="009C618A"/>
    <w:rsid w:val="009C6244"/>
    <w:rsid w:val="009C629B"/>
    <w:rsid w:val="009C63D0"/>
    <w:rsid w:val="009C679F"/>
    <w:rsid w:val="009C6800"/>
    <w:rsid w:val="009C6964"/>
    <w:rsid w:val="009C697E"/>
    <w:rsid w:val="009C6AC3"/>
    <w:rsid w:val="009C6C5F"/>
    <w:rsid w:val="009C6CC4"/>
    <w:rsid w:val="009C6DDA"/>
    <w:rsid w:val="009C6DE3"/>
    <w:rsid w:val="009C7402"/>
    <w:rsid w:val="009C7B13"/>
    <w:rsid w:val="009C7B1F"/>
    <w:rsid w:val="009C7C5B"/>
    <w:rsid w:val="009C7F81"/>
    <w:rsid w:val="009D0042"/>
    <w:rsid w:val="009D0077"/>
    <w:rsid w:val="009D009A"/>
    <w:rsid w:val="009D034F"/>
    <w:rsid w:val="009D039D"/>
    <w:rsid w:val="009D03D1"/>
    <w:rsid w:val="009D057A"/>
    <w:rsid w:val="009D0767"/>
    <w:rsid w:val="009D0942"/>
    <w:rsid w:val="009D0B47"/>
    <w:rsid w:val="009D0FAA"/>
    <w:rsid w:val="009D10EA"/>
    <w:rsid w:val="009D1163"/>
    <w:rsid w:val="009D1282"/>
    <w:rsid w:val="009D1453"/>
    <w:rsid w:val="009D14D2"/>
    <w:rsid w:val="009D1867"/>
    <w:rsid w:val="009D19CA"/>
    <w:rsid w:val="009D1AB3"/>
    <w:rsid w:val="009D1C11"/>
    <w:rsid w:val="009D1D19"/>
    <w:rsid w:val="009D1F3B"/>
    <w:rsid w:val="009D20CC"/>
    <w:rsid w:val="009D21A8"/>
    <w:rsid w:val="009D21CD"/>
    <w:rsid w:val="009D21E8"/>
    <w:rsid w:val="009D2296"/>
    <w:rsid w:val="009D2306"/>
    <w:rsid w:val="009D235E"/>
    <w:rsid w:val="009D2414"/>
    <w:rsid w:val="009D25D9"/>
    <w:rsid w:val="009D273E"/>
    <w:rsid w:val="009D27DB"/>
    <w:rsid w:val="009D2804"/>
    <w:rsid w:val="009D28FD"/>
    <w:rsid w:val="009D2A78"/>
    <w:rsid w:val="009D2C86"/>
    <w:rsid w:val="009D33D0"/>
    <w:rsid w:val="009D35F0"/>
    <w:rsid w:val="009D36FE"/>
    <w:rsid w:val="009D38B3"/>
    <w:rsid w:val="009D392E"/>
    <w:rsid w:val="009D3CC2"/>
    <w:rsid w:val="009D3D78"/>
    <w:rsid w:val="009D3F6F"/>
    <w:rsid w:val="009D4245"/>
    <w:rsid w:val="009D429B"/>
    <w:rsid w:val="009D42C9"/>
    <w:rsid w:val="009D435B"/>
    <w:rsid w:val="009D43B5"/>
    <w:rsid w:val="009D4449"/>
    <w:rsid w:val="009D4803"/>
    <w:rsid w:val="009D490A"/>
    <w:rsid w:val="009D4CEB"/>
    <w:rsid w:val="009D4DBD"/>
    <w:rsid w:val="009D4E0E"/>
    <w:rsid w:val="009D4EAF"/>
    <w:rsid w:val="009D502B"/>
    <w:rsid w:val="009D509A"/>
    <w:rsid w:val="009D511F"/>
    <w:rsid w:val="009D5298"/>
    <w:rsid w:val="009D565C"/>
    <w:rsid w:val="009D57E4"/>
    <w:rsid w:val="009D5D12"/>
    <w:rsid w:val="009D5EEE"/>
    <w:rsid w:val="009D62CD"/>
    <w:rsid w:val="009D6373"/>
    <w:rsid w:val="009D6692"/>
    <w:rsid w:val="009D680F"/>
    <w:rsid w:val="009D68AE"/>
    <w:rsid w:val="009D68CE"/>
    <w:rsid w:val="009D6B8A"/>
    <w:rsid w:val="009D6D58"/>
    <w:rsid w:val="009D70F5"/>
    <w:rsid w:val="009D70F8"/>
    <w:rsid w:val="009D71C4"/>
    <w:rsid w:val="009D7216"/>
    <w:rsid w:val="009D7218"/>
    <w:rsid w:val="009D729B"/>
    <w:rsid w:val="009D75DF"/>
    <w:rsid w:val="009D7885"/>
    <w:rsid w:val="009D7A1B"/>
    <w:rsid w:val="009D7ACD"/>
    <w:rsid w:val="009D7B0C"/>
    <w:rsid w:val="009D7BB3"/>
    <w:rsid w:val="009D7EA9"/>
    <w:rsid w:val="009D7F48"/>
    <w:rsid w:val="009E0326"/>
    <w:rsid w:val="009E038D"/>
    <w:rsid w:val="009E04E0"/>
    <w:rsid w:val="009E05EB"/>
    <w:rsid w:val="009E06D9"/>
    <w:rsid w:val="009E074F"/>
    <w:rsid w:val="009E0AC7"/>
    <w:rsid w:val="009E0BF4"/>
    <w:rsid w:val="009E0E12"/>
    <w:rsid w:val="009E0E42"/>
    <w:rsid w:val="009E0EA5"/>
    <w:rsid w:val="009E0EA9"/>
    <w:rsid w:val="009E0F3D"/>
    <w:rsid w:val="009E1196"/>
    <w:rsid w:val="009E155F"/>
    <w:rsid w:val="009E1896"/>
    <w:rsid w:val="009E1947"/>
    <w:rsid w:val="009E1B90"/>
    <w:rsid w:val="009E1F48"/>
    <w:rsid w:val="009E1FE0"/>
    <w:rsid w:val="009E204F"/>
    <w:rsid w:val="009E2091"/>
    <w:rsid w:val="009E20C0"/>
    <w:rsid w:val="009E22E0"/>
    <w:rsid w:val="009E23E3"/>
    <w:rsid w:val="009E2570"/>
    <w:rsid w:val="009E2711"/>
    <w:rsid w:val="009E289A"/>
    <w:rsid w:val="009E28AD"/>
    <w:rsid w:val="009E2A1B"/>
    <w:rsid w:val="009E2A24"/>
    <w:rsid w:val="009E2C17"/>
    <w:rsid w:val="009E2CB3"/>
    <w:rsid w:val="009E2D5F"/>
    <w:rsid w:val="009E2DF3"/>
    <w:rsid w:val="009E2E62"/>
    <w:rsid w:val="009E3021"/>
    <w:rsid w:val="009E3088"/>
    <w:rsid w:val="009E30C0"/>
    <w:rsid w:val="009E346C"/>
    <w:rsid w:val="009E3552"/>
    <w:rsid w:val="009E3648"/>
    <w:rsid w:val="009E39ED"/>
    <w:rsid w:val="009E3AA0"/>
    <w:rsid w:val="009E3ADA"/>
    <w:rsid w:val="009E3C66"/>
    <w:rsid w:val="009E3E1F"/>
    <w:rsid w:val="009E3E6E"/>
    <w:rsid w:val="009E4059"/>
    <w:rsid w:val="009E4192"/>
    <w:rsid w:val="009E41DB"/>
    <w:rsid w:val="009E4364"/>
    <w:rsid w:val="009E4386"/>
    <w:rsid w:val="009E463D"/>
    <w:rsid w:val="009E4709"/>
    <w:rsid w:val="009E4895"/>
    <w:rsid w:val="009E4999"/>
    <w:rsid w:val="009E4BC8"/>
    <w:rsid w:val="009E516B"/>
    <w:rsid w:val="009E53E7"/>
    <w:rsid w:val="009E5510"/>
    <w:rsid w:val="009E55BE"/>
    <w:rsid w:val="009E57E5"/>
    <w:rsid w:val="009E5928"/>
    <w:rsid w:val="009E598E"/>
    <w:rsid w:val="009E5AE3"/>
    <w:rsid w:val="009E5DB2"/>
    <w:rsid w:val="009E5DE1"/>
    <w:rsid w:val="009E5E3D"/>
    <w:rsid w:val="009E5EF3"/>
    <w:rsid w:val="009E6049"/>
    <w:rsid w:val="009E64F6"/>
    <w:rsid w:val="009E66E3"/>
    <w:rsid w:val="009E696C"/>
    <w:rsid w:val="009E6C7E"/>
    <w:rsid w:val="009E6D44"/>
    <w:rsid w:val="009E7314"/>
    <w:rsid w:val="009E735E"/>
    <w:rsid w:val="009E7835"/>
    <w:rsid w:val="009E786F"/>
    <w:rsid w:val="009E7BD5"/>
    <w:rsid w:val="009E7BFF"/>
    <w:rsid w:val="009E7C70"/>
    <w:rsid w:val="009E7DC0"/>
    <w:rsid w:val="009F0013"/>
    <w:rsid w:val="009F008F"/>
    <w:rsid w:val="009F00AB"/>
    <w:rsid w:val="009F01EE"/>
    <w:rsid w:val="009F02B9"/>
    <w:rsid w:val="009F02D0"/>
    <w:rsid w:val="009F02E3"/>
    <w:rsid w:val="009F03D0"/>
    <w:rsid w:val="009F04D6"/>
    <w:rsid w:val="009F0531"/>
    <w:rsid w:val="009F0620"/>
    <w:rsid w:val="009F0874"/>
    <w:rsid w:val="009F097F"/>
    <w:rsid w:val="009F1559"/>
    <w:rsid w:val="009F1617"/>
    <w:rsid w:val="009F16B2"/>
    <w:rsid w:val="009F18F6"/>
    <w:rsid w:val="009F198F"/>
    <w:rsid w:val="009F1CE4"/>
    <w:rsid w:val="009F1CF7"/>
    <w:rsid w:val="009F203A"/>
    <w:rsid w:val="009F2276"/>
    <w:rsid w:val="009F2332"/>
    <w:rsid w:val="009F24C0"/>
    <w:rsid w:val="009F25A0"/>
    <w:rsid w:val="009F266D"/>
    <w:rsid w:val="009F26AB"/>
    <w:rsid w:val="009F2878"/>
    <w:rsid w:val="009F28DA"/>
    <w:rsid w:val="009F2CF1"/>
    <w:rsid w:val="009F2D3F"/>
    <w:rsid w:val="009F2ED3"/>
    <w:rsid w:val="009F311E"/>
    <w:rsid w:val="009F320A"/>
    <w:rsid w:val="009F32C0"/>
    <w:rsid w:val="009F33BF"/>
    <w:rsid w:val="009F3571"/>
    <w:rsid w:val="009F35CA"/>
    <w:rsid w:val="009F36D6"/>
    <w:rsid w:val="009F38AE"/>
    <w:rsid w:val="009F3A4C"/>
    <w:rsid w:val="009F3AA5"/>
    <w:rsid w:val="009F425D"/>
    <w:rsid w:val="009F43C3"/>
    <w:rsid w:val="009F43F9"/>
    <w:rsid w:val="009F461E"/>
    <w:rsid w:val="009F48B4"/>
    <w:rsid w:val="009F49A8"/>
    <w:rsid w:val="009F4AE4"/>
    <w:rsid w:val="009F4C31"/>
    <w:rsid w:val="009F4D39"/>
    <w:rsid w:val="009F4F2B"/>
    <w:rsid w:val="009F4FF2"/>
    <w:rsid w:val="009F5064"/>
    <w:rsid w:val="009F516F"/>
    <w:rsid w:val="009F520D"/>
    <w:rsid w:val="009F5350"/>
    <w:rsid w:val="009F53B1"/>
    <w:rsid w:val="009F53FA"/>
    <w:rsid w:val="009F5443"/>
    <w:rsid w:val="009F5498"/>
    <w:rsid w:val="009F55DC"/>
    <w:rsid w:val="009F59B7"/>
    <w:rsid w:val="009F5A1B"/>
    <w:rsid w:val="009F5B93"/>
    <w:rsid w:val="009F5CA4"/>
    <w:rsid w:val="009F5CC0"/>
    <w:rsid w:val="009F5DC2"/>
    <w:rsid w:val="009F5E03"/>
    <w:rsid w:val="009F5EB4"/>
    <w:rsid w:val="009F5F20"/>
    <w:rsid w:val="009F5F5F"/>
    <w:rsid w:val="009F5F8C"/>
    <w:rsid w:val="009F60DF"/>
    <w:rsid w:val="009F63AE"/>
    <w:rsid w:val="009F66B0"/>
    <w:rsid w:val="009F68C5"/>
    <w:rsid w:val="009F6D14"/>
    <w:rsid w:val="009F6D37"/>
    <w:rsid w:val="009F6F44"/>
    <w:rsid w:val="009F7236"/>
    <w:rsid w:val="009F7261"/>
    <w:rsid w:val="009F72FE"/>
    <w:rsid w:val="009F7343"/>
    <w:rsid w:val="009F7426"/>
    <w:rsid w:val="009F7702"/>
    <w:rsid w:val="009F7799"/>
    <w:rsid w:val="009F7BE7"/>
    <w:rsid w:val="009F7CE2"/>
    <w:rsid w:val="00A00178"/>
    <w:rsid w:val="00A002D3"/>
    <w:rsid w:val="00A002D4"/>
    <w:rsid w:val="00A005B8"/>
    <w:rsid w:val="00A0093B"/>
    <w:rsid w:val="00A00ACB"/>
    <w:rsid w:val="00A00CE3"/>
    <w:rsid w:val="00A00D35"/>
    <w:rsid w:val="00A00EEC"/>
    <w:rsid w:val="00A01044"/>
    <w:rsid w:val="00A0115D"/>
    <w:rsid w:val="00A01312"/>
    <w:rsid w:val="00A01362"/>
    <w:rsid w:val="00A01411"/>
    <w:rsid w:val="00A014F8"/>
    <w:rsid w:val="00A01530"/>
    <w:rsid w:val="00A015E9"/>
    <w:rsid w:val="00A01753"/>
    <w:rsid w:val="00A018F5"/>
    <w:rsid w:val="00A0190C"/>
    <w:rsid w:val="00A01BFA"/>
    <w:rsid w:val="00A01DA2"/>
    <w:rsid w:val="00A01E22"/>
    <w:rsid w:val="00A01E4B"/>
    <w:rsid w:val="00A01F0B"/>
    <w:rsid w:val="00A02076"/>
    <w:rsid w:val="00A022AA"/>
    <w:rsid w:val="00A023E3"/>
    <w:rsid w:val="00A023FC"/>
    <w:rsid w:val="00A024F7"/>
    <w:rsid w:val="00A026EE"/>
    <w:rsid w:val="00A02727"/>
    <w:rsid w:val="00A02A10"/>
    <w:rsid w:val="00A02BC0"/>
    <w:rsid w:val="00A02C2F"/>
    <w:rsid w:val="00A02C5A"/>
    <w:rsid w:val="00A02C91"/>
    <w:rsid w:val="00A02C97"/>
    <w:rsid w:val="00A02D3F"/>
    <w:rsid w:val="00A02E28"/>
    <w:rsid w:val="00A02EDA"/>
    <w:rsid w:val="00A02EFB"/>
    <w:rsid w:val="00A03135"/>
    <w:rsid w:val="00A03215"/>
    <w:rsid w:val="00A0336F"/>
    <w:rsid w:val="00A033A6"/>
    <w:rsid w:val="00A03405"/>
    <w:rsid w:val="00A035F6"/>
    <w:rsid w:val="00A03707"/>
    <w:rsid w:val="00A0375A"/>
    <w:rsid w:val="00A037C0"/>
    <w:rsid w:val="00A0381D"/>
    <w:rsid w:val="00A03B0C"/>
    <w:rsid w:val="00A03F16"/>
    <w:rsid w:val="00A03FBE"/>
    <w:rsid w:val="00A040A9"/>
    <w:rsid w:val="00A042C5"/>
    <w:rsid w:val="00A04521"/>
    <w:rsid w:val="00A0456C"/>
    <w:rsid w:val="00A045D2"/>
    <w:rsid w:val="00A04642"/>
    <w:rsid w:val="00A0465D"/>
    <w:rsid w:val="00A047A6"/>
    <w:rsid w:val="00A047AB"/>
    <w:rsid w:val="00A0489E"/>
    <w:rsid w:val="00A05078"/>
    <w:rsid w:val="00A0507F"/>
    <w:rsid w:val="00A05081"/>
    <w:rsid w:val="00A050F6"/>
    <w:rsid w:val="00A055D1"/>
    <w:rsid w:val="00A059F8"/>
    <w:rsid w:val="00A05B00"/>
    <w:rsid w:val="00A05B02"/>
    <w:rsid w:val="00A05BEF"/>
    <w:rsid w:val="00A05C64"/>
    <w:rsid w:val="00A05CD4"/>
    <w:rsid w:val="00A05D0B"/>
    <w:rsid w:val="00A05D9C"/>
    <w:rsid w:val="00A0635C"/>
    <w:rsid w:val="00A06453"/>
    <w:rsid w:val="00A064AA"/>
    <w:rsid w:val="00A064B8"/>
    <w:rsid w:val="00A0655B"/>
    <w:rsid w:val="00A065CB"/>
    <w:rsid w:val="00A06608"/>
    <w:rsid w:val="00A06B33"/>
    <w:rsid w:val="00A06C9D"/>
    <w:rsid w:val="00A06DE2"/>
    <w:rsid w:val="00A06E88"/>
    <w:rsid w:val="00A06F39"/>
    <w:rsid w:val="00A07003"/>
    <w:rsid w:val="00A070C2"/>
    <w:rsid w:val="00A071F6"/>
    <w:rsid w:val="00A07269"/>
    <w:rsid w:val="00A0731E"/>
    <w:rsid w:val="00A07850"/>
    <w:rsid w:val="00A07929"/>
    <w:rsid w:val="00A07984"/>
    <w:rsid w:val="00A07C15"/>
    <w:rsid w:val="00A07DD3"/>
    <w:rsid w:val="00A07DE2"/>
    <w:rsid w:val="00A07FAD"/>
    <w:rsid w:val="00A07FB4"/>
    <w:rsid w:val="00A1001A"/>
    <w:rsid w:val="00A101FE"/>
    <w:rsid w:val="00A1033C"/>
    <w:rsid w:val="00A10569"/>
    <w:rsid w:val="00A10768"/>
    <w:rsid w:val="00A108BC"/>
    <w:rsid w:val="00A108F4"/>
    <w:rsid w:val="00A10AB7"/>
    <w:rsid w:val="00A10FD5"/>
    <w:rsid w:val="00A110F0"/>
    <w:rsid w:val="00A11190"/>
    <w:rsid w:val="00A116C3"/>
    <w:rsid w:val="00A11769"/>
    <w:rsid w:val="00A11897"/>
    <w:rsid w:val="00A11929"/>
    <w:rsid w:val="00A11B3D"/>
    <w:rsid w:val="00A11C6B"/>
    <w:rsid w:val="00A11CA0"/>
    <w:rsid w:val="00A11CDA"/>
    <w:rsid w:val="00A11E73"/>
    <w:rsid w:val="00A11EC2"/>
    <w:rsid w:val="00A120A1"/>
    <w:rsid w:val="00A127E8"/>
    <w:rsid w:val="00A12902"/>
    <w:rsid w:val="00A129ED"/>
    <w:rsid w:val="00A12A65"/>
    <w:rsid w:val="00A12B28"/>
    <w:rsid w:val="00A12F8E"/>
    <w:rsid w:val="00A12FD4"/>
    <w:rsid w:val="00A135BE"/>
    <w:rsid w:val="00A13C5A"/>
    <w:rsid w:val="00A13D5E"/>
    <w:rsid w:val="00A13EC7"/>
    <w:rsid w:val="00A14089"/>
    <w:rsid w:val="00A1421C"/>
    <w:rsid w:val="00A1444A"/>
    <w:rsid w:val="00A148EC"/>
    <w:rsid w:val="00A14957"/>
    <w:rsid w:val="00A14A86"/>
    <w:rsid w:val="00A14CD2"/>
    <w:rsid w:val="00A14CE3"/>
    <w:rsid w:val="00A14D6C"/>
    <w:rsid w:val="00A14D7A"/>
    <w:rsid w:val="00A14E8C"/>
    <w:rsid w:val="00A14FAA"/>
    <w:rsid w:val="00A15193"/>
    <w:rsid w:val="00A15304"/>
    <w:rsid w:val="00A15339"/>
    <w:rsid w:val="00A15427"/>
    <w:rsid w:val="00A157E7"/>
    <w:rsid w:val="00A1583F"/>
    <w:rsid w:val="00A15BED"/>
    <w:rsid w:val="00A15C28"/>
    <w:rsid w:val="00A15DF6"/>
    <w:rsid w:val="00A15E62"/>
    <w:rsid w:val="00A15E9F"/>
    <w:rsid w:val="00A15EDB"/>
    <w:rsid w:val="00A15EEA"/>
    <w:rsid w:val="00A160DC"/>
    <w:rsid w:val="00A16561"/>
    <w:rsid w:val="00A1667B"/>
    <w:rsid w:val="00A1669E"/>
    <w:rsid w:val="00A16862"/>
    <w:rsid w:val="00A16BAA"/>
    <w:rsid w:val="00A16C72"/>
    <w:rsid w:val="00A16DAB"/>
    <w:rsid w:val="00A16ED9"/>
    <w:rsid w:val="00A16EF7"/>
    <w:rsid w:val="00A175E1"/>
    <w:rsid w:val="00A17B6D"/>
    <w:rsid w:val="00A17CB0"/>
    <w:rsid w:val="00A17F2D"/>
    <w:rsid w:val="00A2016A"/>
    <w:rsid w:val="00A2020B"/>
    <w:rsid w:val="00A2021C"/>
    <w:rsid w:val="00A20442"/>
    <w:rsid w:val="00A204A7"/>
    <w:rsid w:val="00A20810"/>
    <w:rsid w:val="00A2093C"/>
    <w:rsid w:val="00A209DE"/>
    <w:rsid w:val="00A20C18"/>
    <w:rsid w:val="00A20C54"/>
    <w:rsid w:val="00A20CD5"/>
    <w:rsid w:val="00A21274"/>
    <w:rsid w:val="00A213E7"/>
    <w:rsid w:val="00A214B6"/>
    <w:rsid w:val="00A21539"/>
    <w:rsid w:val="00A215E5"/>
    <w:rsid w:val="00A21B0E"/>
    <w:rsid w:val="00A21B15"/>
    <w:rsid w:val="00A21DFD"/>
    <w:rsid w:val="00A21FB5"/>
    <w:rsid w:val="00A22076"/>
    <w:rsid w:val="00A22108"/>
    <w:rsid w:val="00A2214B"/>
    <w:rsid w:val="00A2215C"/>
    <w:rsid w:val="00A2223E"/>
    <w:rsid w:val="00A2235E"/>
    <w:rsid w:val="00A22480"/>
    <w:rsid w:val="00A224A6"/>
    <w:rsid w:val="00A22672"/>
    <w:rsid w:val="00A2268F"/>
    <w:rsid w:val="00A23282"/>
    <w:rsid w:val="00A23296"/>
    <w:rsid w:val="00A234D7"/>
    <w:rsid w:val="00A236D3"/>
    <w:rsid w:val="00A23729"/>
    <w:rsid w:val="00A237AF"/>
    <w:rsid w:val="00A237F6"/>
    <w:rsid w:val="00A23802"/>
    <w:rsid w:val="00A23D8A"/>
    <w:rsid w:val="00A240D5"/>
    <w:rsid w:val="00A243CC"/>
    <w:rsid w:val="00A2454A"/>
    <w:rsid w:val="00A24562"/>
    <w:rsid w:val="00A245A8"/>
    <w:rsid w:val="00A2468D"/>
    <w:rsid w:val="00A24728"/>
    <w:rsid w:val="00A24B73"/>
    <w:rsid w:val="00A24BE0"/>
    <w:rsid w:val="00A24C34"/>
    <w:rsid w:val="00A24CFD"/>
    <w:rsid w:val="00A24EB9"/>
    <w:rsid w:val="00A250BE"/>
    <w:rsid w:val="00A2510D"/>
    <w:rsid w:val="00A251AB"/>
    <w:rsid w:val="00A25343"/>
    <w:rsid w:val="00A2536D"/>
    <w:rsid w:val="00A253FE"/>
    <w:rsid w:val="00A25450"/>
    <w:rsid w:val="00A2563B"/>
    <w:rsid w:val="00A25684"/>
    <w:rsid w:val="00A259B8"/>
    <w:rsid w:val="00A25BC4"/>
    <w:rsid w:val="00A25CC2"/>
    <w:rsid w:val="00A25F95"/>
    <w:rsid w:val="00A26166"/>
    <w:rsid w:val="00A26290"/>
    <w:rsid w:val="00A26295"/>
    <w:rsid w:val="00A263B9"/>
    <w:rsid w:val="00A263C9"/>
    <w:rsid w:val="00A263E7"/>
    <w:rsid w:val="00A26566"/>
    <w:rsid w:val="00A26686"/>
    <w:rsid w:val="00A26724"/>
    <w:rsid w:val="00A2688F"/>
    <w:rsid w:val="00A268E7"/>
    <w:rsid w:val="00A26A4B"/>
    <w:rsid w:val="00A26B48"/>
    <w:rsid w:val="00A26B7F"/>
    <w:rsid w:val="00A26DDA"/>
    <w:rsid w:val="00A26F4B"/>
    <w:rsid w:val="00A26F66"/>
    <w:rsid w:val="00A2709D"/>
    <w:rsid w:val="00A272D8"/>
    <w:rsid w:val="00A27433"/>
    <w:rsid w:val="00A276A2"/>
    <w:rsid w:val="00A276E6"/>
    <w:rsid w:val="00A2780B"/>
    <w:rsid w:val="00A2781E"/>
    <w:rsid w:val="00A27BB9"/>
    <w:rsid w:val="00A27CAE"/>
    <w:rsid w:val="00A27EFA"/>
    <w:rsid w:val="00A27F0E"/>
    <w:rsid w:val="00A27FA6"/>
    <w:rsid w:val="00A27FB3"/>
    <w:rsid w:val="00A30331"/>
    <w:rsid w:val="00A30760"/>
    <w:rsid w:val="00A3078B"/>
    <w:rsid w:val="00A30861"/>
    <w:rsid w:val="00A308FB"/>
    <w:rsid w:val="00A3098F"/>
    <w:rsid w:val="00A30A6E"/>
    <w:rsid w:val="00A31090"/>
    <w:rsid w:val="00A31135"/>
    <w:rsid w:val="00A311B7"/>
    <w:rsid w:val="00A31307"/>
    <w:rsid w:val="00A3159D"/>
    <w:rsid w:val="00A315B4"/>
    <w:rsid w:val="00A317A3"/>
    <w:rsid w:val="00A317AF"/>
    <w:rsid w:val="00A317D4"/>
    <w:rsid w:val="00A31877"/>
    <w:rsid w:val="00A31899"/>
    <w:rsid w:val="00A318D7"/>
    <w:rsid w:val="00A3195D"/>
    <w:rsid w:val="00A31AFF"/>
    <w:rsid w:val="00A31B44"/>
    <w:rsid w:val="00A31C3A"/>
    <w:rsid w:val="00A31C7B"/>
    <w:rsid w:val="00A31D66"/>
    <w:rsid w:val="00A31D6D"/>
    <w:rsid w:val="00A3200C"/>
    <w:rsid w:val="00A3201B"/>
    <w:rsid w:val="00A324D4"/>
    <w:rsid w:val="00A32558"/>
    <w:rsid w:val="00A325FE"/>
    <w:rsid w:val="00A3268C"/>
    <w:rsid w:val="00A326B1"/>
    <w:rsid w:val="00A327F4"/>
    <w:rsid w:val="00A3285E"/>
    <w:rsid w:val="00A329CE"/>
    <w:rsid w:val="00A32DC8"/>
    <w:rsid w:val="00A3304B"/>
    <w:rsid w:val="00A330DC"/>
    <w:rsid w:val="00A3311B"/>
    <w:rsid w:val="00A333D2"/>
    <w:rsid w:val="00A333DE"/>
    <w:rsid w:val="00A3343E"/>
    <w:rsid w:val="00A3363B"/>
    <w:rsid w:val="00A33763"/>
    <w:rsid w:val="00A33794"/>
    <w:rsid w:val="00A338AB"/>
    <w:rsid w:val="00A339B0"/>
    <w:rsid w:val="00A33A63"/>
    <w:rsid w:val="00A33CC2"/>
    <w:rsid w:val="00A33F1C"/>
    <w:rsid w:val="00A34024"/>
    <w:rsid w:val="00A3422E"/>
    <w:rsid w:val="00A3441A"/>
    <w:rsid w:val="00A34456"/>
    <w:rsid w:val="00A346BD"/>
    <w:rsid w:val="00A34788"/>
    <w:rsid w:val="00A34848"/>
    <w:rsid w:val="00A34AE8"/>
    <w:rsid w:val="00A34C3F"/>
    <w:rsid w:val="00A34DD6"/>
    <w:rsid w:val="00A3501D"/>
    <w:rsid w:val="00A351DB"/>
    <w:rsid w:val="00A3537F"/>
    <w:rsid w:val="00A353DD"/>
    <w:rsid w:val="00A3556A"/>
    <w:rsid w:val="00A35600"/>
    <w:rsid w:val="00A3575E"/>
    <w:rsid w:val="00A357A8"/>
    <w:rsid w:val="00A3589C"/>
    <w:rsid w:val="00A358FC"/>
    <w:rsid w:val="00A3598D"/>
    <w:rsid w:val="00A35A3E"/>
    <w:rsid w:val="00A35AB9"/>
    <w:rsid w:val="00A35CD8"/>
    <w:rsid w:val="00A35D8B"/>
    <w:rsid w:val="00A361F7"/>
    <w:rsid w:val="00A36671"/>
    <w:rsid w:val="00A36757"/>
    <w:rsid w:val="00A36786"/>
    <w:rsid w:val="00A367E2"/>
    <w:rsid w:val="00A36A09"/>
    <w:rsid w:val="00A36C5D"/>
    <w:rsid w:val="00A36D1B"/>
    <w:rsid w:val="00A36E29"/>
    <w:rsid w:val="00A36F09"/>
    <w:rsid w:val="00A37037"/>
    <w:rsid w:val="00A371C2"/>
    <w:rsid w:val="00A374C9"/>
    <w:rsid w:val="00A37A75"/>
    <w:rsid w:val="00A37E2C"/>
    <w:rsid w:val="00A37F96"/>
    <w:rsid w:val="00A404C6"/>
    <w:rsid w:val="00A4050A"/>
    <w:rsid w:val="00A405CD"/>
    <w:rsid w:val="00A406D2"/>
    <w:rsid w:val="00A40718"/>
    <w:rsid w:val="00A407EE"/>
    <w:rsid w:val="00A40897"/>
    <w:rsid w:val="00A408F6"/>
    <w:rsid w:val="00A409D3"/>
    <w:rsid w:val="00A40B04"/>
    <w:rsid w:val="00A40C25"/>
    <w:rsid w:val="00A40C30"/>
    <w:rsid w:val="00A40E5B"/>
    <w:rsid w:val="00A40F2C"/>
    <w:rsid w:val="00A41184"/>
    <w:rsid w:val="00A4175A"/>
    <w:rsid w:val="00A41C69"/>
    <w:rsid w:val="00A41F7D"/>
    <w:rsid w:val="00A41FCF"/>
    <w:rsid w:val="00A42053"/>
    <w:rsid w:val="00A423A3"/>
    <w:rsid w:val="00A424AE"/>
    <w:rsid w:val="00A424D8"/>
    <w:rsid w:val="00A4254B"/>
    <w:rsid w:val="00A425F7"/>
    <w:rsid w:val="00A4262F"/>
    <w:rsid w:val="00A42704"/>
    <w:rsid w:val="00A42848"/>
    <w:rsid w:val="00A4285E"/>
    <w:rsid w:val="00A42976"/>
    <w:rsid w:val="00A42ABD"/>
    <w:rsid w:val="00A42C75"/>
    <w:rsid w:val="00A42D15"/>
    <w:rsid w:val="00A42DC2"/>
    <w:rsid w:val="00A42DEA"/>
    <w:rsid w:val="00A43021"/>
    <w:rsid w:val="00A43127"/>
    <w:rsid w:val="00A434AF"/>
    <w:rsid w:val="00A438FA"/>
    <w:rsid w:val="00A43A7C"/>
    <w:rsid w:val="00A43C48"/>
    <w:rsid w:val="00A43D57"/>
    <w:rsid w:val="00A43D68"/>
    <w:rsid w:val="00A44239"/>
    <w:rsid w:val="00A442F4"/>
    <w:rsid w:val="00A4444B"/>
    <w:rsid w:val="00A44611"/>
    <w:rsid w:val="00A4478B"/>
    <w:rsid w:val="00A447F8"/>
    <w:rsid w:val="00A448DE"/>
    <w:rsid w:val="00A44A3D"/>
    <w:rsid w:val="00A44C32"/>
    <w:rsid w:val="00A44CC6"/>
    <w:rsid w:val="00A44FA6"/>
    <w:rsid w:val="00A45075"/>
    <w:rsid w:val="00A452B6"/>
    <w:rsid w:val="00A453A9"/>
    <w:rsid w:val="00A45418"/>
    <w:rsid w:val="00A4578F"/>
    <w:rsid w:val="00A4591A"/>
    <w:rsid w:val="00A4593B"/>
    <w:rsid w:val="00A459B8"/>
    <w:rsid w:val="00A459D3"/>
    <w:rsid w:val="00A45A2B"/>
    <w:rsid w:val="00A45AB5"/>
    <w:rsid w:val="00A45ACD"/>
    <w:rsid w:val="00A45C1C"/>
    <w:rsid w:val="00A460FF"/>
    <w:rsid w:val="00A46191"/>
    <w:rsid w:val="00A46254"/>
    <w:rsid w:val="00A46391"/>
    <w:rsid w:val="00A46452"/>
    <w:rsid w:val="00A46657"/>
    <w:rsid w:val="00A468BE"/>
    <w:rsid w:val="00A46943"/>
    <w:rsid w:val="00A46A0C"/>
    <w:rsid w:val="00A46C8F"/>
    <w:rsid w:val="00A46E4C"/>
    <w:rsid w:val="00A47184"/>
    <w:rsid w:val="00A471A3"/>
    <w:rsid w:val="00A4727A"/>
    <w:rsid w:val="00A473A2"/>
    <w:rsid w:val="00A473BA"/>
    <w:rsid w:val="00A474E7"/>
    <w:rsid w:val="00A4758E"/>
    <w:rsid w:val="00A4762E"/>
    <w:rsid w:val="00A4773D"/>
    <w:rsid w:val="00A47790"/>
    <w:rsid w:val="00A47910"/>
    <w:rsid w:val="00A47BAF"/>
    <w:rsid w:val="00A47CE2"/>
    <w:rsid w:val="00A47DBE"/>
    <w:rsid w:val="00A47E55"/>
    <w:rsid w:val="00A47E5F"/>
    <w:rsid w:val="00A5013E"/>
    <w:rsid w:val="00A50172"/>
    <w:rsid w:val="00A502B0"/>
    <w:rsid w:val="00A505F2"/>
    <w:rsid w:val="00A5063B"/>
    <w:rsid w:val="00A509CE"/>
    <w:rsid w:val="00A50B2C"/>
    <w:rsid w:val="00A50D8A"/>
    <w:rsid w:val="00A50F47"/>
    <w:rsid w:val="00A51232"/>
    <w:rsid w:val="00A51469"/>
    <w:rsid w:val="00A515C3"/>
    <w:rsid w:val="00A51B42"/>
    <w:rsid w:val="00A51CB1"/>
    <w:rsid w:val="00A51FE6"/>
    <w:rsid w:val="00A5214B"/>
    <w:rsid w:val="00A52224"/>
    <w:rsid w:val="00A523ED"/>
    <w:rsid w:val="00A524D5"/>
    <w:rsid w:val="00A5257D"/>
    <w:rsid w:val="00A5276C"/>
    <w:rsid w:val="00A527BC"/>
    <w:rsid w:val="00A529A2"/>
    <w:rsid w:val="00A52CD6"/>
    <w:rsid w:val="00A52D98"/>
    <w:rsid w:val="00A5316C"/>
    <w:rsid w:val="00A53237"/>
    <w:rsid w:val="00A53361"/>
    <w:rsid w:val="00A5372F"/>
    <w:rsid w:val="00A5388F"/>
    <w:rsid w:val="00A53996"/>
    <w:rsid w:val="00A53CD5"/>
    <w:rsid w:val="00A53F38"/>
    <w:rsid w:val="00A53F4E"/>
    <w:rsid w:val="00A53F8F"/>
    <w:rsid w:val="00A54155"/>
    <w:rsid w:val="00A541E3"/>
    <w:rsid w:val="00A542B3"/>
    <w:rsid w:val="00A542E7"/>
    <w:rsid w:val="00A5441D"/>
    <w:rsid w:val="00A54538"/>
    <w:rsid w:val="00A547FB"/>
    <w:rsid w:val="00A5488F"/>
    <w:rsid w:val="00A548F2"/>
    <w:rsid w:val="00A54B0D"/>
    <w:rsid w:val="00A54DB7"/>
    <w:rsid w:val="00A54DC8"/>
    <w:rsid w:val="00A55097"/>
    <w:rsid w:val="00A551D9"/>
    <w:rsid w:val="00A554E9"/>
    <w:rsid w:val="00A55717"/>
    <w:rsid w:val="00A5572E"/>
    <w:rsid w:val="00A558AF"/>
    <w:rsid w:val="00A55A65"/>
    <w:rsid w:val="00A55AD2"/>
    <w:rsid w:val="00A55B1B"/>
    <w:rsid w:val="00A55B33"/>
    <w:rsid w:val="00A55CE0"/>
    <w:rsid w:val="00A55E10"/>
    <w:rsid w:val="00A55F5D"/>
    <w:rsid w:val="00A55F7E"/>
    <w:rsid w:val="00A5619B"/>
    <w:rsid w:val="00A563C6"/>
    <w:rsid w:val="00A5678D"/>
    <w:rsid w:val="00A567AA"/>
    <w:rsid w:val="00A568D7"/>
    <w:rsid w:val="00A56909"/>
    <w:rsid w:val="00A56920"/>
    <w:rsid w:val="00A56A14"/>
    <w:rsid w:val="00A56A15"/>
    <w:rsid w:val="00A56AE7"/>
    <w:rsid w:val="00A56DA9"/>
    <w:rsid w:val="00A570BB"/>
    <w:rsid w:val="00A571EB"/>
    <w:rsid w:val="00A574EC"/>
    <w:rsid w:val="00A5794E"/>
    <w:rsid w:val="00A57B8B"/>
    <w:rsid w:val="00A57BFC"/>
    <w:rsid w:val="00A6009F"/>
    <w:rsid w:val="00A602D3"/>
    <w:rsid w:val="00A6039F"/>
    <w:rsid w:val="00A60618"/>
    <w:rsid w:val="00A60684"/>
    <w:rsid w:val="00A60A6D"/>
    <w:rsid w:val="00A60A70"/>
    <w:rsid w:val="00A60AFC"/>
    <w:rsid w:val="00A60B52"/>
    <w:rsid w:val="00A60CC0"/>
    <w:rsid w:val="00A60CD6"/>
    <w:rsid w:val="00A60DBD"/>
    <w:rsid w:val="00A611C6"/>
    <w:rsid w:val="00A61266"/>
    <w:rsid w:val="00A613C7"/>
    <w:rsid w:val="00A6149B"/>
    <w:rsid w:val="00A61630"/>
    <w:rsid w:val="00A6179C"/>
    <w:rsid w:val="00A6184E"/>
    <w:rsid w:val="00A618C7"/>
    <w:rsid w:val="00A61918"/>
    <w:rsid w:val="00A6192F"/>
    <w:rsid w:val="00A61A6F"/>
    <w:rsid w:val="00A61B43"/>
    <w:rsid w:val="00A61B45"/>
    <w:rsid w:val="00A61B51"/>
    <w:rsid w:val="00A61E28"/>
    <w:rsid w:val="00A61E2D"/>
    <w:rsid w:val="00A61FC5"/>
    <w:rsid w:val="00A62006"/>
    <w:rsid w:val="00A62173"/>
    <w:rsid w:val="00A62A61"/>
    <w:rsid w:val="00A62AD0"/>
    <w:rsid w:val="00A62B24"/>
    <w:rsid w:val="00A62B30"/>
    <w:rsid w:val="00A62B79"/>
    <w:rsid w:val="00A62D6E"/>
    <w:rsid w:val="00A6301F"/>
    <w:rsid w:val="00A6320C"/>
    <w:rsid w:val="00A634DB"/>
    <w:rsid w:val="00A63993"/>
    <w:rsid w:val="00A63D88"/>
    <w:rsid w:val="00A640CC"/>
    <w:rsid w:val="00A64172"/>
    <w:rsid w:val="00A644CE"/>
    <w:rsid w:val="00A645D8"/>
    <w:rsid w:val="00A6466D"/>
    <w:rsid w:val="00A646A2"/>
    <w:rsid w:val="00A646A8"/>
    <w:rsid w:val="00A6482E"/>
    <w:rsid w:val="00A64960"/>
    <w:rsid w:val="00A64E33"/>
    <w:rsid w:val="00A64F40"/>
    <w:rsid w:val="00A6509B"/>
    <w:rsid w:val="00A650C0"/>
    <w:rsid w:val="00A650F3"/>
    <w:rsid w:val="00A65138"/>
    <w:rsid w:val="00A652AC"/>
    <w:rsid w:val="00A652C3"/>
    <w:rsid w:val="00A65326"/>
    <w:rsid w:val="00A65604"/>
    <w:rsid w:val="00A6561C"/>
    <w:rsid w:val="00A65694"/>
    <w:rsid w:val="00A6588A"/>
    <w:rsid w:val="00A65893"/>
    <w:rsid w:val="00A65D02"/>
    <w:rsid w:val="00A65D8B"/>
    <w:rsid w:val="00A65DCA"/>
    <w:rsid w:val="00A65FD6"/>
    <w:rsid w:val="00A66218"/>
    <w:rsid w:val="00A66347"/>
    <w:rsid w:val="00A663D4"/>
    <w:rsid w:val="00A6643F"/>
    <w:rsid w:val="00A664E1"/>
    <w:rsid w:val="00A66700"/>
    <w:rsid w:val="00A667E3"/>
    <w:rsid w:val="00A66953"/>
    <w:rsid w:val="00A66A67"/>
    <w:rsid w:val="00A66ADC"/>
    <w:rsid w:val="00A66C55"/>
    <w:rsid w:val="00A67635"/>
    <w:rsid w:val="00A677A0"/>
    <w:rsid w:val="00A678B4"/>
    <w:rsid w:val="00A67AC1"/>
    <w:rsid w:val="00A67E0D"/>
    <w:rsid w:val="00A67EA3"/>
    <w:rsid w:val="00A703B9"/>
    <w:rsid w:val="00A70748"/>
    <w:rsid w:val="00A70A07"/>
    <w:rsid w:val="00A70A8E"/>
    <w:rsid w:val="00A70B41"/>
    <w:rsid w:val="00A70DFC"/>
    <w:rsid w:val="00A70E1F"/>
    <w:rsid w:val="00A70EE2"/>
    <w:rsid w:val="00A70F3D"/>
    <w:rsid w:val="00A71043"/>
    <w:rsid w:val="00A71901"/>
    <w:rsid w:val="00A719E4"/>
    <w:rsid w:val="00A71B93"/>
    <w:rsid w:val="00A71C3F"/>
    <w:rsid w:val="00A71C89"/>
    <w:rsid w:val="00A71D37"/>
    <w:rsid w:val="00A71FF2"/>
    <w:rsid w:val="00A72078"/>
    <w:rsid w:val="00A7213B"/>
    <w:rsid w:val="00A722AD"/>
    <w:rsid w:val="00A72381"/>
    <w:rsid w:val="00A723FE"/>
    <w:rsid w:val="00A72657"/>
    <w:rsid w:val="00A72660"/>
    <w:rsid w:val="00A7268A"/>
    <w:rsid w:val="00A72839"/>
    <w:rsid w:val="00A72888"/>
    <w:rsid w:val="00A72B8F"/>
    <w:rsid w:val="00A73029"/>
    <w:rsid w:val="00A731C6"/>
    <w:rsid w:val="00A73483"/>
    <w:rsid w:val="00A7351C"/>
    <w:rsid w:val="00A735C8"/>
    <w:rsid w:val="00A737A8"/>
    <w:rsid w:val="00A7382A"/>
    <w:rsid w:val="00A73AAA"/>
    <w:rsid w:val="00A73ABD"/>
    <w:rsid w:val="00A73BBC"/>
    <w:rsid w:val="00A73C35"/>
    <w:rsid w:val="00A73CE6"/>
    <w:rsid w:val="00A73D4B"/>
    <w:rsid w:val="00A73D84"/>
    <w:rsid w:val="00A73F61"/>
    <w:rsid w:val="00A7425D"/>
    <w:rsid w:val="00A746C6"/>
    <w:rsid w:val="00A74703"/>
    <w:rsid w:val="00A748E3"/>
    <w:rsid w:val="00A74A2B"/>
    <w:rsid w:val="00A74B8A"/>
    <w:rsid w:val="00A74B8E"/>
    <w:rsid w:val="00A74D9B"/>
    <w:rsid w:val="00A74FC8"/>
    <w:rsid w:val="00A7564D"/>
    <w:rsid w:val="00A756FA"/>
    <w:rsid w:val="00A75749"/>
    <w:rsid w:val="00A757DB"/>
    <w:rsid w:val="00A758FA"/>
    <w:rsid w:val="00A75A0D"/>
    <w:rsid w:val="00A75C11"/>
    <w:rsid w:val="00A75C86"/>
    <w:rsid w:val="00A75F0D"/>
    <w:rsid w:val="00A75F92"/>
    <w:rsid w:val="00A76149"/>
    <w:rsid w:val="00A761A6"/>
    <w:rsid w:val="00A761E7"/>
    <w:rsid w:val="00A76549"/>
    <w:rsid w:val="00A76817"/>
    <w:rsid w:val="00A768EF"/>
    <w:rsid w:val="00A76962"/>
    <w:rsid w:val="00A76A9D"/>
    <w:rsid w:val="00A76B8C"/>
    <w:rsid w:val="00A76C0B"/>
    <w:rsid w:val="00A76D31"/>
    <w:rsid w:val="00A76ED4"/>
    <w:rsid w:val="00A77192"/>
    <w:rsid w:val="00A77574"/>
    <w:rsid w:val="00A775D8"/>
    <w:rsid w:val="00A7778E"/>
    <w:rsid w:val="00A77BC2"/>
    <w:rsid w:val="00A77BDB"/>
    <w:rsid w:val="00A77EF5"/>
    <w:rsid w:val="00A77F18"/>
    <w:rsid w:val="00A77F8B"/>
    <w:rsid w:val="00A80142"/>
    <w:rsid w:val="00A8027A"/>
    <w:rsid w:val="00A8039D"/>
    <w:rsid w:val="00A8044D"/>
    <w:rsid w:val="00A80730"/>
    <w:rsid w:val="00A809D5"/>
    <w:rsid w:val="00A80A2E"/>
    <w:rsid w:val="00A80B08"/>
    <w:rsid w:val="00A80B4B"/>
    <w:rsid w:val="00A80B4D"/>
    <w:rsid w:val="00A80B7B"/>
    <w:rsid w:val="00A80B80"/>
    <w:rsid w:val="00A80B8C"/>
    <w:rsid w:val="00A80E26"/>
    <w:rsid w:val="00A81394"/>
    <w:rsid w:val="00A81492"/>
    <w:rsid w:val="00A8190B"/>
    <w:rsid w:val="00A81CA7"/>
    <w:rsid w:val="00A81CEC"/>
    <w:rsid w:val="00A81D13"/>
    <w:rsid w:val="00A81E00"/>
    <w:rsid w:val="00A81F1E"/>
    <w:rsid w:val="00A82004"/>
    <w:rsid w:val="00A8204A"/>
    <w:rsid w:val="00A82077"/>
    <w:rsid w:val="00A82209"/>
    <w:rsid w:val="00A8260B"/>
    <w:rsid w:val="00A8264E"/>
    <w:rsid w:val="00A827E1"/>
    <w:rsid w:val="00A828EA"/>
    <w:rsid w:val="00A82B32"/>
    <w:rsid w:val="00A82B9F"/>
    <w:rsid w:val="00A82C0D"/>
    <w:rsid w:val="00A82D87"/>
    <w:rsid w:val="00A82E01"/>
    <w:rsid w:val="00A82E68"/>
    <w:rsid w:val="00A82EAF"/>
    <w:rsid w:val="00A82FB1"/>
    <w:rsid w:val="00A8314F"/>
    <w:rsid w:val="00A8344E"/>
    <w:rsid w:val="00A83515"/>
    <w:rsid w:val="00A835EF"/>
    <w:rsid w:val="00A836D3"/>
    <w:rsid w:val="00A83A06"/>
    <w:rsid w:val="00A83D52"/>
    <w:rsid w:val="00A83D71"/>
    <w:rsid w:val="00A84020"/>
    <w:rsid w:val="00A843EE"/>
    <w:rsid w:val="00A844EF"/>
    <w:rsid w:val="00A84566"/>
    <w:rsid w:val="00A84614"/>
    <w:rsid w:val="00A846A2"/>
    <w:rsid w:val="00A84768"/>
    <w:rsid w:val="00A8480A"/>
    <w:rsid w:val="00A8492F"/>
    <w:rsid w:val="00A849B7"/>
    <w:rsid w:val="00A84A2D"/>
    <w:rsid w:val="00A84C0F"/>
    <w:rsid w:val="00A84C26"/>
    <w:rsid w:val="00A84DC1"/>
    <w:rsid w:val="00A8541B"/>
    <w:rsid w:val="00A85924"/>
    <w:rsid w:val="00A85B9E"/>
    <w:rsid w:val="00A85DB6"/>
    <w:rsid w:val="00A85FC3"/>
    <w:rsid w:val="00A8602C"/>
    <w:rsid w:val="00A8622F"/>
    <w:rsid w:val="00A86825"/>
    <w:rsid w:val="00A8685E"/>
    <w:rsid w:val="00A86CDD"/>
    <w:rsid w:val="00A86D06"/>
    <w:rsid w:val="00A873B7"/>
    <w:rsid w:val="00A87658"/>
    <w:rsid w:val="00A877C7"/>
    <w:rsid w:val="00A8797B"/>
    <w:rsid w:val="00A879D8"/>
    <w:rsid w:val="00A87A5E"/>
    <w:rsid w:val="00A87E12"/>
    <w:rsid w:val="00A87E9D"/>
    <w:rsid w:val="00A90280"/>
    <w:rsid w:val="00A90367"/>
    <w:rsid w:val="00A90399"/>
    <w:rsid w:val="00A907ED"/>
    <w:rsid w:val="00A908A1"/>
    <w:rsid w:val="00A90A84"/>
    <w:rsid w:val="00A90D94"/>
    <w:rsid w:val="00A910D5"/>
    <w:rsid w:val="00A912EC"/>
    <w:rsid w:val="00A912F8"/>
    <w:rsid w:val="00A9135C"/>
    <w:rsid w:val="00A9138C"/>
    <w:rsid w:val="00A913E5"/>
    <w:rsid w:val="00A913ED"/>
    <w:rsid w:val="00A91881"/>
    <w:rsid w:val="00A918BA"/>
    <w:rsid w:val="00A919FE"/>
    <w:rsid w:val="00A91AAE"/>
    <w:rsid w:val="00A91B86"/>
    <w:rsid w:val="00A91B9A"/>
    <w:rsid w:val="00A91C8D"/>
    <w:rsid w:val="00A91D2D"/>
    <w:rsid w:val="00A9204D"/>
    <w:rsid w:val="00A9206D"/>
    <w:rsid w:val="00A92124"/>
    <w:rsid w:val="00A92244"/>
    <w:rsid w:val="00A92312"/>
    <w:rsid w:val="00A92434"/>
    <w:rsid w:val="00A9249C"/>
    <w:rsid w:val="00A92872"/>
    <w:rsid w:val="00A929BC"/>
    <w:rsid w:val="00A92A65"/>
    <w:rsid w:val="00A93028"/>
    <w:rsid w:val="00A9305A"/>
    <w:rsid w:val="00A934B6"/>
    <w:rsid w:val="00A934EE"/>
    <w:rsid w:val="00A93709"/>
    <w:rsid w:val="00A937A4"/>
    <w:rsid w:val="00A93A18"/>
    <w:rsid w:val="00A93B74"/>
    <w:rsid w:val="00A93C02"/>
    <w:rsid w:val="00A93DAA"/>
    <w:rsid w:val="00A93DFD"/>
    <w:rsid w:val="00A93F6C"/>
    <w:rsid w:val="00A940D1"/>
    <w:rsid w:val="00A942DE"/>
    <w:rsid w:val="00A942FF"/>
    <w:rsid w:val="00A9448A"/>
    <w:rsid w:val="00A944A2"/>
    <w:rsid w:val="00A94555"/>
    <w:rsid w:val="00A9459C"/>
    <w:rsid w:val="00A94894"/>
    <w:rsid w:val="00A94941"/>
    <w:rsid w:val="00A94ADC"/>
    <w:rsid w:val="00A94BC6"/>
    <w:rsid w:val="00A94DA1"/>
    <w:rsid w:val="00A94DC3"/>
    <w:rsid w:val="00A94F07"/>
    <w:rsid w:val="00A9500D"/>
    <w:rsid w:val="00A9500E"/>
    <w:rsid w:val="00A95016"/>
    <w:rsid w:val="00A9508D"/>
    <w:rsid w:val="00A95146"/>
    <w:rsid w:val="00A95158"/>
    <w:rsid w:val="00A95163"/>
    <w:rsid w:val="00A95174"/>
    <w:rsid w:val="00A954DC"/>
    <w:rsid w:val="00A95676"/>
    <w:rsid w:val="00A95799"/>
    <w:rsid w:val="00A959D4"/>
    <w:rsid w:val="00A95CD0"/>
    <w:rsid w:val="00A95E60"/>
    <w:rsid w:val="00A95F94"/>
    <w:rsid w:val="00A95F97"/>
    <w:rsid w:val="00A95FCA"/>
    <w:rsid w:val="00A962DA"/>
    <w:rsid w:val="00A96342"/>
    <w:rsid w:val="00A9667C"/>
    <w:rsid w:val="00A967ED"/>
    <w:rsid w:val="00A968F3"/>
    <w:rsid w:val="00A96A9C"/>
    <w:rsid w:val="00A96C4F"/>
    <w:rsid w:val="00A96C51"/>
    <w:rsid w:val="00A96E50"/>
    <w:rsid w:val="00A96F57"/>
    <w:rsid w:val="00A97264"/>
    <w:rsid w:val="00A972F4"/>
    <w:rsid w:val="00A97618"/>
    <w:rsid w:val="00A976E3"/>
    <w:rsid w:val="00A978B2"/>
    <w:rsid w:val="00A978F2"/>
    <w:rsid w:val="00A979A2"/>
    <w:rsid w:val="00A97A68"/>
    <w:rsid w:val="00A97B54"/>
    <w:rsid w:val="00A97CE3"/>
    <w:rsid w:val="00A97DB9"/>
    <w:rsid w:val="00A97E1F"/>
    <w:rsid w:val="00A97E7B"/>
    <w:rsid w:val="00A97F6B"/>
    <w:rsid w:val="00AA0083"/>
    <w:rsid w:val="00AA014E"/>
    <w:rsid w:val="00AA01E0"/>
    <w:rsid w:val="00AA025B"/>
    <w:rsid w:val="00AA02D7"/>
    <w:rsid w:val="00AA03EE"/>
    <w:rsid w:val="00AA0624"/>
    <w:rsid w:val="00AA09DE"/>
    <w:rsid w:val="00AA09EE"/>
    <w:rsid w:val="00AA0CC3"/>
    <w:rsid w:val="00AA0CD4"/>
    <w:rsid w:val="00AA0D2A"/>
    <w:rsid w:val="00AA0E7D"/>
    <w:rsid w:val="00AA0FAA"/>
    <w:rsid w:val="00AA0FB8"/>
    <w:rsid w:val="00AA0FEF"/>
    <w:rsid w:val="00AA117D"/>
    <w:rsid w:val="00AA1225"/>
    <w:rsid w:val="00AA14AF"/>
    <w:rsid w:val="00AA1786"/>
    <w:rsid w:val="00AA17B7"/>
    <w:rsid w:val="00AA198F"/>
    <w:rsid w:val="00AA1DD2"/>
    <w:rsid w:val="00AA1E97"/>
    <w:rsid w:val="00AA2304"/>
    <w:rsid w:val="00AA2384"/>
    <w:rsid w:val="00AA2426"/>
    <w:rsid w:val="00AA2A39"/>
    <w:rsid w:val="00AA2C35"/>
    <w:rsid w:val="00AA2FEF"/>
    <w:rsid w:val="00AA30D7"/>
    <w:rsid w:val="00AA31C5"/>
    <w:rsid w:val="00AA322B"/>
    <w:rsid w:val="00AA33FA"/>
    <w:rsid w:val="00AA37FB"/>
    <w:rsid w:val="00AA38FF"/>
    <w:rsid w:val="00AA390E"/>
    <w:rsid w:val="00AA3969"/>
    <w:rsid w:val="00AA3B3B"/>
    <w:rsid w:val="00AA3B63"/>
    <w:rsid w:val="00AA3EE1"/>
    <w:rsid w:val="00AA3F2B"/>
    <w:rsid w:val="00AA41CA"/>
    <w:rsid w:val="00AA4426"/>
    <w:rsid w:val="00AA4852"/>
    <w:rsid w:val="00AA4882"/>
    <w:rsid w:val="00AA4895"/>
    <w:rsid w:val="00AA4988"/>
    <w:rsid w:val="00AA4B62"/>
    <w:rsid w:val="00AA4E37"/>
    <w:rsid w:val="00AA50F5"/>
    <w:rsid w:val="00AA5298"/>
    <w:rsid w:val="00AA551A"/>
    <w:rsid w:val="00AA582B"/>
    <w:rsid w:val="00AA59B0"/>
    <w:rsid w:val="00AA5B83"/>
    <w:rsid w:val="00AA5CC2"/>
    <w:rsid w:val="00AA5CFC"/>
    <w:rsid w:val="00AA5CFE"/>
    <w:rsid w:val="00AA5EC0"/>
    <w:rsid w:val="00AA5EC4"/>
    <w:rsid w:val="00AA60CB"/>
    <w:rsid w:val="00AA63A0"/>
    <w:rsid w:val="00AA6474"/>
    <w:rsid w:val="00AA6740"/>
    <w:rsid w:val="00AA692D"/>
    <w:rsid w:val="00AA6B0C"/>
    <w:rsid w:val="00AA6EBB"/>
    <w:rsid w:val="00AA6F42"/>
    <w:rsid w:val="00AA6FDB"/>
    <w:rsid w:val="00AA7066"/>
    <w:rsid w:val="00AA71BC"/>
    <w:rsid w:val="00AA71C2"/>
    <w:rsid w:val="00AA736F"/>
    <w:rsid w:val="00AA7511"/>
    <w:rsid w:val="00AA7563"/>
    <w:rsid w:val="00AA75D4"/>
    <w:rsid w:val="00AA7B06"/>
    <w:rsid w:val="00AB0170"/>
    <w:rsid w:val="00AB01A7"/>
    <w:rsid w:val="00AB01FD"/>
    <w:rsid w:val="00AB0297"/>
    <w:rsid w:val="00AB0353"/>
    <w:rsid w:val="00AB03CA"/>
    <w:rsid w:val="00AB04D7"/>
    <w:rsid w:val="00AB0723"/>
    <w:rsid w:val="00AB074E"/>
    <w:rsid w:val="00AB0A5C"/>
    <w:rsid w:val="00AB0B80"/>
    <w:rsid w:val="00AB0D60"/>
    <w:rsid w:val="00AB0D6E"/>
    <w:rsid w:val="00AB0E8B"/>
    <w:rsid w:val="00AB0F4F"/>
    <w:rsid w:val="00AB10D8"/>
    <w:rsid w:val="00AB183C"/>
    <w:rsid w:val="00AB1953"/>
    <w:rsid w:val="00AB19E6"/>
    <w:rsid w:val="00AB19F7"/>
    <w:rsid w:val="00AB1A0A"/>
    <w:rsid w:val="00AB1C84"/>
    <w:rsid w:val="00AB1D70"/>
    <w:rsid w:val="00AB1E5C"/>
    <w:rsid w:val="00AB2111"/>
    <w:rsid w:val="00AB2152"/>
    <w:rsid w:val="00AB217A"/>
    <w:rsid w:val="00AB21E6"/>
    <w:rsid w:val="00AB2433"/>
    <w:rsid w:val="00AB246E"/>
    <w:rsid w:val="00AB248E"/>
    <w:rsid w:val="00AB2798"/>
    <w:rsid w:val="00AB2C19"/>
    <w:rsid w:val="00AB2C93"/>
    <w:rsid w:val="00AB2E6B"/>
    <w:rsid w:val="00AB2F85"/>
    <w:rsid w:val="00AB31A8"/>
    <w:rsid w:val="00AB3242"/>
    <w:rsid w:val="00AB327D"/>
    <w:rsid w:val="00AB3A8F"/>
    <w:rsid w:val="00AB3CD6"/>
    <w:rsid w:val="00AB3D6D"/>
    <w:rsid w:val="00AB3DC0"/>
    <w:rsid w:val="00AB3E45"/>
    <w:rsid w:val="00AB3F85"/>
    <w:rsid w:val="00AB4161"/>
    <w:rsid w:val="00AB417D"/>
    <w:rsid w:val="00AB443F"/>
    <w:rsid w:val="00AB4519"/>
    <w:rsid w:val="00AB4731"/>
    <w:rsid w:val="00AB495C"/>
    <w:rsid w:val="00AB4AA6"/>
    <w:rsid w:val="00AB4B5F"/>
    <w:rsid w:val="00AB4C8D"/>
    <w:rsid w:val="00AB4CC2"/>
    <w:rsid w:val="00AB4D01"/>
    <w:rsid w:val="00AB4E61"/>
    <w:rsid w:val="00AB4F82"/>
    <w:rsid w:val="00AB5195"/>
    <w:rsid w:val="00AB52A0"/>
    <w:rsid w:val="00AB5408"/>
    <w:rsid w:val="00AB5825"/>
    <w:rsid w:val="00AB5864"/>
    <w:rsid w:val="00AB5AED"/>
    <w:rsid w:val="00AB5B37"/>
    <w:rsid w:val="00AB5C5B"/>
    <w:rsid w:val="00AB5CE8"/>
    <w:rsid w:val="00AB6170"/>
    <w:rsid w:val="00AB6407"/>
    <w:rsid w:val="00AB6434"/>
    <w:rsid w:val="00AB6600"/>
    <w:rsid w:val="00AB6A2E"/>
    <w:rsid w:val="00AB6A9C"/>
    <w:rsid w:val="00AB6B31"/>
    <w:rsid w:val="00AB6D1C"/>
    <w:rsid w:val="00AB6D69"/>
    <w:rsid w:val="00AB6DAF"/>
    <w:rsid w:val="00AB7112"/>
    <w:rsid w:val="00AB71E2"/>
    <w:rsid w:val="00AB75ED"/>
    <w:rsid w:val="00AB762A"/>
    <w:rsid w:val="00AB7674"/>
    <w:rsid w:val="00AB7949"/>
    <w:rsid w:val="00AB79D9"/>
    <w:rsid w:val="00AB7AFB"/>
    <w:rsid w:val="00AB7B60"/>
    <w:rsid w:val="00AB7B66"/>
    <w:rsid w:val="00AB7D2B"/>
    <w:rsid w:val="00AB7F6B"/>
    <w:rsid w:val="00AC0077"/>
    <w:rsid w:val="00AC00A6"/>
    <w:rsid w:val="00AC00EA"/>
    <w:rsid w:val="00AC0169"/>
    <w:rsid w:val="00AC0422"/>
    <w:rsid w:val="00AC04C1"/>
    <w:rsid w:val="00AC0574"/>
    <w:rsid w:val="00AC062C"/>
    <w:rsid w:val="00AC0B26"/>
    <w:rsid w:val="00AC0D07"/>
    <w:rsid w:val="00AC0E24"/>
    <w:rsid w:val="00AC0E3C"/>
    <w:rsid w:val="00AC10AA"/>
    <w:rsid w:val="00AC12CC"/>
    <w:rsid w:val="00AC1392"/>
    <w:rsid w:val="00AC1497"/>
    <w:rsid w:val="00AC14B4"/>
    <w:rsid w:val="00AC1591"/>
    <w:rsid w:val="00AC15FE"/>
    <w:rsid w:val="00AC16A6"/>
    <w:rsid w:val="00AC1743"/>
    <w:rsid w:val="00AC1B79"/>
    <w:rsid w:val="00AC1C66"/>
    <w:rsid w:val="00AC1DB5"/>
    <w:rsid w:val="00AC1E6D"/>
    <w:rsid w:val="00AC1EB3"/>
    <w:rsid w:val="00AC1ED8"/>
    <w:rsid w:val="00AC283E"/>
    <w:rsid w:val="00AC2854"/>
    <w:rsid w:val="00AC29AB"/>
    <w:rsid w:val="00AC2B98"/>
    <w:rsid w:val="00AC2CC3"/>
    <w:rsid w:val="00AC2DAD"/>
    <w:rsid w:val="00AC2DC0"/>
    <w:rsid w:val="00AC2FFA"/>
    <w:rsid w:val="00AC3180"/>
    <w:rsid w:val="00AC3240"/>
    <w:rsid w:val="00AC3321"/>
    <w:rsid w:val="00AC351A"/>
    <w:rsid w:val="00AC3777"/>
    <w:rsid w:val="00AC38B7"/>
    <w:rsid w:val="00AC392C"/>
    <w:rsid w:val="00AC39D0"/>
    <w:rsid w:val="00AC3C6E"/>
    <w:rsid w:val="00AC3F34"/>
    <w:rsid w:val="00AC41C4"/>
    <w:rsid w:val="00AC45AF"/>
    <w:rsid w:val="00AC4669"/>
    <w:rsid w:val="00AC48C6"/>
    <w:rsid w:val="00AC499C"/>
    <w:rsid w:val="00AC4A67"/>
    <w:rsid w:val="00AC4A6F"/>
    <w:rsid w:val="00AC4ADF"/>
    <w:rsid w:val="00AC4D2C"/>
    <w:rsid w:val="00AC4DD0"/>
    <w:rsid w:val="00AC4DE1"/>
    <w:rsid w:val="00AC4EB8"/>
    <w:rsid w:val="00AC51D7"/>
    <w:rsid w:val="00AC524D"/>
    <w:rsid w:val="00AC552A"/>
    <w:rsid w:val="00AC5698"/>
    <w:rsid w:val="00AC5942"/>
    <w:rsid w:val="00AC5947"/>
    <w:rsid w:val="00AC5A49"/>
    <w:rsid w:val="00AC5B4F"/>
    <w:rsid w:val="00AC5BD8"/>
    <w:rsid w:val="00AC5E90"/>
    <w:rsid w:val="00AC6189"/>
    <w:rsid w:val="00AC61DE"/>
    <w:rsid w:val="00AC627E"/>
    <w:rsid w:val="00AC629B"/>
    <w:rsid w:val="00AC6304"/>
    <w:rsid w:val="00AC6365"/>
    <w:rsid w:val="00AC6373"/>
    <w:rsid w:val="00AC63F4"/>
    <w:rsid w:val="00AC654A"/>
    <w:rsid w:val="00AC67CD"/>
    <w:rsid w:val="00AC681B"/>
    <w:rsid w:val="00AC69B3"/>
    <w:rsid w:val="00AC6A89"/>
    <w:rsid w:val="00AC6C5E"/>
    <w:rsid w:val="00AC754A"/>
    <w:rsid w:val="00AC76B9"/>
    <w:rsid w:val="00AC76D8"/>
    <w:rsid w:val="00AC771D"/>
    <w:rsid w:val="00AC7A33"/>
    <w:rsid w:val="00AC7DD3"/>
    <w:rsid w:val="00AC7DE8"/>
    <w:rsid w:val="00AD002B"/>
    <w:rsid w:val="00AD006D"/>
    <w:rsid w:val="00AD007F"/>
    <w:rsid w:val="00AD00AF"/>
    <w:rsid w:val="00AD00BF"/>
    <w:rsid w:val="00AD01DD"/>
    <w:rsid w:val="00AD02DA"/>
    <w:rsid w:val="00AD047D"/>
    <w:rsid w:val="00AD06A3"/>
    <w:rsid w:val="00AD08A0"/>
    <w:rsid w:val="00AD0C8B"/>
    <w:rsid w:val="00AD0C97"/>
    <w:rsid w:val="00AD0EDC"/>
    <w:rsid w:val="00AD0F83"/>
    <w:rsid w:val="00AD0FB6"/>
    <w:rsid w:val="00AD0FFC"/>
    <w:rsid w:val="00AD1128"/>
    <w:rsid w:val="00AD13EF"/>
    <w:rsid w:val="00AD1489"/>
    <w:rsid w:val="00AD14DF"/>
    <w:rsid w:val="00AD1660"/>
    <w:rsid w:val="00AD17F4"/>
    <w:rsid w:val="00AD1823"/>
    <w:rsid w:val="00AD1BE7"/>
    <w:rsid w:val="00AD1CA6"/>
    <w:rsid w:val="00AD1DF3"/>
    <w:rsid w:val="00AD1E5D"/>
    <w:rsid w:val="00AD1F18"/>
    <w:rsid w:val="00AD1F2A"/>
    <w:rsid w:val="00AD2149"/>
    <w:rsid w:val="00AD23EC"/>
    <w:rsid w:val="00AD2418"/>
    <w:rsid w:val="00AD2680"/>
    <w:rsid w:val="00AD26DC"/>
    <w:rsid w:val="00AD2774"/>
    <w:rsid w:val="00AD2907"/>
    <w:rsid w:val="00AD2B75"/>
    <w:rsid w:val="00AD2F48"/>
    <w:rsid w:val="00AD30DF"/>
    <w:rsid w:val="00AD320F"/>
    <w:rsid w:val="00AD343D"/>
    <w:rsid w:val="00AD349D"/>
    <w:rsid w:val="00AD3529"/>
    <w:rsid w:val="00AD3757"/>
    <w:rsid w:val="00AD38AF"/>
    <w:rsid w:val="00AD397D"/>
    <w:rsid w:val="00AD3AFC"/>
    <w:rsid w:val="00AD3DAA"/>
    <w:rsid w:val="00AD3FD6"/>
    <w:rsid w:val="00AD409A"/>
    <w:rsid w:val="00AD43B2"/>
    <w:rsid w:val="00AD45B2"/>
    <w:rsid w:val="00AD4680"/>
    <w:rsid w:val="00AD48BA"/>
    <w:rsid w:val="00AD4AB6"/>
    <w:rsid w:val="00AD4B15"/>
    <w:rsid w:val="00AD4E44"/>
    <w:rsid w:val="00AD4EF1"/>
    <w:rsid w:val="00AD4F3C"/>
    <w:rsid w:val="00AD4FBD"/>
    <w:rsid w:val="00AD5013"/>
    <w:rsid w:val="00AD520B"/>
    <w:rsid w:val="00AD5285"/>
    <w:rsid w:val="00AD52AD"/>
    <w:rsid w:val="00AD553A"/>
    <w:rsid w:val="00AD56DB"/>
    <w:rsid w:val="00AD59BB"/>
    <w:rsid w:val="00AD5A01"/>
    <w:rsid w:val="00AD5A30"/>
    <w:rsid w:val="00AD5A54"/>
    <w:rsid w:val="00AD5C46"/>
    <w:rsid w:val="00AD5CE0"/>
    <w:rsid w:val="00AD5CF5"/>
    <w:rsid w:val="00AD5E50"/>
    <w:rsid w:val="00AD5E91"/>
    <w:rsid w:val="00AD5EB7"/>
    <w:rsid w:val="00AD5F50"/>
    <w:rsid w:val="00AD5F54"/>
    <w:rsid w:val="00AD6055"/>
    <w:rsid w:val="00AD61DA"/>
    <w:rsid w:val="00AD6550"/>
    <w:rsid w:val="00AD66B6"/>
    <w:rsid w:val="00AD685A"/>
    <w:rsid w:val="00AD6B35"/>
    <w:rsid w:val="00AD6BC9"/>
    <w:rsid w:val="00AD6DF7"/>
    <w:rsid w:val="00AD7019"/>
    <w:rsid w:val="00AD702F"/>
    <w:rsid w:val="00AD741C"/>
    <w:rsid w:val="00AD7B8C"/>
    <w:rsid w:val="00AD7BF0"/>
    <w:rsid w:val="00AD7CFA"/>
    <w:rsid w:val="00AD7DB3"/>
    <w:rsid w:val="00AD7F3F"/>
    <w:rsid w:val="00AD7F52"/>
    <w:rsid w:val="00AD7F69"/>
    <w:rsid w:val="00AE0167"/>
    <w:rsid w:val="00AE02C2"/>
    <w:rsid w:val="00AE034C"/>
    <w:rsid w:val="00AE05E5"/>
    <w:rsid w:val="00AE0B1E"/>
    <w:rsid w:val="00AE0B94"/>
    <w:rsid w:val="00AE0EC5"/>
    <w:rsid w:val="00AE118D"/>
    <w:rsid w:val="00AE12BF"/>
    <w:rsid w:val="00AE130D"/>
    <w:rsid w:val="00AE1359"/>
    <w:rsid w:val="00AE13A7"/>
    <w:rsid w:val="00AE13F2"/>
    <w:rsid w:val="00AE14E7"/>
    <w:rsid w:val="00AE1594"/>
    <w:rsid w:val="00AE16FC"/>
    <w:rsid w:val="00AE17A7"/>
    <w:rsid w:val="00AE1835"/>
    <w:rsid w:val="00AE18D1"/>
    <w:rsid w:val="00AE19A2"/>
    <w:rsid w:val="00AE1B88"/>
    <w:rsid w:val="00AE1DF4"/>
    <w:rsid w:val="00AE1F8F"/>
    <w:rsid w:val="00AE2008"/>
    <w:rsid w:val="00AE2027"/>
    <w:rsid w:val="00AE209C"/>
    <w:rsid w:val="00AE2345"/>
    <w:rsid w:val="00AE2366"/>
    <w:rsid w:val="00AE2483"/>
    <w:rsid w:val="00AE26C3"/>
    <w:rsid w:val="00AE290B"/>
    <w:rsid w:val="00AE29B9"/>
    <w:rsid w:val="00AE2B71"/>
    <w:rsid w:val="00AE2D68"/>
    <w:rsid w:val="00AE2DC4"/>
    <w:rsid w:val="00AE3066"/>
    <w:rsid w:val="00AE319F"/>
    <w:rsid w:val="00AE331C"/>
    <w:rsid w:val="00AE35AC"/>
    <w:rsid w:val="00AE3682"/>
    <w:rsid w:val="00AE36C3"/>
    <w:rsid w:val="00AE3A2A"/>
    <w:rsid w:val="00AE3B7F"/>
    <w:rsid w:val="00AE3C30"/>
    <w:rsid w:val="00AE3C88"/>
    <w:rsid w:val="00AE3D28"/>
    <w:rsid w:val="00AE3DDC"/>
    <w:rsid w:val="00AE3F23"/>
    <w:rsid w:val="00AE3F78"/>
    <w:rsid w:val="00AE41E1"/>
    <w:rsid w:val="00AE454C"/>
    <w:rsid w:val="00AE45A6"/>
    <w:rsid w:val="00AE4B70"/>
    <w:rsid w:val="00AE4DAC"/>
    <w:rsid w:val="00AE4DDE"/>
    <w:rsid w:val="00AE4DEC"/>
    <w:rsid w:val="00AE4EBA"/>
    <w:rsid w:val="00AE56D9"/>
    <w:rsid w:val="00AE57D3"/>
    <w:rsid w:val="00AE5963"/>
    <w:rsid w:val="00AE59C8"/>
    <w:rsid w:val="00AE5A43"/>
    <w:rsid w:val="00AE5A96"/>
    <w:rsid w:val="00AE5ADB"/>
    <w:rsid w:val="00AE5B3D"/>
    <w:rsid w:val="00AE5EF3"/>
    <w:rsid w:val="00AE5F12"/>
    <w:rsid w:val="00AE5F26"/>
    <w:rsid w:val="00AE5F45"/>
    <w:rsid w:val="00AE610B"/>
    <w:rsid w:val="00AE611D"/>
    <w:rsid w:val="00AE6465"/>
    <w:rsid w:val="00AE64E3"/>
    <w:rsid w:val="00AE65B3"/>
    <w:rsid w:val="00AE6628"/>
    <w:rsid w:val="00AE671A"/>
    <w:rsid w:val="00AE6775"/>
    <w:rsid w:val="00AE6C39"/>
    <w:rsid w:val="00AE6F9F"/>
    <w:rsid w:val="00AE708C"/>
    <w:rsid w:val="00AE72BE"/>
    <w:rsid w:val="00AE72EC"/>
    <w:rsid w:val="00AE73D6"/>
    <w:rsid w:val="00AE7500"/>
    <w:rsid w:val="00AE760D"/>
    <w:rsid w:val="00AE76B7"/>
    <w:rsid w:val="00AE76F3"/>
    <w:rsid w:val="00AE78B6"/>
    <w:rsid w:val="00AE798F"/>
    <w:rsid w:val="00AE7A06"/>
    <w:rsid w:val="00AE7A0C"/>
    <w:rsid w:val="00AE7B08"/>
    <w:rsid w:val="00AE7EF2"/>
    <w:rsid w:val="00AE7F41"/>
    <w:rsid w:val="00AE7F7F"/>
    <w:rsid w:val="00AF0235"/>
    <w:rsid w:val="00AF0455"/>
    <w:rsid w:val="00AF04AE"/>
    <w:rsid w:val="00AF058E"/>
    <w:rsid w:val="00AF0605"/>
    <w:rsid w:val="00AF0737"/>
    <w:rsid w:val="00AF0AA2"/>
    <w:rsid w:val="00AF0CE3"/>
    <w:rsid w:val="00AF0E1A"/>
    <w:rsid w:val="00AF0E24"/>
    <w:rsid w:val="00AF0F87"/>
    <w:rsid w:val="00AF11B4"/>
    <w:rsid w:val="00AF12E8"/>
    <w:rsid w:val="00AF14D2"/>
    <w:rsid w:val="00AF1623"/>
    <w:rsid w:val="00AF17B1"/>
    <w:rsid w:val="00AF187F"/>
    <w:rsid w:val="00AF18A4"/>
    <w:rsid w:val="00AF1A2B"/>
    <w:rsid w:val="00AF1BA5"/>
    <w:rsid w:val="00AF1BB2"/>
    <w:rsid w:val="00AF1D06"/>
    <w:rsid w:val="00AF1D30"/>
    <w:rsid w:val="00AF1EA8"/>
    <w:rsid w:val="00AF1F4E"/>
    <w:rsid w:val="00AF1F8F"/>
    <w:rsid w:val="00AF2020"/>
    <w:rsid w:val="00AF22AA"/>
    <w:rsid w:val="00AF2313"/>
    <w:rsid w:val="00AF239B"/>
    <w:rsid w:val="00AF23DC"/>
    <w:rsid w:val="00AF23E1"/>
    <w:rsid w:val="00AF2747"/>
    <w:rsid w:val="00AF2748"/>
    <w:rsid w:val="00AF2915"/>
    <w:rsid w:val="00AF2968"/>
    <w:rsid w:val="00AF2B0E"/>
    <w:rsid w:val="00AF2B70"/>
    <w:rsid w:val="00AF2B85"/>
    <w:rsid w:val="00AF2C74"/>
    <w:rsid w:val="00AF2CF8"/>
    <w:rsid w:val="00AF2D35"/>
    <w:rsid w:val="00AF2D88"/>
    <w:rsid w:val="00AF2DF3"/>
    <w:rsid w:val="00AF30DE"/>
    <w:rsid w:val="00AF33A4"/>
    <w:rsid w:val="00AF3645"/>
    <w:rsid w:val="00AF36A4"/>
    <w:rsid w:val="00AF38A3"/>
    <w:rsid w:val="00AF3D51"/>
    <w:rsid w:val="00AF3E89"/>
    <w:rsid w:val="00AF3EA4"/>
    <w:rsid w:val="00AF3FAD"/>
    <w:rsid w:val="00AF3FD0"/>
    <w:rsid w:val="00AF41B3"/>
    <w:rsid w:val="00AF4222"/>
    <w:rsid w:val="00AF431A"/>
    <w:rsid w:val="00AF4419"/>
    <w:rsid w:val="00AF46EB"/>
    <w:rsid w:val="00AF474E"/>
    <w:rsid w:val="00AF47F0"/>
    <w:rsid w:val="00AF4A91"/>
    <w:rsid w:val="00AF4B59"/>
    <w:rsid w:val="00AF4CC5"/>
    <w:rsid w:val="00AF4DB5"/>
    <w:rsid w:val="00AF4E09"/>
    <w:rsid w:val="00AF4F96"/>
    <w:rsid w:val="00AF501F"/>
    <w:rsid w:val="00AF52A4"/>
    <w:rsid w:val="00AF52DD"/>
    <w:rsid w:val="00AF53D7"/>
    <w:rsid w:val="00AF55B7"/>
    <w:rsid w:val="00AF5879"/>
    <w:rsid w:val="00AF5942"/>
    <w:rsid w:val="00AF5A61"/>
    <w:rsid w:val="00AF5A82"/>
    <w:rsid w:val="00AF5B92"/>
    <w:rsid w:val="00AF5B93"/>
    <w:rsid w:val="00AF5D02"/>
    <w:rsid w:val="00AF5D14"/>
    <w:rsid w:val="00AF5D2A"/>
    <w:rsid w:val="00AF5E9D"/>
    <w:rsid w:val="00AF5F05"/>
    <w:rsid w:val="00AF5F38"/>
    <w:rsid w:val="00AF62E5"/>
    <w:rsid w:val="00AF6339"/>
    <w:rsid w:val="00AF63D2"/>
    <w:rsid w:val="00AF697C"/>
    <w:rsid w:val="00AF69A1"/>
    <w:rsid w:val="00AF6C50"/>
    <w:rsid w:val="00AF6C80"/>
    <w:rsid w:val="00AF6D20"/>
    <w:rsid w:val="00AF6D65"/>
    <w:rsid w:val="00AF6D6E"/>
    <w:rsid w:val="00AF6ED6"/>
    <w:rsid w:val="00AF6FF1"/>
    <w:rsid w:val="00AF736B"/>
    <w:rsid w:val="00AF74C2"/>
    <w:rsid w:val="00AF7A8F"/>
    <w:rsid w:val="00AF7A9A"/>
    <w:rsid w:val="00B0005C"/>
    <w:rsid w:val="00B00466"/>
    <w:rsid w:val="00B004BE"/>
    <w:rsid w:val="00B005A7"/>
    <w:rsid w:val="00B00961"/>
    <w:rsid w:val="00B0097A"/>
    <w:rsid w:val="00B01194"/>
    <w:rsid w:val="00B0122C"/>
    <w:rsid w:val="00B012BF"/>
    <w:rsid w:val="00B013F5"/>
    <w:rsid w:val="00B016C5"/>
    <w:rsid w:val="00B0179E"/>
    <w:rsid w:val="00B017C4"/>
    <w:rsid w:val="00B01A9C"/>
    <w:rsid w:val="00B01FD9"/>
    <w:rsid w:val="00B02187"/>
    <w:rsid w:val="00B02415"/>
    <w:rsid w:val="00B0267B"/>
    <w:rsid w:val="00B02709"/>
    <w:rsid w:val="00B027D7"/>
    <w:rsid w:val="00B028A1"/>
    <w:rsid w:val="00B028A9"/>
    <w:rsid w:val="00B028F5"/>
    <w:rsid w:val="00B02CED"/>
    <w:rsid w:val="00B02DFC"/>
    <w:rsid w:val="00B02E86"/>
    <w:rsid w:val="00B03032"/>
    <w:rsid w:val="00B032A3"/>
    <w:rsid w:val="00B034B1"/>
    <w:rsid w:val="00B0365B"/>
    <w:rsid w:val="00B036AA"/>
    <w:rsid w:val="00B03A21"/>
    <w:rsid w:val="00B03CF8"/>
    <w:rsid w:val="00B03DBD"/>
    <w:rsid w:val="00B04414"/>
    <w:rsid w:val="00B04983"/>
    <w:rsid w:val="00B049C8"/>
    <w:rsid w:val="00B049DB"/>
    <w:rsid w:val="00B04C23"/>
    <w:rsid w:val="00B04DA4"/>
    <w:rsid w:val="00B04E21"/>
    <w:rsid w:val="00B04E38"/>
    <w:rsid w:val="00B04E87"/>
    <w:rsid w:val="00B051F3"/>
    <w:rsid w:val="00B05571"/>
    <w:rsid w:val="00B05656"/>
    <w:rsid w:val="00B05694"/>
    <w:rsid w:val="00B05948"/>
    <w:rsid w:val="00B05A8B"/>
    <w:rsid w:val="00B05C61"/>
    <w:rsid w:val="00B05C9B"/>
    <w:rsid w:val="00B05E9A"/>
    <w:rsid w:val="00B06004"/>
    <w:rsid w:val="00B0640E"/>
    <w:rsid w:val="00B064DF"/>
    <w:rsid w:val="00B0679B"/>
    <w:rsid w:val="00B06846"/>
    <w:rsid w:val="00B06B29"/>
    <w:rsid w:val="00B06B6E"/>
    <w:rsid w:val="00B06C02"/>
    <w:rsid w:val="00B06C21"/>
    <w:rsid w:val="00B06D67"/>
    <w:rsid w:val="00B06DB4"/>
    <w:rsid w:val="00B06F81"/>
    <w:rsid w:val="00B073BF"/>
    <w:rsid w:val="00B0744C"/>
    <w:rsid w:val="00B074F1"/>
    <w:rsid w:val="00B0752A"/>
    <w:rsid w:val="00B07817"/>
    <w:rsid w:val="00B079BB"/>
    <w:rsid w:val="00B07ACD"/>
    <w:rsid w:val="00B07C10"/>
    <w:rsid w:val="00B07E93"/>
    <w:rsid w:val="00B07FE2"/>
    <w:rsid w:val="00B10210"/>
    <w:rsid w:val="00B1021B"/>
    <w:rsid w:val="00B10231"/>
    <w:rsid w:val="00B10321"/>
    <w:rsid w:val="00B103A7"/>
    <w:rsid w:val="00B1051D"/>
    <w:rsid w:val="00B1091C"/>
    <w:rsid w:val="00B109E8"/>
    <w:rsid w:val="00B10BE4"/>
    <w:rsid w:val="00B10CDF"/>
    <w:rsid w:val="00B10D47"/>
    <w:rsid w:val="00B10EAB"/>
    <w:rsid w:val="00B110B0"/>
    <w:rsid w:val="00B111B6"/>
    <w:rsid w:val="00B1151D"/>
    <w:rsid w:val="00B11523"/>
    <w:rsid w:val="00B11600"/>
    <w:rsid w:val="00B1163F"/>
    <w:rsid w:val="00B116ED"/>
    <w:rsid w:val="00B118D4"/>
    <w:rsid w:val="00B11A5E"/>
    <w:rsid w:val="00B11A85"/>
    <w:rsid w:val="00B11EF9"/>
    <w:rsid w:val="00B11F8A"/>
    <w:rsid w:val="00B11F94"/>
    <w:rsid w:val="00B1205A"/>
    <w:rsid w:val="00B121DF"/>
    <w:rsid w:val="00B12385"/>
    <w:rsid w:val="00B12475"/>
    <w:rsid w:val="00B12516"/>
    <w:rsid w:val="00B1258C"/>
    <w:rsid w:val="00B125D5"/>
    <w:rsid w:val="00B12662"/>
    <w:rsid w:val="00B12670"/>
    <w:rsid w:val="00B127CD"/>
    <w:rsid w:val="00B12838"/>
    <w:rsid w:val="00B1299F"/>
    <w:rsid w:val="00B129FF"/>
    <w:rsid w:val="00B12B8B"/>
    <w:rsid w:val="00B12C76"/>
    <w:rsid w:val="00B12DAD"/>
    <w:rsid w:val="00B1318A"/>
    <w:rsid w:val="00B1328A"/>
    <w:rsid w:val="00B1328E"/>
    <w:rsid w:val="00B1349F"/>
    <w:rsid w:val="00B1356F"/>
    <w:rsid w:val="00B13D3E"/>
    <w:rsid w:val="00B13D9E"/>
    <w:rsid w:val="00B13EB9"/>
    <w:rsid w:val="00B13F0D"/>
    <w:rsid w:val="00B1430D"/>
    <w:rsid w:val="00B14747"/>
    <w:rsid w:val="00B1477D"/>
    <w:rsid w:val="00B147BC"/>
    <w:rsid w:val="00B14BFD"/>
    <w:rsid w:val="00B14DC4"/>
    <w:rsid w:val="00B15107"/>
    <w:rsid w:val="00B15242"/>
    <w:rsid w:val="00B15327"/>
    <w:rsid w:val="00B153D8"/>
    <w:rsid w:val="00B155A1"/>
    <w:rsid w:val="00B157F2"/>
    <w:rsid w:val="00B15867"/>
    <w:rsid w:val="00B15A4A"/>
    <w:rsid w:val="00B15B59"/>
    <w:rsid w:val="00B15DBF"/>
    <w:rsid w:val="00B15DF0"/>
    <w:rsid w:val="00B15E7B"/>
    <w:rsid w:val="00B16165"/>
    <w:rsid w:val="00B1646B"/>
    <w:rsid w:val="00B165BE"/>
    <w:rsid w:val="00B165D2"/>
    <w:rsid w:val="00B167F9"/>
    <w:rsid w:val="00B16987"/>
    <w:rsid w:val="00B16A15"/>
    <w:rsid w:val="00B16CD5"/>
    <w:rsid w:val="00B16EA6"/>
    <w:rsid w:val="00B16FB5"/>
    <w:rsid w:val="00B170C7"/>
    <w:rsid w:val="00B17102"/>
    <w:rsid w:val="00B17129"/>
    <w:rsid w:val="00B17585"/>
    <w:rsid w:val="00B17795"/>
    <w:rsid w:val="00B17A00"/>
    <w:rsid w:val="00B17A8C"/>
    <w:rsid w:val="00B17D0B"/>
    <w:rsid w:val="00B17DB2"/>
    <w:rsid w:val="00B201C9"/>
    <w:rsid w:val="00B201F1"/>
    <w:rsid w:val="00B2032B"/>
    <w:rsid w:val="00B2049E"/>
    <w:rsid w:val="00B204B5"/>
    <w:rsid w:val="00B20562"/>
    <w:rsid w:val="00B20D20"/>
    <w:rsid w:val="00B20E52"/>
    <w:rsid w:val="00B21227"/>
    <w:rsid w:val="00B214A0"/>
    <w:rsid w:val="00B216E4"/>
    <w:rsid w:val="00B21763"/>
    <w:rsid w:val="00B2180F"/>
    <w:rsid w:val="00B21A8A"/>
    <w:rsid w:val="00B21AA2"/>
    <w:rsid w:val="00B21D44"/>
    <w:rsid w:val="00B21ED1"/>
    <w:rsid w:val="00B220FB"/>
    <w:rsid w:val="00B2248C"/>
    <w:rsid w:val="00B2288A"/>
    <w:rsid w:val="00B2293F"/>
    <w:rsid w:val="00B22A0D"/>
    <w:rsid w:val="00B22A96"/>
    <w:rsid w:val="00B22B2D"/>
    <w:rsid w:val="00B22C84"/>
    <w:rsid w:val="00B23324"/>
    <w:rsid w:val="00B235BB"/>
    <w:rsid w:val="00B2363A"/>
    <w:rsid w:val="00B236EA"/>
    <w:rsid w:val="00B239D9"/>
    <w:rsid w:val="00B23A77"/>
    <w:rsid w:val="00B23E4A"/>
    <w:rsid w:val="00B23F0F"/>
    <w:rsid w:val="00B24064"/>
    <w:rsid w:val="00B240FC"/>
    <w:rsid w:val="00B2443D"/>
    <w:rsid w:val="00B2460C"/>
    <w:rsid w:val="00B24886"/>
    <w:rsid w:val="00B248B5"/>
    <w:rsid w:val="00B249F5"/>
    <w:rsid w:val="00B24B56"/>
    <w:rsid w:val="00B24D5D"/>
    <w:rsid w:val="00B24FE8"/>
    <w:rsid w:val="00B2519F"/>
    <w:rsid w:val="00B251E5"/>
    <w:rsid w:val="00B25361"/>
    <w:rsid w:val="00B2557A"/>
    <w:rsid w:val="00B2574E"/>
    <w:rsid w:val="00B25829"/>
    <w:rsid w:val="00B2584B"/>
    <w:rsid w:val="00B25869"/>
    <w:rsid w:val="00B2589F"/>
    <w:rsid w:val="00B25A52"/>
    <w:rsid w:val="00B25AC7"/>
    <w:rsid w:val="00B25DD4"/>
    <w:rsid w:val="00B25E20"/>
    <w:rsid w:val="00B25E3F"/>
    <w:rsid w:val="00B25EF2"/>
    <w:rsid w:val="00B26080"/>
    <w:rsid w:val="00B261D2"/>
    <w:rsid w:val="00B263AE"/>
    <w:rsid w:val="00B2649E"/>
    <w:rsid w:val="00B264A8"/>
    <w:rsid w:val="00B2675E"/>
    <w:rsid w:val="00B2689A"/>
    <w:rsid w:val="00B26C56"/>
    <w:rsid w:val="00B26D0C"/>
    <w:rsid w:val="00B26D54"/>
    <w:rsid w:val="00B27017"/>
    <w:rsid w:val="00B2705D"/>
    <w:rsid w:val="00B27156"/>
    <w:rsid w:val="00B2740E"/>
    <w:rsid w:val="00B2766A"/>
    <w:rsid w:val="00B27670"/>
    <w:rsid w:val="00B27AD5"/>
    <w:rsid w:val="00B27ADE"/>
    <w:rsid w:val="00B27D57"/>
    <w:rsid w:val="00B27EB1"/>
    <w:rsid w:val="00B3000D"/>
    <w:rsid w:val="00B30012"/>
    <w:rsid w:val="00B301AA"/>
    <w:rsid w:val="00B30300"/>
    <w:rsid w:val="00B30332"/>
    <w:rsid w:val="00B3034F"/>
    <w:rsid w:val="00B3045F"/>
    <w:rsid w:val="00B30487"/>
    <w:rsid w:val="00B305FA"/>
    <w:rsid w:val="00B30746"/>
    <w:rsid w:val="00B30992"/>
    <w:rsid w:val="00B30BC5"/>
    <w:rsid w:val="00B30C0D"/>
    <w:rsid w:val="00B30EE5"/>
    <w:rsid w:val="00B31340"/>
    <w:rsid w:val="00B3160A"/>
    <w:rsid w:val="00B31634"/>
    <w:rsid w:val="00B31740"/>
    <w:rsid w:val="00B31862"/>
    <w:rsid w:val="00B31873"/>
    <w:rsid w:val="00B31917"/>
    <w:rsid w:val="00B31BDD"/>
    <w:rsid w:val="00B31C0A"/>
    <w:rsid w:val="00B31C11"/>
    <w:rsid w:val="00B31CAA"/>
    <w:rsid w:val="00B31F42"/>
    <w:rsid w:val="00B3224B"/>
    <w:rsid w:val="00B32643"/>
    <w:rsid w:val="00B32808"/>
    <w:rsid w:val="00B3281E"/>
    <w:rsid w:val="00B32ADD"/>
    <w:rsid w:val="00B32B5E"/>
    <w:rsid w:val="00B32C22"/>
    <w:rsid w:val="00B32CFF"/>
    <w:rsid w:val="00B32D8D"/>
    <w:rsid w:val="00B32F9D"/>
    <w:rsid w:val="00B3307F"/>
    <w:rsid w:val="00B33452"/>
    <w:rsid w:val="00B33535"/>
    <w:rsid w:val="00B336A5"/>
    <w:rsid w:val="00B336FA"/>
    <w:rsid w:val="00B33AA8"/>
    <w:rsid w:val="00B33B42"/>
    <w:rsid w:val="00B33B8D"/>
    <w:rsid w:val="00B33C79"/>
    <w:rsid w:val="00B33D5B"/>
    <w:rsid w:val="00B33DC5"/>
    <w:rsid w:val="00B33F34"/>
    <w:rsid w:val="00B3403F"/>
    <w:rsid w:val="00B3408A"/>
    <w:rsid w:val="00B34104"/>
    <w:rsid w:val="00B343EE"/>
    <w:rsid w:val="00B34494"/>
    <w:rsid w:val="00B344F9"/>
    <w:rsid w:val="00B34942"/>
    <w:rsid w:val="00B34A57"/>
    <w:rsid w:val="00B34A84"/>
    <w:rsid w:val="00B34F61"/>
    <w:rsid w:val="00B3507B"/>
    <w:rsid w:val="00B350F5"/>
    <w:rsid w:val="00B352A2"/>
    <w:rsid w:val="00B354CB"/>
    <w:rsid w:val="00B3550F"/>
    <w:rsid w:val="00B357F6"/>
    <w:rsid w:val="00B35B26"/>
    <w:rsid w:val="00B35D9A"/>
    <w:rsid w:val="00B35FD6"/>
    <w:rsid w:val="00B3625B"/>
    <w:rsid w:val="00B36474"/>
    <w:rsid w:val="00B36591"/>
    <w:rsid w:val="00B365DF"/>
    <w:rsid w:val="00B36669"/>
    <w:rsid w:val="00B366D2"/>
    <w:rsid w:val="00B366DE"/>
    <w:rsid w:val="00B36FC8"/>
    <w:rsid w:val="00B372BA"/>
    <w:rsid w:val="00B372D8"/>
    <w:rsid w:val="00B3753D"/>
    <w:rsid w:val="00B3761E"/>
    <w:rsid w:val="00B376CA"/>
    <w:rsid w:val="00B3781C"/>
    <w:rsid w:val="00B37D01"/>
    <w:rsid w:val="00B37EF5"/>
    <w:rsid w:val="00B37F08"/>
    <w:rsid w:val="00B40018"/>
    <w:rsid w:val="00B40070"/>
    <w:rsid w:val="00B400F8"/>
    <w:rsid w:val="00B4025C"/>
    <w:rsid w:val="00B40306"/>
    <w:rsid w:val="00B40318"/>
    <w:rsid w:val="00B4060B"/>
    <w:rsid w:val="00B40653"/>
    <w:rsid w:val="00B406F7"/>
    <w:rsid w:val="00B40896"/>
    <w:rsid w:val="00B408FE"/>
    <w:rsid w:val="00B40901"/>
    <w:rsid w:val="00B40B03"/>
    <w:rsid w:val="00B40CC6"/>
    <w:rsid w:val="00B40F00"/>
    <w:rsid w:val="00B40F73"/>
    <w:rsid w:val="00B40FC2"/>
    <w:rsid w:val="00B40FF1"/>
    <w:rsid w:val="00B41069"/>
    <w:rsid w:val="00B411D0"/>
    <w:rsid w:val="00B41346"/>
    <w:rsid w:val="00B415A2"/>
    <w:rsid w:val="00B41616"/>
    <w:rsid w:val="00B41757"/>
    <w:rsid w:val="00B418B3"/>
    <w:rsid w:val="00B41BE9"/>
    <w:rsid w:val="00B41E4D"/>
    <w:rsid w:val="00B420C0"/>
    <w:rsid w:val="00B4214F"/>
    <w:rsid w:val="00B421EF"/>
    <w:rsid w:val="00B42278"/>
    <w:rsid w:val="00B42477"/>
    <w:rsid w:val="00B42790"/>
    <w:rsid w:val="00B428E0"/>
    <w:rsid w:val="00B42A54"/>
    <w:rsid w:val="00B42B12"/>
    <w:rsid w:val="00B42C89"/>
    <w:rsid w:val="00B42CC8"/>
    <w:rsid w:val="00B430AF"/>
    <w:rsid w:val="00B43366"/>
    <w:rsid w:val="00B433E2"/>
    <w:rsid w:val="00B434FB"/>
    <w:rsid w:val="00B43510"/>
    <w:rsid w:val="00B436DF"/>
    <w:rsid w:val="00B4378A"/>
    <w:rsid w:val="00B437D3"/>
    <w:rsid w:val="00B43C08"/>
    <w:rsid w:val="00B43C49"/>
    <w:rsid w:val="00B43CEA"/>
    <w:rsid w:val="00B43D81"/>
    <w:rsid w:val="00B43D98"/>
    <w:rsid w:val="00B44052"/>
    <w:rsid w:val="00B4412D"/>
    <w:rsid w:val="00B4414B"/>
    <w:rsid w:val="00B44170"/>
    <w:rsid w:val="00B443E8"/>
    <w:rsid w:val="00B443F2"/>
    <w:rsid w:val="00B44425"/>
    <w:rsid w:val="00B44444"/>
    <w:rsid w:val="00B44473"/>
    <w:rsid w:val="00B44536"/>
    <w:rsid w:val="00B44951"/>
    <w:rsid w:val="00B44B78"/>
    <w:rsid w:val="00B44F39"/>
    <w:rsid w:val="00B4509E"/>
    <w:rsid w:val="00B455EC"/>
    <w:rsid w:val="00B45970"/>
    <w:rsid w:val="00B459E2"/>
    <w:rsid w:val="00B45C54"/>
    <w:rsid w:val="00B45D1E"/>
    <w:rsid w:val="00B45FD5"/>
    <w:rsid w:val="00B46461"/>
    <w:rsid w:val="00B4652F"/>
    <w:rsid w:val="00B4663B"/>
    <w:rsid w:val="00B4666D"/>
    <w:rsid w:val="00B46D5F"/>
    <w:rsid w:val="00B46F26"/>
    <w:rsid w:val="00B47019"/>
    <w:rsid w:val="00B4712F"/>
    <w:rsid w:val="00B474C6"/>
    <w:rsid w:val="00B4758D"/>
    <w:rsid w:val="00B4761A"/>
    <w:rsid w:val="00B47650"/>
    <w:rsid w:val="00B47797"/>
    <w:rsid w:val="00B47830"/>
    <w:rsid w:val="00B47DA2"/>
    <w:rsid w:val="00B47FB6"/>
    <w:rsid w:val="00B47FC9"/>
    <w:rsid w:val="00B47FE1"/>
    <w:rsid w:val="00B50007"/>
    <w:rsid w:val="00B500D1"/>
    <w:rsid w:val="00B500E1"/>
    <w:rsid w:val="00B504EC"/>
    <w:rsid w:val="00B50566"/>
    <w:rsid w:val="00B5067C"/>
    <w:rsid w:val="00B50A2F"/>
    <w:rsid w:val="00B50AC7"/>
    <w:rsid w:val="00B50BBB"/>
    <w:rsid w:val="00B50D5E"/>
    <w:rsid w:val="00B50DDE"/>
    <w:rsid w:val="00B50E77"/>
    <w:rsid w:val="00B50F73"/>
    <w:rsid w:val="00B51033"/>
    <w:rsid w:val="00B51165"/>
    <w:rsid w:val="00B513EC"/>
    <w:rsid w:val="00B514B6"/>
    <w:rsid w:val="00B51505"/>
    <w:rsid w:val="00B515A8"/>
    <w:rsid w:val="00B51803"/>
    <w:rsid w:val="00B51866"/>
    <w:rsid w:val="00B51889"/>
    <w:rsid w:val="00B519B3"/>
    <w:rsid w:val="00B519B7"/>
    <w:rsid w:val="00B51B36"/>
    <w:rsid w:val="00B51BF1"/>
    <w:rsid w:val="00B51E0A"/>
    <w:rsid w:val="00B51EBC"/>
    <w:rsid w:val="00B5218B"/>
    <w:rsid w:val="00B521B0"/>
    <w:rsid w:val="00B52218"/>
    <w:rsid w:val="00B523A9"/>
    <w:rsid w:val="00B525C1"/>
    <w:rsid w:val="00B528E5"/>
    <w:rsid w:val="00B52B1A"/>
    <w:rsid w:val="00B52BE9"/>
    <w:rsid w:val="00B53085"/>
    <w:rsid w:val="00B531D1"/>
    <w:rsid w:val="00B53510"/>
    <w:rsid w:val="00B53640"/>
    <w:rsid w:val="00B53695"/>
    <w:rsid w:val="00B5373F"/>
    <w:rsid w:val="00B538D0"/>
    <w:rsid w:val="00B53A02"/>
    <w:rsid w:val="00B53B2F"/>
    <w:rsid w:val="00B53E7A"/>
    <w:rsid w:val="00B54398"/>
    <w:rsid w:val="00B5440C"/>
    <w:rsid w:val="00B545B9"/>
    <w:rsid w:val="00B54673"/>
    <w:rsid w:val="00B54734"/>
    <w:rsid w:val="00B54740"/>
    <w:rsid w:val="00B54A63"/>
    <w:rsid w:val="00B54BB9"/>
    <w:rsid w:val="00B54C34"/>
    <w:rsid w:val="00B54D91"/>
    <w:rsid w:val="00B54F71"/>
    <w:rsid w:val="00B55023"/>
    <w:rsid w:val="00B5512C"/>
    <w:rsid w:val="00B552B9"/>
    <w:rsid w:val="00B55366"/>
    <w:rsid w:val="00B5548A"/>
    <w:rsid w:val="00B55750"/>
    <w:rsid w:val="00B5578C"/>
    <w:rsid w:val="00B55CF7"/>
    <w:rsid w:val="00B55F14"/>
    <w:rsid w:val="00B55F98"/>
    <w:rsid w:val="00B5612E"/>
    <w:rsid w:val="00B56206"/>
    <w:rsid w:val="00B562D6"/>
    <w:rsid w:val="00B5646A"/>
    <w:rsid w:val="00B56651"/>
    <w:rsid w:val="00B569A9"/>
    <w:rsid w:val="00B56A07"/>
    <w:rsid w:val="00B56C78"/>
    <w:rsid w:val="00B56D0B"/>
    <w:rsid w:val="00B56D8C"/>
    <w:rsid w:val="00B56FB5"/>
    <w:rsid w:val="00B56FFA"/>
    <w:rsid w:val="00B574D4"/>
    <w:rsid w:val="00B57652"/>
    <w:rsid w:val="00B57728"/>
    <w:rsid w:val="00B5775B"/>
    <w:rsid w:val="00B5781F"/>
    <w:rsid w:val="00B5795E"/>
    <w:rsid w:val="00B57A36"/>
    <w:rsid w:val="00B57D9D"/>
    <w:rsid w:val="00B57FBC"/>
    <w:rsid w:val="00B6016D"/>
    <w:rsid w:val="00B604EA"/>
    <w:rsid w:val="00B6063C"/>
    <w:rsid w:val="00B606C9"/>
    <w:rsid w:val="00B60712"/>
    <w:rsid w:val="00B60949"/>
    <w:rsid w:val="00B609E6"/>
    <w:rsid w:val="00B60A2D"/>
    <w:rsid w:val="00B60B38"/>
    <w:rsid w:val="00B60B6E"/>
    <w:rsid w:val="00B60D73"/>
    <w:rsid w:val="00B60F4F"/>
    <w:rsid w:val="00B60F76"/>
    <w:rsid w:val="00B61356"/>
    <w:rsid w:val="00B61467"/>
    <w:rsid w:val="00B61561"/>
    <w:rsid w:val="00B615AC"/>
    <w:rsid w:val="00B618C1"/>
    <w:rsid w:val="00B618C9"/>
    <w:rsid w:val="00B61DE5"/>
    <w:rsid w:val="00B61EC8"/>
    <w:rsid w:val="00B61EF4"/>
    <w:rsid w:val="00B624BE"/>
    <w:rsid w:val="00B62514"/>
    <w:rsid w:val="00B626C9"/>
    <w:rsid w:val="00B6329E"/>
    <w:rsid w:val="00B632CB"/>
    <w:rsid w:val="00B63613"/>
    <w:rsid w:val="00B636E9"/>
    <w:rsid w:val="00B63819"/>
    <w:rsid w:val="00B63914"/>
    <w:rsid w:val="00B63A45"/>
    <w:rsid w:val="00B63A49"/>
    <w:rsid w:val="00B63AA1"/>
    <w:rsid w:val="00B63AC4"/>
    <w:rsid w:val="00B63B50"/>
    <w:rsid w:val="00B63BAB"/>
    <w:rsid w:val="00B63CCA"/>
    <w:rsid w:val="00B63FF5"/>
    <w:rsid w:val="00B6426C"/>
    <w:rsid w:val="00B642EF"/>
    <w:rsid w:val="00B64442"/>
    <w:rsid w:val="00B647CB"/>
    <w:rsid w:val="00B64849"/>
    <w:rsid w:val="00B6486F"/>
    <w:rsid w:val="00B649E1"/>
    <w:rsid w:val="00B64B82"/>
    <w:rsid w:val="00B64CE7"/>
    <w:rsid w:val="00B64DBB"/>
    <w:rsid w:val="00B64F4A"/>
    <w:rsid w:val="00B650B5"/>
    <w:rsid w:val="00B6584E"/>
    <w:rsid w:val="00B65A10"/>
    <w:rsid w:val="00B65B4E"/>
    <w:rsid w:val="00B65B68"/>
    <w:rsid w:val="00B65C5F"/>
    <w:rsid w:val="00B65CC2"/>
    <w:rsid w:val="00B65DBC"/>
    <w:rsid w:val="00B65DEC"/>
    <w:rsid w:val="00B65E95"/>
    <w:rsid w:val="00B660C6"/>
    <w:rsid w:val="00B660ED"/>
    <w:rsid w:val="00B6614E"/>
    <w:rsid w:val="00B6657F"/>
    <w:rsid w:val="00B665B2"/>
    <w:rsid w:val="00B667B0"/>
    <w:rsid w:val="00B6701A"/>
    <w:rsid w:val="00B67032"/>
    <w:rsid w:val="00B671FE"/>
    <w:rsid w:val="00B672A9"/>
    <w:rsid w:val="00B67363"/>
    <w:rsid w:val="00B67375"/>
    <w:rsid w:val="00B674B7"/>
    <w:rsid w:val="00B6756E"/>
    <w:rsid w:val="00B67781"/>
    <w:rsid w:val="00B67B85"/>
    <w:rsid w:val="00B67BBA"/>
    <w:rsid w:val="00B67BD4"/>
    <w:rsid w:val="00B67D25"/>
    <w:rsid w:val="00B701E4"/>
    <w:rsid w:val="00B70247"/>
    <w:rsid w:val="00B703C2"/>
    <w:rsid w:val="00B7044F"/>
    <w:rsid w:val="00B7049F"/>
    <w:rsid w:val="00B70855"/>
    <w:rsid w:val="00B70A4A"/>
    <w:rsid w:val="00B70A89"/>
    <w:rsid w:val="00B70C4F"/>
    <w:rsid w:val="00B70CF6"/>
    <w:rsid w:val="00B70D75"/>
    <w:rsid w:val="00B70E34"/>
    <w:rsid w:val="00B71170"/>
    <w:rsid w:val="00B7117F"/>
    <w:rsid w:val="00B71787"/>
    <w:rsid w:val="00B717A1"/>
    <w:rsid w:val="00B71928"/>
    <w:rsid w:val="00B719CF"/>
    <w:rsid w:val="00B71A10"/>
    <w:rsid w:val="00B71A56"/>
    <w:rsid w:val="00B71AAF"/>
    <w:rsid w:val="00B71AD9"/>
    <w:rsid w:val="00B71BC9"/>
    <w:rsid w:val="00B71C53"/>
    <w:rsid w:val="00B71CFA"/>
    <w:rsid w:val="00B71DC4"/>
    <w:rsid w:val="00B71E73"/>
    <w:rsid w:val="00B71EF1"/>
    <w:rsid w:val="00B720A2"/>
    <w:rsid w:val="00B72165"/>
    <w:rsid w:val="00B7226A"/>
    <w:rsid w:val="00B72321"/>
    <w:rsid w:val="00B72463"/>
    <w:rsid w:val="00B7247D"/>
    <w:rsid w:val="00B726B8"/>
    <w:rsid w:val="00B726C0"/>
    <w:rsid w:val="00B72D8D"/>
    <w:rsid w:val="00B72FF6"/>
    <w:rsid w:val="00B7309E"/>
    <w:rsid w:val="00B732CA"/>
    <w:rsid w:val="00B73356"/>
    <w:rsid w:val="00B7360E"/>
    <w:rsid w:val="00B73773"/>
    <w:rsid w:val="00B73967"/>
    <w:rsid w:val="00B739B1"/>
    <w:rsid w:val="00B73D68"/>
    <w:rsid w:val="00B73EA8"/>
    <w:rsid w:val="00B73FF0"/>
    <w:rsid w:val="00B74104"/>
    <w:rsid w:val="00B74426"/>
    <w:rsid w:val="00B7446A"/>
    <w:rsid w:val="00B74540"/>
    <w:rsid w:val="00B7476F"/>
    <w:rsid w:val="00B74B1D"/>
    <w:rsid w:val="00B74B27"/>
    <w:rsid w:val="00B74B9D"/>
    <w:rsid w:val="00B74C1E"/>
    <w:rsid w:val="00B74C29"/>
    <w:rsid w:val="00B74D4C"/>
    <w:rsid w:val="00B74D8D"/>
    <w:rsid w:val="00B74E41"/>
    <w:rsid w:val="00B7510E"/>
    <w:rsid w:val="00B751EF"/>
    <w:rsid w:val="00B75514"/>
    <w:rsid w:val="00B7559B"/>
    <w:rsid w:val="00B7587E"/>
    <w:rsid w:val="00B7590A"/>
    <w:rsid w:val="00B7613D"/>
    <w:rsid w:val="00B76169"/>
    <w:rsid w:val="00B76216"/>
    <w:rsid w:val="00B76284"/>
    <w:rsid w:val="00B76383"/>
    <w:rsid w:val="00B763CB"/>
    <w:rsid w:val="00B76401"/>
    <w:rsid w:val="00B7656F"/>
    <w:rsid w:val="00B76631"/>
    <w:rsid w:val="00B7671B"/>
    <w:rsid w:val="00B76974"/>
    <w:rsid w:val="00B76B6C"/>
    <w:rsid w:val="00B76CF5"/>
    <w:rsid w:val="00B76E49"/>
    <w:rsid w:val="00B76FB9"/>
    <w:rsid w:val="00B76FCD"/>
    <w:rsid w:val="00B7713A"/>
    <w:rsid w:val="00B771CC"/>
    <w:rsid w:val="00B7722C"/>
    <w:rsid w:val="00B77294"/>
    <w:rsid w:val="00B7730A"/>
    <w:rsid w:val="00B7743A"/>
    <w:rsid w:val="00B77C1D"/>
    <w:rsid w:val="00B77E73"/>
    <w:rsid w:val="00B8000A"/>
    <w:rsid w:val="00B800BD"/>
    <w:rsid w:val="00B80204"/>
    <w:rsid w:val="00B80310"/>
    <w:rsid w:val="00B80531"/>
    <w:rsid w:val="00B805F5"/>
    <w:rsid w:val="00B806EA"/>
    <w:rsid w:val="00B8072E"/>
    <w:rsid w:val="00B80837"/>
    <w:rsid w:val="00B80A4A"/>
    <w:rsid w:val="00B80B02"/>
    <w:rsid w:val="00B80B30"/>
    <w:rsid w:val="00B80B81"/>
    <w:rsid w:val="00B80D58"/>
    <w:rsid w:val="00B81123"/>
    <w:rsid w:val="00B8132A"/>
    <w:rsid w:val="00B813EB"/>
    <w:rsid w:val="00B8156E"/>
    <w:rsid w:val="00B817DD"/>
    <w:rsid w:val="00B81AA4"/>
    <w:rsid w:val="00B81B32"/>
    <w:rsid w:val="00B81C2A"/>
    <w:rsid w:val="00B81CEE"/>
    <w:rsid w:val="00B81DB9"/>
    <w:rsid w:val="00B81FFD"/>
    <w:rsid w:val="00B82038"/>
    <w:rsid w:val="00B820BB"/>
    <w:rsid w:val="00B8240B"/>
    <w:rsid w:val="00B824EB"/>
    <w:rsid w:val="00B825F0"/>
    <w:rsid w:val="00B82753"/>
    <w:rsid w:val="00B828DC"/>
    <w:rsid w:val="00B8292D"/>
    <w:rsid w:val="00B83002"/>
    <w:rsid w:val="00B83023"/>
    <w:rsid w:val="00B8312A"/>
    <w:rsid w:val="00B83374"/>
    <w:rsid w:val="00B833B1"/>
    <w:rsid w:val="00B8341E"/>
    <w:rsid w:val="00B8345E"/>
    <w:rsid w:val="00B836EF"/>
    <w:rsid w:val="00B83706"/>
    <w:rsid w:val="00B8382C"/>
    <w:rsid w:val="00B83AAB"/>
    <w:rsid w:val="00B83C31"/>
    <w:rsid w:val="00B83D62"/>
    <w:rsid w:val="00B83DEF"/>
    <w:rsid w:val="00B83DFB"/>
    <w:rsid w:val="00B84084"/>
    <w:rsid w:val="00B8408D"/>
    <w:rsid w:val="00B84162"/>
    <w:rsid w:val="00B84699"/>
    <w:rsid w:val="00B84776"/>
    <w:rsid w:val="00B84C29"/>
    <w:rsid w:val="00B84D23"/>
    <w:rsid w:val="00B84D6A"/>
    <w:rsid w:val="00B8502A"/>
    <w:rsid w:val="00B8546F"/>
    <w:rsid w:val="00B854FF"/>
    <w:rsid w:val="00B8574C"/>
    <w:rsid w:val="00B85979"/>
    <w:rsid w:val="00B859DD"/>
    <w:rsid w:val="00B85B40"/>
    <w:rsid w:val="00B85C5E"/>
    <w:rsid w:val="00B85D48"/>
    <w:rsid w:val="00B85D94"/>
    <w:rsid w:val="00B85FBE"/>
    <w:rsid w:val="00B8619C"/>
    <w:rsid w:val="00B863C8"/>
    <w:rsid w:val="00B863E4"/>
    <w:rsid w:val="00B8644A"/>
    <w:rsid w:val="00B86644"/>
    <w:rsid w:val="00B86732"/>
    <w:rsid w:val="00B867CE"/>
    <w:rsid w:val="00B867E3"/>
    <w:rsid w:val="00B8696D"/>
    <w:rsid w:val="00B8696F"/>
    <w:rsid w:val="00B869E9"/>
    <w:rsid w:val="00B86B16"/>
    <w:rsid w:val="00B86E73"/>
    <w:rsid w:val="00B86F8B"/>
    <w:rsid w:val="00B86FB8"/>
    <w:rsid w:val="00B8702A"/>
    <w:rsid w:val="00B8709A"/>
    <w:rsid w:val="00B876C4"/>
    <w:rsid w:val="00B87782"/>
    <w:rsid w:val="00B87908"/>
    <w:rsid w:val="00B8791C"/>
    <w:rsid w:val="00B87D37"/>
    <w:rsid w:val="00B87DDF"/>
    <w:rsid w:val="00B87F9D"/>
    <w:rsid w:val="00B87FD4"/>
    <w:rsid w:val="00B90061"/>
    <w:rsid w:val="00B900B7"/>
    <w:rsid w:val="00B90148"/>
    <w:rsid w:val="00B90184"/>
    <w:rsid w:val="00B90395"/>
    <w:rsid w:val="00B903C0"/>
    <w:rsid w:val="00B90566"/>
    <w:rsid w:val="00B905D0"/>
    <w:rsid w:val="00B9097B"/>
    <w:rsid w:val="00B90A9E"/>
    <w:rsid w:val="00B90FCA"/>
    <w:rsid w:val="00B910EB"/>
    <w:rsid w:val="00B91154"/>
    <w:rsid w:val="00B91306"/>
    <w:rsid w:val="00B91469"/>
    <w:rsid w:val="00B915D1"/>
    <w:rsid w:val="00B91B86"/>
    <w:rsid w:val="00B91BDA"/>
    <w:rsid w:val="00B91BEC"/>
    <w:rsid w:val="00B91D41"/>
    <w:rsid w:val="00B91E07"/>
    <w:rsid w:val="00B91E16"/>
    <w:rsid w:val="00B91F32"/>
    <w:rsid w:val="00B91FE7"/>
    <w:rsid w:val="00B9210E"/>
    <w:rsid w:val="00B9238A"/>
    <w:rsid w:val="00B92406"/>
    <w:rsid w:val="00B9256D"/>
    <w:rsid w:val="00B92842"/>
    <w:rsid w:val="00B92AE7"/>
    <w:rsid w:val="00B92BBC"/>
    <w:rsid w:val="00B92BBD"/>
    <w:rsid w:val="00B92CCC"/>
    <w:rsid w:val="00B92D02"/>
    <w:rsid w:val="00B92ECB"/>
    <w:rsid w:val="00B92F69"/>
    <w:rsid w:val="00B92F8B"/>
    <w:rsid w:val="00B92FD4"/>
    <w:rsid w:val="00B92FFE"/>
    <w:rsid w:val="00B932AA"/>
    <w:rsid w:val="00B932EF"/>
    <w:rsid w:val="00B933C9"/>
    <w:rsid w:val="00B93408"/>
    <w:rsid w:val="00B93482"/>
    <w:rsid w:val="00B934F7"/>
    <w:rsid w:val="00B93589"/>
    <w:rsid w:val="00B9361B"/>
    <w:rsid w:val="00B93892"/>
    <w:rsid w:val="00B93AB2"/>
    <w:rsid w:val="00B93CEE"/>
    <w:rsid w:val="00B93D7B"/>
    <w:rsid w:val="00B93EEC"/>
    <w:rsid w:val="00B9402C"/>
    <w:rsid w:val="00B94120"/>
    <w:rsid w:val="00B9444F"/>
    <w:rsid w:val="00B94468"/>
    <w:rsid w:val="00B94629"/>
    <w:rsid w:val="00B9478C"/>
    <w:rsid w:val="00B947AB"/>
    <w:rsid w:val="00B947B3"/>
    <w:rsid w:val="00B948F0"/>
    <w:rsid w:val="00B9491B"/>
    <w:rsid w:val="00B94C0E"/>
    <w:rsid w:val="00B94E0B"/>
    <w:rsid w:val="00B94F7F"/>
    <w:rsid w:val="00B95040"/>
    <w:rsid w:val="00B9529C"/>
    <w:rsid w:val="00B95325"/>
    <w:rsid w:val="00B9569E"/>
    <w:rsid w:val="00B957DD"/>
    <w:rsid w:val="00B957E3"/>
    <w:rsid w:val="00B9584A"/>
    <w:rsid w:val="00B958EF"/>
    <w:rsid w:val="00B95A83"/>
    <w:rsid w:val="00B95B31"/>
    <w:rsid w:val="00B95BB0"/>
    <w:rsid w:val="00B95EC9"/>
    <w:rsid w:val="00B95EE9"/>
    <w:rsid w:val="00B95EF7"/>
    <w:rsid w:val="00B96202"/>
    <w:rsid w:val="00B963E0"/>
    <w:rsid w:val="00B963F1"/>
    <w:rsid w:val="00B9644D"/>
    <w:rsid w:val="00B96496"/>
    <w:rsid w:val="00B9664A"/>
    <w:rsid w:val="00B96955"/>
    <w:rsid w:val="00B96994"/>
    <w:rsid w:val="00B96BBB"/>
    <w:rsid w:val="00B96C3A"/>
    <w:rsid w:val="00B96CC3"/>
    <w:rsid w:val="00B96E24"/>
    <w:rsid w:val="00B96F87"/>
    <w:rsid w:val="00B972A6"/>
    <w:rsid w:val="00B972EC"/>
    <w:rsid w:val="00B975D5"/>
    <w:rsid w:val="00B97AD9"/>
    <w:rsid w:val="00B97AE8"/>
    <w:rsid w:val="00B97DDD"/>
    <w:rsid w:val="00BA010E"/>
    <w:rsid w:val="00BA0404"/>
    <w:rsid w:val="00BA057F"/>
    <w:rsid w:val="00BA0756"/>
    <w:rsid w:val="00BA07DB"/>
    <w:rsid w:val="00BA08CC"/>
    <w:rsid w:val="00BA098E"/>
    <w:rsid w:val="00BA0A73"/>
    <w:rsid w:val="00BA0A7D"/>
    <w:rsid w:val="00BA0BCA"/>
    <w:rsid w:val="00BA0E21"/>
    <w:rsid w:val="00BA11F5"/>
    <w:rsid w:val="00BA1290"/>
    <w:rsid w:val="00BA1419"/>
    <w:rsid w:val="00BA1449"/>
    <w:rsid w:val="00BA15C1"/>
    <w:rsid w:val="00BA17B7"/>
    <w:rsid w:val="00BA18D6"/>
    <w:rsid w:val="00BA1C75"/>
    <w:rsid w:val="00BA2646"/>
    <w:rsid w:val="00BA26FF"/>
    <w:rsid w:val="00BA2973"/>
    <w:rsid w:val="00BA2F49"/>
    <w:rsid w:val="00BA2FCD"/>
    <w:rsid w:val="00BA30D6"/>
    <w:rsid w:val="00BA3440"/>
    <w:rsid w:val="00BA36E7"/>
    <w:rsid w:val="00BA3700"/>
    <w:rsid w:val="00BA375D"/>
    <w:rsid w:val="00BA377E"/>
    <w:rsid w:val="00BA39E2"/>
    <w:rsid w:val="00BA3CDB"/>
    <w:rsid w:val="00BA3D43"/>
    <w:rsid w:val="00BA3D5D"/>
    <w:rsid w:val="00BA3FC2"/>
    <w:rsid w:val="00BA3FC9"/>
    <w:rsid w:val="00BA4050"/>
    <w:rsid w:val="00BA407A"/>
    <w:rsid w:val="00BA4403"/>
    <w:rsid w:val="00BA449C"/>
    <w:rsid w:val="00BA44E1"/>
    <w:rsid w:val="00BA4831"/>
    <w:rsid w:val="00BA4908"/>
    <w:rsid w:val="00BA499A"/>
    <w:rsid w:val="00BA4A48"/>
    <w:rsid w:val="00BA4B14"/>
    <w:rsid w:val="00BA4C80"/>
    <w:rsid w:val="00BA4D90"/>
    <w:rsid w:val="00BA4E9D"/>
    <w:rsid w:val="00BA5128"/>
    <w:rsid w:val="00BA52BD"/>
    <w:rsid w:val="00BA5981"/>
    <w:rsid w:val="00BA59FD"/>
    <w:rsid w:val="00BA5BBA"/>
    <w:rsid w:val="00BA5D83"/>
    <w:rsid w:val="00BA5E95"/>
    <w:rsid w:val="00BA5ECC"/>
    <w:rsid w:val="00BA5FAE"/>
    <w:rsid w:val="00BA62E8"/>
    <w:rsid w:val="00BA630E"/>
    <w:rsid w:val="00BA632E"/>
    <w:rsid w:val="00BA6381"/>
    <w:rsid w:val="00BA64B8"/>
    <w:rsid w:val="00BA660D"/>
    <w:rsid w:val="00BA68A8"/>
    <w:rsid w:val="00BA6A25"/>
    <w:rsid w:val="00BA6B2D"/>
    <w:rsid w:val="00BA6B38"/>
    <w:rsid w:val="00BA6B49"/>
    <w:rsid w:val="00BA6CE4"/>
    <w:rsid w:val="00BA6EA5"/>
    <w:rsid w:val="00BA708A"/>
    <w:rsid w:val="00BA72DB"/>
    <w:rsid w:val="00BA7339"/>
    <w:rsid w:val="00BA733A"/>
    <w:rsid w:val="00BA73DE"/>
    <w:rsid w:val="00BA76FC"/>
    <w:rsid w:val="00BA778B"/>
    <w:rsid w:val="00BA77CE"/>
    <w:rsid w:val="00BA77CF"/>
    <w:rsid w:val="00BA7BF8"/>
    <w:rsid w:val="00BA7C75"/>
    <w:rsid w:val="00BA7E65"/>
    <w:rsid w:val="00BA7F60"/>
    <w:rsid w:val="00BA7FF1"/>
    <w:rsid w:val="00BB0112"/>
    <w:rsid w:val="00BB0310"/>
    <w:rsid w:val="00BB0341"/>
    <w:rsid w:val="00BB0473"/>
    <w:rsid w:val="00BB0610"/>
    <w:rsid w:val="00BB0619"/>
    <w:rsid w:val="00BB083A"/>
    <w:rsid w:val="00BB0955"/>
    <w:rsid w:val="00BB09CB"/>
    <w:rsid w:val="00BB0B7A"/>
    <w:rsid w:val="00BB0DDD"/>
    <w:rsid w:val="00BB0F50"/>
    <w:rsid w:val="00BB10BE"/>
    <w:rsid w:val="00BB10F7"/>
    <w:rsid w:val="00BB1108"/>
    <w:rsid w:val="00BB111A"/>
    <w:rsid w:val="00BB1584"/>
    <w:rsid w:val="00BB180A"/>
    <w:rsid w:val="00BB18F2"/>
    <w:rsid w:val="00BB19F6"/>
    <w:rsid w:val="00BB1A3B"/>
    <w:rsid w:val="00BB1B9C"/>
    <w:rsid w:val="00BB2029"/>
    <w:rsid w:val="00BB2091"/>
    <w:rsid w:val="00BB23D6"/>
    <w:rsid w:val="00BB253D"/>
    <w:rsid w:val="00BB25CC"/>
    <w:rsid w:val="00BB25D2"/>
    <w:rsid w:val="00BB2921"/>
    <w:rsid w:val="00BB2B6E"/>
    <w:rsid w:val="00BB2D76"/>
    <w:rsid w:val="00BB2DA0"/>
    <w:rsid w:val="00BB2E29"/>
    <w:rsid w:val="00BB2EC8"/>
    <w:rsid w:val="00BB2FE4"/>
    <w:rsid w:val="00BB32D3"/>
    <w:rsid w:val="00BB334B"/>
    <w:rsid w:val="00BB344A"/>
    <w:rsid w:val="00BB381F"/>
    <w:rsid w:val="00BB38C6"/>
    <w:rsid w:val="00BB395F"/>
    <w:rsid w:val="00BB3AD1"/>
    <w:rsid w:val="00BB3DD9"/>
    <w:rsid w:val="00BB40DD"/>
    <w:rsid w:val="00BB4251"/>
    <w:rsid w:val="00BB447E"/>
    <w:rsid w:val="00BB44F6"/>
    <w:rsid w:val="00BB44F8"/>
    <w:rsid w:val="00BB4647"/>
    <w:rsid w:val="00BB47B8"/>
    <w:rsid w:val="00BB49F9"/>
    <w:rsid w:val="00BB4CCD"/>
    <w:rsid w:val="00BB4DA0"/>
    <w:rsid w:val="00BB51C3"/>
    <w:rsid w:val="00BB51CD"/>
    <w:rsid w:val="00BB547D"/>
    <w:rsid w:val="00BB5509"/>
    <w:rsid w:val="00BB554C"/>
    <w:rsid w:val="00BB55E8"/>
    <w:rsid w:val="00BB5850"/>
    <w:rsid w:val="00BB58F0"/>
    <w:rsid w:val="00BB5AA4"/>
    <w:rsid w:val="00BB5BC6"/>
    <w:rsid w:val="00BB5D8E"/>
    <w:rsid w:val="00BB5F1D"/>
    <w:rsid w:val="00BB62FF"/>
    <w:rsid w:val="00BB64BC"/>
    <w:rsid w:val="00BB64ED"/>
    <w:rsid w:val="00BB685D"/>
    <w:rsid w:val="00BB6890"/>
    <w:rsid w:val="00BB697E"/>
    <w:rsid w:val="00BB6A1F"/>
    <w:rsid w:val="00BB6BA5"/>
    <w:rsid w:val="00BB70DC"/>
    <w:rsid w:val="00BB71F6"/>
    <w:rsid w:val="00BB73F5"/>
    <w:rsid w:val="00BB7460"/>
    <w:rsid w:val="00BB76D2"/>
    <w:rsid w:val="00BB770F"/>
    <w:rsid w:val="00BB7836"/>
    <w:rsid w:val="00BB78B9"/>
    <w:rsid w:val="00BB78E2"/>
    <w:rsid w:val="00BB7A2A"/>
    <w:rsid w:val="00BB7AAE"/>
    <w:rsid w:val="00BB7B46"/>
    <w:rsid w:val="00BB7DBF"/>
    <w:rsid w:val="00BC02AC"/>
    <w:rsid w:val="00BC059E"/>
    <w:rsid w:val="00BC0659"/>
    <w:rsid w:val="00BC06F6"/>
    <w:rsid w:val="00BC078F"/>
    <w:rsid w:val="00BC07AD"/>
    <w:rsid w:val="00BC0925"/>
    <w:rsid w:val="00BC0C0F"/>
    <w:rsid w:val="00BC0C30"/>
    <w:rsid w:val="00BC0C4D"/>
    <w:rsid w:val="00BC0DED"/>
    <w:rsid w:val="00BC0F1A"/>
    <w:rsid w:val="00BC10A3"/>
    <w:rsid w:val="00BC121E"/>
    <w:rsid w:val="00BC1670"/>
    <w:rsid w:val="00BC17BB"/>
    <w:rsid w:val="00BC18F6"/>
    <w:rsid w:val="00BC1A85"/>
    <w:rsid w:val="00BC1C2E"/>
    <w:rsid w:val="00BC1CA9"/>
    <w:rsid w:val="00BC1CD5"/>
    <w:rsid w:val="00BC1D6B"/>
    <w:rsid w:val="00BC1FC8"/>
    <w:rsid w:val="00BC23A9"/>
    <w:rsid w:val="00BC2418"/>
    <w:rsid w:val="00BC246F"/>
    <w:rsid w:val="00BC2733"/>
    <w:rsid w:val="00BC274F"/>
    <w:rsid w:val="00BC2A74"/>
    <w:rsid w:val="00BC2A82"/>
    <w:rsid w:val="00BC2B76"/>
    <w:rsid w:val="00BC2C27"/>
    <w:rsid w:val="00BC2D12"/>
    <w:rsid w:val="00BC2D62"/>
    <w:rsid w:val="00BC3012"/>
    <w:rsid w:val="00BC30CD"/>
    <w:rsid w:val="00BC3271"/>
    <w:rsid w:val="00BC3316"/>
    <w:rsid w:val="00BC339F"/>
    <w:rsid w:val="00BC37AB"/>
    <w:rsid w:val="00BC38B7"/>
    <w:rsid w:val="00BC38C2"/>
    <w:rsid w:val="00BC3B19"/>
    <w:rsid w:val="00BC3B61"/>
    <w:rsid w:val="00BC3C58"/>
    <w:rsid w:val="00BC3CCF"/>
    <w:rsid w:val="00BC3DA1"/>
    <w:rsid w:val="00BC3E17"/>
    <w:rsid w:val="00BC3E57"/>
    <w:rsid w:val="00BC3F82"/>
    <w:rsid w:val="00BC4284"/>
    <w:rsid w:val="00BC42A6"/>
    <w:rsid w:val="00BC447C"/>
    <w:rsid w:val="00BC4698"/>
    <w:rsid w:val="00BC469A"/>
    <w:rsid w:val="00BC4712"/>
    <w:rsid w:val="00BC4922"/>
    <w:rsid w:val="00BC4A6C"/>
    <w:rsid w:val="00BC4DAC"/>
    <w:rsid w:val="00BC4F90"/>
    <w:rsid w:val="00BC549A"/>
    <w:rsid w:val="00BC54D0"/>
    <w:rsid w:val="00BC5641"/>
    <w:rsid w:val="00BC58BA"/>
    <w:rsid w:val="00BC5946"/>
    <w:rsid w:val="00BC5C34"/>
    <w:rsid w:val="00BC5D10"/>
    <w:rsid w:val="00BC5DE9"/>
    <w:rsid w:val="00BC62BE"/>
    <w:rsid w:val="00BC6530"/>
    <w:rsid w:val="00BC6651"/>
    <w:rsid w:val="00BC6663"/>
    <w:rsid w:val="00BC68B1"/>
    <w:rsid w:val="00BC6A42"/>
    <w:rsid w:val="00BC6AB9"/>
    <w:rsid w:val="00BC6C7D"/>
    <w:rsid w:val="00BC6F8D"/>
    <w:rsid w:val="00BC7029"/>
    <w:rsid w:val="00BC71F3"/>
    <w:rsid w:val="00BC7737"/>
    <w:rsid w:val="00BC7774"/>
    <w:rsid w:val="00BC7C1A"/>
    <w:rsid w:val="00BC7E35"/>
    <w:rsid w:val="00BC7E3A"/>
    <w:rsid w:val="00BD00CA"/>
    <w:rsid w:val="00BD0479"/>
    <w:rsid w:val="00BD049F"/>
    <w:rsid w:val="00BD0672"/>
    <w:rsid w:val="00BD091B"/>
    <w:rsid w:val="00BD09D1"/>
    <w:rsid w:val="00BD0A42"/>
    <w:rsid w:val="00BD0B21"/>
    <w:rsid w:val="00BD0C0A"/>
    <w:rsid w:val="00BD0CC2"/>
    <w:rsid w:val="00BD0DB1"/>
    <w:rsid w:val="00BD0E78"/>
    <w:rsid w:val="00BD0FED"/>
    <w:rsid w:val="00BD11F7"/>
    <w:rsid w:val="00BD132E"/>
    <w:rsid w:val="00BD164F"/>
    <w:rsid w:val="00BD173F"/>
    <w:rsid w:val="00BD1927"/>
    <w:rsid w:val="00BD19C9"/>
    <w:rsid w:val="00BD19ED"/>
    <w:rsid w:val="00BD1AEA"/>
    <w:rsid w:val="00BD1B93"/>
    <w:rsid w:val="00BD1EE2"/>
    <w:rsid w:val="00BD20A9"/>
    <w:rsid w:val="00BD27C2"/>
    <w:rsid w:val="00BD2AD6"/>
    <w:rsid w:val="00BD2AE0"/>
    <w:rsid w:val="00BD2B56"/>
    <w:rsid w:val="00BD2EBC"/>
    <w:rsid w:val="00BD2F56"/>
    <w:rsid w:val="00BD2F7C"/>
    <w:rsid w:val="00BD2FEB"/>
    <w:rsid w:val="00BD3177"/>
    <w:rsid w:val="00BD31A8"/>
    <w:rsid w:val="00BD31CA"/>
    <w:rsid w:val="00BD3348"/>
    <w:rsid w:val="00BD3393"/>
    <w:rsid w:val="00BD33CA"/>
    <w:rsid w:val="00BD3410"/>
    <w:rsid w:val="00BD3666"/>
    <w:rsid w:val="00BD37F3"/>
    <w:rsid w:val="00BD3B2F"/>
    <w:rsid w:val="00BD3C7C"/>
    <w:rsid w:val="00BD3D0F"/>
    <w:rsid w:val="00BD3E2D"/>
    <w:rsid w:val="00BD3E56"/>
    <w:rsid w:val="00BD432D"/>
    <w:rsid w:val="00BD43B5"/>
    <w:rsid w:val="00BD4454"/>
    <w:rsid w:val="00BD457F"/>
    <w:rsid w:val="00BD4887"/>
    <w:rsid w:val="00BD4917"/>
    <w:rsid w:val="00BD4C3C"/>
    <w:rsid w:val="00BD4CB0"/>
    <w:rsid w:val="00BD4CD5"/>
    <w:rsid w:val="00BD4E19"/>
    <w:rsid w:val="00BD5081"/>
    <w:rsid w:val="00BD510A"/>
    <w:rsid w:val="00BD519C"/>
    <w:rsid w:val="00BD525A"/>
    <w:rsid w:val="00BD529E"/>
    <w:rsid w:val="00BD53B1"/>
    <w:rsid w:val="00BD5628"/>
    <w:rsid w:val="00BD564B"/>
    <w:rsid w:val="00BD5679"/>
    <w:rsid w:val="00BD5BE3"/>
    <w:rsid w:val="00BD5E58"/>
    <w:rsid w:val="00BD5F34"/>
    <w:rsid w:val="00BD5F89"/>
    <w:rsid w:val="00BD60F1"/>
    <w:rsid w:val="00BD64C5"/>
    <w:rsid w:val="00BD65B1"/>
    <w:rsid w:val="00BD670B"/>
    <w:rsid w:val="00BD67E2"/>
    <w:rsid w:val="00BD6830"/>
    <w:rsid w:val="00BD69F6"/>
    <w:rsid w:val="00BD6AA1"/>
    <w:rsid w:val="00BD6E57"/>
    <w:rsid w:val="00BD6EBA"/>
    <w:rsid w:val="00BD6EE8"/>
    <w:rsid w:val="00BD6FD2"/>
    <w:rsid w:val="00BD6FF4"/>
    <w:rsid w:val="00BD71DA"/>
    <w:rsid w:val="00BD72E1"/>
    <w:rsid w:val="00BD75E3"/>
    <w:rsid w:val="00BD7647"/>
    <w:rsid w:val="00BD7760"/>
    <w:rsid w:val="00BD78E8"/>
    <w:rsid w:val="00BD7A18"/>
    <w:rsid w:val="00BD7AA9"/>
    <w:rsid w:val="00BD7BEF"/>
    <w:rsid w:val="00BD7CBE"/>
    <w:rsid w:val="00BD7CC6"/>
    <w:rsid w:val="00BD7E62"/>
    <w:rsid w:val="00BD7FF5"/>
    <w:rsid w:val="00BE00B2"/>
    <w:rsid w:val="00BE0712"/>
    <w:rsid w:val="00BE07EC"/>
    <w:rsid w:val="00BE0951"/>
    <w:rsid w:val="00BE0B9B"/>
    <w:rsid w:val="00BE10A2"/>
    <w:rsid w:val="00BE1237"/>
    <w:rsid w:val="00BE147E"/>
    <w:rsid w:val="00BE1611"/>
    <w:rsid w:val="00BE16E3"/>
    <w:rsid w:val="00BE16F7"/>
    <w:rsid w:val="00BE178E"/>
    <w:rsid w:val="00BE179D"/>
    <w:rsid w:val="00BE190B"/>
    <w:rsid w:val="00BE1B81"/>
    <w:rsid w:val="00BE1CD6"/>
    <w:rsid w:val="00BE219D"/>
    <w:rsid w:val="00BE21EF"/>
    <w:rsid w:val="00BE22FE"/>
    <w:rsid w:val="00BE252C"/>
    <w:rsid w:val="00BE25C6"/>
    <w:rsid w:val="00BE2993"/>
    <w:rsid w:val="00BE2A7F"/>
    <w:rsid w:val="00BE2DCC"/>
    <w:rsid w:val="00BE3047"/>
    <w:rsid w:val="00BE30DD"/>
    <w:rsid w:val="00BE30F5"/>
    <w:rsid w:val="00BE3176"/>
    <w:rsid w:val="00BE31CB"/>
    <w:rsid w:val="00BE343E"/>
    <w:rsid w:val="00BE383C"/>
    <w:rsid w:val="00BE390B"/>
    <w:rsid w:val="00BE3AB1"/>
    <w:rsid w:val="00BE3D5F"/>
    <w:rsid w:val="00BE3EC5"/>
    <w:rsid w:val="00BE40BD"/>
    <w:rsid w:val="00BE4427"/>
    <w:rsid w:val="00BE4450"/>
    <w:rsid w:val="00BE4502"/>
    <w:rsid w:val="00BE4567"/>
    <w:rsid w:val="00BE45C2"/>
    <w:rsid w:val="00BE4606"/>
    <w:rsid w:val="00BE46F3"/>
    <w:rsid w:val="00BE472D"/>
    <w:rsid w:val="00BE4770"/>
    <w:rsid w:val="00BE4857"/>
    <w:rsid w:val="00BE4B6B"/>
    <w:rsid w:val="00BE4C30"/>
    <w:rsid w:val="00BE4E59"/>
    <w:rsid w:val="00BE4EF9"/>
    <w:rsid w:val="00BE51AB"/>
    <w:rsid w:val="00BE536E"/>
    <w:rsid w:val="00BE5757"/>
    <w:rsid w:val="00BE5833"/>
    <w:rsid w:val="00BE5860"/>
    <w:rsid w:val="00BE599C"/>
    <w:rsid w:val="00BE5CD0"/>
    <w:rsid w:val="00BE5EC5"/>
    <w:rsid w:val="00BE5ECB"/>
    <w:rsid w:val="00BE605D"/>
    <w:rsid w:val="00BE609B"/>
    <w:rsid w:val="00BE61D1"/>
    <w:rsid w:val="00BE6342"/>
    <w:rsid w:val="00BE635B"/>
    <w:rsid w:val="00BE655F"/>
    <w:rsid w:val="00BE6727"/>
    <w:rsid w:val="00BE6808"/>
    <w:rsid w:val="00BE69A5"/>
    <w:rsid w:val="00BE6AE4"/>
    <w:rsid w:val="00BE6C0D"/>
    <w:rsid w:val="00BE6D25"/>
    <w:rsid w:val="00BE6F6F"/>
    <w:rsid w:val="00BE70DE"/>
    <w:rsid w:val="00BE78EB"/>
    <w:rsid w:val="00BE7AB9"/>
    <w:rsid w:val="00BE7C86"/>
    <w:rsid w:val="00BE7D55"/>
    <w:rsid w:val="00BE7D8E"/>
    <w:rsid w:val="00BE7E75"/>
    <w:rsid w:val="00BE7F3A"/>
    <w:rsid w:val="00BE7F8A"/>
    <w:rsid w:val="00BE7FC2"/>
    <w:rsid w:val="00BF07B8"/>
    <w:rsid w:val="00BF0997"/>
    <w:rsid w:val="00BF099F"/>
    <w:rsid w:val="00BF0A0C"/>
    <w:rsid w:val="00BF0C1A"/>
    <w:rsid w:val="00BF0D6B"/>
    <w:rsid w:val="00BF0EB1"/>
    <w:rsid w:val="00BF1148"/>
    <w:rsid w:val="00BF11A4"/>
    <w:rsid w:val="00BF12E5"/>
    <w:rsid w:val="00BF1A59"/>
    <w:rsid w:val="00BF1AB9"/>
    <w:rsid w:val="00BF1C90"/>
    <w:rsid w:val="00BF1DE2"/>
    <w:rsid w:val="00BF1E92"/>
    <w:rsid w:val="00BF1ECA"/>
    <w:rsid w:val="00BF1F80"/>
    <w:rsid w:val="00BF2255"/>
    <w:rsid w:val="00BF22BE"/>
    <w:rsid w:val="00BF22CC"/>
    <w:rsid w:val="00BF26CF"/>
    <w:rsid w:val="00BF276F"/>
    <w:rsid w:val="00BF2A82"/>
    <w:rsid w:val="00BF2B75"/>
    <w:rsid w:val="00BF2BED"/>
    <w:rsid w:val="00BF2E46"/>
    <w:rsid w:val="00BF30A3"/>
    <w:rsid w:val="00BF3206"/>
    <w:rsid w:val="00BF32FB"/>
    <w:rsid w:val="00BF34B5"/>
    <w:rsid w:val="00BF34F3"/>
    <w:rsid w:val="00BF363D"/>
    <w:rsid w:val="00BF3676"/>
    <w:rsid w:val="00BF3756"/>
    <w:rsid w:val="00BF399D"/>
    <w:rsid w:val="00BF3C5D"/>
    <w:rsid w:val="00BF3E17"/>
    <w:rsid w:val="00BF3EB5"/>
    <w:rsid w:val="00BF3FE2"/>
    <w:rsid w:val="00BF43E2"/>
    <w:rsid w:val="00BF4436"/>
    <w:rsid w:val="00BF44B2"/>
    <w:rsid w:val="00BF46DC"/>
    <w:rsid w:val="00BF490F"/>
    <w:rsid w:val="00BF505F"/>
    <w:rsid w:val="00BF5399"/>
    <w:rsid w:val="00BF5424"/>
    <w:rsid w:val="00BF54BF"/>
    <w:rsid w:val="00BF565A"/>
    <w:rsid w:val="00BF57AF"/>
    <w:rsid w:val="00BF59F8"/>
    <w:rsid w:val="00BF5A3A"/>
    <w:rsid w:val="00BF5D1D"/>
    <w:rsid w:val="00BF5E3B"/>
    <w:rsid w:val="00BF6128"/>
    <w:rsid w:val="00BF62DE"/>
    <w:rsid w:val="00BF63F9"/>
    <w:rsid w:val="00BF64BC"/>
    <w:rsid w:val="00BF6595"/>
    <w:rsid w:val="00BF69E4"/>
    <w:rsid w:val="00BF69F6"/>
    <w:rsid w:val="00BF6A54"/>
    <w:rsid w:val="00BF6C38"/>
    <w:rsid w:val="00BF6D6C"/>
    <w:rsid w:val="00BF6DC2"/>
    <w:rsid w:val="00BF6F8C"/>
    <w:rsid w:val="00BF7079"/>
    <w:rsid w:val="00BF719A"/>
    <w:rsid w:val="00BF79C0"/>
    <w:rsid w:val="00BF7A6D"/>
    <w:rsid w:val="00BF7A71"/>
    <w:rsid w:val="00BF7B23"/>
    <w:rsid w:val="00BF7D6C"/>
    <w:rsid w:val="00BF7F95"/>
    <w:rsid w:val="00BF7FC8"/>
    <w:rsid w:val="00C0035F"/>
    <w:rsid w:val="00C00519"/>
    <w:rsid w:val="00C006E9"/>
    <w:rsid w:val="00C007E5"/>
    <w:rsid w:val="00C0080F"/>
    <w:rsid w:val="00C008D3"/>
    <w:rsid w:val="00C00910"/>
    <w:rsid w:val="00C00B84"/>
    <w:rsid w:val="00C00C0A"/>
    <w:rsid w:val="00C00CD9"/>
    <w:rsid w:val="00C00CF5"/>
    <w:rsid w:val="00C00FC1"/>
    <w:rsid w:val="00C01122"/>
    <w:rsid w:val="00C01199"/>
    <w:rsid w:val="00C0119D"/>
    <w:rsid w:val="00C0142D"/>
    <w:rsid w:val="00C01630"/>
    <w:rsid w:val="00C01635"/>
    <w:rsid w:val="00C01672"/>
    <w:rsid w:val="00C018E3"/>
    <w:rsid w:val="00C019BE"/>
    <w:rsid w:val="00C01A44"/>
    <w:rsid w:val="00C021F8"/>
    <w:rsid w:val="00C02519"/>
    <w:rsid w:val="00C026A2"/>
    <w:rsid w:val="00C0299C"/>
    <w:rsid w:val="00C029AE"/>
    <w:rsid w:val="00C02D14"/>
    <w:rsid w:val="00C0301A"/>
    <w:rsid w:val="00C031B4"/>
    <w:rsid w:val="00C03337"/>
    <w:rsid w:val="00C03412"/>
    <w:rsid w:val="00C038DB"/>
    <w:rsid w:val="00C03A37"/>
    <w:rsid w:val="00C03A46"/>
    <w:rsid w:val="00C03A95"/>
    <w:rsid w:val="00C03BC5"/>
    <w:rsid w:val="00C03D55"/>
    <w:rsid w:val="00C03E03"/>
    <w:rsid w:val="00C04082"/>
    <w:rsid w:val="00C040A8"/>
    <w:rsid w:val="00C040BC"/>
    <w:rsid w:val="00C0415E"/>
    <w:rsid w:val="00C04241"/>
    <w:rsid w:val="00C04413"/>
    <w:rsid w:val="00C04547"/>
    <w:rsid w:val="00C0499C"/>
    <w:rsid w:val="00C049D7"/>
    <w:rsid w:val="00C049F8"/>
    <w:rsid w:val="00C04F94"/>
    <w:rsid w:val="00C05328"/>
    <w:rsid w:val="00C053B7"/>
    <w:rsid w:val="00C05612"/>
    <w:rsid w:val="00C05686"/>
    <w:rsid w:val="00C0570F"/>
    <w:rsid w:val="00C05945"/>
    <w:rsid w:val="00C05AAA"/>
    <w:rsid w:val="00C05D5A"/>
    <w:rsid w:val="00C05E15"/>
    <w:rsid w:val="00C05F73"/>
    <w:rsid w:val="00C0607C"/>
    <w:rsid w:val="00C0664E"/>
    <w:rsid w:val="00C066BC"/>
    <w:rsid w:val="00C06725"/>
    <w:rsid w:val="00C06917"/>
    <w:rsid w:val="00C06A5D"/>
    <w:rsid w:val="00C06AAA"/>
    <w:rsid w:val="00C06CF7"/>
    <w:rsid w:val="00C06E25"/>
    <w:rsid w:val="00C06E84"/>
    <w:rsid w:val="00C07175"/>
    <w:rsid w:val="00C072B1"/>
    <w:rsid w:val="00C07317"/>
    <w:rsid w:val="00C074A6"/>
    <w:rsid w:val="00C07575"/>
    <w:rsid w:val="00C078BA"/>
    <w:rsid w:val="00C07B41"/>
    <w:rsid w:val="00C07BD3"/>
    <w:rsid w:val="00C07DCC"/>
    <w:rsid w:val="00C07EB5"/>
    <w:rsid w:val="00C07F2E"/>
    <w:rsid w:val="00C101CA"/>
    <w:rsid w:val="00C10345"/>
    <w:rsid w:val="00C103EF"/>
    <w:rsid w:val="00C104A3"/>
    <w:rsid w:val="00C108E0"/>
    <w:rsid w:val="00C10AED"/>
    <w:rsid w:val="00C10CEA"/>
    <w:rsid w:val="00C10D93"/>
    <w:rsid w:val="00C10E03"/>
    <w:rsid w:val="00C10E19"/>
    <w:rsid w:val="00C10E3C"/>
    <w:rsid w:val="00C112F1"/>
    <w:rsid w:val="00C113C1"/>
    <w:rsid w:val="00C114D9"/>
    <w:rsid w:val="00C11607"/>
    <w:rsid w:val="00C1193A"/>
    <w:rsid w:val="00C119AD"/>
    <w:rsid w:val="00C11A22"/>
    <w:rsid w:val="00C11AC1"/>
    <w:rsid w:val="00C11AE3"/>
    <w:rsid w:val="00C11EF6"/>
    <w:rsid w:val="00C121C4"/>
    <w:rsid w:val="00C1225E"/>
    <w:rsid w:val="00C12432"/>
    <w:rsid w:val="00C12695"/>
    <w:rsid w:val="00C1276B"/>
    <w:rsid w:val="00C12778"/>
    <w:rsid w:val="00C127AE"/>
    <w:rsid w:val="00C12893"/>
    <w:rsid w:val="00C128D1"/>
    <w:rsid w:val="00C1291A"/>
    <w:rsid w:val="00C12C88"/>
    <w:rsid w:val="00C12CB7"/>
    <w:rsid w:val="00C13452"/>
    <w:rsid w:val="00C136F6"/>
    <w:rsid w:val="00C1377A"/>
    <w:rsid w:val="00C13846"/>
    <w:rsid w:val="00C13907"/>
    <w:rsid w:val="00C13A64"/>
    <w:rsid w:val="00C13C9D"/>
    <w:rsid w:val="00C13DC4"/>
    <w:rsid w:val="00C13EBA"/>
    <w:rsid w:val="00C1413C"/>
    <w:rsid w:val="00C141D7"/>
    <w:rsid w:val="00C1431A"/>
    <w:rsid w:val="00C144F3"/>
    <w:rsid w:val="00C1460F"/>
    <w:rsid w:val="00C148E3"/>
    <w:rsid w:val="00C14A3C"/>
    <w:rsid w:val="00C14B5D"/>
    <w:rsid w:val="00C14D93"/>
    <w:rsid w:val="00C14E17"/>
    <w:rsid w:val="00C15121"/>
    <w:rsid w:val="00C1532B"/>
    <w:rsid w:val="00C1532D"/>
    <w:rsid w:val="00C155BA"/>
    <w:rsid w:val="00C1594E"/>
    <w:rsid w:val="00C159ED"/>
    <w:rsid w:val="00C15D5D"/>
    <w:rsid w:val="00C15D7F"/>
    <w:rsid w:val="00C15E54"/>
    <w:rsid w:val="00C15F35"/>
    <w:rsid w:val="00C15FCB"/>
    <w:rsid w:val="00C161E6"/>
    <w:rsid w:val="00C16431"/>
    <w:rsid w:val="00C16651"/>
    <w:rsid w:val="00C16714"/>
    <w:rsid w:val="00C1671C"/>
    <w:rsid w:val="00C16773"/>
    <w:rsid w:val="00C16789"/>
    <w:rsid w:val="00C16852"/>
    <w:rsid w:val="00C168A2"/>
    <w:rsid w:val="00C16942"/>
    <w:rsid w:val="00C16AEC"/>
    <w:rsid w:val="00C16AFB"/>
    <w:rsid w:val="00C16B07"/>
    <w:rsid w:val="00C16B9E"/>
    <w:rsid w:val="00C16ED0"/>
    <w:rsid w:val="00C16F28"/>
    <w:rsid w:val="00C174D9"/>
    <w:rsid w:val="00C17537"/>
    <w:rsid w:val="00C17558"/>
    <w:rsid w:val="00C175AC"/>
    <w:rsid w:val="00C175B9"/>
    <w:rsid w:val="00C17832"/>
    <w:rsid w:val="00C178EF"/>
    <w:rsid w:val="00C1793F"/>
    <w:rsid w:val="00C17A2C"/>
    <w:rsid w:val="00C17DA7"/>
    <w:rsid w:val="00C17DBB"/>
    <w:rsid w:val="00C17E7A"/>
    <w:rsid w:val="00C17F0E"/>
    <w:rsid w:val="00C17FAE"/>
    <w:rsid w:val="00C201AD"/>
    <w:rsid w:val="00C201B6"/>
    <w:rsid w:val="00C20208"/>
    <w:rsid w:val="00C20339"/>
    <w:rsid w:val="00C20420"/>
    <w:rsid w:val="00C20459"/>
    <w:rsid w:val="00C2050A"/>
    <w:rsid w:val="00C2067F"/>
    <w:rsid w:val="00C20967"/>
    <w:rsid w:val="00C20B2E"/>
    <w:rsid w:val="00C20C8E"/>
    <w:rsid w:val="00C20CEC"/>
    <w:rsid w:val="00C20D84"/>
    <w:rsid w:val="00C20EAB"/>
    <w:rsid w:val="00C21338"/>
    <w:rsid w:val="00C21345"/>
    <w:rsid w:val="00C21673"/>
    <w:rsid w:val="00C21789"/>
    <w:rsid w:val="00C2181B"/>
    <w:rsid w:val="00C21A0B"/>
    <w:rsid w:val="00C21B9E"/>
    <w:rsid w:val="00C21C5B"/>
    <w:rsid w:val="00C21C84"/>
    <w:rsid w:val="00C21E24"/>
    <w:rsid w:val="00C21E74"/>
    <w:rsid w:val="00C21FEF"/>
    <w:rsid w:val="00C2209B"/>
    <w:rsid w:val="00C22141"/>
    <w:rsid w:val="00C224F7"/>
    <w:rsid w:val="00C22654"/>
    <w:rsid w:val="00C229DC"/>
    <w:rsid w:val="00C22C0D"/>
    <w:rsid w:val="00C22C16"/>
    <w:rsid w:val="00C22C64"/>
    <w:rsid w:val="00C22D00"/>
    <w:rsid w:val="00C22E64"/>
    <w:rsid w:val="00C22E78"/>
    <w:rsid w:val="00C230F4"/>
    <w:rsid w:val="00C23131"/>
    <w:rsid w:val="00C23457"/>
    <w:rsid w:val="00C23620"/>
    <w:rsid w:val="00C2368A"/>
    <w:rsid w:val="00C2393A"/>
    <w:rsid w:val="00C23A3E"/>
    <w:rsid w:val="00C23B3C"/>
    <w:rsid w:val="00C23D1E"/>
    <w:rsid w:val="00C23D34"/>
    <w:rsid w:val="00C23DD2"/>
    <w:rsid w:val="00C2404F"/>
    <w:rsid w:val="00C24055"/>
    <w:rsid w:val="00C241D0"/>
    <w:rsid w:val="00C24646"/>
    <w:rsid w:val="00C24686"/>
    <w:rsid w:val="00C2482D"/>
    <w:rsid w:val="00C24AC8"/>
    <w:rsid w:val="00C24C18"/>
    <w:rsid w:val="00C24CA4"/>
    <w:rsid w:val="00C24D66"/>
    <w:rsid w:val="00C250F1"/>
    <w:rsid w:val="00C251AF"/>
    <w:rsid w:val="00C2538E"/>
    <w:rsid w:val="00C254F4"/>
    <w:rsid w:val="00C25637"/>
    <w:rsid w:val="00C2572E"/>
    <w:rsid w:val="00C25780"/>
    <w:rsid w:val="00C25849"/>
    <w:rsid w:val="00C25B4E"/>
    <w:rsid w:val="00C25D76"/>
    <w:rsid w:val="00C25F39"/>
    <w:rsid w:val="00C25F3A"/>
    <w:rsid w:val="00C2676D"/>
    <w:rsid w:val="00C26A88"/>
    <w:rsid w:val="00C26BAE"/>
    <w:rsid w:val="00C26C02"/>
    <w:rsid w:val="00C27073"/>
    <w:rsid w:val="00C2716C"/>
    <w:rsid w:val="00C274C5"/>
    <w:rsid w:val="00C275D1"/>
    <w:rsid w:val="00C2767A"/>
    <w:rsid w:val="00C2784A"/>
    <w:rsid w:val="00C279B5"/>
    <w:rsid w:val="00C27B59"/>
    <w:rsid w:val="00C27BCA"/>
    <w:rsid w:val="00C30256"/>
    <w:rsid w:val="00C3027B"/>
    <w:rsid w:val="00C302B4"/>
    <w:rsid w:val="00C30433"/>
    <w:rsid w:val="00C305BF"/>
    <w:rsid w:val="00C30877"/>
    <w:rsid w:val="00C30956"/>
    <w:rsid w:val="00C30D22"/>
    <w:rsid w:val="00C30DDD"/>
    <w:rsid w:val="00C30F2D"/>
    <w:rsid w:val="00C31079"/>
    <w:rsid w:val="00C3133A"/>
    <w:rsid w:val="00C3133E"/>
    <w:rsid w:val="00C31473"/>
    <w:rsid w:val="00C31691"/>
    <w:rsid w:val="00C319AA"/>
    <w:rsid w:val="00C31A15"/>
    <w:rsid w:val="00C31B39"/>
    <w:rsid w:val="00C31CAF"/>
    <w:rsid w:val="00C31CB9"/>
    <w:rsid w:val="00C31E8A"/>
    <w:rsid w:val="00C32058"/>
    <w:rsid w:val="00C32156"/>
    <w:rsid w:val="00C32192"/>
    <w:rsid w:val="00C323DB"/>
    <w:rsid w:val="00C325B3"/>
    <w:rsid w:val="00C326A8"/>
    <w:rsid w:val="00C326C9"/>
    <w:rsid w:val="00C326F4"/>
    <w:rsid w:val="00C326F8"/>
    <w:rsid w:val="00C32754"/>
    <w:rsid w:val="00C32869"/>
    <w:rsid w:val="00C32B8D"/>
    <w:rsid w:val="00C32E2A"/>
    <w:rsid w:val="00C32F6D"/>
    <w:rsid w:val="00C3314D"/>
    <w:rsid w:val="00C33185"/>
    <w:rsid w:val="00C332D9"/>
    <w:rsid w:val="00C33517"/>
    <w:rsid w:val="00C3354C"/>
    <w:rsid w:val="00C336A9"/>
    <w:rsid w:val="00C3407B"/>
    <w:rsid w:val="00C34099"/>
    <w:rsid w:val="00C34112"/>
    <w:rsid w:val="00C342B0"/>
    <w:rsid w:val="00C346C9"/>
    <w:rsid w:val="00C347F0"/>
    <w:rsid w:val="00C34898"/>
    <w:rsid w:val="00C34B1F"/>
    <w:rsid w:val="00C34BD0"/>
    <w:rsid w:val="00C34C79"/>
    <w:rsid w:val="00C34D60"/>
    <w:rsid w:val="00C34FED"/>
    <w:rsid w:val="00C35061"/>
    <w:rsid w:val="00C351A4"/>
    <w:rsid w:val="00C3555F"/>
    <w:rsid w:val="00C35CEC"/>
    <w:rsid w:val="00C35DCC"/>
    <w:rsid w:val="00C35DEC"/>
    <w:rsid w:val="00C35E69"/>
    <w:rsid w:val="00C35FB4"/>
    <w:rsid w:val="00C3605C"/>
    <w:rsid w:val="00C3609F"/>
    <w:rsid w:val="00C36B2F"/>
    <w:rsid w:val="00C36B3A"/>
    <w:rsid w:val="00C36EE0"/>
    <w:rsid w:val="00C37321"/>
    <w:rsid w:val="00C37568"/>
    <w:rsid w:val="00C37915"/>
    <w:rsid w:val="00C379EF"/>
    <w:rsid w:val="00C37AD4"/>
    <w:rsid w:val="00C37CA0"/>
    <w:rsid w:val="00C37D01"/>
    <w:rsid w:val="00C400D9"/>
    <w:rsid w:val="00C404CB"/>
    <w:rsid w:val="00C4053C"/>
    <w:rsid w:val="00C4081C"/>
    <w:rsid w:val="00C40AF4"/>
    <w:rsid w:val="00C40B89"/>
    <w:rsid w:val="00C40BB1"/>
    <w:rsid w:val="00C40DE0"/>
    <w:rsid w:val="00C40E1A"/>
    <w:rsid w:val="00C40ED9"/>
    <w:rsid w:val="00C40F76"/>
    <w:rsid w:val="00C41223"/>
    <w:rsid w:val="00C41277"/>
    <w:rsid w:val="00C412A4"/>
    <w:rsid w:val="00C4155F"/>
    <w:rsid w:val="00C41815"/>
    <w:rsid w:val="00C41845"/>
    <w:rsid w:val="00C4194F"/>
    <w:rsid w:val="00C41A11"/>
    <w:rsid w:val="00C41C9F"/>
    <w:rsid w:val="00C41F49"/>
    <w:rsid w:val="00C4212B"/>
    <w:rsid w:val="00C4250B"/>
    <w:rsid w:val="00C425BC"/>
    <w:rsid w:val="00C42636"/>
    <w:rsid w:val="00C4294D"/>
    <w:rsid w:val="00C429A7"/>
    <w:rsid w:val="00C42B16"/>
    <w:rsid w:val="00C42BE5"/>
    <w:rsid w:val="00C42F1B"/>
    <w:rsid w:val="00C42F23"/>
    <w:rsid w:val="00C430EF"/>
    <w:rsid w:val="00C434FD"/>
    <w:rsid w:val="00C43810"/>
    <w:rsid w:val="00C43892"/>
    <w:rsid w:val="00C439A9"/>
    <w:rsid w:val="00C43A84"/>
    <w:rsid w:val="00C43BC7"/>
    <w:rsid w:val="00C43CEF"/>
    <w:rsid w:val="00C43D15"/>
    <w:rsid w:val="00C43E69"/>
    <w:rsid w:val="00C44141"/>
    <w:rsid w:val="00C44286"/>
    <w:rsid w:val="00C4439C"/>
    <w:rsid w:val="00C444DD"/>
    <w:rsid w:val="00C444EE"/>
    <w:rsid w:val="00C445E0"/>
    <w:rsid w:val="00C44749"/>
    <w:rsid w:val="00C44807"/>
    <w:rsid w:val="00C449E4"/>
    <w:rsid w:val="00C44BF0"/>
    <w:rsid w:val="00C44D8F"/>
    <w:rsid w:val="00C451BE"/>
    <w:rsid w:val="00C455EB"/>
    <w:rsid w:val="00C45725"/>
    <w:rsid w:val="00C458AE"/>
    <w:rsid w:val="00C4596F"/>
    <w:rsid w:val="00C45972"/>
    <w:rsid w:val="00C45CF5"/>
    <w:rsid w:val="00C45D78"/>
    <w:rsid w:val="00C45DF3"/>
    <w:rsid w:val="00C45E81"/>
    <w:rsid w:val="00C45EFD"/>
    <w:rsid w:val="00C45F13"/>
    <w:rsid w:val="00C461F6"/>
    <w:rsid w:val="00C4623A"/>
    <w:rsid w:val="00C462E2"/>
    <w:rsid w:val="00C46376"/>
    <w:rsid w:val="00C46601"/>
    <w:rsid w:val="00C468F0"/>
    <w:rsid w:val="00C46993"/>
    <w:rsid w:val="00C46B29"/>
    <w:rsid w:val="00C46BA7"/>
    <w:rsid w:val="00C46DFE"/>
    <w:rsid w:val="00C47104"/>
    <w:rsid w:val="00C47278"/>
    <w:rsid w:val="00C473AD"/>
    <w:rsid w:val="00C47403"/>
    <w:rsid w:val="00C4759E"/>
    <w:rsid w:val="00C47876"/>
    <w:rsid w:val="00C479B4"/>
    <w:rsid w:val="00C47B54"/>
    <w:rsid w:val="00C47BB4"/>
    <w:rsid w:val="00C47E42"/>
    <w:rsid w:val="00C5009B"/>
    <w:rsid w:val="00C50102"/>
    <w:rsid w:val="00C5016C"/>
    <w:rsid w:val="00C50206"/>
    <w:rsid w:val="00C50278"/>
    <w:rsid w:val="00C502B8"/>
    <w:rsid w:val="00C50302"/>
    <w:rsid w:val="00C5052F"/>
    <w:rsid w:val="00C505D9"/>
    <w:rsid w:val="00C5063E"/>
    <w:rsid w:val="00C50657"/>
    <w:rsid w:val="00C50812"/>
    <w:rsid w:val="00C50856"/>
    <w:rsid w:val="00C50B11"/>
    <w:rsid w:val="00C50B38"/>
    <w:rsid w:val="00C50B3C"/>
    <w:rsid w:val="00C50B7D"/>
    <w:rsid w:val="00C50BBE"/>
    <w:rsid w:val="00C50CC2"/>
    <w:rsid w:val="00C50DD6"/>
    <w:rsid w:val="00C51213"/>
    <w:rsid w:val="00C513EC"/>
    <w:rsid w:val="00C5149A"/>
    <w:rsid w:val="00C51732"/>
    <w:rsid w:val="00C5179E"/>
    <w:rsid w:val="00C51B04"/>
    <w:rsid w:val="00C51B91"/>
    <w:rsid w:val="00C51D26"/>
    <w:rsid w:val="00C51DCE"/>
    <w:rsid w:val="00C51E2C"/>
    <w:rsid w:val="00C51E41"/>
    <w:rsid w:val="00C520F6"/>
    <w:rsid w:val="00C52125"/>
    <w:rsid w:val="00C52129"/>
    <w:rsid w:val="00C52507"/>
    <w:rsid w:val="00C52574"/>
    <w:rsid w:val="00C5268A"/>
    <w:rsid w:val="00C5278B"/>
    <w:rsid w:val="00C52A36"/>
    <w:rsid w:val="00C52C26"/>
    <w:rsid w:val="00C52D7B"/>
    <w:rsid w:val="00C52DB8"/>
    <w:rsid w:val="00C52F2F"/>
    <w:rsid w:val="00C52FE2"/>
    <w:rsid w:val="00C530A4"/>
    <w:rsid w:val="00C531FD"/>
    <w:rsid w:val="00C5323C"/>
    <w:rsid w:val="00C53D42"/>
    <w:rsid w:val="00C53F17"/>
    <w:rsid w:val="00C53F35"/>
    <w:rsid w:val="00C540E2"/>
    <w:rsid w:val="00C54124"/>
    <w:rsid w:val="00C5429C"/>
    <w:rsid w:val="00C545E6"/>
    <w:rsid w:val="00C54607"/>
    <w:rsid w:val="00C546B6"/>
    <w:rsid w:val="00C547E7"/>
    <w:rsid w:val="00C54A75"/>
    <w:rsid w:val="00C54B7D"/>
    <w:rsid w:val="00C54BC6"/>
    <w:rsid w:val="00C550BD"/>
    <w:rsid w:val="00C552BF"/>
    <w:rsid w:val="00C5554A"/>
    <w:rsid w:val="00C55550"/>
    <w:rsid w:val="00C5559A"/>
    <w:rsid w:val="00C55601"/>
    <w:rsid w:val="00C55B3E"/>
    <w:rsid w:val="00C55C71"/>
    <w:rsid w:val="00C55EB1"/>
    <w:rsid w:val="00C55EE7"/>
    <w:rsid w:val="00C560D8"/>
    <w:rsid w:val="00C5613F"/>
    <w:rsid w:val="00C56317"/>
    <w:rsid w:val="00C5643C"/>
    <w:rsid w:val="00C5645F"/>
    <w:rsid w:val="00C56477"/>
    <w:rsid w:val="00C56494"/>
    <w:rsid w:val="00C56586"/>
    <w:rsid w:val="00C56706"/>
    <w:rsid w:val="00C5671C"/>
    <w:rsid w:val="00C56ABF"/>
    <w:rsid w:val="00C56F09"/>
    <w:rsid w:val="00C56F86"/>
    <w:rsid w:val="00C570B0"/>
    <w:rsid w:val="00C570DA"/>
    <w:rsid w:val="00C571F5"/>
    <w:rsid w:val="00C57266"/>
    <w:rsid w:val="00C57314"/>
    <w:rsid w:val="00C5738C"/>
    <w:rsid w:val="00C573FB"/>
    <w:rsid w:val="00C5753C"/>
    <w:rsid w:val="00C575A2"/>
    <w:rsid w:val="00C57628"/>
    <w:rsid w:val="00C578E5"/>
    <w:rsid w:val="00C578FA"/>
    <w:rsid w:val="00C5797E"/>
    <w:rsid w:val="00C579D3"/>
    <w:rsid w:val="00C57B5A"/>
    <w:rsid w:val="00C57C51"/>
    <w:rsid w:val="00C57D7B"/>
    <w:rsid w:val="00C60135"/>
    <w:rsid w:val="00C6030E"/>
    <w:rsid w:val="00C603DA"/>
    <w:rsid w:val="00C6047E"/>
    <w:rsid w:val="00C60495"/>
    <w:rsid w:val="00C6096D"/>
    <w:rsid w:val="00C60A4C"/>
    <w:rsid w:val="00C60D37"/>
    <w:rsid w:val="00C60DE1"/>
    <w:rsid w:val="00C60E0D"/>
    <w:rsid w:val="00C60E1D"/>
    <w:rsid w:val="00C60E50"/>
    <w:rsid w:val="00C6115F"/>
    <w:rsid w:val="00C61485"/>
    <w:rsid w:val="00C614E9"/>
    <w:rsid w:val="00C615FB"/>
    <w:rsid w:val="00C61879"/>
    <w:rsid w:val="00C61962"/>
    <w:rsid w:val="00C619C5"/>
    <w:rsid w:val="00C61C3C"/>
    <w:rsid w:val="00C61D44"/>
    <w:rsid w:val="00C61F77"/>
    <w:rsid w:val="00C62055"/>
    <w:rsid w:val="00C62067"/>
    <w:rsid w:val="00C620F8"/>
    <w:rsid w:val="00C62712"/>
    <w:rsid w:val="00C62A59"/>
    <w:rsid w:val="00C62E19"/>
    <w:rsid w:val="00C62EB1"/>
    <w:rsid w:val="00C62FB6"/>
    <w:rsid w:val="00C62FFC"/>
    <w:rsid w:val="00C6312D"/>
    <w:rsid w:val="00C63249"/>
    <w:rsid w:val="00C636CA"/>
    <w:rsid w:val="00C636F1"/>
    <w:rsid w:val="00C638C0"/>
    <w:rsid w:val="00C639AF"/>
    <w:rsid w:val="00C63B46"/>
    <w:rsid w:val="00C63BB3"/>
    <w:rsid w:val="00C63DDE"/>
    <w:rsid w:val="00C63E47"/>
    <w:rsid w:val="00C63F10"/>
    <w:rsid w:val="00C64461"/>
    <w:rsid w:val="00C64525"/>
    <w:rsid w:val="00C646DD"/>
    <w:rsid w:val="00C647EB"/>
    <w:rsid w:val="00C647FF"/>
    <w:rsid w:val="00C64C50"/>
    <w:rsid w:val="00C64D3E"/>
    <w:rsid w:val="00C64D6F"/>
    <w:rsid w:val="00C64E8C"/>
    <w:rsid w:val="00C64ED4"/>
    <w:rsid w:val="00C64EEE"/>
    <w:rsid w:val="00C65104"/>
    <w:rsid w:val="00C65109"/>
    <w:rsid w:val="00C65302"/>
    <w:rsid w:val="00C65351"/>
    <w:rsid w:val="00C65649"/>
    <w:rsid w:val="00C6569B"/>
    <w:rsid w:val="00C65811"/>
    <w:rsid w:val="00C65ADD"/>
    <w:rsid w:val="00C65EC0"/>
    <w:rsid w:val="00C65F70"/>
    <w:rsid w:val="00C65FB5"/>
    <w:rsid w:val="00C660FF"/>
    <w:rsid w:val="00C661A9"/>
    <w:rsid w:val="00C663B2"/>
    <w:rsid w:val="00C663C7"/>
    <w:rsid w:val="00C663C9"/>
    <w:rsid w:val="00C66538"/>
    <w:rsid w:val="00C66666"/>
    <w:rsid w:val="00C666E1"/>
    <w:rsid w:val="00C6678F"/>
    <w:rsid w:val="00C66BFD"/>
    <w:rsid w:val="00C66C26"/>
    <w:rsid w:val="00C66DCF"/>
    <w:rsid w:val="00C66DE8"/>
    <w:rsid w:val="00C66FF0"/>
    <w:rsid w:val="00C67050"/>
    <w:rsid w:val="00C67260"/>
    <w:rsid w:val="00C673E9"/>
    <w:rsid w:val="00C6750F"/>
    <w:rsid w:val="00C6757A"/>
    <w:rsid w:val="00C675D1"/>
    <w:rsid w:val="00C678EB"/>
    <w:rsid w:val="00C67B43"/>
    <w:rsid w:val="00C67B6D"/>
    <w:rsid w:val="00C67C8D"/>
    <w:rsid w:val="00C67DA8"/>
    <w:rsid w:val="00C67F16"/>
    <w:rsid w:val="00C67F53"/>
    <w:rsid w:val="00C67F59"/>
    <w:rsid w:val="00C67FEA"/>
    <w:rsid w:val="00C70295"/>
    <w:rsid w:val="00C702DA"/>
    <w:rsid w:val="00C704C8"/>
    <w:rsid w:val="00C70535"/>
    <w:rsid w:val="00C7065B"/>
    <w:rsid w:val="00C707F2"/>
    <w:rsid w:val="00C7085A"/>
    <w:rsid w:val="00C70877"/>
    <w:rsid w:val="00C70A33"/>
    <w:rsid w:val="00C70B0C"/>
    <w:rsid w:val="00C70E24"/>
    <w:rsid w:val="00C7149D"/>
    <w:rsid w:val="00C714BE"/>
    <w:rsid w:val="00C7182D"/>
    <w:rsid w:val="00C719A1"/>
    <w:rsid w:val="00C71A01"/>
    <w:rsid w:val="00C71A94"/>
    <w:rsid w:val="00C71EDE"/>
    <w:rsid w:val="00C71FF2"/>
    <w:rsid w:val="00C7210D"/>
    <w:rsid w:val="00C72291"/>
    <w:rsid w:val="00C724E4"/>
    <w:rsid w:val="00C7256F"/>
    <w:rsid w:val="00C72746"/>
    <w:rsid w:val="00C72818"/>
    <w:rsid w:val="00C72A33"/>
    <w:rsid w:val="00C72B16"/>
    <w:rsid w:val="00C72BDA"/>
    <w:rsid w:val="00C72DB5"/>
    <w:rsid w:val="00C72EAF"/>
    <w:rsid w:val="00C72EBB"/>
    <w:rsid w:val="00C72ECF"/>
    <w:rsid w:val="00C72F85"/>
    <w:rsid w:val="00C73295"/>
    <w:rsid w:val="00C732DF"/>
    <w:rsid w:val="00C7364B"/>
    <w:rsid w:val="00C736B0"/>
    <w:rsid w:val="00C7375A"/>
    <w:rsid w:val="00C73AC6"/>
    <w:rsid w:val="00C73AFA"/>
    <w:rsid w:val="00C73B1F"/>
    <w:rsid w:val="00C74040"/>
    <w:rsid w:val="00C74448"/>
    <w:rsid w:val="00C7451E"/>
    <w:rsid w:val="00C7455A"/>
    <w:rsid w:val="00C745E0"/>
    <w:rsid w:val="00C74708"/>
    <w:rsid w:val="00C74757"/>
    <w:rsid w:val="00C74853"/>
    <w:rsid w:val="00C74A07"/>
    <w:rsid w:val="00C74B94"/>
    <w:rsid w:val="00C74F0F"/>
    <w:rsid w:val="00C7500A"/>
    <w:rsid w:val="00C75110"/>
    <w:rsid w:val="00C751B4"/>
    <w:rsid w:val="00C752FC"/>
    <w:rsid w:val="00C75349"/>
    <w:rsid w:val="00C7535C"/>
    <w:rsid w:val="00C753BF"/>
    <w:rsid w:val="00C75476"/>
    <w:rsid w:val="00C75635"/>
    <w:rsid w:val="00C757C2"/>
    <w:rsid w:val="00C75930"/>
    <w:rsid w:val="00C75A31"/>
    <w:rsid w:val="00C75B06"/>
    <w:rsid w:val="00C75BAF"/>
    <w:rsid w:val="00C75DC0"/>
    <w:rsid w:val="00C76201"/>
    <w:rsid w:val="00C763F6"/>
    <w:rsid w:val="00C7667C"/>
    <w:rsid w:val="00C767FB"/>
    <w:rsid w:val="00C768C2"/>
    <w:rsid w:val="00C76933"/>
    <w:rsid w:val="00C76F0F"/>
    <w:rsid w:val="00C770C2"/>
    <w:rsid w:val="00C770F6"/>
    <w:rsid w:val="00C7728E"/>
    <w:rsid w:val="00C773D9"/>
    <w:rsid w:val="00C77533"/>
    <w:rsid w:val="00C77925"/>
    <w:rsid w:val="00C779D1"/>
    <w:rsid w:val="00C80184"/>
    <w:rsid w:val="00C801C7"/>
    <w:rsid w:val="00C803E7"/>
    <w:rsid w:val="00C806FE"/>
    <w:rsid w:val="00C8072A"/>
    <w:rsid w:val="00C80A2F"/>
    <w:rsid w:val="00C80ADC"/>
    <w:rsid w:val="00C80F73"/>
    <w:rsid w:val="00C81201"/>
    <w:rsid w:val="00C812BE"/>
    <w:rsid w:val="00C813CE"/>
    <w:rsid w:val="00C814AE"/>
    <w:rsid w:val="00C8168D"/>
    <w:rsid w:val="00C819A0"/>
    <w:rsid w:val="00C819A7"/>
    <w:rsid w:val="00C81AD6"/>
    <w:rsid w:val="00C81D87"/>
    <w:rsid w:val="00C81DF4"/>
    <w:rsid w:val="00C825E2"/>
    <w:rsid w:val="00C8278C"/>
    <w:rsid w:val="00C82ABA"/>
    <w:rsid w:val="00C82CDF"/>
    <w:rsid w:val="00C83060"/>
    <w:rsid w:val="00C832D3"/>
    <w:rsid w:val="00C83529"/>
    <w:rsid w:val="00C83A3F"/>
    <w:rsid w:val="00C83C5E"/>
    <w:rsid w:val="00C83C87"/>
    <w:rsid w:val="00C83DE1"/>
    <w:rsid w:val="00C841A9"/>
    <w:rsid w:val="00C841F0"/>
    <w:rsid w:val="00C8425F"/>
    <w:rsid w:val="00C842EA"/>
    <w:rsid w:val="00C84564"/>
    <w:rsid w:val="00C84659"/>
    <w:rsid w:val="00C84AAA"/>
    <w:rsid w:val="00C84C46"/>
    <w:rsid w:val="00C84D20"/>
    <w:rsid w:val="00C84E52"/>
    <w:rsid w:val="00C84F63"/>
    <w:rsid w:val="00C8512E"/>
    <w:rsid w:val="00C85190"/>
    <w:rsid w:val="00C851EA"/>
    <w:rsid w:val="00C85389"/>
    <w:rsid w:val="00C85551"/>
    <w:rsid w:val="00C855B8"/>
    <w:rsid w:val="00C8568F"/>
    <w:rsid w:val="00C85850"/>
    <w:rsid w:val="00C8594D"/>
    <w:rsid w:val="00C85A7A"/>
    <w:rsid w:val="00C85A7C"/>
    <w:rsid w:val="00C85CE1"/>
    <w:rsid w:val="00C85DCC"/>
    <w:rsid w:val="00C86068"/>
    <w:rsid w:val="00C860D3"/>
    <w:rsid w:val="00C861F4"/>
    <w:rsid w:val="00C862DF"/>
    <w:rsid w:val="00C86582"/>
    <w:rsid w:val="00C865C5"/>
    <w:rsid w:val="00C86832"/>
    <w:rsid w:val="00C86AAA"/>
    <w:rsid w:val="00C86B12"/>
    <w:rsid w:val="00C86BD6"/>
    <w:rsid w:val="00C86E60"/>
    <w:rsid w:val="00C86EE6"/>
    <w:rsid w:val="00C86EEE"/>
    <w:rsid w:val="00C87014"/>
    <w:rsid w:val="00C87095"/>
    <w:rsid w:val="00C870B3"/>
    <w:rsid w:val="00C870DA"/>
    <w:rsid w:val="00C8710E"/>
    <w:rsid w:val="00C8725B"/>
    <w:rsid w:val="00C8729D"/>
    <w:rsid w:val="00C87372"/>
    <w:rsid w:val="00C87769"/>
    <w:rsid w:val="00C8794A"/>
    <w:rsid w:val="00C87B09"/>
    <w:rsid w:val="00C900AD"/>
    <w:rsid w:val="00C900BD"/>
    <w:rsid w:val="00C901EC"/>
    <w:rsid w:val="00C90262"/>
    <w:rsid w:val="00C902B0"/>
    <w:rsid w:val="00C90301"/>
    <w:rsid w:val="00C90A16"/>
    <w:rsid w:val="00C90AD4"/>
    <w:rsid w:val="00C90E23"/>
    <w:rsid w:val="00C90F84"/>
    <w:rsid w:val="00C91041"/>
    <w:rsid w:val="00C910CC"/>
    <w:rsid w:val="00C91192"/>
    <w:rsid w:val="00C911C7"/>
    <w:rsid w:val="00C9121D"/>
    <w:rsid w:val="00C91284"/>
    <w:rsid w:val="00C913C7"/>
    <w:rsid w:val="00C91428"/>
    <w:rsid w:val="00C91431"/>
    <w:rsid w:val="00C91483"/>
    <w:rsid w:val="00C915AE"/>
    <w:rsid w:val="00C91734"/>
    <w:rsid w:val="00C91796"/>
    <w:rsid w:val="00C91B17"/>
    <w:rsid w:val="00C91BD2"/>
    <w:rsid w:val="00C91C01"/>
    <w:rsid w:val="00C91C61"/>
    <w:rsid w:val="00C91F0E"/>
    <w:rsid w:val="00C9215F"/>
    <w:rsid w:val="00C923E3"/>
    <w:rsid w:val="00C9263F"/>
    <w:rsid w:val="00C92656"/>
    <w:rsid w:val="00C927AA"/>
    <w:rsid w:val="00C927C0"/>
    <w:rsid w:val="00C92B76"/>
    <w:rsid w:val="00C92BDD"/>
    <w:rsid w:val="00C92E58"/>
    <w:rsid w:val="00C930C6"/>
    <w:rsid w:val="00C93265"/>
    <w:rsid w:val="00C932CE"/>
    <w:rsid w:val="00C932E2"/>
    <w:rsid w:val="00C93468"/>
    <w:rsid w:val="00C9357F"/>
    <w:rsid w:val="00C935C0"/>
    <w:rsid w:val="00C937EF"/>
    <w:rsid w:val="00C939E2"/>
    <w:rsid w:val="00C93B04"/>
    <w:rsid w:val="00C93F8E"/>
    <w:rsid w:val="00C942C7"/>
    <w:rsid w:val="00C9481C"/>
    <w:rsid w:val="00C948D2"/>
    <w:rsid w:val="00C949EF"/>
    <w:rsid w:val="00C94B24"/>
    <w:rsid w:val="00C94F9A"/>
    <w:rsid w:val="00C95263"/>
    <w:rsid w:val="00C9528D"/>
    <w:rsid w:val="00C955FD"/>
    <w:rsid w:val="00C95748"/>
    <w:rsid w:val="00C95CCC"/>
    <w:rsid w:val="00C95D1B"/>
    <w:rsid w:val="00C95DA9"/>
    <w:rsid w:val="00C95F2D"/>
    <w:rsid w:val="00C96168"/>
    <w:rsid w:val="00C9632C"/>
    <w:rsid w:val="00C964D3"/>
    <w:rsid w:val="00C96760"/>
    <w:rsid w:val="00C96E5C"/>
    <w:rsid w:val="00C96F0B"/>
    <w:rsid w:val="00C96F86"/>
    <w:rsid w:val="00C96FA9"/>
    <w:rsid w:val="00C96FC5"/>
    <w:rsid w:val="00C97180"/>
    <w:rsid w:val="00C97493"/>
    <w:rsid w:val="00C974F2"/>
    <w:rsid w:val="00C97571"/>
    <w:rsid w:val="00C975A7"/>
    <w:rsid w:val="00C9766D"/>
    <w:rsid w:val="00C97706"/>
    <w:rsid w:val="00C97949"/>
    <w:rsid w:val="00C97973"/>
    <w:rsid w:val="00C97A36"/>
    <w:rsid w:val="00C97EC1"/>
    <w:rsid w:val="00C97FD1"/>
    <w:rsid w:val="00CA0035"/>
    <w:rsid w:val="00CA0045"/>
    <w:rsid w:val="00CA00D2"/>
    <w:rsid w:val="00CA02FB"/>
    <w:rsid w:val="00CA0585"/>
    <w:rsid w:val="00CA0B74"/>
    <w:rsid w:val="00CA0CEA"/>
    <w:rsid w:val="00CA0FCC"/>
    <w:rsid w:val="00CA10AD"/>
    <w:rsid w:val="00CA11BA"/>
    <w:rsid w:val="00CA128A"/>
    <w:rsid w:val="00CA1465"/>
    <w:rsid w:val="00CA151E"/>
    <w:rsid w:val="00CA171C"/>
    <w:rsid w:val="00CA17BD"/>
    <w:rsid w:val="00CA19B1"/>
    <w:rsid w:val="00CA1A03"/>
    <w:rsid w:val="00CA1A21"/>
    <w:rsid w:val="00CA1DE5"/>
    <w:rsid w:val="00CA25F2"/>
    <w:rsid w:val="00CA2627"/>
    <w:rsid w:val="00CA26D2"/>
    <w:rsid w:val="00CA2A74"/>
    <w:rsid w:val="00CA2AED"/>
    <w:rsid w:val="00CA2C81"/>
    <w:rsid w:val="00CA316C"/>
    <w:rsid w:val="00CA3422"/>
    <w:rsid w:val="00CA345E"/>
    <w:rsid w:val="00CA354F"/>
    <w:rsid w:val="00CA3A60"/>
    <w:rsid w:val="00CA3AE3"/>
    <w:rsid w:val="00CA3B01"/>
    <w:rsid w:val="00CA3E16"/>
    <w:rsid w:val="00CA3FA7"/>
    <w:rsid w:val="00CA4160"/>
    <w:rsid w:val="00CA4192"/>
    <w:rsid w:val="00CA445D"/>
    <w:rsid w:val="00CA456A"/>
    <w:rsid w:val="00CA457D"/>
    <w:rsid w:val="00CA459E"/>
    <w:rsid w:val="00CA4A42"/>
    <w:rsid w:val="00CA4A62"/>
    <w:rsid w:val="00CA4A63"/>
    <w:rsid w:val="00CA4E41"/>
    <w:rsid w:val="00CA4F6A"/>
    <w:rsid w:val="00CA538B"/>
    <w:rsid w:val="00CA5431"/>
    <w:rsid w:val="00CA581B"/>
    <w:rsid w:val="00CA5895"/>
    <w:rsid w:val="00CA594C"/>
    <w:rsid w:val="00CA5B9F"/>
    <w:rsid w:val="00CA5BC0"/>
    <w:rsid w:val="00CA5C8D"/>
    <w:rsid w:val="00CA5D52"/>
    <w:rsid w:val="00CA5DCF"/>
    <w:rsid w:val="00CA5EA5"/>
    <w:rsid w:val="00CA6317"/>
    <w:rsid w:val="00CA6458"/>
    <w:rsid w:val="00CA646E"/>
    <w:rsid w:val="00CA6564"/>
    <w:rsid w:val="00CA6578"/>
    <w:rsid w:val="00CA6804"/>
    <w:rsid w:val="00CA68C4"/>
    <w:rsid w:val="00CA6D2C"/>
    <w:rsid w:val="00CA6EBA"/>
    <w:rsid w:val="00CA6FF6"/>
    <w:rsid w:val="00CA70E7"/>
    <w:rsid w:val="00CA7236"/>
    <w:rsid w:val="00CA7393"/>
    <w:rsid w:val="00CA76BE"/>
    <w:rsid w:val="00CA7754"/>
    <w:rsid w:val="00CA77F5"/>
    <w:rsid w:val="00CA7A24"/>
    <w:rsid w:val="00CA7B7E"/>
    <w:rsid w:val="00CA7B90"/>
    <w:rsid w:val="00CA7D13"/>
    <w:rsid w:val="00CA7D66"/>
    <w:rsid w:val="00CB01A5"/>
    <w:rsid w:val="00CB0239"/>
    <w:rsid w:val="00CB039D"/>
    <w:rsid w:val="00CB04A6"/>
    <w:rsid w:val="00CB05CE"/>
    <w:rsid w:val="00CB080E"/>
    <w:rsid w:val="00CB08E4"/>
    <w:rsid w:val="00CB0A4B"/>
    <w:rsid w:val="00CB0A71"/>
    <w:rsid w:val="00CB0AEF"/>
    <w:rsid w:val="00CB1073"/>
    <w:rsid w:val="00CB108A"/>
    <w:rsid w:val="00CB1164"/>
    <w:rsid w:val="00CB1500"/>
    <w:rsid w:val="00CB1770"/>
    <w:rsid w:val="00CB178C"/>
    <w:rsid w:val="00CB17D5"/>
    <w:rsid w:val="00CB1942"/>
    <w:rsid w:val="00CB1A1A"/>
    <w:rsid w:val="00CB1B6D"/>
    <w:rsid w:val="00CB1D96"/>
    <w:rsid w:val="00CB1F8D"/>
    <w:rsid w:val="00CB20B9"/>
    <w:rsid w:val="00CB20E7"/>
    <w:rsid w:val="00CB210F"/>
    <w:rsid w:val="00CB23CE"/>
    <w:rsid w:val="00CB24F7"/>
    <w:rsid w:val="00CB25CE"/>
    <w:rsid w:val="00CB261A"/>
    <w:rsid w:val="00CB2698"/>
    <w:rsid w:val="00CB278E"/>
    <w:rsid w:val="00CB2931"/>
    <w:rsid w:val="00CB2A19"/>
    <w:rsid w:val="00CB2BC2"/>
    <w:rsid w:val="00CB2E55"/>
    <w:rsid w:val="00CB2FFE"/>
    <w:rsid w:val="00CB300A"/>
    <w:rsid w:val="00CB30F6"/>
    <w:rsid w:val="00CB3119"/>
    <w:rsid w:val="00CB36C1"/>
    <w:rsid w:val="00CB3765"/>
    <w:rsid w:val="00CB391A"/>
    <w:rsid w:val="00CB393C"/>
    <w:rsid w:val="00CB3B00"/>
    <w:rsid w:val="00CB3B48"/>
    <w:rsid w:val="00CB3B9D"/>
    <w:rsid w:val="00CB3BE5"/>
    <w:rsid w:val="00CB3C44"/>
    <w:rsid w:val="00CB3F39"/>
    <w:rsid w:val="00CB4155"/>
    <w:rsid w:val="00CB42D5"/>
    <w:rsid w:val="00CB4317"/>
    <w:rsid w:val="00CB4496"/>
    <w:rsid w:val="00CB472A"/>
    <w:rsid w:val="00CB4DF6"/>
    <w:rsid w:val="00CB5035"/>
    <w:rsid w:val="00CB5124"/>
    <w:rsid w:val="00CB5299"/>
    <w:rsid w:val="00CB532A"/>
    <w:rsid w:val="00CB537C"/>
    <w:rsid w:val="00CB54B4"/>
    <w:rsid w:val="00CB5519"/>
    <w:rsid w:val="00CB556C"/>
    <w:rsid w:val="00CB55BF"/>
    <w:rsid w:val="00CB55FB"/>
    <w:rsid w:val="00CB56D8"/>
    <w:rsid w:val="00CB56E4"/>
    <w:rsid w:val="00CB5868"/>
    <w:rsid w:val="00CB5915"/>
    <w:rsid w:val="00CB5974"/>
    <w:rsid w:val="00CB5B05"/>
    <w:rsid w:val="00CB5B45"/>
    <w:rsid w:val="00CB5CC7"/>
    <w:rsid w:val="00CB5D11"/>
    <w:rsid w:val="00CB5EC4"/>
    <w:rsid w:val="00CB5F9B"/>
    <w:rsid w:val="00CB620D"/>
    <w:rsid w:val="00CB67DD"/>
    <w:rsid w:val="00CB6D84"/>
    <w:rsid w:val="00CB6E35"/>
    <w:rsid w:val="00CB6E56"/>
    <w:rsid w:val="00CB6F58"/>
    <w:rsid w:val="00CB7010"/>
    <w:rsid w:val="00CB7037"/>
    <w:rsid w:val="00CB71FE"/>
    <w:rsid w:val="00CB729F"/>
    <w:rsid w:val="00CB732B"/>
    <w:rsid w:val="00CB7634"/>
    <w:rsid w:val="00CB78BF"/>
    <w:rsid w:val="00CB78F8"/>
    <w:rsid w:val="00CB7BFD"/>
    <w:rsid w:val="00CB7D1A"/>
    <w:rsid w:val="00CB7D9C"/>
    <w:rsid w:val="00CB7E9E"/>
    <w:rsid w:val="00CB7F43"/>
    <w:rsid w:val="00CC015D"/>
    <w:rsid w:val="00CC01BA"/>
    <w:rsid w:val="00CC031C"/>
    <w:rsid w:val="00CC03F6"/>
    <w:rsid w:val="00CC04E4"/>
    <w:rsid w:val="00CC0782"/>
    <w:rsid w:val="00CC0793"/>
    <w:rsid w:val="00CC080E"/>
    <w:rsid w:val="00CC0889"/>
    <w:rsid w:val="00CC0AC0"/>
    <w:rsid w:val="00CC0AE3"/>
    <w:rsid w:val="00CC0C6B"/>
    <w:rsid w:val="00CC0E69"/>
    <w:rsid w:val="00CC0EF1"/>
    <w:rsid w:val="00CC1181"/>
    <w:rsid w:val="00CC11B4"/>
    <w:rsid w:val="00CC11E6"/>
    <w:rsid w:val="00CC1206"/>
    <w:rsid w:val="00CC1246"/>
    <w:rsid w:val="00CC1622"/>
    <w:rsid w:val="00CC16C7"/>
    <w:rsid w:val="00CC1705"/>
    <w:rsid w:val="00CC1BA3"/>
    <w:rsid w:val="00CC1CE3"/>
    <w:rsid w:val="00CC1DB3"/>
    <w:rsid w:val="00CC2357"/>
    <w:rsid w:val="00CC23FE"/>
    <w:rsid w:val="00CC24B7"/>
    <w:rsid w:val="00CC2553"/>
    <w:rsid w:val="00CC25F0"/>
    <w:rsid w:val="00CC2613"/>
    <w:rsid w:val="00CC2725"/>
    <w:rsid w:val="00CC299E"/>
    <w:rsid w:val="00CC2BC8"/>
    <w:rsid w:val="00CC2CFB"/>
    <w:rsid w:val="00CC2D51"/>
    <w:rsid w:val="00CC2DA1"/>
    <w:rsid w:val="00CC2E69"/>
    <w:rsid w:val="00CC3053"/>
    <w:rsid w:val="00CC30EA"/>
    <w:rsid w:val="00CC3112"/>
    <w:rsid w:val="00CC327C"/>
    <w:rsid w:val="00CC33C7"/>
    <w:rsid w:val="00CC3699"/>
    <w:rsid w:val="00CC3748"/>
    <w:rsid w:val="00CC39D9"/>
    <w:rsid w:val="00CC3A45"/>
    <w:rsid w:val="00CC3A7F"/>
    <w:rsid w:val="00CC3B7A"/>
    <w:rsid w:val="00CC3BBA"/>
    <w:rsid w:val="00CC3F50"/>
    <w:rsid w:val="00CC4058"/>
    <w:rsid w:val="00CC4135"/>
    <w:rsid w:val="00CC43EF"/>
    <w:rsid w:val="00CC45B2"/>
    <w:rsid w:val="00CC4665"/>
    <w:rsid w:val="00CC47F8"/>
    <w:rsid w:val="00CC49D0"/>
    <w:rsid w:val="00CC4A1C"/>
    <w:rsid w:val="00CC4A32"/>
    <w:rsid w:val="00CC4A5B"/>
    <w:rsid w:val="00CC4C28"/>
    <w:rsid w:val="00CC4D0A"/>
    <w:rsid w:val="00CC4DFF"/>
    <w:rsid w:val="00CC4F40"/>
    <w:rsid w:val="00CC5019"/>
    <w:rsid w:val="00CC502D"/>
    <w:rsid w:val="00CC518B"/>
    <w:rsid w:val="00CC59AE"/>
    <w:rsid w:val="00CC5C06"/>
    <w:rsid w:val="00CC603B"/>
    <w:rsid w:val="00CC6142"/>
    <w:rsid w:val="00CC6197"/>
    <w:rsid w:val="00CC627D"/>
    <w:rsid w:val="00CC673F"/>
    <w:rsid w:val="00CC67EF"/>
    <w:rsid w:val="00CC69EE"/>
    <w:rsid w:val="00CC6BDA"/>
    <w:rsid w:val="00CC6C58"/>
    <w:rsid w:val="00CC6C79"/>
    <w:rsid w:val="00CC6D2E"/>
    <w:rsid w:val="00CC6DB5"/>
    <w:rsid w:val="00CC6E83"/>
    <w:rsid w:val="00CC71C9"/>
    <w:rsid w:val="00CC72CE"/>
    <w:rsid w:val="00CC7470"/>
    <w:rsid w:val="00CC7CC5"/>
    <w:rsid w:val="00CC7CEE"/>
    <w:rsid w:val="00CC7F3D"/>
    <w:rsid w:val="00CD0039"/>
    <w:rsid w:val="00CD0115"/>
    <w:rsid w:val="00CD01D7"/>
    <w:rsid w:val="00CD042D"/>
    <w:rsid w:val="00CD05C5"/>
    <w:rsid w:val="00CD072A"/>
    <w:rsid w:val="00CD0B76"/>
    <w:rsid w:val="00CD0BA8"/>
    <w:rsid w:val="00CD0BBA"/>
    <w:rsid w:val="00CD0C8E"/>
    <w:rsid w:val="00CD0CA2"/>
    <w:rsid w:val="00CD0DDD"/>
    <w:rsid w:val="00CD0DE2"/>
    <w:rsid w:val="00CD0F9B"/>
    <w:rsid w:val="00CD111A"/>
    <w:rsid w:val="00CD1138"/>
    <w:rsid w:val="00CD12B5"/>
    <w:rsid w:val="00CD1315"/>
    <w:rsid w:val="00CD14F3"/>
    <w:rsid w:val="00CD1878"/>
    <w:rsid w:val="00CD1946"/>
    <w:rsid w:val="00CD199A"/>
    <w:rsid w:val="00CD1A0C"/>
    <w:rsid w:val="00CD1A7D"/>
    <w:rsid w:val="00CD1CFF"/>
    <w:rsid w:val="00CD1E20"/>
    <w:rsid w:val="00CD2178"/>
    <w:rsid w:val="00CD22C3"/>
    <w:rsid w:val="00CD22EF"/>
    <w:rsid w:val="00CD23B7"/>
    <w:rsid w:val="00CD26CE"/>
    <w:rsid w:val="00CD2721"/>
    <w:rsid w:val="00CD2877"/>
    <w:rsid w:val="00CD28F4"/>
    <w:rsid w:val="00CD2966"/>
    <w:rsid w:val="00CD29A8"/>
    <w:rsid w:val="00CD2C4C"/>
    <w:rsid w:val="00CD2EE2"/>
    <w:rsid w:val="00CD3151"/>
    <w:rsid w:val="00CD3279"/>
    <w:rsid w:val="00CD339E"/>
    <w:rsid w:val="00CD366B"/>
    <w:rsid w:val="00CD38F2"/>
    <w:rsid w:val="00CD3A48"/>
    <w:rsid w:val="00CD3C3B"/>
    <w:rsid w:val="00CD3DFE"/>
    <w:rsid w:val="00CD3FE1"/>
    <w:rsid w:val="00CD426E"/>
    <w:rsid w:val="00CD4416"/>
    <w:rsid w:val="00CD4461"/>
    <w:rsid w:val="00CD4660"/>
    <w:rsid w:val="00CD4814"/>
    <w:rsid w:val="00CD4824"/>
    <w:rsid w:val="00CD48AA"/>
    <w:rsid w:val="00CD4997"/>
    <w:rsid w:val="00CD49BD"/>
    <w:rsid w:val="00CD4B45"/>
    <w:rsid w:val="00CD4B56"/>
    <w:rsid w:val="00CD4D9E"/>
    <w:rsid w:val="00CD4DE2"/>
    <w:rsid w:val="00CD4E8F"/>
    <w:rsid w:val="00CD4F0B"/>
    <w:rsid w:val="00CD503C"/>
    <w:rsid w:val="00CD52EE"/>
    <w:rsid w:val="00CD5365"/>
    <w:rsid w:val="00CD54DD"/>
    <w:rsid w:val="00CD5682"/>
    <w:rsid w:val="00CD5720"/>
    <w:rsid w:val="00CD5930"/>
    <w:rsid w:val="00CD5A3A"/>
    <w:rsid w:val="00CD5BA1"/>
    <w:rsid w:val="00CD60FC"/>
    <w:rsid w:val="00CD68A2"/>
    <w:rsid w:val="00CD6A8D"/>
    <w:rsid w:val="00CD6AAE"/>
    <w:rsid w:val="00CD6CB5"/>
    <w:rsid w:val="00CD707A"/>
    <w:rsid w:val="00CD710D"/>
    <w:rsid w:val="00CD717B"/>
    <w:rsid w:val="00CD7448"/>
    <w:rsid w:val="00CD752B"/>
    <w:rsid w:val="00CD7598"/>
    <w:rsid w:val="00CD79F8"/>
    <w:rsid w:val="00CD7B32"/>
    <w:rsid w:val="00CD7BA4"/>
    <w:rsid w:val="00CD7BD2"/>
    <w:rsid w:val="00CD7C1D"/>
    <w:rsid w:val="00CD7D2C"/>
    <w:rsid w:val="00CD7D41"/>
    <w:rsid w:val="00CD7F2C"/>
    <w:rsid w:val="00CD7FD3"/>
    <w:rsid w:val="00CE001E"/>
    <w:rsid w:val="00CE009C"/>
    <w:rsid w:val="00CE0340"/>
    <w:rsid w:val="00CE041F"/>
    <w:rsid w:val="00CE06E4"/>
    <w:rsid w:val="00CE0798"/>
    <w:rsid w:val="00CE089B"/>
    <w:rsid w:val="00CE090F"/>
    <w:rsid w:val="00CE0A8A"/>
    <w:rsid w:val="00CE0B5C"/>
    <w:rsid w:val="00CE0BA1"/>
    <w:rsid w:val="00CE0CE9"/>
    <w:rsid w:val="00CE0D6F"/>
    <w:rsid w:val="00CE0EEB"/>
    <w:rsid w:val="00CE1106"/>
    <w:rsid w:val="00CE11DF"/>
    <w:rsid w:val="00CE1249"/>
    <w:rsid w:val="00CE139E"/>
    <w:rsid w:val="00CE1445"/>
    <w:rsid w:val="00CE149A"/>
    <w:rsid w:val="00CE14A2"/>
    <w:rsid w:val="00CE15C2"/>
    <w:rsid w:val="00CE1C46"/>
    <w:rsid w:val="00CE1C6C"/>
    <w:rsid w:val="00CE1DD6"/>
    <w:rsid w:val="00CE1F1A"/>
    <w:rsid w:val="00CE2009"/>
    <w:rsid w:val="00CE20F1"/>
    <w:rsid w:val="00CE21FD"/>
    <w:rsid w:val="00CE25F2"/>
    <w:rsid w:val="00CE2639"/>
    <w:rsid w:val="00CE28A0"/>
    <w:rsid w:val="00CE298A"/>
    <w:rsid w:val="00CE2C4C"/>
    <w:rsid w:val="00CE2CAC"/>
    <w:rsid w:val="00CE2CCA"/>
    <w:rsid w:val="00CE2D5E"/>
    <w:rsid w:val="00CE30C5"/>
    <w:rsid w:val="00CE318D"/>
    <w:rsid w:val="00CE3208"/>
    <w:rsid w:val="00CE328A"/>
    <w:rsid w:val="00CE3389"/>
    <w:rsid w:val="00CE361A"/>
    <w:rsid w:val="00CE36AE"/>
    <w:rsid w:val="00CE3942"/>
    <w:rsid w:val="00CE3B3E"/>
    <w:rsid w:val="00CE3F8A"/>
    <w:rsid w:val="00CE3FEF"/>
    <w:rsid w:val="00CE42AC"/>
    <w:rsid w:val="00CE4327"/>
    <w:rsid w:val="00CE4367"/>
    <w:rsid w:val="00CE4422"/>
    <w:rsid w:val="00CE4508"/>
    <w:rsid w:val="00CE4637"/>
    <w:rsid w:val="00CE48A6"/>
    <w:rsid w:val="00CE49B8"/>
    <w:rsid w:val="00CE4AB1"/>
    <w:rsid w:val="00CE4BD7"/>
    <w:rsid w:val="00CE4CB1"/>
    <w:rsid w:val="00CE4CEE"/>
    <w:rsid w:val="00CE4D51"/>
    <w:rsid w:val="00CE4E83"/>
    <w:rsid w:val="00CE526D"/>
    <w:rsid w:val="00CE5893"/>
    <w:rsid w:val="00CE592C"/>
    <w:rsid w:val="00CE5B34"/>
    <w:rsid w:val="00CE5B82"/>
    <w:rsid w:val="00CE5C3D"/>
    <w:rsid w:val="00CE5E02"/>
    <w:rsid w:val="00CE5F18"/>
    <w:rsid w:val="00CE6029"/>
    <w:rsid w:val="00CE608D"/>
    <w:rsid w:val="00CE60E2"/>
    <w:rsid w:val="00CE618E"/>
    <w:rsid w:val="00CE6250"/>
    <w:rsid w:val="00CE633D"/>
    <w:rsid w:val="00CE6508"/>
    <w:rsid w:val="00CE65D7"/>
    <w:rsid w:val="00CE65F0"/>
    <w:rsid w:val="00CE6C65"/>
    <w:rsid w:val="00CE6D5A"/>
    <w:rsid w:val="00CE6DAB"/>
    <w:rsid w:val="00CE6E03"/>
    <w:rsid w:val="00CE6E67"/>
    <w:rsid w:val="00CE7231"/>
    <w:rsid w:val="00CE7321"/>
    <w:rsid w:val="00CE73A0"/>
    <w:rsid w:val="00CE7570"/>
    <w:rsid w:val="00CE766B"/>
    <w:rsid w:val="00CE7840"/>
    <w:rsid w:val="00CE7B1B"/>
    <w:rsid w:val="00CE7C21"/>
    <w:rsid w:val="00CE7C65"/>
    <w:rsid w:val="00CE7C8D"/>
    <w:rsid w:val="00CE7E0F"/>
    <w:rsid w:val="00CF00DA"/>
    <w:rsid w:val="00CF0109"/>
    <w:rsid w:val="00CF0346"/>
    <w:rsid w:val="00CF049D"/>
    <w:rsid w:val="00CF0665"/>
    <w:rsid w:val="00CF0717"/>
    <w:rsid w:val="00CF0757"/>
    <w:rsid w:val="00CF0759"/>
    <w:rsid w:val="00CF0893"/>
    <w:rsid w:val="00CF0AB8"/>
    <w:rsid w:val="00CF0C6C"/>
    <w:rsid w:val="00CF0E51"/>
    <w:rsid w:val="00CF0EEF"/>
    <w:rsid w:val="00CF0F41"/>
    <w:rsid w:val="00CF0FE4"/>
    <w:rsid w:val="00CF0FFB"/>
    <w:rsid w:val="00CF1084"/>
    <w:rsid w:val="00CF111F"/>
    <w:rsid w:val="00CF1128"/>
    <w:rsid w:val="00CF161A"/>
    <w:rsid w:val="00CF1667"/>
    <w:rsid w:val="00CF188F"/>
    <w:rsid w:val="00CF18DA"/>
    <w:rsid w:val="00CF1A06"/>
    <w:rsid w:val="00CF1C52"/>
    <w:rsid w:val="00CF1E13"/>
    <w:rsid w:val="00CF1F57"/>
    <w:rsid w:val="00CF2144"/>
    <w:rsid w:val="00CF218C"/>
    <w:rsid w:val="00CF21D0"/>
    <w:rsid w:val="00CF2367"/>
    <w:rsid w:val="00CF252F"/>
    <w:rsid w:val="00CF25CA"/>
    <w:rsid w:val="00CF2689"/>
    <w:rsid w:val="00CF26D9"/>
    <w:rsid w:val="00CF27AD"/>
    <w:rsid w:val="00CF27EF"/>
    <w:rsid w:val="00CF2860"/>
    <w:rsid w:val="00CF29C8"/>
    <w:rsid w:val="00CF2C07"/>
    <w:rsid w:val="00CF2C6D"/>
    <w:rsid w:val="00CF2D50"/>
    <w:rsid w:val="00CF2E17"/>
    <w:rsid w:val="00CF2E80"/>
    <w:rsid w:val="00CF2EE0"/>
    <w:rsid w:val="00CF2F38"/>
    <w:rsid w:val="00CF3150"/>
    <w:rsid w:val="00CF3346"/>
    <w:rsid w:val="00CF371B"/>
    <w:rsid w:val="00CF376F"/>
    <w:rsid w:val="00CF3B71"/>
    <w:rsid w:val="00CF3BC9"/>
    <w:rsid w:val="00CF3C5C"/>
    <w:rsid w:val="00CF3D08"/>
    <w:rsid w:val="00CF3D60"/>
    <w:rsid w:val="00CF3FC5"/>
    <w:rsid w:val="00CF4277"/>
    <w:rsid w:val="00CF444E"/>
    <w:rsid w:val="00CF463C"/>
    <w:rsid w:val="00CF4714"/>
    <w:rsid w:val="00CF489F"/>
    <w:rsid w:val="00CF4B88"/>
    <w:rsid w:val="00CF4D11"/>
    <w:rsid w:val="00CF4DA8"/>
    <w:rsid w:val="00CF549D"/>
    <w:rsid w:val="00CF54CC"/>
    <w:rsid w:val="00CF5500"/>
    <w:rsid w:val="00CF5577"/>
    <w:rsid w:val="00CF5649"/>
    <w:rsid w:val="00CF567D"/>
    <w:rsid w:val="00CF5688"/>
    <w:rsid w:val="00CF56BB"/>
    <w:rsid w:val="00CF56FB"/>
    <w:rsid w:val="00CF58D6"/>
    <w:rsid w:val="00CF5B3E"/>
    <w:rsid w:val="00CF5C0D"/>
    <w:rsid w:val="00CF5EFF"/>
    <w:rsid w:val="00CF62A8"/>
    <w:rsid w:val="00CF62F1"/>
    <w:rsid w:val="00CF6349"/>
    <w:rsid w:val="00CF6635"/>
    <w:rsid w:val="00CF66C0"/>
    <w:rsid w:val="00CF67F2"/>
    <w:rsid w:val="00CF6823"/>
    <w:rsid w:val="00CF6CC5"/>
    <w:rsid w:val="00CF6F04"/>
    <w:rsid w:val="00CF71A9"/>
    <w:rsid w:val="00CF71B6"/>
    <w:rsid w:val="00CF72E4"/>
    <w:rsid w:val="00CF7360"/>
    <w:rsid w:val="00CF73A6"/>
    <w:rsid w:val="00CF7540"/>
    <w:rsid w:val="00CF7BC2"/>
    <w:rsid w:val="00CF7BC8"/>
    <w:rsid w:val="00CF7F97"/>
    <w:rsid w:val="00D000E0"/>
    <w:rsid w:val="00D001E4"/>
    <w:rsid w:val="00D0023B"/>
    <w:rsid w:val="00D0034F"/>
    <w:rsid w:val="00D00491"/>
    <w:rsid w:val="00D00492"/>
    <w:rsid w:val="00D00663"/>
    <w:rsid w:val="00D0088B"/>
    <w:rsid w:val="00D009DE"/>
    <w:rsid w:val="00D00A99"/>
    <w:rsid w:val="00D00EEE"/>
    <w:rsid w:val="00D01056"/>
    <w:rsid w:val="00D01073"/>
    <w:rsid w:val="00D01185"/>
    <w:rsid w:val="00D013B9"/>
    <w:rsid w:val="00D01520"/>
    <w:rsid w:val="00D01571"/>
    <w:rsid w:val="00D017CA"/>
    <w:rsid w:val="00D019E8"/>
    <w:rsid w:val="00D01A8B"/>
    <w:rsid w:val="00D01BAC"/>
    <w:rsid w:val="00D01D6B"/>
    <w:rsid w:val="00D01E6B"/>
    <w:rsid w:val="00D02314"/>
    <w:rsid w:val="00D02348"/>
    <w:rsid w:val="00D0269C"/>
    <w:rsid w:val="00D029F9"/>
    <w:rsid w:val="00D02B02"/>
    <w:rsid w:val="00D02BD5"/>
    <w:rsid w:val="00D02EB3"/>
    <w:rsid w:val="00D02FE2"/>
    <w:rsid w:val="00D0325E"/>
    <w:rsid w:val="00D03340"/>
    <w:rsid w:val="00D033C1"/>
    <w:rsid w:val="00D034A5"/>
    <w:rsid w:val="00D035D1"/>
    <w:rsid w:val="00D036A6"/>
    <w:rsid w:val="00D037AF"/>
    <w:rsid w:val="00D03834"/>
    <w:rsid w:val="00D038D3"/>
    <w:rsid w:val="00D03A9C"/>
    <w:rsid w:val="00D0400E"/>
    <w:rsid w:val="00D0408C"/>
    <w:rsid w:val="00D0432F"/>
    <w:rsid w:val="00D045F6"/>
    <w:rsid w:val="00D04602"/>
    <w:rsid w:val="00D04734"/>
    <w:rsid w:val="00D047A5"/>
    <w:rsid w:val="00D047F5"/>
    <w:rsid w:val="00D048B6"/>
    <w:rsid w:val="00D048E4"/>
    <w:rsid w:val="00D04AE6"/>
    <w:rsid w:val="00D04B51"/>
    <w:rsid w:val="00D04F39"/>
    <w:rsid w:val="00D05107"/>
    <w:rsid w:val="00D0513E"/>
    <w:rsid w:val="00D05677"/>
    <w:rsid w:val="00D0591F"/>
    <w:rsid w:val="00D05C9A"/>
    <w:rsid w:val="00D05CA5"/>
    <w:rsid w:val="00D05CAA"/>
    <w:rsid w:val="00D05CF6"/>
    <w:rsid w:val="00D05D6C"/>
    <w:rsid w:val="00D05F45"/>
    <w:rsid w:val="00D05F48"/>
    <w:rsid w:val="00D06302"/>
    <w:rsid w:val="00D0646C"/>
    <w:rsid w:val="00D06492"/>
    <w:rsid w:val="00D064DC"/>
    <w:rsid w:val="00D0665A"/>
    <w:rsid w:val="00D06710"/>
    <w:rsid w:val="00D0678B"/>
    <w:rsid w:val="00D06822"/>
    <w:rsid w:val="00D069AB"/>
    <w:rsid w:val="00D069F7"/>
    <w:rsid w:val="00D06BA0"/>
    <w:rsid w:val="00D06BFC"/>
    <w:rsid w:val="00D06C83"/>
    <w:rsid w:val="00D06D6C"/>
    <w:rsid w:val="00D06FE9"/>
    <w:rsid w:val="00D070C6"/>
    <w:rsid w:val="00D070E1"/>
    <w:rsid w:val="00D07133"/>
    <w:rsid w:val="00D0745E"/>
    <w:rsid w:val="00D07502"/>
    <w:rsid w:val="00D07607"/>
    <w:rsid w:val="00D076B1"/>
    <w:rsid w:val="00D07918"/>
    <w:rsid w:val="00D07999"/>
    <w:rsid w:val="00D079C2"/>
    <w:rsid w:val="00D07C02"/>
    <w:rsid w:val="00D07CF0"/>
    <w:rsid w:val="00D07EDB"/>
    <w:rsid w:val="00D10042"/>
    <w:rsid w:val="00D100CC"/>
    <w:rsid w:val="00D10204"/>
    <w:rsid w:val="00D10314"/>
    <w:rsid w:val="00D10A1A"/>
    <w:rsid w:val="00D10D52"/>
    <w:rsid w:val="00D111F0"/>
    <w:rsid w:val="00D111F2"/>
    <w:rsid w:val="00D1130C"/>
    <w:rsid w:val="00D113D3"/>
    <w:rsid w:val="00D113D9"/>
    <w:rsid w:val="00D1170A"/>
    <w:rsid w:val="00D1177A"/>
    <w:rsid w:val="00D1186C"/>
    <w:rsid w:val="00D119FD"/>
    <w:rsid w:val="00D11A8A"/>
    <w:rsid w:val="00D11AFE"/>
    <w:rsid w:val="00D11CBB"/>
    <w:rsid w:val="00D12002"/>
    <w:rsid w:val="00D120DB"/>
    <w:rsid w:val="00D1266B"/>
    <w:rsid w:val="00D12729"/>
    <w:rsid w:val="00D12737"/>
    <w:rsid w:val="00D1295F"/>
    <w:rsid w:val="00D1299B"/>
    <w:rsid w:val="00D12A50"/>
    <w:rsid w:val="00D12C74"/>
    <w:rsid w:val="00D12D69"/>
    <w:rsid w:val="00D12EB8"/>
    <w:rsid w:val="00D12F65"/>
    <w:rsid w:val="00D13386"/>
    <w:rsid w:val="00D13876"/>
    <w:rsid w:val="00D138EA"/>
    <w:rsid w:val="00D13A39"/>
    <w:rsid w:val="00D13BA5"/>
    <w:rsid w:val="00D13EA3"/>
    <w:rsid w:val="00D13F95"/>
    <w:rsid w:val="00D13FE3"/>
    <w:rsid w:val="00D140DF"/>
    <w:rsid w:val="00D14249"/>
    <w:rsid w:val="00D144E1"/>
    <w:rsid w:val="00D148FB"/>
    <w:rsid w:val="00D14940"/>
    <w:rsid w:val="00D149F1"/>
    <w:rsid w:val="00D14CA4"/>
    <w:rsid w:val="00D14DB4"/>
    <w:rsid w:val="00D14DDF"/>
    <w:rsid w:val="00D14E2E"/>
    <w:rsid w:val="00D14EC5"/>
    <w:rsid w:val="00D14FD2"/>
    <w:rsid w:val="00D15122"/>
    <w:rsid w:val="00D1532C"/>
    <w:rsid w:val="00D15343"/>
    <w:rsid w:val="00D153D2"/>
    <w:rsid w:val="00D1551C"/>
    <w:rsid w:val="00D156E1"/>
    <w:rsid w:val="00D15713"/>
    <w:rsid w:val="00D1573A"/>
    <w:rsid w:val="00D1579C"/>
    <w:rsid w:val="00D157B5"/>
    <w:rsid w:val="00D1593D"/>
    <w:rsid w:val="00D15A4B"/>
    <w:rsid w:val="00D15F40"/>
    <w:rsid w:val="00D15F68"/>
    <w:rsid w:val="00D15FC0"/>
    <w:rsid w:val="00D16201"/>
    <w:rsid w:val="00D163CF"/>
    <w:rsid w:val="00D16502"/>
    <w:rsid w:val="00D1674F"/>
    <w:rsid w:val="00D168D4"/>
    <w:rsid w:val="00D16A7B"/>
    <w:rsid w:val="00D16B2A"/>
    <w:rsid w:val="00D16CF9"/>
    <w:rsid w:val="00D16E14"/>
    <w:rsid w:val="00D16E2C"/>
    <w:rsid w:val="00D16F44"/>
    <w:rsid w:val="00D170E8"/>
    <w:rsid w:val="00D1744A"/>
    <w:rsid w:val="00D176D0"/>
    <w:rsid w:val="00D1778F"/>
    <w:rsid w:val="00D17943"/>
    <w:rsid w:val="00D17AA4"/>
    <w:rsid w:val="00D17AA6"/>
    <w:rsid w:val="00D17DF6"/>
    <w:rsid w:val="00D17E07"/>
    <w:rsid w:val="00D17EF7"/>
    <w:rsid w:val="00D17F49"/>
    <w:rsid w:val="00D2028F"/>
    <w:rsid w:val="00D202B5"/>
    <w:rsid w:val="00D20329"/>
    <w:rsid w:val="00D204B6"/>
    <w:rsid w:val="00D2056F"/>
    <w:rsid w:val="00D20673"/>
    <w:rsid w:val="00D208E2"/>
    <w:rsid w:val="00D20A87"/>
    <w:rsid w:val="00D20B04"/>
    <w:rsid w:val="00D2105C"/>
    <w:rsid w:val="00D21314"/>
    <w:rsid w:val="00D2133F"/>
    <w:rsid w:val="00D21408"/>
    <w:rsid w:val="00D21A47"/>
    <w:rsid w:val="00D21A6E"/>
    <w:rsid w:val="00D21C39"/>
    <w:rsid w:val="00D21C73"/>
    <w:rsid w:val="00D21E17"/>
    <w:rsid w:val="00D21F41"/>
    <w:rsid w:val="00D21F64"/>
    <w:rsid w:val="00D2243B"/>
    <w:rsid w:val="00D225E9"/>
    <w:rsid w:val="00D226B1"/>
    <w:rsid w:val="00D229D0"/>
    <w:rsid w:val="00D22A19"/>
    <w:rsid w:val="00D22C2B"/>
    <w:rsid w:val="00D22D13"/>
    <w:rsid w:val="00D22F92"/>
    <w:rsid w:val="00D23025"/>
    <w:rsid w:val="00D2302F"/>
    <w:rsid w:val="00D23536"/>
    <w:rsid w:val="00D23AD0"/>
    <w:rsid w:val="00D23BE8"/>
    <w:rsid w:val="00D23E76"/>
    <w:rsid w:val="00D23E7B"/>
    <w:rsid w:val="00D240B9"/>
    <w:rsid w:val="00D241E1"/>
    <w:rsid w:val="00D2432F"/>
    <w:rsid w:val="00D24382"/>
    <w:rsid w:val="00D243C9"/>
    <w:rsid w:val="00D2465B"/>
    <w:rsid w:val="00D24733"/>
    <w:rsid w:val="00D24960"/>
    <w:rsid w:val="00D24D44"/>
    <w:rsid w:val="00D24DCF"/>
    <w:rsid w:val="00D24EEE"/>
    <w:rsid w:val="00D251BC"/>
    <w:rsid w:val="00D25221"/>
    <w:rsid w:val="00D25281"/>
    <w:rsid w:val="00D25475"/>
    <w:rsid w:val="00D2551C"/>
    <w:rsid w:val="00D2561D"/>
    <w:rsid w:val="00D25811"/>
    <w:rsid w:val="00D25AB0"/>
    <w:rsid w:val="00D25ADB"/>
    <w:rsid w:val="00D25BB8"/>
    <w:rsid w:val="00D25BBB"/>
    <w:rsid w:val="00D25CC4"/>
    <w:rsid w:val="00D26048"/>
    <w:rsid w:val="00D26196"/>
    <w:rsid w:val="00D264C4"/>
    <w:rsid w:val="00D26575"/>
    <w:rsid w:val="00D268FB"/>
    <w:rsid w:val="00D26AAC"/>
    <w:rsid w:val="00D26ABE"/>
    <w:rsid w:val="00D26B90"/>
    <w:rsid w:val="00D26D7C"/>
    <w:rsid w:val="00D26D86"/>
    <w:rsid w:val="00D26E14"/>
    <w:rsid w:val="00D26F7F"/>
    <w:rsid w:val="00D26FCD"/>
    <w:rsid w:val="00D2708E"/>
    <w:rsid w:val="00D270F9"/>
    <w:rsid w:val="00D2723A"/>
    <w:rsid w:val="00D27510"/>
    <w:rsid w:val="00D277E3"/>
    <w:rsid w:val="00D27948"/>
    <w:rsid w:val="00D27A44"/>
    <w:rsid w:val="00D27B48"/>
    <w:rsid w:val="00D27DFD"/>
    <w:rsid w:val="00D27E8B"/>
    <w:rsid w:val="00D27EE9"/>
    <w:rsid w:val="00D3007E"/>
    <w:rsid w:val="00D3025B"/>
    <w:rsid w:val="00D30339"/>
    <w:rsid w:val="00D303D1"/>
    <w:rsid w:val="00D30475"/>
    <w:rsid w:val="00D306C3"/>
    <w:rsid w:val="00D308D9"/>
    <w:rsid w:val="00D3100C"/>
    <w:rsid w:val="00D31186"/>
    <w:rsid w:val="00D31572"/>
    <w:rsid w:val="00D317D1"/>
    <w:rsid w:val="00D31B14"/>
    <w:rsid w:val="00D31CE2"/>
    <w:rsid w:val="00D31D76"/>
    <w:rsid w:val="00D31E25"/>
    <w:rsid w:val="00D32024"/>
    <w:rsid w:val="00D32086"/>
    <w:rsid w:val="00D32246"/>
    <w:rsid w:val="00D3230B"/>
    <w:rsid w:val="00D323D9"/>
    <w:rsid w:val="00D3248B"/>
    <w:rsid w:val="00D32490"/>
    <w:rsid w:val="00D32677"/>
    <w:rsid w:val="00D326DC"/>
    <w:rsid w:val="00D32788"/>
    <w:rsid w:val="00D3296B"/>
    <w:rsid w:val="00D32BD2"/>
    <w:rsid w:val="00D32C09"/>
    <w:rsid w:val="00D32D11"/>
    <w:rsid w:val="00D32D85"/>
    <w:rsid w:val="00D32D8D"/>
    <w:rsid w:val="00D32E73"/>
    <w:rsid w:val="00D32ED4"/>
    <w:rsid w:val="00D3326E"/>
    <w:rsid w:val="00D3332E"/>
    <w:rsid w:val="00D33401"/>
    <w:rsid w:val="00D3342C"/>
    <w:rsid w:val="00D335DA"/>
    <w:rsid w:val="00D338AB"/>
    <w:rsid w:val="00D339ED"/>
    <w:rsid w:val="00D33B53"/>
    <w:rsid w:val="00D33DE6"/>
    <w:rsid w:val="00D33E39"/>
    <w:rsid w:val="00D33E4A"/>
    <w:rsid w:val="00D33E4C"/>
    <w:rsid w:val="00D33E6B"/>
    <w:rsid w:val="00D33EE5"/>
    <w:rsid w:val="00D34158"/>
    <w:rsid w:val="00D3461F"/>
    <w:rsid w:val="00D34756"/>
    <w:rsid w:val="00D347B4"/>
    <w:rsid w:val="00D34946"/>
    <w:rsid w:val="00D34A53"/>
    <w:rsid w:val="00D34ED4"/>
    <w:rsid w:val="00D34F02"/>
    <w:rsid w:val="00D34F9D"/>
    <w:rsid w:val="00D357AD"/>
    <w:rsid w:val="00D3583E"/>
    <w:rsid w:val="00D35880"/>
    <w:rsid w:val="00D358AC"/>
    <w:rsid w:val="00D359AF"/>
    <w:rsid w:val="00D35AD4"/>
    <w:rsid w:val="00D35B56"/>
    <w:rsid w:val="00D35BA9"/>
    <w:rsid w:val="00D35CC7"/>
    <w:rsid w:val="00D35DF2"/>
    <w:rsid w:val="00D36134"/>
    <w:rsid w:val="00D36163"/>
    <w:rsid w:val="00D36170"/>
    <w:rsid w:val="00D3634C"/>
    <w:rsid w:val="00D364E0"/>
    <w:rsid w:val="00D36509"/>
    <w:rsid w:val="00D365E2"/>
    <w:rsid w:val="00D3660F"/>
    <w:rsid w:val="00D36694"/>
    <w:rsid w:val="00D3680C"/>
    <w:rsid w:val="00D368F3"/>
    <w:rsid w:val="00D36A28"/>
    <w:rsid w:val="00D36A61"/>
    <w:rsid w:val="00D36A6D"/>
    <w:rsid w:val="00D36B29"/>
    <w:rsid w:val="00D36D59"/>
    <w:rsid w:val="00D36E67"/>
    <w:rsid w:val="00D36FCB"/>
    <w:rsid w:val="00D37091"/>
    <w:rsid w:val="00D371EF"/>
    <w:rsid w:val="00D37327"/>
    <w:rsid w:val="00D37378"/>
    <w:rsid w:val="00D3743F"/>
    <w:rsid w:val="00D3746C"/>
    <w:rsid w:val="00D374BF"/>
    <w:rsid w:val="00D375BD"/>
    <w:rsid w:val="00D37604"/>
    <w:rsid w:val="00D3775A"/>
    <w:rsid w:val="00D378A2"/>
    <w:rsid w:val="00D3792A"/>
    <w:rsid w:val="00D37AE9"/>
    <w:rsid w:val="00D37B9D"/>
    <w:rsid w:val="00D37BD0"/>
    <w:rsid w:val="00D37F63"/>
    <w:rsid w:val="00D4028B"/>
    <w:rsid w:val="00D40352"/>
    <w:rsid w:val="00D403DA"/>
    <w:rsid w:val="00D4067A"/>
    <w:rsid w:val="00D40765"/>
    <w:rsid w:val="00D4077E"/>
    <w:rsid w:val="00D4083C"/>
    <w:rsid w:val="00D40902"/>
    <w:rsid w:val="00D40A1A"/>
    <w:rsid w:val="00D40A8F"/>
    <w:rsid w:val="00D40B4D"/>
    <w:rsid w:val="00D40DD9"/>
    <w:rsid w:val="00D41037"/>
    <w:rsid w:val="00D410ED"/>
    <w:rsid w:val="00D41163"/>
    <w:rsid w:val="00D41235"/>
    <w:rsid w:val="00D41954"/>
    <w:rsid w:val="00D41B98"/>
    <w:rsid w:val="00D41BDD"/>
    <w:rsid w:val="00D41D0A"/>
    <w:rsid w:val="00D41D7B"/>
    <w:rsid w:val="00D421F9"/>
    <w:rsid w:val="00D4243F"/>
    <w:rsid w:val="00D4260F"/>
    <w:rsid w:val="00D42721"/>
    <w:rsid w:val="00D42DD5"/>
    <w:rsid w:val="00D42FBD"/>
    <w:rsid w:val="00D42FD9"/>
    <w:rsid w:val="00D43314"/>
    <w:rsid w:val="00D436C0"/>
    <w:rsid w:val="00D43824"/>
    <w:rsid w:val="00D43955"/>
    <w:rsid w:val="00D439B0"/>
    <w:rsid w:val="00D43A4D"/>
    <w:rsid w:val="00D43D9B"/>
    <w:rsid w:val="00D43F63"/>
    <w:rsid w:val="00D44025"/>
    <w:rsid w:val="00D44068"/>
    <w:rsid w:val="00D441B6"/>
    <w:rsid w:val="00D441EB"/>
    <w:rsid w:val="00D442E6"/>
    <w:rsid w:val="00D444AE"/>
    <w:rsid w:val="00D444B7"/>
    <w:rsid w:val="00D445CC"/>
    <w:rsid w:val="00D44682"/>
    <w:rsid w:val="00D44683"/>
    <w:rsid w:val="00D44794"/>
    <w:rsid w:val="00D44800"/>
    <w:rsid w:val="00D44844"/>
    <w:rsid w:val="00D44952"/>
    <w:rsid w:val="00D44B73"/>
    <w:rsid w:val="00D44BB9"/>
    <w:rsid w:val="00D44D98"/>
    <w:rsid w:val="00D44DA6"/>
    <w:rsid w:val="00D44EDB"/>
    <w:rsid w:val="00D44FC0"/>
    <w:rsid w:val="00D4520B"/>
    <w:rsid w:val="00D45283"/>
    <w:rsid w:val="00D45402"/>
    <w:rsid w:val="00D45443"/>
    <w:rsid w:val="00D45474"/>
    <w:rsid w:val="00D4548E"/>
    <w:rsid w:val="00D454E6"/>
    <w:rsid w:val="00D459AD"/>
    <w:rsid w:val="00D459EB"/>
    <w:rsid w:val="00D45A17"/>
    <w:rsid w:val="00D45A30"/>
    <w:rsid w:val="00D45A56"/>
    <w:rsid w:val="00D45B68"/>
    <w:rsid w:val="00D45DBA"/>
    <w:rsid w:val="00D45E3F"/>
    <w:rsid w:val="00D45E6B"/>
    <w:rsid w:val="00D45EEB"/>
    <w:rsid w:val="00D45F48"/>
    <w:rsid w:val="00D46251"/>
    <w:rsid w:val="00D46377"/>
    <w:rsid w:val="00D463B0"/>
    <w:rsid w:val="00D465C8"/>
    <w:rsid w:val="00D465DE"/>
    <w:rsid w:val="00D4674E"/>
    <w:rsid w:val="00D46A8B"/>
    <w:rsid w:val="00D46B6C"/>
    <w:rsid w:val="00D46C25"/>
    <w:rsid w:val="00D46D67"/>
    <w:rsid w:val="00D46F06"/>
    <w:rsid w:val="00D46FE9"/>
    <w:rsid w:val="00D4704F"/>
    <w:rsid w:val="00D47461"/>
    <w:rsid w:val="00D47602"/>
    <w:rsid w:val="00D479A8"/>
    <w:rsid w:val="00D47A09"/>
    <w:rsid w:val="00D47C4F"/>
    <w:rsid w:val="00D47D45"/>
    <w:rsid w:val="00D47FF3"/>
    <w:rsid w:val="00D5033C"/>
    <w:rsid w:val="00D503EE"/>
    <w:rsid w:val="00D50455"/>
    <w:rsid w:val="00D50622"/>
    <w:rsid w:val="00D508B7"/>
    <w:rsid w:val="00D50BA2"/>
    <w:rsid w:val="00D50BCD"/>
    <w:rsid w:val="00D50C00"/>
    <w:rsid w:val="00D50C20"/>
    <w:rsid w:val="00D50CF4"/>
    <w:rsid w:val="00D51212"/>
    <w:rsid w:val="00D512C9"/>
    <w:rsid w:val="00D514CB"/>
    <w:rsid w:val="00D517C5"/>
    <w:rsid w:val="00D520A1"/>
    <w:rsid w:val="00D520AD"/>
    <w:rsid w:val="00D52203"/>
    <w:rsid w:val="00D5230D"/>
    <w:rsid w:val="00D5239F"/>
    <w:rsid w:val="00D52443"/>
    <w:rsid w:val="00D52473"/>
    <w:rsid w:val="00D524D2"/>
    <w:rsid w:val="00D5266C"/>
    <w:rsid w:val="00D527F4"/>
    <w:rsid w:val="00D52827"/>
    <w:rsid w:val="00D528DC"/>
    <w:rsid w:val="00D52912"/>
    <w:rsid w:val="00D52A1A"/>
    <w:rsid w:val="00D52C81"/>
    <w:rsid w:val="00D52C90"/>
    <w:rsid w:val="00D52D18"/>
    <w:rsid w:val="00D5321C"/>
    <w:rsid w:val="00D535FD"/>
    <w:rsid w:val="00D536B8"/>
    <w:rsid w:val="00D53928"/>
    <w:rsid w:val="00D53ACA"/>
    <w:rsid w:val="00D53C33"/>
    <w:rsid w:val="00D53E29"/>
    <w:rsid w:val="00D54385"/>
    <w:rsid w:val="00D5464E"/>
    <w:rsid w:val="00D547D3"/>
    <w:rsid w:val="00D547FC"/>
    <w:rsid w:val="00D5494C"/>
    <w:rsid w:val="00D549F2"/>
    <w:rsid w:val="00D54B13"/>
    <w:rsid w:val="00D54BB0"/>
    <w:rsid w:val="00D54C08"/>
    <w:rsid w:val="00D54C71"/>
    <w:rsid w:val="00D54D98"/>
    <w:rsid w:val="00D54DFB"/>
    <w:rsid w:val="00D54EAF"/>
    <w:rsid w:val="00D54EF4"/>
    <w:rsid w:val="00D54FE9"/>
    <w:rsid w:val="00D550B1"/>
    <w:rsid w:val="00D551B5"/>
    <w:rsid w:val="00D55496"/>
    <w:rsid w:val="00D55870"/>
    <w:rsid w:val="00D559F0"/>
    <w:rsid w:val="00D55CD8"/>
    <w:rsid w:val="00D55F7B"/>
    <w:rsid w:val="00D566C7"/>
    <w:rsid w:val="00D5679E"/>
    <w:rsid w:val="00D56AAD"/>
    <w:rsid w:val="00D56CEB"/>
    <w:rsid w:val="00D56DFC"/>
    <w:rsid w:val="00D56E3A"/>
    <w:rsid w:val="00D572F7"/>
    <w:rsid w:val="00D5751C"/>
    <w:rsid w:val="00D575B8"/>
    <w:rsid w:val="00D57780"/>
    <w:rsid w:val="00D57A6B"/>
    <w:rsid w:val="00D57B17"/>
    <w:rsid w:val="00D57BFA"/>
    <w:rsid w:val="00D57CC0"/>
    <w:rsid w:val="00D57EC2"/>
    <w:rsid w:val="00D60275"/>
    <w:rsid w:val="00D60293"/>
    <w:rsid w:val="00D604D5"/>
    <w:rsid w:val="00D6056D"/>
    <w:rsid w:val="00D605B8"/>
    <w:rsid w:val="00D60696"/>
    <w:rsid w:val="00D60839"/>
    <w:rsid w:val="00D608D2"/>
    <w:rsid w:val="00D6103E"/>
    <w:rsid w:val="00D61183"/>
    <w:rsid w:val="00D61221"/>
    <w:rsid w:val="00D613A2"/>
    <w:rsid w:val="00D6150A"/>
    <w:rsid w:val="00D6178D"/>
    <w:rsid w:val="00D6181A"/>
    <w:rsid w:val="00D61858"/>
    <w:rsid w:val="00D618B6"/>
    <w:rsid w:val="00D61A40"/>
    <w:rsid w:val="00D61B9C"/>
    <w:rsid w:val="00D61BC9"/>
    <w:rsid w:val="00D61D42"/>
    <w:rsid w:val="00D61F0E"/>
    <w:rsid w:val="00D62281"/>
    <w:rsid w:val="00D6258B"/>
    <w:rsid w:val="00D62678"/>
    <w:rsid w:val="00D626B9"/>
    <w:rsid w:val="00D626FD"/>
    <w:rsid w:val="00D6280D"/>
    <w:rsid w:val="00D62C0E"/>
    <w:rsid w:val="00D62DF5"/>
    <w:rsid w:val="00D62E70"/>
    <w:rsid w:val="00D630A2"/>
    <w:rsid w:val="00D631AD"/>
    <w:rsid w:val="00D633FD"/>
    <w:rsid w:val="00D63412"/>
    <w:rsid w:val="00D63637"/>
    <w:rsid w:val="00D6379E"/>
    <w:rsid w:val="00D63870"/>
    <w:rsid w:val="00D63915"/>
    <w:rsid w:val="00D63967"/>
    <w:rsid w:val="00D63C99"/>
    <w:rsid w:val="00D63EB8"/>
    <w:rsid w:val="00D63ED3"/>
    <w:rsid w:val="00D63EE6"/>
    <w:rsid w:val="00D63FD0"/>
    <w:rsid w:val="00D64134"/>
    <w:rsid w:val="00D6448A"/>
    <w:rsid w:val="00D645E8"/>
    <w:rsid w:val="00D64815"/>
    <w:rsid w:val="00D648E1"/>
    <w:rsid w:val="00D64C35"/>
    <w:rsid w:val="00D64D81"/>
    <w:rsid w:val="00D64E7F"/>
    <w:rsid w:val="00D64FB1"/>
    <w:rsid w:val="00D650E8"/>
    <w:rsid w:val="00D6526A"/>
    <w:rsid w:val="00D6563C"/>
    <w:rsid w:val="00D656E0"/>
    <w:rsid w:val="00D65C1B"/>
    <w:rsid w:val="00D65C2F"/>
    <w:rsid w:val="00D65C52"/>
    <w:rsid w:val="00D65C5B"/>
    <w:rsid w:val="00D65D01"/>
    <w:rsid w:val="00D65D36"/>
    <w:rsid w:val="00D65F94"/>
    <w:rsid w:val="00D660F4"/>
    <w:rsid w:val="00D661ED"/>
    <w:rsid w:val="00D66212"/>
    <w:rsid w:val="00D664F1"/>
    <w:rsid w:val="00D66846"/>
    <w:rsid w:val="00D66B26"/>
    <w:rsid w:val="00D66C93"/>
    <w:rsid w:val="00D66D8C"/>
    <w:rsid w:val="00D66E1C"/>
    <w:rsid w:val="00D66E60"/>
    <w:rsid w:val="00D66F21"/>
    <w:rsid w:val="00D67157"/>
    <w:rsid w:val="00D6719B"/>
    <w:rsid w:val="00D673C0"/>
    <w:rsid w:val="00D67421"/>
    <w:rsid w:val="00D67474"/>
    <w:rsid w:val="00D67605"/>
    <w:rsid w:val="00D67927"/>
    <w:rsid w:val="00D6796E"/>
    <w:rsid w:val="00D67A2F"/>
    <w:rsid w:val="00D67B54"/>
    <w:rsid w:val="00D67C45"/>
    <w:rsid w:val="00D67D59"/>
    <w:rsid w:val="00D67F08"/>
    <w:rsid w:val="00D67F18"/>
    <w:rsid w:val="00D70159"/>
    <w:rsid w:val="00D701AE"/>
    <w:rsid w:val="00D70366"/>
    <w:rsid w:val="00D705BD"/>
    <w:rsid w:val="00D7071A"/>
    <w:rsid w:val="00D709D3"/>
    <w:rsid w:val="00D70B32"/>
    <w:rsid w:val="00D70B8D"/>
    <w:rsid w:val="00D70CA4"/>
    <w:rsid w:val="00D70CD1"/>
    <w:rsid w:val="00D70EB8"/>
    <w:rsid w:val="00D7100A"/>
    <w:rsid w:val="00D71024"/>
    <w:rsid w:val="00D7135D"/>
    <w:rsid w:val="00D713A6"/>
    <w:rsid w:val="00D71532"/>
    <w:rsid w:val="00D7178B"/>
    <w:rsid w:val="00D717B4"/>
    <w:rsid w:val="00D71B40"/>
    <w:rsid w:val="00D71B69"/>
    <w:rsid w:val="00D71CE4"/>
    <w:rsid w:val="00D71CFC"/>
    <w:rsid w:val="00D71EC2"/>
    <w:rsid w:val="00D720C9"/>
    <w:rsid w:val="00D72241"/>
    <w:rsid w:val="00D72268"/>
    <w:rsid w:val="00D7236B"/>
    <w:rsid w:val="00D723DE"/>
    <w:rsid w:val="00D724B6"/>
    <w:rsid w:val="00D72A70"/>
    <w:rsid w:val="00D72B26"/>
    <w:rsid w:val="00D72B41"/>
    <w:rsid w:val="00D72CBD"/>
    <w:rsid w:val="00D72D8E"/>
    <w:rsid w:val="00D72E41"/>
    <w:rsid w:val="00D72ED4"/>
    <w:rsid w:val="00D7302C"/>
    <w:rsid w:val="00D732C2"/>
    <w:rsid w:val="00D7354A"/>
    <w:rsid w:val="00D73591"/>
    <w:rsid w:val="00D7378A"/>
    <w:rsid w:val="00D737C8"/>
    <w:rsid w:val="00D738F7"/>
    <w:rsid w:val="00D73979"/>
    <w:rsid w:val="00D73B28"/>
    <w:rsid w:val="00D73B7A"/>
    <w:rsid w:val="00D73CA5"/>
    <w:rsid w:val="00D73D8B"/>
    <w:rsid w:val="00D73EB6"/>
    <w:rsid w:val="00D73F7D"/>
    <w:rsid w:val="00D73FC0"/>
    <w:rsid w:val="00D73FC8"/>
    <w:rsid w:val="00D740E9"/>
    <w:rsid w:val="00D74121"/>
    <w:rsid w:val="00D74142"/>
    <w:rsid w:val="00D743AA"/>
    <w:rsid w:val="00D744A2"/>
    <w:rsid w:val="00D74581"/>
    <w:rsid w:val="00D745F1"/>
    <w:rsid w:val="00D74664"/>
    <w:rsid w:val="00D747A0"/>
    <w:rsid w:val="00D74AED"/>
    <w:rsid w:val="00D74C09"/>
    <w:rsid w:val="00D74C30"/>
    <w:rsid w:val="00D75074"/>
    <w:rsid w:val="00D750F1"/>
    <w:rsid w:val="00D7535D"/>
    <w:rsid w:val="00D753DD"/>
    <w:rsid w:val="00D753F9"/>
    <w:rsid w:val="00D754AF"/>
    <w:rsid w:val="00D75B03"/>
    <w:rsid w:val="00D75BEE"/>
    <w:rsid w:val="00D75DDE"/>
    <w:rsid w:val="00D75DE9"/>
    <w:rsid w:val="00D75F7D"/>
    <w:rsid w:val="00D75FBA"/>
    <w:rsid w:val="00D75FC6"/>
    <w:rsid w:val="00D76014"/>
    <w:rsid w:val="00D76222"/>
    <w:rsid w:val="00D76329"/>
    <w:rsid w:val="00D763C5"/>
    <w:rsid w:val="00D7642E"/>
    <w:rsid w:val="00D7695E"/>
    <w:rsid w:val="00D76A21"/>
    <w:rsid w:val="00D76B3F"/>
    <w:rsid w:val="00D76D44"/>
    <w:rsid w:val="00D76FCD"/>
    <w:rsid w:val="00D7706F"/>
    <w:rsid w:val="00D771AA"/>
    <w:rsid w:val="00D772E5"/>
    <w:rsid w:val="00D773D0"/>
    <w:rsid w:val="00D77465"/>
    <w:rsid w:val="00D775E2"/>
    <w:rsid w:val="00D776B9"/>
    <w:rsid w:val="00D77A20"/>
    <w:rsid w:val="00D77A9F"/>
    <w:rsid w:val="00D77DBC"/>
    <w:rsid w:val="00D800BE"/>
    <w:rsid w:val="00D802F6"/>
    <w:rsid w:val="00D80393"/>
    <w:rsid w:val="00D805ED"/>
    <w:rsid w:val="00D8063A"/>
    <w:rsid w:val="00D807C3"/>
    <w:rsid w:val="00D807F4"/>
    <w:rsid w:val="00D80982"/>
    <w:rsid w:val="00D80A5C"/>
    <w:rsid w:val="00D80AC2"/>
    <w:rsid w:val="00D80B1A"/>
    <w:rsid w:val="00D80DC9"/>
    <w:rsid w:val="00D80F6B"/>
    <w:rsid w:val="00D812D4"/>
    <w:rsid w:val="00D81444"/>
    <w:rsid w:val="00D815B8"/>
    <w:rsid w:val="00D815EE"/>
    <w:rsid w:val="00D81773"/>
    <w:rsid w:val="00D8180F"/>
    <w:rsid w:val="00D818BE"/>
    <w:rsid w:val="00D81937"/>
    <w:rsid w:val="00D819FD"/>
    <w:rsid w:val="00D81A94"/>
    <w:rsid w:val="00D81C2C"/>
    <w:rsid w:val="00D81C7F"/>
    <w:rsid w:val="00D8225C"/>
    <w:rsid w:val="00D82539"/>
    <w:rsid w:val="00D82682"/>
    <w:rsid w:val="00D8268E"/>
    <w:rsid w:val="00D82981"/>
    <w:rsid w:val="00D82A39"/>
    <w:rsid w:val="00D82A6F"/>
    <w:rsid w:val="00D82AA3"/>
    <w:rsid w:val="00D82CBB"/>
    <w:rsid w:val="00D82E2F"/>
    <w:rsid w:val="00D82F87"/>
    <w:rsid w:val="00D83279"/>
    <w:rsid w:val="00D832B3"/>
    <w:rsid w:val="00D835A2"/>
    <w:rsid w:val="00D836A6"/>
    <w:rsid w:val="00D836E8"/>
    <w:rsid w:val="00D838FB"/>
    <w:rsid w:val="00D83C09"/>
    <w:rsid w:val="00D83F23"/>
    <w:rsid w:val="00D8450C"/>
    <w:rsid w:val="00D84B1D"/>
    <w:rsid w:val="00D84B52"/>
    <w:rsid w:val="00D84C75"/>
    <w:rsid w:val="00D84F3E"/>
    <w:rsid w:val="00D84F7E"/>
    <w:rsid w:val="00D84FEA"/>
    <w:rsid w:val="00D850E6"/>
    <w:rsid w:val="00D85442"/>
    <w:rsid w:val="00D85667"/>
    <w:rsid w:val="00D85698"/>
    <w:rsid w:val="00D85B7C"/>
    <w:rsid w:val="00D85C14"/>
    <w:rsid w:val="00D86008"/>
    <w:rsid w:val="00D8626E"/>
    <w:rsid w:val="00D864A1"/>
    <w:rsid w:val="00D865C8"/>
    <w:rsid w:val="00D86809"/>
    <w:rsid w:val="00D86C06"/>
    <w:rsid w:val="00D86C28"/>
    <w:rsid w:val="00D86DAE"/>
    <w:rsid w:val="00D86DC0"/>
    <w:rsid w:val="00D86FA8"/>
    <w:rsid w:val="00D870D2"/>
    <w:rsid w:val="00D87761"/>
    <w:rsid w:val="00D8793E"/>
    <w:rsid w:val="00D87B0D"/>
    <w:rsid w:val="00D87C82"/>
    <w:rsid w:val="00D87D6C"/>
    <w:rsid w:val="00D87DA8"/>
    <w:rsid w:val="00D87F5B"/>
    <w:rsid w:val="00D90807"/>
    <w:rsid w:val="00D9086D"/>
    <w:rsid w:val="00D90A9D"/>
    <w:rsid w:val="00D9110C"/>
    <w:rsid w:val="00D914B7"/>
    <w:rsid w:val="00D915B7"/>
    <w:rsid w:val="00D915D9"/>
    <w:rsid w:val="00D91604"/>
    <w:rsid w:val="00D9176F"/>
    <w:rsid w:val="00D91847"/>
    <w:rsid w:val="00D9190C"/>
    <w:rsid w:val="00D91B49"/>
    <w:rsid w:val="00D91E44"/>
    <w:rsid w:val="00D91F6A"/>
    <w:rsid w:val="00D92184"/>
    <w:rsid w:val="00D92746"/>
    <w:rsid w:val="00D92783"/>
    <w:rsid w:val="00D92AFA"/>
    <w:rsid w:val="00D92BB7"/>
    <w:rsid w:val="00D92C7F"/>
    <w:rsid w:val="00D92CB3"/>
    <w:rsid w:val="00D92D1F"/>
    <w:rsid w:val="00D931CA"/>
    <w:rsid w:val="00D933BA"/>
    <w:rsid w:val="00D93586"/>
    <w:rsid w:val="00D9369E"/>
    <w:rsid w:val="00D936A8"/>
    <w:rsid w:val="00D936E6"/>
    <w:rsid w:val="00D9384A"/>
    <w:rsid w:val="00D9392F"/>
    <w:rsid w:val="00D93A3B"/>
    <w:rsid w:val="00D93B29"/>
    <w:rsid w:val="00D93D28"/>
    <w:rsid w:val="00D940FA"/>
    <w:rsid w:val="00D941FF"/>
    <w:rsid w:val="00D9431D"/>
    <w:rsid w:val="00D9448D"/>
    <w:rsid w:val="00D9453D"/>
    <w:rsid w:val="00D94DB9"/>
    <w:rsid w:val="00D94E9D"/>
    <w:rsid w:val="00D94EC5"/>
    <w:rsid w:val="00D94F12"/>
    <w:rsid w:val="00D95025"/>
    <w:rsid w:val="00D952D5"/>
    <w:rsid w:val="00D95311"/>
    <w:rsid w:val="00D954F4"/>
    <w:rsid w:val="00D95785"/>
    <w:rsid w:val="00D95845"/>
    <w:rsid w:val="00D959C4"/>
    <w:rsid w:val="00D95B42"/>
    <w:rsid w:val="00D95FCD"/>
    <w:rsid w:val="00D96023"/>
    <w:rsid w:val="00D9607E"/>
    <w:rsid w:val="00D960C5"/>
    <w:rsid w:val="00D9618C"/>
    <w:rsid w:val="00D96192"/>
    <w:rsid w:val="00D961D4"/>
    <w:rsid w:val="00D96434"/>
    <w:rsid w:val="00D964E1"/>
    <w:rsid w:val="00D9652A"/>
    <w:rsid w:val="00D9672F"/>
    <w:rsid w:val="00D96ACD"/>
    <w:rsid w:val="00D96B8F"/>
    <w:rsid w:val="00D96C10"/>
    <w:rsid w:val="00D96C32"/>
    <w:rsid w:val="00D96FC2"/>
    <w:rsid w:val="00D97080"/>
    <w:rsid w:val="00D970B3"/>
    <w:rsid w:val="00D97220"/>
    <w:rsid w:val="00D97326"/>
    <w:rsid w:val="00D97496"/>
    <w:rsid w:val="00D974E9"/>
    <w:rsid w:val="00D975C6"/>
    <w:rsid w:val="00D975EE"/>
    <w:rsid w:val="00D9767A"/>
    <w:rsid w:val="00D976B4"/>
    <w:rsid w:val="00D976B7"/>
    <w:rsid w:val="00D9788C"/>
    <w:rsid w:val="00D97974"/>
    <w:rsid w:val="00D97C19"/>
    <w:rsid w:val="00D97EDA"/>
    <w:rsid w:val="00D97FDB"/>
    <w:rsid w:val="00DA0060"/>
    <w:rsid w:val="00DA00A0"/>
    <w:rsid w:val="00DA049B"/>
    <w:rsid w:val="00DA049D"/>
    <w:rsid w:val="00DA055C"/>
    <w:rsid w:val="00DA07FF"/>
    <w:rsid w:val="00DA0A28"/>
    <w:rsid w:val="00DA0A9D"/>
    <w:rsid w:val="00DA0CA1"/>
    <w:rsid w:val="00DA0D96"/>
    <w:rsid w:val="00DA0E05"/>
    <w:rsid w:val="00DA14F6"/>
    <w:rsid w:val="00DA16B3"/>
    <w:rsid w:val="00DA1A4C"/>
    <w:rsid w:val="00DA1AA8"/>
    <w:rsid w:val="00DA1AC2"/>
    <w:rsid w:val="00DA1C4D"/>
    <w:rsid w:val="00DA1DBC"/>
    <w:rsid w:val="00DA1FC4"/>
    <w:rsid w:val="00DA241A"/>
    <w:rsid w:val="00DA245A"/>
    <w:rsid w:val="00DA24A0"/>
    <w:rsid w:val="00DA24A7"/>
    <w:rsid w:val="00DA25A0"/>
    <w:rsid w:val="00DA26D1"/>
    <w:rsid w:val="00DA29D3"/>
    <w:rsid w:val="00DA2B6A"/>
    <w:rsid w:val="00DA2CBA"/>
    <w:rsid w:val="00DA2FB0"/>
    <w:rsid w:val="00DA3007"/>
    <w:rsid w:val="00DA3149"/>
    <w:rsid w:val="00DA3215"/>
    <w:rsid w:val="00DA3509"/>
    <w:rsid w:val="00DA357C"/>
    <w:rsid w:val="00DA35F5"/>
    <w:rsid w:val="00DA3613"/>
    <w:rsid w:val="00DA36F0"/>
    <w:rsid w:val="00DA386E"/>
    <w:rsid w:val="00DA3C73"/>
    <w:rsid w:val="00DA3F58"/>
    <w:rsid w:val="00DA3FE5"/>
    <w:rsid w:val="00DA4270"/>
    <w:rsid w:val="00DA432C"/>
    <w:rsid w:val="00DA4399"/>
    <w:rsid w:val="00DA4704"/>
    <w:rsid w:val="00DA4837"/>
    <w:rsid w:val="00DA4D1F"/>
    <w:rsid w:val="00DA4D34"/>
    <w:rsid w:val="00DA50B4"/>
    <w:rsid w:val="00DA5198"/>
    <w:rsid w:val="00DA5479"/>
    <w:rsid w:val="00DA54D3"/>
    <w:rsid w:val="00DA56AB"/>
    <w:rsid w:val="00DA5862"/>
    <w:rsid w:val="00DA596A"/>
    <w:rsid w:val="00DA5B10"/>
    <w:rsid w:val="00DA5B89"/>
    <w:rsid w:val="00DA5C04"/>
    <w:rsid w:val="00DA5D5E"/>
    <w:rsid w:val="00DA5F9C"/>
    <w:rsid w:val="00DA5F9F"/>
    <w:rsid w:val="00DA624B"/>
    <w:rsid w:val="00DA629D"/>
    <w:rsid w:val="00DA63CD"/>
    <w:rsid w:val="00DA64D2"/>
    <w:rsid w:val="00DA689D"/>
    <w:rsid w:val="00DA68F1"/>
    <w:rsid w:val="00DA6A0B"/>
    <w:rsid w:val="00DA6C4E"/>
    <w:rsid w:val="00DA6DBB"/>
    <w:rsid w:val="00DA6E7A"/>
    <w:rsid w:val="00DA6FAC"/>
    <w:rsid w:val="00DA7109"/>
    <w:rsid w:val="00DA7159"/>
    <w:rsid w:val="00DA719C"/>
    <w:rsid w:val="00DA71DD"/>
    <w:rsid w:val="00DA76E2"/>
    <w:rsid w:val="00DA7793"/>
    <w:rsid w:val="00DA78E6"/>
    <w:rsid w:val="00DA7A4B"/>
    <w:rsid w:val="00DA7E6F"/>
    <w:rsid w:val="00DA7FD3"/>
    <w:rsid w:val="00DB0080"/>
    <w:rsid w:val="00DB0292"/>
    <w:rsid w:val="00DB0381"/>
    <w:rsid w:val="00DB087E"/>
    <w:rsid w:val="00DB08E7"/>
    <w:rsid w:val="00DB09D5"/>
    <w:rsid w:val="00DB0B02"/>
    <w:rsid w:val="00DB0C73"/>
    <w:rsid w:val="00DB0D12"/>
    <w:rsid w:val="00DB0D6A"/>
    <w:rsid w:val="00DB0E4E"/>
    <w:rsid w:val="00DB0E6B"/>
    <w:rsid w:val="00DB0EAD"/>
    <w:rsid w:val="00DB1425"/>
    <w:rsid w:val="00DB1507"/>
    <w:rsid w:val="00DB16B0"/>
    <w:rsid w:val="00DB17BE"/>
    <w:rsid w:val="00DB180E"/>
    <w:rsid w:val="00DB1963"/>
    <w:rsid w:val="00DB19A8"/>
    <w:rsid w:val="00DB1D7F"/>
    <w:rsid w:val="00DB1E68"/>
    <w:rsid w:val="00DB1F86"/>
    <w:rsid w:val="00DB2073"/>
    <w:rsid w:val="00DB2780"/>
    <w:rsid w:val="00DB291F"/>
    <w:rsid w:val="00DB294E"/>
    <w:rsid w:val="00DB2A86"/>
    <w:rsid w:val="00DB2B71"/>
    <w:rsid w:val="00DB2DCD"/>
    <w:rsid w:val="00DB3593"/>
    <w:rsid w:val="00DB3673"/>
    <w:rsid w:val="00DB3722"/>
    <w:rsid w:val="00DB39EB"/>
    <w:rsid w:val="00DB3C72"/>
    <w:rsid w:val="00DB4194"/>
    <w:rsid w:val="00DB42FB"/>
    <w:rsid w:val="00DB458C"/>
    <w:rsid w:val="00DB4654"/>
    <w:rsid w:val="00DB4675"/>
    <w:rsid w:val="00DB46B7"/>
    <w:rsid w:val="00DB491A"/>
    <w:rsid w:val="00DB4A3F"/>
    <w:rsid w:val="00DB4DAC"/>
    <w:rsid w:val="00DB5164"/>
    <w:rsid w:val="00DB5558"/>
    <w:rsid w:val="00DB57BF"/>
    <w:rsid w:val="00DB581D"/>
    <w:rsid w:val="00DB5ADB"/>
    <w:rsid w:val="00DB5B27"/>
    <w:rsid w:val="00DB5B8D"/>
    <w:rsid w:val="00DB5EC3"/>
    <w:rsid w:val="00DB6044"/>
    <w:rsid w:val="00DB62DE"/>
    <w:rsid w:val="00DB637B"/>
    <w:rsid w:val="00DB644A"/>
    <w:rsid w:val="00DB6899"/>
    <w:rsid w:val="00DB696C"/>
    <w:rsid w:val="00DB6A72"/>
    <w:rsid w:val="00DB6AA2"/>
    <w:rsid w:val="00DB6AF7"/>
    <w:rsid w:val="00DB6C2C"/>
    <w:rsid w:val="00DB6F3D"/>
    <w:rsid w:val="00DB74A4"/>
    <w:rsid w:val="00DB78DD"/>
    <w:rsid w:val="00DB7AEF"/>
    <w:rsid w:val="00DB7C48"/>
    <w:rsid w:val="00DB7CCA"/>
    <w:rsid w:val="00DC0185"/>
    <w:rsid w:val="00DC01EF"/>
    <w:rsid w:val="00DC04AE"/>
    <w:rsid w:val="00DC04C9"/>
    <w:rsid w:val="00DC0742"/>
    <w:rsid w:val="00DC0800"/>
    <w:rsid w:val="00DC0914"/>
    <w:rsid w:val="00DC1321"/>
    <w:rsid w:val="00DC1398"/>
    <w:rsid w:val="00DC1683"/>
    <w:rsid w:val="00DC1770"/>
    <w:rsid w:val="00DC18AC"/>
    <w:rsid w:val="00DC18F3"/>
    <w:rsid w:val="00DC1A5A"/>
    <w:rsid w:val="00DC1B1A"/>
    <w:rsid w:val="00DC1C29"/>
    <w:rsid w:val="00DC1C56"/>
    <w:rsid w:val="00DC1D3B"/>
    <w:rsid w:val="00DC1DF1"/>
    <w:rsid w:val="00DC1E55"/>
    <w:rsid w:val="00DC1FB5"/>
    <w:rsid w:val="00DC2137"/>
    <w:rsid w:val="00DC2139"/>
    <w:rsid w:val="00DC2AC1"/>
    <w:rsid w:val="00DC2B09"/>
    <w:rsid w:val="00DC2C7B"/>
    <w:rsid w:val="00DC2D58"/>
    <w:rsid w:val="00DC2D75"/>
    <w:rsid w:val="00DC2F1E"/>
    <w:rsid w:val="00DC3059"/>
    <w:rsid w:val="00DC3187"/>
    <w:rsid w:val="00DC31B7"/>
    <w:rsid w:val="00DC31B8"/>
    <w:rsid w:val="00DC31F1"/>
    <w:rsid w:val="00DC33DE"/>
    <w:rsid w:val="00DC36B2"/>
    <w:rsid w:val="00DC378A"/>
    <w:rsid w:val="00DC38A9"/>
    <w:rsid w:val="00DC3C3A"/>
    <w:rsid w:val="00DC3C66"/>
    <w:rsid w:val="00DC3F32"/>
    <w:rsid w:val="00DC3FC8"/>
    <w:rsid w:val="00DC4039"/>
    <w:rsid w:val="00DC40C4"/>
    <w:rsid w:val="00DC41C7"/>
    <w:rsid w:val="00DC4227"/>
    <w:rsid w:val="00DC4569"/>
    <w:rsid w:val="00DC46A3"/>
    <w:rsid w:val="00DC4AED"/>
    <w:rsid w:val="00DC4C4B"/>
    <w:rsid w:val="00DC4D02"/>
    <w:rsid w:val="00DC4E75"/>
    <w:rsid w:val="00DC4F8E"/>
    <w:rsid w:val="00DC51EA"/>
    <w:rsid w:val="00DC5366"/>
    <w:rsid w:val="00DC5375"/>
    <w:rsid w:val="00DC55A5"/>
    <w:rsid w:val="00DC5694"/>
    <w:rsid w:val="00DC577A"/>
    <w:rsid w:val="00DC583C"/>
    <w:rsid w:val="00DC58CF"/>
    <w:rsid w:val="00DC5965"/>
    <w:rsid w:val="00DC5978"/>
    <w:rsid w:val="00DC5A9E"/>
    <w:rsid w:val="00DC5B28"/>
    <w:rsid w:val="00DC5BE2"/>
    <w:rsid w:val="00DC5C78"/>
    <w:rsid w:val="00DC5C90"/>
    <w:rsid w:val="00DC5CE4"/>
    <w:rsid w:val="00DC5DFE"/>
    <w:rsid w:val="00DC5ECD"/>
    <w:rsid w:val="00DC5F91"/>
    <w:rsid w:val="00DC637F"/>
    <w:rsid w:val="00DC6592"/>
    <w:rsid w:val="00DC6823"/>
    <w:rsid w:val="00DC6BBE"/>
    <w:rsid w:val="00DC6C7B"/>
    <w:rsid w:val="00DC6EE2"/>
    <w:rsid w:val="00DC70D2"/>
    <w:rsid w:val="00DC7252"/>
    <w:rsid w:val="00DC75C9"/>
    <w:rsid w:val="00DC7688"/>
    <w:rsid w:val="00DC775C"/>
    <w:rsid w:val="00DC77D0"/>
    <w:rsid w:val="00DC7AD5"/>
    <w:rsid w:val="00DC7B7D"/>
    <w:rsid w:val="00DC7C84"/>
    <w:rsid w:val="00DC7E89"/>
    <w:rsid w:val="00DC7F26"/>
    <w:rsid w:val="00DD0168"/>
    <w:rsid w:val="00DD0358"/>
    <w:rsid w:val="00DD045A"/>
    <w:rsid w:val="00DD0526"/>
    <w:rsid w:val="00DD0846"/>
    <w:rsid w:val="00DD08AE"/>
    <w:rsid w:val="00DD0985"/>
    <w:rsid w:val="00DD0BE3"/>
    <w:rsid w:val="00DD0C0C"/>
    <w:rsid w:val="00DD0F35"/>
    <w:rsid w:val="00DD0FA2"/>
    <w:rsid w:val="00DD0FF7"/>
    <w:rsid w:val="00DD12FD"/>
    <w:rsid w:val="00DD1409"/>
    <w:rsid w:val="00DD15EA"/>
    <w:rsid w:val="00DD16ED"/>
    <w:rsid w:val="00DD1852"/>
    <w:rsid w:val="00DD1AD1"/>
    <w:rsid w:val="00DD1DBE"/>
    <w:rsid w:val="00DD1E96"/>
    <w:rsid w:val="00DD1F04"/>
    <w:rsid w:val="00DD21EC"/>
    <w:rsid w:val="00DD2227"/>
    <w:rsid w:val="00DD2481"/>
    <w:rsid w:val="00DD2510"/>
    <w:rsid w:val="00DD2687"/>
    <w:rsid w:val="00DD27AE"/>
    <w:rsid w:val="00DD2A9F"/>
    <w:rsid w:val="00DD2ADA"/>
    <w:rsid w:val="00DD2AED"/>
    <w:rsid w:val="00DD2C4C"/>
    <w:rsid w:val="00DD2E9F"/>
    <w:rsid w:val="00DD2EE1"/>
    <w:rsid w:val="00DD2FA2"/>
    <w:rsid w:val="00DD2FEB"/>
    <w:rsid w:val="00DD3045"/>
    <w:rsid w:val="00DD33A3"/>
    <w:rsid w:val="00DD385A"/>
    <w:rsid w:val="00DD38FC"/>
    <w:rsid w:val="00DD398E"/>
    <w:rsid w:val="00DD3C5D"/>
    <w:rsid w:val="00DD3EC0"/>
    <w:rsid w:val="00DD40D4"/>
    <w:rsid w:val="00DD442F"/>
    <w:rsid w:val="00DD4474"/>
    <w:rsid w:val="00DD4478"/>
    <w:rsid w:val="00DD4805"/>
    <w:rsid w:val="00DD4877"/>
    <w:rsid w:val="00DD4C09"/>
    <w:rsid w:val="00DD4C76"/>
    <w:rsid w:val="00DD4E53"/>
    <w:rsid w:val="00DD4FF6"/>
    <w:rsid w:val="00DD517D"/>
    <w:rsid w:val="00DD522E"/>
    <w:rsid w:val="00DD5325"/>
    <w:rsid w:val="00DD539E"/>
    <w:rsid w:val="00DD546F"/>
    <w:rsid w:val="00DD55FA"/>
    <w:rsid w:val="00DD565C"/>
    <w:rsid w:val="00DD57A2"/>
    <w:rsid w:val="00DD5895"/>
    <w:rsid w:val="00DD58FF"/>
    <w:rsid w:val="00DD5ABA"/>
    <w:rsid w:val="00DD5B09"/>
    <w:rsid w:val="00DD5D64"/>
    <w:rsid w:val="00DD5EBF"/>
    <w:rsid w:val="00DD5EE9"/>
    <w:rsid w:val="00DD61A5"/>
    <w:rsid w:val="00DD6540"/>
    <w:rsid w:val="00DD65B4"/>
    <w:rsid w:val="00DD6B7E"/>
    <w:rsid w:val="00DD6F53"/>
    <w:rsid w:val="00DD6FE1"/>
    <w:rsid w:val="00DD702D"/>
    <w:rsid w:val="00DD703C"/>
    <w:rsid w:val="00DD733F"/>
    <w:rsid w:val="00DD740D"/>
    <w:rsid w:val="00DD7548"/>
    <w:rsid w:val="00DD7767"/>
    <w:rsid w:val="00DD7824"/>
    <w:rsid w:val="00DD786E"/>
    <w:rsid w:val="00DD7881"/>
    <w:rsid w:val="00DD7A24"/>
    <w:rsid w:val="00DD7BA8"/>
    <w:rsid w:val="00DD7C61"/>
    <w:rsid w:val="00DD7DD1"/>
    <w:rsid w:val="00DD7E81"/>
    <w:rsid w:val="00DD7ECA"/>
    <w:rsid w:val="00DD7F9D"/>
    <w:rsid w:val="00DD7FE4"/>
    <w:rsid w:val="00DE033B"/>
    <w:rsid w:val="00DE0356"/>
    <w:rsid w:val="00DE04BE"/>
    <w:rsid w:val="00DE0512"/>
    <w:rsid w:val="00DE0619"/>
    <w:rsid w:val="00DE06A5"/>
    <w:rsid w:val="00DE0867"/>
    <w:rsid w:val="00DE0890"/>
    <w:rsid w:val="00DE0985"/>
    <w:rsid w:val="00DE0AB6"/>
    <w:rsid w:val="00DE0B4A"/>
    <w:rsid w:val="00DE0B8D"/>
    <w:rsid w:val="00DE0B90"/>
    <w:rsid w:val="00DE0F5E"/>
    <w:rsid w:val="00DE0FC8"/>
    <w:rsid w:val="00DE0FF4"/>
    <w:rsid w:val="00DE1028"/>
    <w:rsid w:val="00DE1035"/>
    <w:rsid w:val="00DE10AB"/>
    <w:rsid w:val="00DE10DF"/>
    <w:rsid w:val="00DE1125"/>
    <w:rsid w:val="00DE1194"/>
    <w:rsid w:val="00DE1266"/>
    <w:rsid w:val="00DE12A5"/>
    <w:rsid w:val="00DE12A8"/>
    <w:rsid w:val="00DE1468"/>
    <w:rsid w:val="00DE14EB"/>
    <w:rsid w:val="00DE15D4"/>
    <w:rsid w:val="00DE1608"/>
    <w:rsid w:val="00DE1651"/>
    <w:rsid w:val="00DE1836"/>
    <w:rsid w:val="00DE1B79"/>
    <w:rsid w:val="00DE1B82"/>
    <w:rsid w:val="00DE1C53"/>
    <w:rsid w:val="00DE1DB3"/>
    <w:rsid w:val="00DE1E95"/>
    <w:rsid w:val="00DE206F"/>
    <w:rsid w:val="00DE2075"/>
    <w:rsid w:val="00DE2134"/>
    <w:rsid w:val="00DE213A"/>
    <w:rsid w:val="00DE21AE"/>
    <w:rsid w:val="00DE2419"/>
    <w:rsid w:val="00DE2501"/>
    <w:rsid w:val="00DE25CE"/>
    <w:rsid w:val="00DE25F2"/>
    <w:rsid w:val="00DE268D"/>
    <w:rsid w:val="00DE2806"/>
    <w:rsid w:val="00DE291A"/>
    <w:rsid w:val="00DE2AD5"/>
    <w:rsid w:val="00DE2B5F"/>
    <w:rsid w:val="00DE2DBD"/>
    <w:rsid w:val="00DE2E03"/>
    <w:rsid w:val="00DE2E90"/>
    <w:rsid w:val="00DE2EB9"/>
    <w:rsid w:val="00DE307E"/>
    <w:rsid w:val="00DE313C"/>
    <w:rsid w:val="00DE3178"/>
    <w:rsid w:val="00DE337A"/>
    <w:rsid w:val="00DE33D0"/>
    <w:rsid w:val="00DE37B6"/>
    <w:rsid w:val="00DE3852"/>
    <w:rsid w:val="00DE390C"/>
    <w:rsid w:val="00DE3BFD"/>
    <w:rsid w:val="00DE3C05"/>
    <w:rsid w:val="00DE3DB7"/>
    <w:rsid w:val="00DE3E32"/>
    <w:rsid w:val="00DE3EAB"/>
    <w:rsid w:val="00DE3ED3"/>
    <w:rsid w:val="00DE4172"/>
    <w:rsid w:val="00DE41B8"/>
    <w:rsid w:val="00DE4270"/>
    <w:rsid w:val="00DE432E"/>
    <w:rsid w:val="00DE43B8"/>
    <w:rsid w:val="00DE43CD"/>
    <w:rsid w:val="00DE45E3"/>
    <w:rsid w:val="00DE461E"/>
    <w:rsid w:val="00DE4781"/>
    <w:rsid w:val="00DE4855"/>
    <w:rsid w:val="00DE49D5"/>
    <w:rsid w:val="00DE4BC2"/>
    <w:rsid w:val="00DE4C3F"/>
    <w:rsid w:val="00DE4CCC"/>
    <w:rsid w:val="00DE4CE4"/>
    <w:rsid w:val="00DE4E5A"/>
    <w:rsid w:val="00DE5090"/>
    <w:rsid w:val="00DE5214"/>
    <w:rsid w:val="00DE5438"/>
    <w:rsid w:val="00DE5497"/>
    <w:rsid w:val="00DE5686"/>
    <w:rsid w:val="00DE585A"/>
    <w:rsid w:val="00DE5875"/>
    <w:rsid w:val="00DE588A"/>
    <w:rsid w:val="00DE5C5D"/>
    <w:rsid w:val="00DE5CEF"/>
    <w:rsid w:val="00DE5EBE"/>
    <w:rsid w:val="00DE607F"/>
    <w:rsid w:val="00DE615F"/>
    <w:rsid w:val="00DE62AB"/>
    <w:rsid w:val="00DE64E5"/>
    <w:rsid w:val="00DE6554"/>
    <w:rsid w:val="00DE657F"/>
    <w:rsid w:val="00DE6676"/>
    <w:rsid w:val="00DE67BB"/>
    <w:rsid w:val="00DE685E"/>
    <w:rsid w:val="00DE68AA"/>
    <w:rsid w:val="00DE6AC4"/>
    <w:rsid w:val="00DE6B28"/>
    <w:rsid w:val="00DE70D7"/>
    <w:rsid w:val="00DE713A"/>
    <w:rsid w:val="00DE733C"/>
    <w:rsid w:val="00DE7599"/>
    <w:rsid w:val="00DE7668"/>
    <w:rsid w:val="00DE76E6"/>
    <w:rsid w:val="00DE7A4D"/>
    <w:rsid w:val="00DE7B9C"/>
    <w:rsid w:val="00DE7D20"/>
    <w:rsid w:val="00DE7E47"/>
    <w:rsid w:val="00DF0544"/>
    <w:rsid w:val="00DF07EB"/>
    <w:rsid w:val="00DF084D"/>
    <w:rsid w:val="00DF0933"/>
    <w:rsid w:val="00DF0C52"/>
    <w:rsid w:val="00DF0D07"/>
    <w:rsid w:val="00DF0D97"/>
    <w:rsid w:val="00DF0F09"/>
    <w:rsid w:val="00DF101C"/>
    <w:rsid w:val="00DF10AE"/>
    <w:rsid w:val="00DF1165"/>
    <w:rsid w:val="00DF135D"/>
    <w:rsid w:val="00DF1375"/>
    <w:rsid w:val="00DF154E"/>
    <w:rsid w:val="00DF158E"/>
    <w:rsid w:val="00DF1863"/>
    <w:rsid w:val="00DF18B1"/>
    <w:rsid w:val="00DF1943"/>
    <w:rsid w:val="00DF1B6D"/>
    <w:rsid w:val="00DF1E14"/>
    <w:rsid w:val="00DF1FEA"/>
    <w:rsid w:val="00DF2030"/>
    <w:rsid w:val="00DF22F3"/>
    <w:rsid w:val="00DF2340"/>
    <w:rsid w:val="00DF251B"/>
    <w:rsid w:val="00DF2706"/>
    <w:rsid w:val="00DF2832"/>
    <w:rsid w:val="00DF2DFE"/>
    <w:rsid w:val="00DF2E44"/>
    <w:rsid w:val="00DF3072"/>
    <w:rsid w:val="00DF316E"/>
    <w:rsid w:val="00DF3229"/>
    <w:rsid w:val="00DF34D0"/>
    <w:rsid w:val="00DF34F3"/>
    <w:rsid w:val="00DF3547"/>
    <w:rsid w:val="00DF3598"/>
    <w:rsid w:val="00DF3662"/>
    <w:rsid w:val="00DF36E4"/>
    <w:rsid w:val="00DF387B"/>
    <w:rsid w:val="00DF39C6"/>
    <w:rsid w:val="00DF39F0"/>
    <w:rsid w:val="00DF3A5B"/>
    <w:rsid w:val="00DF3C96"/>
    <w:rsid w:val="00DF3D60"/>
    <w:rsid w:val="00DF3F80"/>
    <w:rsid w:val="00DF4303"/>
    <w:rsid w:val="00DF44EC"/>
    <w:rsid w:val="00DF48E6"/>
    <w:rsid w:val="00DF48F4"/>
    <w:rsid w:val="00DF4B46"/>
    <w:rsid w:val="00DF4B7F"/>
    <w:rsid w:val="00DF4E31"/>
    <w:rsid w:val="00DF4E77"/>
    <w:rsid w:val="00DF4E9C"/>
    <w:rsid w:val="00DF4F24"/>
    <w:rsid w:val="00DF4F3A"/>
    <w:rsid w:val="00DF5231"/>
    <w:rsid w:val="00DF55BD"/>
    <w:rsid w:val="00DF56E8"/>
    <w:rsid w:val="00DF57F0"/>
    <w:rsid w:val="00DF58CD"/>
    <w:rsid w:val="00DF59D6"/>
    <w:rsid w:val="00DF5A4F"/>
    <w:rsid w:val="00DF5B71"/>
    <w:rsid w:val="00DF5C99"/>
    <w:rsid w:val="00DF5CAB"/>
    <w:rsid w:val="00DF5D31"/>
    <w:rsid w:val="00DF5EE6"/>
    <w:rsid w:val="00DF5F93"/>
    <w:rsid w:val="00DF6048"/>
    <w:rsid w:val="00DF60A7"/>
    <w:rsid w:val="00DF61A1"/>
    <w:rsid w:val="00DF61A7"/>
    <w:rsid w:val="00DF6525"/>
    <w:rsid w:val="00DF66E9"/>
    <w:rsid w:val="00DF69D9"/>
    <w:rsid w:val="00DF6A22"/>
    <w:rsid w:val="00DF6B14"/>
    <w:rsid w:val="00DF6BAB"/>
    <w:rsid w:val="00DF706A"/>
    <w:rsid w:val="00DF7149"/>
    <w:rsid w:val="00DF74AC"/>
    <w:rsid w:val="00DF74C5"/>
    <w:rsid w:val="00DF75FA"/>
    <w:rsid w:val="00DF76FB"/>
    <w:rsid w:val="00DF77B7"/>
    <w:rsid w:val="00DF7A28"/>
    <w:rsid w:val="00DF7B8D"/>
    <w:rsid w:val="00E00116"/>
    <w:rsid w:val="00E001F0"/>
    <w:rsid w:val="00E00293"/>
    <w:rsid w:val="00E002B7"/>
    <w:rsid w:val="00E003F8"/>
    <w:rsid w:val="00E004A9"/>
    <w:rsid w:val="00E004C9"/>
    <w:rsid w:val="00E004DC"/>
    <w:rsid w:val="00E0055C"/>
    <w:rsid w:val="00E00653"/>
    <w:rsid w:val="00E0084A"/>
    <w:rsid w:val="00E0087E"/>
    <w:rsid w:val="00E00D6D"/>
    <w:rsid w:val="00E01132"/>
    <w:rsid w:val="00E011C5"/>
    <w:rsid w:val="00E01388"/>
    <w:rsid w:val="00E0160D"/>
    <w:rsid w:val="00E01713"/>
    <w:rsid w:val="00E01AEF"/>
    <w:rsid w:val="00E01B2A"/>
    <w:rsid w:val="00E01B5A"/>
    <w:rsid w:val="00E01B7B"/>
    <w:rsid w:val="00E01D14"/>
    <w:rsid w:val="00E01E66"/>
    <w:rsid w:val="00E02079"/>
    <w:rsid w:val="00E021FE"/>
    <w:rsid w:val="00E02209"/>
    <w:rsid w:val="00E02224"/>
    <w:rsid w:val="00E02535"/>
    <w:rsid w:val="00E0295F"/>
    <w:rsid w:val="00E029E3"/>
    <w:rsid w:val="00E02A43"/>
    <w:rsid w:val="00E02BFE"/>
    <w:rsid w:val="00E02C22"/>
    <w:rsid w:val="00E02FA4"/>
    <w:rsid w:val="00E031A6"/>
    <w:rsid w:val="00E0364A"/>
    <w:rsid w:val="00E03756"/>
    <w:rsid w:val="00E0386D"/>
    <w:rsid w:val="00E038A7"/>
    <w:rsid w:val="00E03B41"/>
    <w:rsid w:val="00E03D48"/>
    <w:rsid w:val="00E03D84"/>
    <w:rsid w:val="00E03DB1"/>
    <w:rsid w:val="00E03DE6"/>
    <w:rsid w:val="00E03E72"/>
    <w:rsid w:val="00E0449D"/>
    <w:rsid w:val="00E04555"/>
    <w:rsid w:val="00E0461C"/>
    <w:rsid w:val="00E0462A"/>
    <w:rsid w:val="00E04C32"/>
    <w:rsid w:val="00E04CA9"/>
    <w:rsid w:val="00E051FE"/>
    <w:rsid w:val="00E0552E"/>
    <w:rsid w:val="00E05A3A"/>
    <w:rsid w:val="00E05ADA"/>
    <w:rsid w:val="00E05BD9"/>
    <w:rsid w:val="00E05C5E"/>
    <w:rsid w:val="00E06062"/>
    <w:rsid w:val="00E0617A"/>
    <w:rsid w:val="00E061B4"/>
    <w:rsid w:val="00E061B6"/>
    <w:rsid w:val="00E062A5"/>
    <w:rsid w:val="00E063F1"/>
    <w:rsid w:val="00E064A6"/>
    <w:rsid w:val="00E06514"/>
    <w:rsid w:val="00E06566"/>
    <w:rsid w:val="00E067C9"/>
    <w:rsid w:val="00E067FB"/>
    <w:rsid w:val="00E0689D"/>
    <w:rsid w:val="00E06ABF"/>
    <w:rsid w:val="00E06C2C"/>
    <w:rsid w:val="00E06DB0"/>
    <w:rsid w:val="00E06F04"/>
    <w:rsid w:val="00E06FB7"/>
    <w:rsid w:val="00E076BC"/>
    <w:rsid w:val="00E077C6"/>
    <w:rsid w:val="00E077FC"/>
    <w:rsid w:val="00E078AE"/>
    <w:rsid w:val="00E07AD9"/>
    <w:rsid w:val="00E07B6A"/>
    <w:rsid w:val="00E07EFA"/>
    <w:rsid w:val="00E10178"/>
    <w:rsid w:val="00E101E1"/>
    <w:rsid w:val="00E101F2"/>
    <w:rsid w:val="00E1063D"/>
    <w:rsid w:val="00E10725"/>
    <w:rsid w:val="00E10A1B"/>
    <w:rsid w:val="00E10C0D"/>
    <w:rsid w:val="00E11062"/>
    <w:rsid w:val="00E110EB"/>
    <w:rsid w:val="00E11255"/>
    <w:rsid w:val="00E113F0"/>
    <w:rsid w:val="00E1140B"/>
    <w:rsid w:val="00E114E1"/>
    <w:rsid w:val="00E115E6"/>
    <w:rsid w:val="00E11A37"/>
    <w:rsid w:val="00E11B49"/>
    <w:rsid w:val="00E11D85"/>
    <w:rsid w:val="00E120BA"/>
    <w:rsid w:val="00E12145"/>
    <w:rsid w:val="00E1261F"/>
    <w:rsid w:val="00E12C00"/>
    <w:rsid w:val="00E12D7C"/>
    <w:rsid w:val="00E12ED7"/>
    <w:rsid w:val="00E12F0F"/>
    <w:rsid w:val="00E13171"/>
    <w:rsid w:val="00E131BE"/>
    <w:rsid w:val="00E1328D"/>
    <w:rsid w:val="00E132AE"/>
    <w:rsid w:val="00E13499"/>
    <w:rsid w:val="00E13659"/>
    <w:rsid w:val="00E1366D"/>
    <w:rsid w:val="00E1367B"/>
    <w:rsid w:val="00E1378C"/>
    <w:rsid w:val="00E1390B"/>
    <w:rsid w:val="00E13CAB"/>
    <w:rsid w:val="00E13CC1"/>
    <w:rsid w:val="00E1409F"/>
    <w:rsid w:val="00E1416F"/>
    <w:rsid w:val="00E14369"/>
    <w:rsid w:val="00E1443C"/>
    <w:rsid w:val="00E14473"/>
    <w:rsid w:val="00E148D4"/>
    <w:rsid w:val="00E149E8"/>
    <w:rsid w:val="00E14A7A"/>
    <w:rsid w:val="00E14FCD"/>
    <w:rsid w:val="00E1506C"/>
    <w:rsid w:val="00E150DE"/>
    <w:rsid w:val="00E150EB"/>
    <w:rsid w:val="00E151D5"/>
    <w:rsid w:val="00E152D6"/>
    <w:rsid w:val="00E1532D"/>
    <w:rsid w:val="00E1551C"/>
    <w:rsid w:val="00E1557C"/>
    <w:rsid w:val="00E155A8"/>
    <w:rsid w:val="00E15679"/>
    <w:rsid w:val="00E156B8"/>
    <w:rsid w:val="00E156FB"/>
    <w:rsid w:val="00E15AEB"/>
    <w:rsid w:val="00E15B3E"/>
    <w:rsid w:val="00E15B61"/>
    <w:rsid w:val="00E15C07"/>
    <w:rsid w:val="00E15DD2"/>
    <w:rsid w:val="00E1620C"/>
    <w:rsid w:val="00E164DF"/>
    <w:rsid w:val="00E167CB"/>
    <w:rsid w:val="00E16B6A"/>
    <w:rsid w:val="00E16F0A"/>
    <w:rsid w:val="00E17068"/>
    <w:rsid w:val="00E171BA"/>
    <w:rsid w:val="00E172BD"/>
    <w:rsid w:val="00E17416"/>
    <w:rsid w:val="00E174CA"/>
    <w:rsid w:val="00E17501"/>
    <w:rsid w:val="00E178A1"/>
    <w:rsid w:val="00E179BF"/>
    <w:rsid w:val="00E17ACB"/>
    <w:rsid w:val="00E17DE5"/>
    <w:rsid w:val="00E17DF8"/>
    <w:rsid w:val="00E17FCF"/>
    <w:rsid w:val="00E200EF"/>
    <w:rsid w:val="00E20158"/>
    <w:rsid w:val="00E201C1"/>
    <w:rsid w:val="00E203E8"/>
    <w:rsid w:val="00E203F7"/>
    <w:rsid w:val="00E20453"/>
    <w:rsid w:val="00E2069D"/>
    <w:rsid w:val="00E20762"/>
    <w:rsid w:val="00E20A21"/>
    <w:rsid w:val="00E20A67"/>
    <w:rsid w:val="00E20A71"/>
    <w:rsid w:val="00E20C1E"/>
    <w:rsid w:val="00E210EB"/>
    <w:rsid w:val="00E211E4"/>
    <w:rsid w:val="00E21467"/>
    <w:rsid w:val="00E21473"/>
    <w:rsid w:val="00E21732"/>
    <w:rsid w:val="00E21B88"/>
    <w:rsid w:val="00E21CFB"/>
    <w:rsid w:val="00E21DCA"/>
    <w:rsid w:val="00E22027"/>
    <w:rsid w:val="00E222AA"/>
    <w:rsid w:val="00E22362"/>
    <w:rsid w:val="00E22459"/>
    <w:rsid w:val="00E22525"/>
    <w:rsid w:val="00E22676"/>
    <w:rsid w:val="00E226C8"/>
    <w:rsid w:val="00E226E0"/>
    <w:rsid w:val="00E22864"/>
    <w:rsid w:val="00E229FE"/>
    <w:rsid w:val="00E22BFD"/>
    <w:rsid w:val="00E22EA9"/>
    <w:rsid w:val="00E22EFA"/>
    <w:rsid w:val="00E22FC4"/>
    <w:rsid w:val="00E23262"/>
    <w:rsid w:val="00E233C5"/>
    <w:rsid w:val="00E23426"/>
    <w:rsid w:val="00E235DD"/>
    <w:rsid w:val="00E23661"/>
    <w:rsid w:val="00E23725"/>
    <w:rsid w:val="00E2384E"/>
    <w:rsid w:val="00E238A8"/>
    <w:rsid w:val="00E239F3"/>
    <w:rsid w:val="00E23CF3"/>
    <w:rsid w:val="00E23D53"/>
    <w:rsid w:val="00E23D93"/>
    <w:rsid w:val="00E23E44"/>
    <w:rsid w:val="00E23E79"/>
    <w:rsid w:val="00E23F76"/>
    <w:rsid w:val="00E24208"/>
    <w:rsid w:val="00E24333"/>
    <w:rsid w:val="00E24744"/>
    <w:rsid w:val="00E248ED"/>
    <w:rsid w:val="00E248F8"/>
    <w:rsid w:val="00E2490D"/>
    <w:rsid w:val="00E24B0D"/>
    <w:rsid w:val="00E24C29"/>
    <w:rsid w:val="00E24ED7"/>
    <w:rsid w:val="00E2514C"/>
    <w:rsid w:val="00E254F4"/>
    <w:rsid w:val="00E255ED"/>
    <w:rsid w:val="00E25939"/>
    <w:rsid w:val="00E25AF6"/>
    <w:rsid w:val="00E25E82"/>
    <w:rsid w:val="00E25EB2"/>
    <w:rsid w:val="00E26088"/>
    <w:rsid w:val="00E26193"/>
    <w:rsid w:val="00E265BE"/>
    <w:rsid w:val="00E265CB"/>
    <w:rsid w:val="00E265F8"/>
    <w:rsid w:val="00E26693"/>
    <w:rsid w:val="00E267A7"/>
    <w:rsid w:val="00E267CF"/>
    <w:rsid w:val="00E26BCC"/>
    <w:rsid w:val="00E26FE1"/>
    <w:rsid w:val="00E26FE7"/>
    <w:rsid w:val="00E27302"/>
    <w:rsid w:val="00E275AF"/>
    <w:rsid w:val="00E276EC"/>
    <w:rsid w:val="00E276F9"/>
    <w:rsid w:val="00E27739"/>
    <w:rsid w:val="00E27741"/>
    <w:rsid w:val="00E2776A"/>
    <w:rsid w:val="00E27809"/>
    <w:rsid w:val="00E27852"/>
    <w:rsid w:val="00E278B1"/>
    <w:rsid w:val="00E27997"/>
    <w:rsid w:val="00E27C57"/>
    <w:rsid w:val="00E3007C"/>
    <w:rsid w:val="00E300FA"/>
    <w:rsid w:val="00E30190"/>
    <w:rsid w:val="00E30366"/>
    <w:rsid w:val="00E30400"/>
    <w:rsid w:val="00E3040B"/>
    <w:rsid w:val="00E304B0"/>
    <w:rsid w:val="00E304BE"/>
    <w:rsid w:val="00E30573"/>
    <w:rsid w:val="00E3059E"/>
    <w:rsid w:val="00E30653"/>
    <w:rsid w:val="00E306F0"/>
    <w:rsid w:val="00E30864"/>
    <w:rsid w:val="00E3098D"/>
    <w:rsid w:val="00E30A52"/>
    <w:rsid w:val="00E30AAD"/>
    <w:rsid w:val="00E30F6B"/>
    <w:rsid w:val="00E3103B"/>
    <w:rsid w:val="00E311C6"/>
    <w:rsid w:val="00E31389"/>
    <w:rsid w:val="00E315F8"/>
    <w:rsid w:val="00E3183E"/>
    <w:rsid w:val="00E31D8C"/>
    <w:rsid w:val="00E3205B"/>
    <w:rsid w:val="00E324F8"/>
    <w:rsid w:val="00E32513"/>
    <w:rsid w:val="00E325E2"/>
    <w:rsid w:val="00E32816"/>
    <w:rsid w:val="00E328B0"/>
    <w:rsid w:val="00E329C2"/>
    <w:rsid w:val="00E329DE"/>
    <w:rsid w:val="00E32A40"/>
    <w:rsid w:val="00E32A80"/>
    <w:rsid w:val="00E32A90"/>
    <w:rsid w:val="00E32CD7"/>
    <w:rsid w:val="00E32CFB"/>
    <w:rsid w:val="00E32DC9"/>
    <w:rsid w:val="00E32E27"/>
    <w:rsid w:val="00E32E49"/>
    <w:rsid w:val="00E32F1E"/>
    <w:rsid w:val="00E32F83"/>
    <w:rsid w:val="00E33037"/>
    <w:rsid w:val="00E33127"/>
    <w:rsid w:val="00E33183"/>
    <w:rsid w:val="00E331F6"/>
    <w:rsid w:val="00E332AD"/>
    <w:rsid w:val="00E3334C"/>
    <w:rsid w:val="00E333F6"/>
    <w:rsid w:val="00E334C0"/>
    <w:rsid w:val="00E3383F"/>
    <w:rsid w:val="00E33953"/>
    <w:rsid w:val="00E339EA"/>
    <w:rsid w:val="00E33A6E"/>
    <w:rsid w:val="00E33ACE"/>
    <w:rsid w:val="00E33B98"/>
    <w:rsid w:val="00E33EAE"/>
    <w:rsid w:val="00E34122"/>
    <w:rsid w:val="00E343E0"/>
    <w:rsid w:val="00E34455"/>
    <w:rsid w:val="00E348C1"/>
    <w:rsid w:val="00E3493F"/>
    <w:rsid w:val="00E34A1E"/>
    <w:rsid w:val="00E34CA0"/>
    <w:rsid w:val="00E34FEE"/>
    <w:rsid w:val="00E35014"/>
    <w:rsid w:val="00E3515F"/>
    <w:rsid w:val="00E351EF"/>
    <w:rsid w:val="00E352E6"/>
    <w:rsid w:val="00E355B8"/>
    <w:rsid w:val="00E35756"/>
    <w:rsid w:val="00E35781"/>
    <w:rsid w:val="00E358F1"/>
    <w:rsid w:val="00E359CC"/>
    <w:rsid w:val="00E35A84"/>
    <w:rsid w:val="00E35B75"/>
    <w:rsid w:val="00E35F89"/>
    <w:rsid w:val="00E36019"/>
    <w:rsid w:val="00E3603E"/>
    <w:rsid w:val="00E363A8"/>
    <w:rsid w:val="00E36699"/>
    <w:rsid w:val="00E367C5"/>
    <w:rsid w:val="00E367DC"/>
    <w:rsid w:val="00E367E7"/>
    <w:rsid w:val="00E3697B"/>
    <w:rsid w:val="00E36A2D"/>
    <w:rsid w:val="00E36B4A"/>
    <w:rsid w:val="00E36D0B"/>
    <w:rsid w:val="00E36DB3"/>
    <w:rsid w:val="00E36E3A"/>
    <w:rsid w:val="00E36E99"/>
    <w:rsid w:val="00E36EBE"/>
    <w:rsid w:val="00E36F3D"/>
    <w:rsid w:val="00E36FBC"/>
    <w:rsid w:val="00E37385"/>
    <w:rsid w:val="00E374E2"/>
    <w:rsid w:val="00E37A79"/>
    <w:rsid w:val="00E37A81"/>
    <w:rsid w:val="00E37CB6"/>
    <w:rsid w:val="00E37D0D"/>
    <w:rsid w:val="00E37D54"/>
    <w:rsid w:val="00E37D6F"/>
    <w:rsid w:val="00E37D9F"/>
    <w:rsid w:val="00E37FFA"/>
    <w:rsid w:val="00E402FE"/>
    <w:rsid w:val="00E4051F"/>
    <w:rsid w:val="00E40718"/>
    <w:rsid w:val="00E40A0F"/>
    <w:rsid w:val="00E40C81"/>
    <w:rsid w:val="00E40C82"/>
    <w:rsid w:val="00E40CBD"/>
    <w:rsid w:val="00E40E13"/>
    <w:rsid w:val="00E40E65"/>
    <w:rsid w:val="00E40F9E"/>
    <w:rsid w:val="00E411FD"/>
    <w:rsid w:val="00E41216"/>
    <w:rsid w:val="00E41375"/>
    <w:rsid w:val="00E41685"/>
    <w:rsid w:val="00E41692"/>
    <w:rsid w:val="00E416F1"/>
    <w:rsid w:val="00E41771"/>
    <w:rsid w:val="00E4185C"/>
    <w:rsid w:val="00E418D1"/>
    <w:rsid w:val="00E419B7"/>
    <w:rsid w:val="00E41B43"/>
    <w:rsid w:val="00E41DD7"/>
    <w:rsid w:val="00E41E7C"/>
    <w:rsid w:val="00E41EA5"/>
    <w:rsid w:val="00E41FFA"/>
    <w:rsid w:val="00E42134"/>
    <w:rsid w:val="00E4231F"/>
    <w:rsid w:val="00E424BD"/>
    <w:rsid w:val="00E42DB6"/>
    <w:rsid w:val="00E42F0D"/>
    <w:rsid w:val="00E43102"/>
    <w:rsid w:val="00E43144"/>
    <w:rsid w:val="00E43229"/>
    <w:rsid w:val="00E434E9"/>
    <w:rsid w:val="00E43541"/>
    <w:rsid w:val="00E43651"/>
    <w:rsid w:val="00E4383C"/>
    <w:rsid w:val="00E43940"/>
    <w:rsid w:val="00E4396D"/>
    <w:rsid w:val="00E43C8E"/>
    <w:rsid w:val="00E43C91"/>
    <w:rsid w:val="00E43D08"/>
    <w:rsid w:val="00E43DB5"/>
    <w:rsid w:val="00E43DF7"/>
    <w:rsid w:val="00E43E05"/>
    <w:rsid w:val="00E44009"/>
    <w:rsid w:val="00E440BD"/>
    <w:rsid w:val="00E440BE"/>
    <w:rsid w:val="00E44225"/>
    <w:rsid w:val="00E44500"/>
    <w:rsid w:val="00E44708"/>
    <w:rsid w:val="00E447C9"/>
    <w:rsid w:val="00E44D3F"/>
    <w:rsid w:val="00E44DC9"/>
    <w:rsid w:val="00E45087"/>
    <w:rsid w:val="00E455D3"/>
    <w:rsid w:val="00E4599C"/>
    <w:rsid w:val="00E45AF8"/>
    <w:rsid w:val="00E45E11"/>
    <w:rsid w:val="00E45EE4"/>
    <w:rsid w:val="00E45F7F"/>
    <w:rsid w:val="00E45FB6"/>
    <w:rsid w:val="00E46196"/>
    <w:rsid w:val="00E462B3"/>
    <w:rsid w:val="00E466C3"/>
    <w:rsid w:val="00E466CA"/>
    <w:rsid w:val="00E4673F"/>
    <w:rsid w:val="00E46A23"/>
    <w:rsid w:val="00E46C0E"/>
    <w:rsid w:val="00E46C57"/>
    <w:rsid w:val="00E46D99"/>
    <w:rsid w:val="00E46DE9"/>
    <w:rsid w:val="00E477A7"/>
    <w:rsid w:val="00E479AE"/>
    <w:rsid w:val="00E47ADA"/>
    <w:rsid w:val="00E47BE3"/>
    <w:rsid w:val="00E47C4A"/>
    <w:rsid w:val="00E5000A"/>
    <w:rsid w:val="00E5000D"/>
    <w:rsid w:val="00E502B2"/>
    <w:rsid w:val="00E5033E"/>
    <w:rsid w:val="00E50A34"/>
    <w:rsid w:val="00E50BA5"/>
    <w:rsid w:val="00E50C23"/>
    <w:rsid w:val="00E50F84"/>
    <w:rsid w:val="00E510A6"/>
    <w:rsid w:val="00E511F7"/>
    <w:rsid w:val="00E5120F"/>
    <w:rsid w:val="00E5121A"/>
    <w:rsid w:val="00E5138D"/>
    <w:rsid w:val="00E51921"/>
    <w:rsid w:val="00E51955"/>
    <w:rsid w:val="00E519DC"/>
    <w:rsid w:val="00E51A53"/>
    <w:rsid w:val="00E51BB7"/>
    <w:rsid w:val="00E51C28"/>
    <w:rsid w:val="00E51CCE"/>
    <w:rsid w:val="00E51E47"/>
    <w:rsid w:val="00E51E8D"/>
    <w:rsid w:val="00E52107"/>
    <w:rsid w:val="00E5235E"/>
    <w:rsid w:val="00E5275F"/>
    <w:rsid w:val="00E52813"/>
    <w:rsid w:val="00E52898"/>
    <w:rsid w:val="00E528DA"/>
    <w:rsid w:val="00E529BF"/>
    <w:rsid w:val="00E52F4F"/>
    <w:rsid w:val="00E53152"/>
    <w:rsid w:val="00E53357"/>
    <w:rsid w:val="00E53840"/>
    <w:rsid w:val="00E538C9"/>
    <w:rsid w:val="00E53CD4"/>
    <w:rsid w:val="00E53D1E"/>
    <w:rsid w:val="00E53E17"/>
    <w:rsid w:val="00E53E3C"/>
    <w:rsid w:val="00E53E44"/>
    <w:rsid w:val="00E53EF2"/>
    <w:rsid w:val="00E53FAC"/>
    <w:rsid w:val="00E53FDA"/>
    <w:rsid w:val="00E53FF8"/>
    <w:rsid w:val="00E54068"/>
    <w:rsid w:val="00E540E8"/>
    <w:rsid w:val="00E54433"/>
    <w:rsid w:val="00E5471A"/>
    <w:rsid w:val="00E54A80"/>
    <w:rsid w:val="00E54AC3"/>
    <w:rsid w:val="00E54EE4"/>
    <w:rsid w:val="00E552A1"/>
    <w:rsid w:val="00E552DD"/>
    <w:rsid w:val="00E55720"/>
    <w:rsid w:val="00E558CB"/>
    <w:rsid w:val="00E559FE"/>
    <w:rsid w:val="00E55B0B"/>
    <w:rsid w:val="00E5613F"/>
    <w:rsid w:val="00E5651A"/>
    <w:rsid w:val="00E56538"/>
    <w:rsid w:val="00E56850"/>
    <w:rsid w:val="00E56893"/>
    <w:rsid w:val="00E56C5A"/>
    <w:rsid w:val="00E56E4B"/>
    <w:rsid w:val="00E56FA0"/>
    <w:rsid w:val="00E572A7"/>
    <w:rsid w:val="00E573EB"/>
    <w:rsid w:val="00E574E8"/>
    <w:rsid w:val="00E577BD"/>
    <w:rsid w:val="00E57805"/>
    <w:rsid w:val="00E57AB7"/>
    <w:rsid w:val="00E57D17"/>
    <w:rsid w:val="00E57D87"/>
    <w:rsid w:val="00E57DFC"/>
    <w:rsid w:val="00E57E84"/>
    <w:rsid w:val="00E57F80"/>
    <w:rsid w:val="00E60049"/>
    <w:rsid w:val="00E600D0"/>
    <w:rsid w:val="00E60138"/>
    <w:rsid w:val="00E60257"/>
    <w:rsid w:val="00E602E8"/>
    <w:rsid w:val="00E60328"/>
    <w:rsid w:val="00E6051B"/>
    <w:rsid w:val="00E60677"/>
    <w:rsid w:val="00E606F6"/>
    <w:rsid w:val="00E6086E"/>
    <w:rsid w:val="00E608FD"/>
    <w:rsid w:val="00E6099D"/>
    <w:rsid w:val="00E60FC4"/>
    <w:rsid w:val="00E611D9"/>
    <w:rsid w:val="00E61629"/>
    <w:rsid w:val="00E616AE"/>
    <w:rsid w:val="00E617AB"/>
    <w:rsid w:val="00E618B7"/>
    <w:rsid w:val="00E6190B"/>
    <w:rsid w:val="00E61A1D"/>
    <w:rsid w:val="00E61B10"/>
    <w:rsid w:val="00E61B9E"/>
    <w:rsid w:val="00E61BC9"/>
    <w:rsid w:val="00E61D14"/>
    <w:rsid w:val="00E61F4A"/>
    <w:rsid w:val="00E6208E"/>
    <w:rsid w:val="00E622D8"/>
    <w:rsid w:val="00E6248B"/>
    <w:rsid w:val="00E624D1"/>
    <w:rsid w:val="00E62B49"/>
    <w:rsid w:val="00E62CC2"/>
    <w:rsid w:val="00E62DC7"/>
    <w:rsid w:val="00E62DE8"/>
    <w:rsid w:val="00E630BB"/>
    <w:rsid w:val="00E63478"/>
    <w:rsid w:val="00E635B8"/>
    <w:rsid w:val="00E635F6"/>
    <w:rsid w:val="00E63B0E"/>
    <w:rsid w:val="00E63CF3"/>
    <w:rsid w:val="00E63DAB"/>
    <w:rsid w:val="00E63FEF"/>
    <w:rsid w:val="00E6405B"/>
    <w:rsid w:val="00E6419F"/>
    <w:rsid w:val="00E64548"/>
    <w:rsid w:val="00E6462F"/>
    <w:rsid w:val="00E6492E"/>
    <w:rsid w:val="00E6495F"/>
    <w:rsid w:val="00E64A5C"/>
    <w:rsid w:val="00E64C20"/>
    <w:rsid w:val="00E650FD"/>
    <w:rsid w:val="00E651AA"/>
    <w:rsid w:val="00E6524E"/>
    <w:rsid w:val="00E652EC"/>
    <w:rsid w:val="00E653A6"/>
    <w:rsid w:val="00E65421"/>
    <w:rsid w:val="00E6555D"/>
    <w:rsid w:val="00E655E8"/>
    <w:rsid w:val="00E65798"/>
    <w:rsid w:val="00E6582B"/>
    <w:rsid w:val="00E6584F"/>
    <w:rsid w:val="00E659D5"/>
    <w:rsid w:val="00E65A71"/>
    <w:rsid w:val="00E65C34"/>
    <w:rsid w:val="00E65CC5"/>
    <w:rsid w:val="00E65E26"/>
    <w:rsid w:val="00E65E43"/>
    <w:rsid w:val="00E65EE8"/>
    <w:rsid w:val="00E6606C"/>
    <w:rsid w:val="00E6609F"/>
    <w:rsid w:val="00E660DD"/>
    <w:rsid w:val="00E661DF"/>
    <w:rsid w:val="00E66247"/>
    <w:rsid w:val="00E6637B"/>
    <w:rsid w:val="00E6642C"/>
    <w:rsid w:val="00E6664F"/>
    <w:rsid w:val="00E66758"/>
    <w:rsid w:val="00E66959"/>
    <w:rsid w:val="00E66BE6"/>
    <w:rsid w:val="00E66E02"/>
    <w:rsid w:val="00E67061"/>
    <w:rsid w:val="00E67111"/>
    <w:rsid w:val="00E67386"/>
    <w:rsid w:val="00E674ED"/>
    <w:rsid w:val="00E6752C"/>
    <w:rsid w:val="00E676A0"/>
    <w:rsid w:val="00E67C12"/>
    <w:rsid w:val="00E67DBF"/>
    <w:rsid w:val="00E67E3A"/>
    <w:rsid w:val="00E701C2"/>
    <w:rsid w:val="00E70587"/>
    <w:rsid w:val="00E705F4"/>
    <w:rsid w:val="00E708BE"/>
    <w:rsid w:val="00E708EF"/>
    <w:rsid w:val="00E70BEB"/>
    <w:rsid w:val="00E70C2C"/>
    <w:rsid w:val="00E70E01"/>
    <w:rsid w:val="00E70E04"/>
    <w:rsid w:val="00E70E5E"/>
    <w:rsid w:val="00E712D7"/>
    <w:rsid w:val="00E71303"/>
    <w:rsid w:val="00E7143E"/>
    <w:rsid w:val="00E71567"/>
    <w:rsid w:val="00E716C7"/>
    <w:rsid w:val="00E71765"/>
    <w:rsid w:val="00E717F7"/>
    <w:rsid w:val="00E71931"/>
    <w:rsid w:val="00E71AF9"/>
    <w:rsid w:val="00E71F4F"/>
    <w:rsid w:val="00E71FCA"/>
    <w:rsid w:val="00E71FF3"/>
    <w:rsid w:val="00E720DA"/>
    <w:rsid w:val="00E72373"/>
    <w:rsid w:val="00E725BA"/>
    <w:rsid w:val="00E7268C"/>
    <w:rsid w:val="00E72A96"/>
    <w:rsid w:val="00E72CBE"/>
    <w:rsid w:val="00E72D30"/>
    <w:rsid w:val="00E72E13"/>
    <w:rsid w:val="00E7324C"/>
    <w:rsid w:val="00E7328F"/>
    <w:rsid w:val="00E7333F"/>
    <w:rsid w:val="00E73436"/>
    <w:rsid w:val="00E734FE"/>
    <w:rsid w:val="00E7356F"/>
    <w:rsid w:val="00E735D7"/>
    <w:rsid w:val="00E7363F"/>
    <w:rsid w:val="00E73719"/>
    <w:rsid w:val="00E739D8"/>
    <w:rsid w:val="00E73B55"/>
    <w:rsid w:val="00E73CA1"/>
    <w:rsid w:val="00E73DB7"/>
    <w:rsid w:val="00E73E29"/>
    <w:rsid w:val="00E73E7C"/>
    <w:rsid w:val="00E73F11"/>
    <w:rsid w:val="00E740C2"/>
    <w:rsid w:val="00E741A0"/>
    <w:rsid w:val="00E74481"/>
    <w:rsid w:val="00E7490F"/>
    <w:rsid w:val="00E74919"/>
    <w:rsid w:val="00E74BF6"/>
    <w:rsid w:val="00E74F5B"/>
    <w:rsid w:val="00E75044"/>
    <w:rsid w:val="00E75076"/>
    <w:rsid w:val="00E750D2"/>
    <w:rsid w:val="00E7518E"/>
    <w:rsid w:val="00E75391"/>
    <w:rsid w:val="00E754CC"/>
    <w:rsid w:val="00E755CC"/>
    <w:rsid w:val="00E75644"/>
    <w:rsid w:val="00E75758"/>
    <w:rsid w:val="00E75C23"/>
    <w:rsid w:val="00E75D0B"/>
    <w:rsid w:val="00E75DF7"/>
    <w:rsid w:val="00E75E08"/>
    <w:rsid w:val="00E7607C"/>
    <w:rsid w:val="00E76277"/>
    <w:rsid w:val="00E7629A"/>
    <w:rsid w:val="00E764D5"/>
    <w:rsid w:val="00E76820"/>
    <w:rsid w:val="00E768CD"/>
    <w:rsid w:val="00E768D3"/>
    <w:rsid w:val="00E76D16"/>
    <w:rsid w:val="00E76D73"/>
    <w:rsid w:val="00E76E05"/>
    <w:rsid w:val="00E7719B"/>
    <w:rsid w:val="00E77531"/>
    <w:rsid w:val="00E77624"/>
    <w:rsid w:val="00E7762E"/>
    <w:rsid w:val="00E776C1"/>
    <w:rsid w:val="00E777B6"/>
    <w:rsid w:val="00E778AE"/>
    <w:rsid w:val="00E778B7"/>
    <w:rsid w:val="00E77A67"/>
    <w:rsid w:val="00E77D5C"/>
    <w:rsid w:val="00E77F1B"/>
    <w:rsid w:val="00E8002D"/>
    <w:rsid w:val="00E800D1"/>
    <w:rsid w:val="00E80493"/>
    <w:rsid w:val="00E807A2"/>
    <w:rsid w:val="00E807CA"/>
    <w:rsid w:val="00E8087E"/>
    <w:rsid w:val="00E8092A"/>
    <w:rsid w:val="00E80D9A"/>
    <w:rsid w:val="00E80D9D"/>
    <w:rsid w:val="00E80DDF"/>
    <w:rsid w:val="00E8103E"/>
    <w:rsid w:val="00E810DF"/>
    <w:rsid w:val="00E811EC"/>
    <w:rsid w:val="00E813B9"/>
    <w:rsid w:val="00E81636"/>
    <w:rsid w:val="00E8163D"/>
    <w:rsid w:val="00E817F3"/>
    <w:rsid w:val="00E81B51"/>
    <w:rsid w:val="00E81C85"/>
    <w:rsid w:val="00E81D14"/>
    <w:rsid w:val="00E81F46"/>
    <w:rsid w:val="00E81FD9"/>
    <w:rsid w:val="00E81FFE"/>
    <w:rsid w:val="00E821C3"/>
    <w:rsid w:val="00E821E8"/>
    <w:rsid w:val="00E82233"/>
    <w:rsid w:val="00E828C5"/>
    <w:rsid w:val="00E829A5"/>
    <w:rsid w:val="00E829D2"/>
    <w:rsid w:val="00E82A16"/>
    <w:rsid w:val="00E82A39"/>
    <w:rsid w:val="00E82BA0"/>
    <w:rsid w:val="00E82C74"/>
    <w:rsid w:val="00E82D7C"/>
    <w:rsid w:val="00E82E54"/>
    <w:rsid w:val="00E83425"/>
    <w:rsid w:val="00E835E0"/>
    <w:rsid w:val="00E8363A"/>
    <w:rsid w:val="00E83686"/>
    <w:rsid w:val="00E836F2"/>
    <w:rsid w:val="00E83717"/>
    <w:rsid w:val="00E83827"/>
    <w:rsid w:val="00E83862"/>
    <w:rsid w:val="00E83894"/>
    <w:rsid w:val="00E83A04"/>
    <w:rsid w:val="00E83A06"/>
    <w:rsid w:val="00E83A0E"/>
    <w:rsid w:val="00E83C06"/>
    <w:rsid w:val="00E83D61"/>
    <w:rsid w:val="00E843FA"/>
    <w:rsid w:val="00E84505"/>
    <w:rsid w:val="00E845BF"/>
    <w:rsid w:val="00E84811"/>
    <w:rsid w:val="00E84895"/>
    <w:rsid w:val="00E84A2D"/>
    <w:rsid w:val="00E84D96"/>
    <w:rsid w:val="00E84EBB"/>
    <w:rsid w:val="00E85189"/>
    <w:rsid w:val="00E85AB2"/>
    <w:rsid w:val="00E85D28"/>
    <w:rsid w:val="00E85FAF"/>
    <w:rsid w:val="00E85FDD"/>
    <w:rsid w:val="00E8606D"/>
    <w:rsid w:val="00E86100"/>
    <w:rsid w:val="00E86151"/>
    <w:rsid w:val="00E862BC"/>
    <w:rsid w:val="00E866A8"/>
    <w:rsid w:val="00E868DE"/>
    <w:rsid w:val="00E86BFA"/>
    <w:rsid w:val="00E86E25"/>
    <w:rsid w:val="00E86EA8"/>
    <w:rsid w:val="00E86EB4"/>
    <w:rsid w:val="00E86EB5"/>
    <w:rsid w:val="00E870A3"/>
    <w:rsid w:val="00E870EE"/>
    <w:rsid w:val="00E870FE"/>
    <w:rsid w:val="00E8719F"/>
    <w:rsid w:val="00E873A7"/>
    <w:rsid w:val="00E87713"/>
    <w:rsid w:val="00E877A0"/>
    <w:rsid w:val="00E879EF"/>
    <w:rsid w:val="00E87A4F"/>
    <w:rsid w:val="00E87BF5"/>
    <w:rsid w:val="00E87C10"/>
    <w:rsid w:val="00E87DC0"/>
    <w:rsid w:val="00E87E87"/>
    <w:rsid w:val="00E87EF1"/>
    <w:rsid w:val="00E901EA"/>
    <w:rsid w:val="00E906B6"/>
    <w:rsid w:val="00E9083A"/>
    <w:rsid w:val="00E9087F"/>
    <w:rsid w:val="00E90A3D"/>
    <w:rsid w:val="00E90BA4"/>
    <w:rsid w:val="00E90C0C"/>
    <w:rsid w:val="00E90ED3"/>
    <w:rsid w:val="00E90F5A"/>
    <w:rsid w:val="00E90F97"/>
    <w:rsid w:val="00E9107B"/>
    <w:rsid w:val="00E91151"/>
    <w:rsid w:val="00E91427"/>
    <w:rsid w:val="00E91577"/>
    <w:rsid w:val="00E915AA"/>
    <w:rsid w:val="00E915E7"/>
    <w:rsid w:val="00E91647"/>
    <w:rsid w:val="00E9180C"/>
    <w:rsid w:val="00E918DF"/>
    <w:rsid w:val="00E91B75"/>
    <w:rsid w:val="00E91BC5"/>
    <w:rsid w:val="00E91D85"/>
    <w:rsid w:val="00E91E2A"/>
    <w:rsid w:val="00E921B6"/>
    <w:rsid w:val="00E9248F"/>
    <w:rsid w:val="00E92581"/>
    <w:rsid w:val="00E927E0"/>
    <w:rsid w:val="00E92BB8"/>
    <w:rsid w:val="00E92D5A"/>
    <w:rsid w:val="00E93318"/>
    <w:rsid w:val="00E93667"/>
    <w:rsid w:val="00E9388A"/>
    <w:rsid w:val="00E93918"/>
    <w:rsid w:val="00E93BA7"/>
    <w:rsid w:val="00E93CF2"/>
    <w:rsid w:val="00E93DB6"/>
    <w:rsid w:val="00E93E0D"/>
    <w:rsid w:val="00E93EB1"/>
    <w:rsid w:val="00E93F8C"/>
    <w:rsid w:val="00E93FB9"/>
    <w:rsid w:val="00E942DA"/>
    <w:rsid w:val="00E944DF"/>
    <w:rsid w:val="00E9451E"/>
    <w:rsid w:val="00E948BF"/>
    <w:rsid w:val="00E94D21"/>
    <w:rsid w:val="00E94DA8"/>
    <w:rsid w:val="00E94FE0"/>
    <w:rsid w:val="00E95156"/>
    <w:rsid w:val="00E9517B"/>
    <w:rsid w:val="00E95245"/>
    <w:rsid w:val="00E95291"/>
    <w:rsid w:val="00E953AA"/>
    <w:rsid w:val="00E9548A"/>
    <w:rsid w:val="00E954A4"/>
    <w:rsid w:val="00E9552B"/>
    <w:rsid w:val="00E955B1"/>
    <w:rsid w:val="00E957F8"/>
    <w:rsid w:val="00E9592C"/>
    <w:rsid w:val="00E959D1"/>
    <w:rsid w:val="00E95B07"/>
    <w:rsid w:val="00E95C57"/>
    <w:rsid w:val="00E95CD3"/>
    <w:rsid w:val="00E95D67"/>
    <w:rsid w:val="00E95F46"/>
    <w:rsid w:val="00E960F4"/>
    <w:rsid w:val="00E96192"/>
    <w:rsid w:val="00E96561"/>
    <w:rsid w:val="00E96569"/>
    <w:rsid w:val="00E9659E"/>
    <w:rsid w:val="00E96693"/>
    <w:rsid w:val="00E966A7"/>
    <w:rsid w:val="00E966CA"/>
    <w:rsid w:val="00E967CC"/>
    <w:rsid w:val="00E96899"/>
    <w:rsid w:val="00E96A00"/>
    <w:rsid w:val="00E96F68"/>
    <w:rsid w:val="00E96FF3"/>
    <w:rsid w:val="00E971AA"/>
    <w:rsid w:val="00E97224"/>
    <w:rsid w:val="00E972CF"/>
    <w:rsid w:val="00E9743D"/>
    <w:rsid w:val="00E97591"/>
    <w:rsid w:val="00E97772"/>
    <w:rsid w:val="00E978A6"/>
    <w:rsid w:val="00E978C3"/>
    <w:rsid w:val="00E97B86"/>
    <w:rsid w:val="00EA0121"/>
    <w:rsid w:val="00EA028D"/>
    <w:rsid w:val="00EA0440"/>
    <w:rsid w:val="00EA04F1"/>
    <w:rsid w:val="00EA0740"/>
    <w:rsid w:val="00EA0BB5"/>
    <w:rsid w:val="00EA0DA2"/>
    <w:rsid w:val="00EA1319"/>
    <w:rsid w:val="00EA1371"/>
    <w:rsid w:val="00EA14E7"/>
    <w:rsid w:val="00EA1B2E"/>
    <w:rsid w:val="00EA1CCC"/>
    <w:rsid w:val="00EA1D0B"/>
    <w:rsid w:val="00EA1E2E"/>
    <w:rsid w:val="00EA2188"/>
    <w:rsid w:val="00EA266D"/>
    <w:rsid w:val="00EA288A"/>
    <w:rsid w:val="00EA2B94"/>
    <w:rsid w:val="00EA2CA2"/>
    <w:rsid w:val="00EA2FEA"/>
    <w:rsid w:val="00EA31B6"/>
    <w:rsid w:val="00EA32E9"/>
    <w:rsid w:val="00EA3364"/>
    <w:rsid w:val="00EA35C7"/>
    <w:rsid w:val="00EA35DA"/>
    <w:rsid w:val="00EA390C"/>
    <w:rsid w:val="00EA3931"/>
    <w:rsid w:val="00EA398E"/>
    <w:rsid w:val="00EA3B35"/>
    <w:rsid w:val="00EA3C2A"/>
    <w:rsid w:val="00EA3F75"/>
    <w:rsid w:val="00EA419F"/>
    <w:rsid w:val="00EA44B8"/>
    <w:rsid w:val="00EA453C"/>
    <w:rsid w:val="00EA45BE"/>
    <w:rsid w:val="00EA4650"/>
    <w:rsid w:val="00EA4723"/>
    <w:rsid w:val="00EA488E"/>
    <w:rsid w:val="00EA48E7"/>
    <w:rsid w:val="00EA4953"/>
    <w:rsid w:val="00EA4AF2"/>
    <w:rsid w:val="00EA4D98"/>
    <w:rsid w:val="00EA4F56"/>
    <w:rsid w:val="00EA4F81"/>
    <w:rsid w:val="00EA53BD"/>
    <w:rsid w:val="00EA5402"/>
    <w:rsid w:val="00EA56D4"/>
    <w:rsid w:val="00EA5752"/>
    <w:rsid w:val="00EA57A3"/>
    <w:rsid w:val="00EA5872"/>
    <w:rsid w:val="00EA58CC"/>
    <w:rsid w:val="00EA5A25"/>
    <w:rsid w:val="00EA5BAF"/>
    <w:rsid w:val="00EA5BBB"/>
    <w:rsid w:val="00EA5C42"/>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954"/>
    <w:rsid w:val="00EA697D"/>
    <w:rsid w:val="00EA6C1D"/>
    <w:rsid w:val="00EA6C90"/>
    <w:rsid w:val="00EA6D74"/>
    <w:rsid w:val="00EA6E64"/>
    <w:rsid w:val="00EA7031"/>
    <w:rsid w:val="00EA76EF"/>
    <w:rsid w:val="00EA77E4"/>
    <w:rsid w:val="00EA7894"/>
    <w:rsid w:val="00EA7B40"/>
    <w:rsid w:val="00EB015F"/>
    <w:rsid w:val="00EB0329"/>
    <w:rsid w:val="00EB038A"/>
    <w:rsid w:val="00EB03A0"/>
    <w:rsid w:val="00EB03AC"/>
    <w:rsid w:val="00EB040F"/>
    <w:rsid w:val="00EB043A"/>
    <w:rsid w:val="00EB04D8"/>
    <w:rsid w:val="00EB0F9C"/>
    <w:rsid w:val="00EB1148"/>
    <w:rsid w:val="00EB130E"/>
    <w:rsid w:val="00EB1496"/>
    <w:rsid w:val="00EB1709"/>
    <w:rsid w:val="00EB178B"/>
    <w:rsid w:val="00EB18EB"/>
    <w:rsid w:val="00EB1948"/>
    <w:rsid w:val="00EB1989"/>
    <w:rsid w:val="00EB1A26"/>
    <w:rsid w:val="00EB1A3C"/>
    <w:rsid w:val="00EB1B17"/>
    <w:rsid w:val="00EB1E2B"/>
    <w:rsid w:val="00EB1EA2"/>
    <w:rsid w:val="00EB1F1D"/>
    <w:rsid w:val="00EB20AC"/>
    <w:rsid w:val="00EB2113"/>
    <w:rsid w:val="00EB2388"/>
    <w:rsid w:val="00EB2435"/>
    <w:rsid w:val="00EB256C"/>
    <w:rsid w:val="00EB25C8"/>
    <w:rsid w:val="00EB2803"/>
    <w:rsid w:val="00EB2826"/>
    <w:rsid w:val="00EB2835"/>
    <w:rsid w:val="00EB2937"/>
    <w:rsid w:val="00EB2981"/>
    <w:rsid w:val="00EB2A3D"/>
    <w:rsid w:val="00EB2AC2"/>
    <w:rsid w:val="00EB2B0D"/>
    <w:rsid w:val="00EB2B46"/>
    <w:rsid w:val="00EB2C47"/>
    <w:rsid w:val="00EB2E03"/>
    <w:rsid w:val="00EB2E58"/>
    <w:rsid w:val="00EB2F19"/>
    <w:rsid w:val="00EB30BE"/>
    <w:rsid w:val="00EB31F7"/>
    <w:rsid w:val="00EB32CA"/>
    <w:rsid w:val="00EB32F0"/>
    <w:rsid w:val="00EB34C2"/>
    <w:rsid w:val="00EB37C5"/>
    <w:rsid w:val="00EB383D"/>
    <w:rsid w:val="00EB39DF"/>
    <w:rsid w:val="00EB3A4B"/>
    <w:rsid w:val="00EB3A82"/>
    <w:rsid w:val="00EB3B6A"/>
    <w:rsid w:val="00EB3F16"/>
    <w:rsid w:val="00EB3F67"/>
    <w:rsid w:val="00EB428C"/>
    <w:rsid w:val="00EB434A"/>
    <w:rsid w:val="00EB443E"/>
    <w:rsid w:val="00EB44B0"/>
    <w:rsid w:val="00EB46A4"/>
    <w:rsid w:val="00EB4951"/>
    <w:rsid w:val="00EB4A23"/>
    <w:rsid w:val="00EB4AD8"/>
    <w:rsid w:val="00EB4C1F"/>
    <w:rsid w:val="00EB4EEE"/>
    <w:rsid w:val="00EB50FA"/>
    <w:rsid w:val="00EB526D"/>
    <w:rsid w:val="00EB5279"/>
    <w:rsid w:val="00EB5339"/>
    <w:rsid w:val="00EB53A2"/>
    <w:rsid w:val="00EB547F"/>
    <w:rsid w:val="00EB555D"/>
    <w:rsid w:val="00EB5696"/>
    <w:rsid w:val="00EB5A32"/>
    <w:rsid w:val="00EB5B2F"/>
    <w:rsid w:val="00EB5C95"/>
    <w:rsid w:val="00EB5E67"/>
    <w:rsid w:val="00EB6042"/>
    <w:rsid w:val="00EB61A6"/>
    <w:rsid w:val="00EB65D4"/>
    <w:rsid w:val="00EB6830"/>
    <w:rsid w:val="00EB6BD2"/>
    <w:rsid w:val="00EB6E7F"/>
    <w:rsid w:val="00EB6F71"/>
    <w:rsid w:val="00EB6F74"/>
    <w:rsid w:val="00EB702B"/>
    <w:rsid w:val="00EB7078"/>
    <w:rsid w:val="00EB70B1"/>
    <w:rsid w:val="00EB7332"/>
    <w:rsid w:val="00EB7497"/>
    <w:rsid w:val="00EB75B8"/>
    <w:rsid w:val="00EB769F"/>
    <w:rsid w:val="00EB7731"/>
    <w:rsid w:val="00EB7968"/>
    <w:rsid w:val="00EB7CDD"/>
    <w:rsid w:val="00EB7E5A"/>
    <w:rsid w:val="00EB7EB4"/>
    <w:rsid w:val="00EC0161"/>
    <w:rsid w:val="00EC0198"/>
    <w:rsid w:val="00EC029A"/>
    <w:rsid w:val="00EC0509"/>
    <w:rsid w:val="00EC05E4"/>
    <w:rsid w:val="00EC0874"/>
    <w:rsid w:val="00EC0CF6"/>
    <w:rsid w:val="00EC0F98"/>
    <w:rsid w:val="00EC1178"/>
    <w:rsid w:val="00EC120D"/>
    <w:rsid w:val="00EC1262"/>
    <w:rsid w:val="00EC1373"/>
    <w:rsid w:val="00EC1494"/>
    <w:rsid w:val="00EC1505"/>
    <w:rsid w:val="00EC1808"/>
    <w:rsid w:val="00EC18CA"/>
    <w:rsid w:val="00EC1959"/>
    <w:rsid w:val="00EC1A6E"/>
    <w:rsid w:val="00EC1C01"/>
    <w:rsid w:val="00EC1D90"/>
    <w:rsid w:val="00EC1D9B"/>
    <w:rsid w:val="00EC1F42"/>
    <w:rsid w:val="00EC20F0"/>
    <w:rsid w:val="00EC2330"/>
    <w:rsid w:val="00EC23B8"/>
    <w:rsid w:val="00EC24E6"/>
    <w:rsid w:val="00EC262F"/>
    <w:rsid w:val="00EC28DB"/>
    <w:rsid w:val="00EC2905"/>
    <w:rsid w:val="00EC29F4"/>
    <w:rsid w:val="00EC2AEF"/>
    <w:rsid w:val="00EC2E81"/>
    <w:rsid w:val="00EC2F03"/>
    <w:rsid w:val="00EC3192"/>
    <w:rsid w:val="00EC3322"/>
    <w:rsid w:val="00EC3576"/>
    <w:rsid w:val="00EC3A23"/>
    <w:rsid w:val="00EC3D95"/>
    <w:rsid w:val="00EC3EFE"/>
    <w:rsid w:val="00EC3F3C"/>
    <w:rsid w:val="00EC4048"/>
    <w:rsid w:val="00EC413A"/>
    <w:rsid w:val="00EC46CE"/>
    <w:rsid w:val="00EC46EA"/>
    <w:rsid w:val="00EC4851"/>
    <w:rsid w:val="00EC4ADA"/>
    <w:rsid w:val="00EC4D23"/>
    <w:rsid w:val="00EC4F3F"/>
    <w:rsid w:val="00EC518E"/>
    <w:rsid w:val="00EC5297"/>
    <w:rsid w:val="00EC5471"/>
    <w:rsid w:val="00EC54E2"/>
    <w:rsid w:val="00EC5618"/>
    <w:rsid w:val="00EC5622"/>
    <w:rsid w:val="00EC5653"/>
    <w:rsid w:val="00EC5925"/>
    <w:rsid w:val="00EC5C8C"/>
    <w:rsid w:val="00EC5E84"/>
    <w:rsid w:val="00EC5F6B"/>
    <w:rsid w:val="00EC6146"/>
    <w:rsid w:val="00EC64C4"/>
    <w:rsid w:val="00EC65B9"/>
    <w:rsid w:val="00EC67AD"/>
    <w:rsid w:val="00EC6943"/>
    <w:rsid w:val="00EC6AB9"/>
    <w:rsid w:val="00EC6AFA"/>
    <w:rsid w:val="00EC6BBD"/>
    <w:rsid w:val="00EC6BC6"/>
    <w:rsid w:val="00EC6D81"/>
    <w:rsid w:val="00EC6F26"/>
    <w:rsid w:val="00EC707D"/>
    <w:rsid w:val="00EC70AE"/>
    <w:rsid w:val="00EC7181"/>
    <w:rsid w:val="00EC725D"/>
    <w:rsid w:val="00EC729A"/>
    <w:rsid w:val="00EC731E"/>
    <w:rsid w:val="00EC7378"/>
    <w:rsid w:val="00EC7713"/>
    <w:rsid w:val="00EC7A9E"/>
    <w:rsid w:val="00EC7E30"/>
    <w:rsid w:val="00EC7E58"/>
    <w:rsid w:val="00EC7EC4"/>
    <w:rsid w:val="00ED01BD"/>
    <w:rsid w:val="00ED03C1"/>
    <w:rsid w:val="00ED03EC"/>
    <w:rsid w:val="00ED0705"/>
    <w:rsid w:val="00ED0850"/>
    <w:rsid w:val="00ED0A26"/>
    <w:rsid w:val="00ED0C21"/>
    <w:rsid w:val="00ED0C2D"/>
    <w:rsid w:val="00ED0C5E"/>
    <w:rsid w:val="00ED0CC6"/>
    <w:rsid w:val="00ED0D8F"/>
    <w:rsid w:val="00ED0FBD"/>
    <w:rsid w:val="00ED101A"/>
    <w:rsid w:val="00ED1111"/>
    <w:rsid w:val="00ED17BD"/>
    <w:rsid w:val="00ED18C3"/>
    <w:rsid w:val="00ED1C31"/>
    <w:rsid w:val="00ED1CA0"/>
    <w:rsid w:val="00ED1FBC"/>
    <w:rsid w:val="00ED1FE6"/>
    <w:rsid w:val="00ED2115"/>
    <w:rsid w:val="00ED2127"/>
    <w:rsid w:val="00ED2138"/>
    <w:rsid w:val="00ED22EB"/>
    <w:rsid w:val="00ED230B"/>
    <w:rsid w:val="00ED242C"/>
    <w:rsid w:val="00ED263D"/>
    <w:rsid w:val="00ED2A65"/>
    <w:rsid w:val="00ED2B16"/>
    <w:rsid w:val="00ED2DE9"/>
    <w:rsid w:val="00ED2EAB"/>
    <w:rsid w:val="00ED30B0"/>
    <w:rsid w:val="00ED31D0"/>
    <w:rsid w:val="00ED323F"/>
    <w:rsid w:val="00ED3358"/>
    <w:rsid w:val="00ED343B"/>
    <w:rsid w:val="00ED359E"/>
    <w:rsid w:val="00ED3756"/>
    <w:rsid w:val="00ED37AD"/>
    <w:rsid w:val="00ED3A16"/>
    <w:rsid w:val="00ED3AFC"/>
    <w:rsid w:val="00ED3CB0"/>
    <w:rsid w:val="00ED3CB6"/>
    <w:rsid w:val="00ED3E88"/>
    <w:rsid w:val="00ED3F56"/>
    <w:rsid w:val="00ED405E"/>
    <w:rsid w:val="00ED41CB"/>
    <w:rsid w:val="00ED42DB"/>
    <w:rsid w:val="00ED4343"/>
    <w:rsid w:val="00ED4396"/>
    <w:rsid w:val="00ED465C"/>
    <w:rsid w:val="00ED4806"/>
    <w:rsid w:val="00ED48F6"/>
    <w:rsid w:val="00ED4AAE"/>
    <w:rsid w:val="00ED4B45"/>
    <w:rsid w:val="00ED4BD4"/>
    <w:rsid w:val="00ED4C57"/>
    <w:rsid w:val="00ED4DFD"/>
    <w:rsid w:val="00ED4E29"/>
    <w:rsid w:val="00ED4EAB"/>
    <w:rsid w:val="00ED4EE8"/>
    <w:rsid w:val="00ED4FFB"/>
    <w:rsid w:val="00ED52D6"/>
    <w:rsid w:val="00ED59A1"/>
    <w:rsid w:val="00ED59C1"/>
    <w:rsid w:val="00ED60B1"/>
    <w:rsid w:val="00ED6214"/>
    <w:rsid w:val="00ED6292"/>
    <w:rsid w:val="00ED66CD"/>
    <w:rsid w:val="00ED6987"/>
    <w:rsid w:val="00ED6C7D"/>
    <w:rsid w:val="00ED6D7C"/>
    <w:rsid w:val="00ED6D91"/>
    <w:rsid w:val="00ED6DE9"/>
    <w:rsid w:val="00ED6FF7"/>
    <w:rsid w:val="00ED71C0"/>
    <w:rsid w:val="00ED7556"/>
    <w:rsid w:val="00ED77F2"/>
    <w:rsid w:val="00ED7AF2"/>
    <w:rsid w:val="00ED7B23"/>
    <w:rsid w:val="00ED7BA5"/>
    <w:rsid w:val="00EE0250"/>
    <w:rsid w:val="00EE036D"/>
    <w:rsid w:val="00EE04CC"/>
    <w:rsid w:val="00EE0B56"/>
    <w:rsid w:val="00EE0B5D"/>
    <w:rsid w:val="00EE0B62"/>
    <w:rsid w:val="00EE0BFC"/>
    <w:rsid w:val="00EE0C5D"/>
    <w:rsid w:val="00EE0CD5"/>
    <w:rsid w:val="00EE0D83"/>
    <w:rsid w:val="00EE0EED"/>
    <w:rsid w:val="00EE1013"/>
    <w:rsid w:val="00EE1287"/>
    <w:rsid w:val="00EE1334"/>
    <w:rsid w:val="00EE133B"/>
    <w:rsid w:val="00EE1394"/>
    <w:rsid w:val="00EE1629"/>
    <w:rsid w:val="00EE16BC"/>
    <w:rsid w:val="00EE1832"/>
    <w:rsid w:val="00EE1A52"/>
    <w:rsid w:val="00EE1FB6"/>
    <w:rsid w:val="00EE211B"/>
    <w:rsid w:val="00EE23D8"/>
    <w:rsid w:val="00EE2499"/>
    <w:rsid w:val="00EE24AC"/>
    <w:rsid w:val="00EE28A6"/>
    <w:rsid w:val="00EE2A0F"/>
    <w:rsid w:val="00EE2AA5"/>
    <w:rsid w:val="00EE2AD6"/>
    <w:rsid w:val="00EE2BBA"/>
    <w:rsid w:val="00EE2BE9"/>
    <w:rsid w:val="00EE2F72"/>
    <w:rsid w:val="00EE3107"/>
    <w:rsid w:val="00EE32CB"/>
    <w:rsid w:val="00EE34FD"/>
    <w:rsid w:val="00EE3692"/>
    <w:rsid w:val="00EE36F4"/>
    <w:rsid w:val="00EE38B3"/>
    <w:rsid w:val="00EE3B3D"/>
    <w:rsid w:val="00EE3C47"/>
    <w:rsid w:val="00EE3E06"/>
    <w:rsid w:val="00EE3E7C"/>
    <w:rsid w:val="00EE400C"/>
    <w:rsid w:val="00EE4030"/>
    <w:rsid w:val="00EE410D"/>
    <w:rsid w:val="00EE41F5"/>
    <w:rsid w:val="00EE4462"/>
    <w:rsid w:val="00EE44A4"/>
    <w:rsid w:val="00EE4563"/>
    <w:rsid w:val="00EE45E2"/>
    <w:rsid w:val="00EE47F1"/>
    <w:rsid w:val="00EE4935"/>
    <w:rsid w:val="00EE4B74"/>
    <w:rsid w:val="00EE4BA5"/>
    <w:rsid w:val="00EE4F58"/>
    <w:rsid w:val="00EE5357"/>
    <w:rsid w:val="00EE5704"/>
    <w:rsid w:val="00EE59C3"/>
    <w:rsid w:val="00EE5A0A"/>
    <w:rsid w:val="00EE5AF7"/>
    <w:rsid w:val="00EE5BB0"/>
    <w:rsid w:val="00EE5DFC"/>
    <w:rsid w:val="00EE5E38"/>
    <w:rsid w:val="00EE5ECB"/>
    <w:rsid w:val="00EE5FA3"/>
    <w:rsid w:val="00EE60D0"/>
    <w:rsid w:val="00EE64B3"/>
    <w:rsid w:val="00EE6765"/>
    <w:rsid w:val="00EE681F"/>
    <w:rsid w:val="00EE70C7"/>
    <w:rsid w:val="00EE70E6"/>
    <w:rsid w:val="00EE70ED"/>
    <w:rsid w:val="00EE71A7"/>
    <w:rsid w:val="00EE7201"/>
    <w:rsid w:val="00EE7283"/>
    <w:rsid w:val="00EE73EE"/>
    <w:rsid w:val="00EE74CA"/>
    <w:rsid w:val="00EE76B3"/>
    <w:rsid w:val="00EE770A"/>
    <w:rsid w:val="00EE7841"/>
    <w:rsid w:val="00EF0067"/>
    <w:rsid w:val="00EF0081"/>
    <w:rsid w:val="00EF0157"/>
    <w:rsid w:val="00EF02E6"/>
    <w:rsid w:val="00EF03BB"/>
    <w:rsid w:val="00EF03FD"/>
    <w:rsid w:val="00EF0584"/>
    <w:rsid w:val="00EF0A71"/>
    <w:rsid w:val="00EF0CEB"/>
    <w:rsid w:val="00EF0F7C"/>
    <w:rsid w:val="00EF1025"/>
    <w:rsid w:val="00EF137F"/>
    <w:rsid w:val="00EF16DB"/>
    <w:rsid w:val="00EF1B46"/>
    <w:rsid w:val="00EF1C16"/>
    <w:rsid w:val="00EF1C40"/>
    <w:rsid w:val="00EF1C74"/>
    <w:rsid w:val="00EF1C77"/>
    <w:rsid w:val="00EF1D0F"/>
    <w:rsid w:val="00EF1D92"/>
    <w:rsid w:val="00EF1FE3"/>
    <w:rsid w:val="00EF1FEA"/>
    <w:rsid w:val="00EF2254"/>
    <w:rsid w:val="00EF227B"/>
    <w:rsid w:val="00EF22A4"/>
    <w:rsid w:val="00EF262D"/>
    <w:rsid w:val="00EF2739"/>
    <w:rsid w:val="00EF2941"/>
    <w:rsid w:val="00EF29EA"/>
    <w:rsid w:val="00EF2AEB"/>
    <w:rsid w:val="00EF2CA7"/>
    <w:rsid w:val="00EF2D96"/>
    <w:rsid w:val="00EF2DF7"/>
    <w:rsid w:val="00EF2E60"/>
    <w:rsid w:val="00EF31D3"/>
    <w:rsid w:val="00EF338A"/>
    <w:rsid w:val="00EF34A3"/>
    <w:rsid w:val="00EF352A"/>
    <w:rsid w:val="00EF356B"/>
    <w:rsid w:val="00EF35F4"/>
    <w:rsid w:val="00EF3658"/>
    <w:rsid w:val="00EF37DB"/>
    <w:rsid w:val="00EF390E"/>
    <w:rsid w:val="00EF3AC5"/>
    <w:rsid w:val="00EF3CD4"/>
    <w:rsid w:val="00EF3D14"/>
    <w:rsid w:val="00EF401B"/>
    <w:rsid w:val="00EF4234"/>
    <w:rsid w:val="00EF4423"/>
    <w:rsid w:val="00EF4425"/>
    <w:rsid w:val="00EF45B3"/>
    <w:rsid w:val="00EF45BD"/>
    <w:rsid w:val="00EF4602"/>
    <w:rsid w:val="00EF4726"/>
    <w:rsid w:val="00EF490C"/>
    <w:rsid w:val="00EF4946"/>
    <w:rsid w:val="00EF4AC2"/>
    <w:rsid w:val="00EF4B2A"/>
    <w:rsid w:val="00EF4B95"/>
    <w:rsid w:val="00EF4C4C"/>
    <w:rsid w:val="00EF4CE9"/>
    <w:rsid w:val="00EF4E73"/>
    <w:rsid w:val="00EF4ECC"/>
    <w:rsid w:val="00EF4F21"/>
    <w:rsid w:val="00EF512D"/>
    <w:rsid w:val="00EF530D"/>
    <w:rsid w:val="00EF539E"/>
    <w:rsid w:val="00EF5528"/>
    <w:rsid w:val="00EF5542"/>
    <w:rsid w:val="00EF5562"/>
    <w:rsid w:val="00EF55D8"/>
    <w:rsid w:val="00EF560D"/>
    <w:rsid w:val="00EF579B"/>
    <w:rsid w:val="00EF57B3"/>
    <w:rsid w:val="00EF5D97"/>
    <w:rsid w:val="00EF6496"/>
    <w:rsid w:val="00EF6524"/>
    <w:rsid w:val="00EF69FD"/>
    <w:rsid w:val="00EF6C8A"/>
    <w:rsid w:val="00EF6D6E"/>
    <w:rsid w:val="00EF6ECF"/>
    <w:rsid w:val="00EF6FDA"/>
    <w:rsid w:val="00EF7267"/>
    <w:rsid w:val="00EF72C7"/>
    <w:rsid w:val="00EF734A"/>
    <w:rsid w:val="00EF74A4"/>
    <w:rsid w:val="00EF7541"/>
    <w:rsid w:val="00EF761C"/>
    <w:rsid w:val="00EF7744"/>
    <w:rsid w:val="00EF7777"/>
    <w:rsid w:val="00EF77E6"/>
    <w:rsid w:val="00EF7A8F"/>
    <w:rsid w:val="00EF7AA7"/>
    <w:rsid w:val="00EF7D80"/>
    <w:rsid w:val="00EF7E21"/>
    <w:rsid w:val="00EF7F42"/>
    <w:rsid w:val="00EF7FEE"/>
    <w:rsid w:val="00F00297"/>
    <w:rsid w:val="00F0043F"/>
    <w:rsid w:val="00F004E0"/>
    <w:rsid w:val="00F00637"/>
    <w:rsid w:val="00F00975"/>
    <w:rsid w:val="00F009CE"/>
    <w:rsid w:val="00F00A65"/>
    <w:rsid w:val="00F00B62"/>
    <w:rsid w:val="00F00DFD"/>
    <w:rsid w:val="00F0129F"/>
    <w:rsid w:val="00F015AA"/>
    <w:rsid w:val="00F01898"/>
    <w:rsid w:val="00F01BB8"/>
    <w:rsid w:val="00F02028"/>
    <w:rsid w:val="00F0208F"/>
    <w:rsid w:val="00F02094"/>
    <w:rsid w:val="00F020B6"/>
    <w:rsid w:val="00F023E0"/>
    <w:rsid w:val="00F026B9"/>
    <w:rsid w:val="00F026F3"/>
    <w:rsid w:val="00F02768"/>
    <w:rsid w:val="00F028E2"/>
    <w:rsid w:val="00F02A1B"/>
    <w:rsid w:val="00F02ABD"/>
    <w:rsid w:val="00F02FAB"/>
    <w:rsid w:val="00F030B7"/>
    <w:rsid w:val="00F0313C"/>
    <w:rsid w:val="00F0324E"/>
    <w:rsid w:val="00F032C8"/>
    <w:rsid w:val="00F0356B"/>
    <w:rsid w:val="00F0368C"/>
    <w:rsid w:val="00F03743"/>
    <w:rsid w:val="00F037F3"/>
    <w:rsid w:val="00F03A66"/>
    <w:rsid w:val="00F03D2E"/>
    <w:rsid w:val="00F03E6E"/>
    <w:rsid w:val="00F03EDD"/>
    <w:rsid w:val="00F043F1"/>
    <w:rsid w:val="00F043FA"/>
    <w:rsid w:val="00F04421"/>
    <w:rsid w:val="00F044CC"/>
    <w:rsid w:val="00F04751"/>
    <w:rsid w:val="00F0477B"/>
    <w:rsid w:val="00F047E8"/>
    <w:rsid w:val="00F04A58"/>
    <w:rsid w:val="00F04C41"/>
    <w:rsid w:val="00F04D3F"/>
    <w:rsid w:val="00F0553E"/>
    <w:rsid w:val="00F058F4"/>
    <w:rsid w:val="00F05946"/>
    <w:rsid w:val="00F05A2F"/>
    <w:rsid w:val="00F05A6B"/>
    <w:rsid w:val="00F05F41"/>
    <w:rsid w:val="00F06181"/>
    <w:rsid w:val="00F0641F"/>
    <w:rsid w:val="00F0647F"/>
    <w:rsid w:val="00F06669"/>
    <w:rsid w:val="00F067D6"/>
    <w:rsid w:val="00F06BE5"/>
    <w:rsid w:val="00F06C8C"/>
    <w:rsid w:val="00F06DEC"/>
    <w:rsid w:val="00F06F84"/>
    <w:rsid w:val="00F07143"/>
    <w:rsid w:val="00F0717E"/>
    <w:rsid w:val="00F072D7"/>
    <w:rsid w:val="00F07491"/>
    <w:rsid w:val="00F075EA"/>
    <w:rsid w:val="00F076B0"/>
    <w:rsid w:val="00F078B1"/>
    <w:rsid w:val="00F078EA"/>
    <w:rsid w:val="00F079D7"/>
    <w:rsid w:val="00F07C37"/>
    <w:rsid w:val="00F07E3C"/>
    <w:rsid w:val="00F10319"/>
    <w:rsid w:val="00F10381"/>
    <w:rsid w:val="00F10519"/>
    <w:rsid w:val="00F10522"/>
    <w:rsid w:val="00F1061B"/>
    <w:rsid w:val="00F10795"/>
    <w:rsid w:val="00F1093A"/>
    <w:rsid w:val="00F1096D"/>
    <w:rsid w:val="00F109D4"/>
    <w:rsid w:val="00F10ADE"/>
    <w:rsid w:val="00F10AF3"/>
    <w:rsid w:val="00F10D35"/>
    <w:rsid w:val="00F10E4F"/>
    <w:rsid w:val="00F11129"/>
    <w:rsid w:val="00F111DC"/>
    <w:rsid w:val="00F11214"/>
    <w:rsid w:val="00F11326"/>
    <w:rsid w:val="00F11475"/>
    <w:rsid w:val="00F11532"/>
    <w:rsid w:val="00F1161D"/>
    <w:rsid w:val="00F118E5"/>
    <w:rsid w:val="00F1195E"/>
    <w:rsid w:val="00F119C9"/>
    <w:rsid w:val="00F11E61"/>
    <w:rsid w:val="00F11E9B"/>
    <w:rsid w:val="00F11F43"/>
    <w:rsid w:val="00F11F58"/>
    <w:rsid w:val="00F11FC9"/>
    <w:rsid w:val="00F12055"/>
    <w:rsid w:val="00F12138"/>
    <w:rsid w:val="00F12248"/>
    <w:rsid w:val="00F1227C"/>
    <w:rsid w:val="00F1242A"/>
    <w:rsid w:val="00F1242B"/>
    <w:rsid w:val="00F126E6"/>
    <w:rsid w:val="00F12777"/>
    <w:rsid w:val="00F129B1"/>
    <w:rsid w:val="00F12CC3"/>
    <w:rsid w:val="00F12F6A"/>
    <w:rsid w:val="00F1303F"/>
    <w:rsid w:val="00F131BD"/>
    <w:rsid w:val="00F132EE"/>
    <w:rsid w:val="00F13630"/>
    <w:rsid w:val="00F1380F"/>
    <w:rsid w:val="00F139BB"/>
    <w:rsid w:val="00F13B31"/>
    <w:rsid w:val="00F13BFC"/>
    <w:rsid w:val="00F13C0D"/>
    <w:rsid w:val="00F13CEB"/>
    <w:rsid w:val="00F13CFB"/>
    <w:rsid w:val="00F13E25"/>
    <w:rsid w:val="00F13F0B"/>
    <w:rsid w:val="00F14130"/>
    <w:rsid w:val="00F1419E"/>
    <w:rsid w:val="00F1420E"/>
    <w:rsid w:val="00F14525"/>
    <w:rsid w:val="00F145B3"/>
    <w:rsid w:val="00F14784"/>
    <w:rsid w:val="00F14976"/>
    <w:rsid w:val="00F149B6"/>
    <w:rsid w:val="00F14A14"/>
    <w:rsid w:val="00F14A80"/>
    <w:rsid w:val="00F14B29"/>
    <w:rsid w:val="00F15276"/>
    <w:rsid w:val="00F15298"/>
    <w:rsid w:val="00F15550"/>
    <w:rsid w:val="00F1575D"/>
    <w:rsid w:val="00F15A7E"/>
    <w:rsid w:val="00F15B98"/>
    <w:rsid w:val="00F15C89"/>
    <w:rsid w:val="00F15EBE"/>
    <w:rsid w:val="00F160A6"/>
    <w:rsid w:val="00F160D3"/>
    <w:rsid w:val="00F16222"/>
    <w:rsid w:val="00F1653A"/>
    <w:rsid w:val="00F166F4"/>
    <w:rsid w:val="00F167B0"/>
    <w:rsid w:val="00F16E5C"/>
    <w:rsid w:val="00F1702C"/>
    <w:rsid w:val="00F17196"/>
    <w:rsid w:val="00F172C2"/>
    <w:rsid w:val="00F17313"/>
    <w:rsid w:val="00F1741B"/>
    <w:rsid w:val="00F17615"/>
    <w:rsid w:val="00F17624"/>
    <w:rsid w:val="00F17650"/>
    <w:rsid w:val="00F177D0"/>
    <w:rsid w:val="00F1784C"/>
    <w:rsid w:val="00F17A0D"/>
    <w:rsid w:val="00F17B97"/>
    <w:rsid w:val="00F17C17"/>
    <w:rsid w:val="00F17CCB"/>
    <w:rsid w:val="00F17D44"/>
    <w:rsid w:val="00F17F69"/>
    <w:rsid w:val="00F20320"/>
    <w:rsid w:val="00F203AB"/>
    <w:rsid w:val="00F20535"/>
    <w:rsid w:val="00F20711"/>
    <w:rsid w:val="00F2091D"/>
    <w:rsid w:val="00F2094D"/>
    <w:rsid w:val="00F20C90"/>
    <w:rsid w:val="00F20D9A"/>
    <w:rsid w:val="00F20EE6"/>
    <w:rsid w:val="00F20F26"/>
    <w:rsid w:val="00F210FB"/>
    <w:rsid w:val="00F21135"/>
    <w:rsid w:val="00F21318"/>
    <w:rsid w:val="00F2132B"/>
    <w:rsid w:val="00F2135C"/>
    <w:rsid w:val="00F2146D"/>
    <w:rsid w:val="00F215D1"/>
    <w:rsid w:val="00F216AB"/>
    <w:rsid w:val="00F216EB"/>
    <w:rsid w:val="00F21BB3"/>
    <w:rsid w:val="00F21C88"/>
    <w:rsid w:val="00F21CDA"/>
    <w:rsid w:val="00F21E84"/>
    <w:rsid w:val="00F21F9C"/>
    <w:rsid w:val="00F2216D"/>
    <w:rsid w:val="00F221B4"/>
    <w:rsid w:val="00F22294"/>
    <w:rsid w:val="00F22416"/>
    <w:rsid w:val="00F22770"/>
    <w:rsid w:val="00F227FD"/>
    <w:rsid w:val="00F22BC2"/>
    <w:rsid w:val="00F22CAF"/>
    <w:rsid w:val="00F22CEE"/>
    <w:rsid w:val="00F230C9"/>
    <w:rsid w:val="00F230F3"/>
    <w:rsid w:val="00F23197"/>
    <w:rsid w:val="00F231BF"/>
    <w:rsid w:val="00F2322F"/>
    <w:rsid w:val="00F23381"/>
    <w:rsid w:val="00F233F1"/>
    <w:rsid w:val="00F234B1"/>
    <w:rsid w:val="00F23849"/>
    <w:rsid w:val="00F238AD"/>
    <w:rsid w:val="00F23A92"/>
    <w:rsid w:val="00F23C4D"/>
    <w:rsid w:val="00F23C7D"/>
    <w:rsid w:val="00F23CFA"/>
    <w:rsid w:val="00F23EE7"/>
    <w:rsid w:val="00F23F11"/>
    <w:rsid w:val="00F2428E"/>
    <w:rsid w:val="00F242A0"/>
    <w:rsid w:val="00F2430F"/>
    <w:rsid w:val="00F24384"/>
    <w:rsid w:val="00F24420"/>
    <w:rsid w:val="00F246E5"/>
    <w:rsid w:val="00F2473E"/>
    <w:rsid w:val="00F2490E"/>
    <w:rsid w:val="00F24D0F"/>
    <w:rsid w:val="00F24F68"/>
    <w:rsid w:val="00F251F0"/>
    <w:rsid w:val="00F255BE"/>
    <w:rsid w:val="00F2561A"/>
    <w:rsid w:val="00F25A37"/>
    <w:rsid w:val="00F25B4C"/>
    <w:rsid w:val="00F25DA1"/>
    <w:rsid w:val="00F2605E"/>
    <w:rsid w:val="00F26260"/>
    <w:rsid w:val="00F26262"/>
    <w:rsid w:val="00F2635C"/>
    <w:rsid w:val="00F264A1"/>
    <w:rsid w:val="00F2665F"/>
    <w:rsid w:val="00F2685A"/>
    <w:rsid w:val="00F2695F"/>
    <w:rsid w:val="00F26A00"/>
    <w:rsid w:val="00F26AAE"/>
    <w:rsid w:val="00F26B2D"/>
    <w:rsid w:val="00F26EC8"/>
    <w:rsid w:val="00F26ED6"/>
    <w:rsid w:val="00F26F05"/>
    <w:rsid w:val="00F26F48"/>
    <w:rsid w:val="00F26FDC"/>
    <w:rsid w:val="00F270DC"/>
    <w:rsid w:val="00F27202"/>
    <w:rsid w:val="00F27326"/>
    <w:rsid w:val="00F273EC"/>
    <w:rsid w:val="00F27503"/>
    <w:rsid w:val="00F27A0D"/>
    <w:rsid w:val="00F27A73"/>
    <w:rsid w:val="00F27B1D"/>
    <w:rsid w:val="00F27B97"/>
    <w:rsid w:val="00F27C29"/>
    <w:rsid w:val="00F27D70"/>
    <w:rsid w:val="00F27DA4"/>
    <w:rsid w:val="00F27F3C"/>
    <w:rsid w:val="00F302F9"/>
    <w:rsid w:val="00F304B3"/>
    <w:rsid w:val="00F304DC"/>
    <w:rsid w:val="00F30878"/>
    <w:rsid w:val="00F309F1"/>
    <w:rsid w:val="00F309FA"/>
    <w:rsid w:val="00F30A0C"/>
    <w:rsid w:val="00F30A16"/>
    <w:rsid w:val="00F30A27"/>
    <w:rsid w:val="00F30F06"/>
    <w:rsid w:val="00F3118A"/>
    <w:rsid w:val="00F31364"/>
    <w:rsid w:val="00F3139C"/>
    <w:rsid w:val="00F31551"/>
    <w:rsid w:val="00F315BA"/>
    <w:rsid w:val="00F31637"/>
    <w:rsid w:val="00F3176D"/>
    <w:rsid w:val="00F3181B"/>
    <w:rsid w:val="00F31CA8"/>
    <w:rsid w:val="00F31CF4"/>
    <w:rsid w:val="00F31D83"/>
    <w:rsid w:val="00F31E06"/>
    <w:rsid w:val="00F31E4E"/>
    <w:rsid w:val="00F31FF4"/>
    <w:rsid w:val="00F32013"/>
    <w:rsid w:val="00F322E8"/>
    <w:rsid w:val="00F3235C"/>
    <w:rsid w:val="00F32654"/>
    <w:rsid w:val="00F32952"/>
    <w:rsid w:val="00F32C92"/>
    <w:rsid w:val="00F32D99"/>
    <w:rsid w:val="00F331A3"/>
    <w:rsid w:val="00F3329F"/>
    <w:rsid w:val="00F33390"/>
    <w:rsid w:val="00F333C4"/>
    <w:rsid w:val="00F3346A"/>
    <w:rsid w:val="00F335EB"/>
    <w:rsid w:val="00F336F4"/>
    <w:rsid w:val="00F33731"/>
    <w:rsid w:val="00F33902"/>
    <w:rsid w:val="00F33981"/>
    <w:rsid w:val="00F33B9B"/>
    <w:rsid w:val="00F33DF6"/>
    <w:rsid w:val="00F33E5B"/>
    <w:rsid w:val="00F3422C"/>
    <w:rsid w:val="00F34237"/>
    <w:rsid w:val="00F342E1"/>
    <w:rsid w:val="00F343D2"/>
    <w:rsid w:val="00F343E4"/>
    <w:rsid w:val="00F349F8"/>
    <w:rsid w:val="00F34AAA"/>
    <w:rsid w:val="00F34B32"/>
    <w:rsid w:val="00F34C12"/>
    <w:rsid w:val="00F3516C"/>
    <w:rsid w:val="00F3530D"/>
    <w:rsid w:val="00F35316"/>
    <w:rsid w:val="00F35411"/>
    <w:rsid w:val="00F35472"/>
    <w:rsid w:val="00F354E1"/>
    <w:rsid w:val="00F3607D"/>
    <w:rsid w:val="00F360AF"/>
    <w:rsid w:val="00F360E7"/>
    <w:rsid w:val="00F3612A"/>
    <w:rsid w:val="00F36331"/>
    <w:rsid w:val="00F36486"/>
    <w:rsid w:val="00F365AF"/>
    <w:rsid w:val="00F36629"/>
    <w:rsid w:val="00F366EB"/>
    <w:rsid w:val="00F3670B"/>
    <w:rsid w:val="00F367A3"/>
    <w:rsid w:val="00F36802"/>
    <w:rsid w:val="00F3687C"/>
    <w:rsid w:val="00F36897"/>
    <w:rsid w:val="00F368D7"/>
    <w:rsid w:val="00F36CAF"/>
    <w:rsid w:val="00F36D68"/>
    <w:rsid w:val="00F36DA3"/>
    <w:rsid w:val="00F3707D"/>
    <w:rsid w:val="00F372DD"/>
    <w:rsid w:val="00F373BF"/>
    <w:rsid w:val="00F3763E"/>
    <w:rsid w:val="00F37981"/>
    <w:rsid w:val="00F37AA3"/>
    <w:rsid w:val="00F37AB3"/>
    <w:rsid w:val="00F37B60"/>
    <w:rsid w:val="00F40014"/>
    <w:rsid w:val="00F401B2"/>
    <w:rsid w:val="00F40214"/>
    <w:rsid w:val="00F4028D"/>
    <w:rsid w:val="00F40541"/>
    <w:rsid w:val="00F406F1"/>
    <w:rsid w:val="00F40779"/>
    <w:rsid w:val="00F40CFD"/>
    <w:rsid w:val="00F40EE8"/>
    <w:rsid w:val="00F4105B"/>
    <w:rsid w:val="00F4119C"/>
    <w:rsid w:val="00F411A2"/>
    <w:rsid w:val="00F41374"/>
    <w:rsid w:val="00F414EB"/>
    <w:rsid w:val="00F415CE"/>
    <w:rsid w:val="00F41607"/>
    <w:rsid w:val="00F418B9"/>
    <w:rsid w:val="00F41B74"/>
    <w:rsid w:val="00F41CDF"/>
    <w:rsid w:val="00F41EB1"/>
    <w:rsid w:val="00F42166"/>
    <w:rsid w:val="00F424BA"/>
    <w:rsid w:val="00F42565"/>
    <w:rsid w:val="00F4263C"/>
    <w:rsid w:val="00F42688"/>
    <w:rsid w:val="00F427DC"/>
    <w:rsid w:val="00F429DB"/>
    <w:rsid w:val="00F42C0F"/>
    <w:rsid w:val="00F42C74"/>
    <w:rsid w:val="00F42F87"/>
    <w:rsid w:val="00F4304D"/>
    <w:rsid w:val="00F4322C"/>
    <w:rsid w:val="00F432F0"/>
    <w:rsid w:val="00F4334C"/>
    <w:rsid w:val="00F43434"/>
    <w:rsid w:val="00F43447"/>
    <w:rsid w:val="00F43662"/>
    <w:rsid w:val="00F4369A"/>
    <w:rsid w:val="00F436FC"/>
    <w:rsid w:val="00F43861"/>
    <w:rsid w:val="00F43B51"/>
    <w:rsid w:val="00F43D8F"/>
    <w:rsid w:val="00F43DBE"/>
    <w:rsid w:val="00F43E49"/>
    <w:rsid w:val="00F440B8"/>
    <w:rsid w:val="00F44269"/>
    <w:rsid w:val="00F44298"/>
    <w:rsid w:val="00F4431F"/>
    <w:rsid w:val="00F44335"/>
    <w:rsid w:val="00F446EA"/>
    <w:rsid w:val="00F44D8A"/>
    <w:rsid w:val="00F44F67"/>
    <w:rsid w:val="00F44F7C"/>
    <w:rsid w:val="00F450A5"/>
    <w:rsid w:val="00F450C0"/>
    <w:rsid w:val="00F45332"/>
    <w:rsid w:val="00F45399"/>
    <w:rsid w:val="00F45423"/>
    <w:rsid w:val="00F454B6"/>
    <w:rsid w:val="00F457A4"/>
    <w:rsid w:val="00F458EF"/>
    <w:rsid w:val="00F45945"/>
    <w:rsid w:val="00F459B8"/>
    <w:rsid w:val="00F45D07"/>
    <w:rsid w:val="00F45DA6"/>
    <w:rsid w:val="00F45F6C"/>
    <w:rsid w:val="00F460A0"/>
    <w:rsid w:val="00F460F4"/>
    <w:rsid w:val="00F461D2"/>
    <w:rsid w:val="00F46251"/>
    <w:rsid w:val="00F46315"/>
    <w:rsid w:val="00F46316"/>
    <w:rsid w:val="00F463E8"/>
    <w:rsid w:val="00F46436"/>
    <w:rsid w:val="00F464D2"/>
    <w:rsid w:val="00F465B4"/>
    <w:rsid w:val="00F467D0"/>
    <w:rsid w:val="00F46A40"/>
    <w:rsid w:val="00F46C0B"/>
    <w:rsid w:val="00F46E4B"/>
    <w:rsid w:val="00F46E90"/>
    <w:rsid w:val="00F470E1"/>
    <w:rsid w:val="00F47360"/>
    <w:rsid w:val="00F47446"/>
    <w:rsid w:val="00F47625"/>
    <w:rsid w:val="00F476DF"/>
    <w:rsid w:val="00F47778"/>
    <w:rsid w:val="00F478B1"/>
    <w:rsid w:val="00F478D9"/>
    <w:rsid w:val="00F47974"/>
    <w:rsid w:val="00F47B76"/>
    <w:rsid w:val="00F47C89"/>
    <w:rsid w:val="00F47F70"/>
    <w:rsid w:val="00F50459"/>
    <w:rsid w:val="00F50BA9"/>
    <w:rsid w:val="00F50BCC"/>
    <w:rsid w:val="00F50E60"/>
    <w:rsid w:val="00F50EE2"/>
    <w:rsid w:val="00F50F80"/>
    <w:rsid w:val="00F5101C"/>
    <w:rsid w:val="00F51222"/>
    <w:rsid w:val="00F512AB"/>
    <w:rsid w:val="00F51355"/>
    <w:rsid w:val="00F51391"/>
    <w:rsid w:val="00F5144A"/>
    <w:rsid w:val="00F5153F"/>
    <w:rsid w:val="00F51580"/>
    <w:rsid w:val="00F51888"/>
    <w:rsid w:val="00F518D5"/>
    <w:rsid w:val="00F51AB3"/>
    <w:rsid w:val="00F51B1E"/>
    <w:rsid w:val="00F51C44"/>
    <w:rsid w:val="00F51C84"/>
    <w:rsid w:val="00F51F7F"/>
    <w:rsid w:val="00F52046"/>
    <w:rsid w:val="00F521F4"/>
    <w:rsid w:val="00F52299"/>
    <w:rsid w:val="00F5252E"/>
    <w:rsid w:val="00F526C7"/>
    <w:rsid w:val="00F528FF"/>
    <w:rsid w:val="00F5294D"/>
    <w:rsid w:val="00F5294E"/>
    <w:rsid w:val="00F52A5D"/>
    <w:rsid w:val="00F52AA6"/>
    <w:rsid w:val="00F52D02"/>
    <w:rsid w:val="00F52E92"/>
    <w:rsid w:val="00F52EF2"/>
    <w:rsid w:val="00F531BA"/>
    <w:rsid w:val="00F53202"/>
    <w:rsid w:val="00F53235"/>
    <w:rsid w:val="00F53547"/>
    <w:rsid w:val="00F53785"/>
    <w:rsid w:val="00F538E5"/>
    <w:rsid w:val="00F538F3"/>
    <w:rsid w:val="00F53B78"/>
    <w:rsid w:val="00F53EAD"/>
    <w:rsid w:val="00F53FEA"/>
    <w:rsid w:val="00F54222"/>
    <w:rsid w:val="00F5430E"/>
    <w:rsid w:val="00F54546"/>
    <w:rsid w:val="00F5472E"/>
    <w:rsid w:val="00F547C6"/>
    <w:rsid w:val="00F54B5C"/>
    <w:rsid w:val="00F54D94"/>
    <w:rsid w:val="00F551CB"/>
    <w:rsid w:val="00F5521B"/>
    <w:rsid w:val="00F55498"/>
    <w:rsid w:val="00F55749"/>
    <w:rsid w:val="00F5592C"/>
    <w:rsid w:val="00F55ABC"/>
    <w:rsid w:val="00F55D98"/>
    <w:rsid w:val="00F55DB1"/>
    <w:rsid w:val="00F55E1E"/>
    <w:rsid w:val="00F55E8C"/>
    <w:rsid w:val="00F55F4F"/>
    <w:rsid w:val="00F5603F"/>
    <w:rsid w:val="00F560C1"/>
    <w:rsid w:val="00F56111"/>
    <w:rsid w:val="00F56202"/>
    <w:rsid w:val="00F562AF"/>
    <w:rsid w:val="00F562FA"/>
    <w:rsid w:val="00F5638E"/>
    <w:rsid w:val="00F563FD"/>
    <w:rsid w:val="00F56590"/>
    <w:rsid w:val="00F565EF"/>
    <w:rsid w:val="00F56777"/>
    <w:rsid w:val="00F5682D"/>
    <w:rsid w:val="00F5684C"/>
    <w:rsid w:val="00F56AB3"/>
    <w:rsid w:val="00F56E1D"/>
    <w:rsid w:val="00F56E24"/>
    <w:rsid w:val="00F573CF"/>
    <w:rsid w:val="00F5740E"/>
    <w:rsid w:val="00F5761A"/>
    <w:rsid w:val="00F57759"/>
    <w:rsid w:val="00F5798A"/>
    <w:rsid w:val="00F57996"/>
    <w:rsid w:val="00F57D86"/>
    <w:rsid w:val="00F57DCB"/>
    <w:rsid w:val="00F57FF3"/>
    <w:rsid w:val="00F6009E"/>
    <w:rsid w:val="00F604E0"/>
    <w:rsid w:val="00F606E0"/>
    <w:rsid w:val="00F60770"/>
    <w:rsid w:val="00F607B1"/>
    <w:rsid w:val="00F6089D"/>
    <w:rsid w:val="00F60D76"/>
    <w:rsid w:val="00F60DBA"/>
    <w:rsid w:val="00F6106D"/>
    <w:rsid w:val="00F61198"/>
    <w:rsid w:val="00F611FF"/>
    <w:rsid w:val="00F61570"/>
    <w:rsid w:val="00F616B1"/>
    <w:rsid w:val="00F617A6"/>
    <w:rsid w:val="00F6198C"/>
    <w:rsid w:val="00F61A95"/>
    <w:rsid w:val="00F61AD1"/>
    <w:rsid w:val="00F61B41"/>
    <w:rsid w:val="00F61C2D"/>
    <w:rsid w:val="00F61C33"/>
    <w:rsid w:val="00F61E9A"/>
    <w:rsid w:val="00F61F05"/>
    <w:rsid w:val="00F6208B"/>
    <w:rsid w:val="00F62605"/>
    <w:rsid w:val="00F62773"/>
    <w:rsid w:val="00F627E3"/>
    <w:rsid w:val="00F62914"/>
    <w:rsid w:val="00F62B5A"/>
    <w:rsid w:val="00F62C53"/>
    <w:rsid w:val="00F62C74"/>
    <w:rsid w:val="00F62C90"/>
    <w:rsid w:val="00F62E18"/>
    <w:rsid w:val="00F62E85"/>
    <w:rsid w:val="00F62EED"/>
    <w:rsid w:val="00F62FC9"/>
    <w:rsid w:val="00F63034"/>
    <w:rsid w:val="00F63061"/>
    <w:rsid w:val="00F63110"/>
    <w:rsid w:val="00F63365"/>
    <w:rsid w:val="00F63448"/>
    <w:rsid w:val="00F634A4"/>
    <w:rsid w:val="00F63612"/>
    <w:rsid w:val="00F63A2D"/>
    <w:rsid w:val="00F63D75"/>
    <w:rsid w:val="00F63DDA"/>
    <w:rsid w:val="00F63DE2"/>
    <w:rsid w:val="00F6427F"/>
    <w:rsid w:val="00F64626"/>
    <w:rsid w:val="00F6479C"/>
    <w:rsid w:val="00F6483E"/>
    <w:rsid w:val="00F64889"/>
    <w:rsid w:val="00F648AB"/>
    <w:rsid w:val="00F6499F"/>
    <w:rsid w:val="00F6509B"/>
    <w:rsid w:val="00F653BA"/>
    <w:rsid w:val="00F653D0"/>
    <w:rsid w:val="00F6563B"/>
    <w:rsid w:val="00F65886"/>
    <w:rsid w:val="00F658E0"/>
    <w:rsid w:val="00F658EE"/>
    <w:rsid w:val="00F65974"/>
    <w:rsid w:val="00F65A9A"/>
    <w:rsid w:val="00F65AD7"/>
    <w:rsid w:val="00F65B44"/>
    <w:rsid w:val="00F65BA8"/>
    <w:rsid w:val="00F65BB9"/>
    <w:rsid w:val="00F65D0A"/>
    <w:rsid w:val="00F65DA2"/>
    <w:rsid w:val="00F65DF5"/>
    <w:rsid w:val="00F65E28"/>
    <w:rsid w:val="00F65EE3"/>
    <w:rsid w:val="00F660EF"/>
    <w:rsid w:val="00F660F0"/>
    <w:rsid w:val="00F66362"/>
    <w:rsid w:val="00F6659C"/>
    <w:rsid w:val="00F66A21"/>
    <w:rsid w:val="00F66A25"/>
    <w:rsid w:val="00F66A46"/>
    <w:rsid w:val="00F66CE2"/>
    <w:rsid w:val="00F66E6E"/>
    <w:rsid w:val="00F66EA8"/>
    <w:rsid w:val="00F6716D"/>
    <w:rsid w:val="00F671F8"/>
    <w:rsid w:val="00F672F9"/>
    <w:rsid w:val="00F67333"/>
    <w:rsid w:val="00F673F4"/>
    <w:rsid w:val="00F67633"/>
    <w:rsid w:val="00F6766C"/>
    <w:rsid w:val="00F676E8"/>
    <w:rsid w:val="00F67749"/>
    <w:rsid w:val="00F67753"/>
    <w:rsid w:val="00F67C82"/>
    <w:rsid w:val="00F67D26"/>
    <w:rsid w:val="00F67D67"/>
    <w:rsid w:val="00F67E5A"/>
    <w:rsid w:val="00F67F18"/>
    <w:rsid w:val="00F67FB5"/>
    <w:rsid w:val="00F702CA"/>
    <w:rsid w:val="00F70418"/>
    <w:rsid w:val="00F7051F"/>
    <w:rsid w:val="00F705AF"/>
    <w:rsid w:val="00F70609"/>
    <w:rsid w:val="00F7099C"/>
    <w:rsid w:val="00F70E96"/>
    <w:rsid w:val="00F70EDC"/>
    <w:rsid w:val="00F710AF"/>
    <w:rsid w:val="00F710DE"/>
    <w:rsid w:val="00F71718"/>
    <w:rsid w:val="00F71A09"/>
    <w:rsid w:val="00F71C3F"/>
    <w:rsid w:val="00F71E64"/>
    <w:rsid w:val="00F71F91"/>
    <w:rsid w:val="00F71FB3"/>
    <w:rsid w:val="00F72099"/>
    <w:rsid w:val="00F7242E"/>
    <w:rsid w:val="00F7253C"/>
    <w:rsid w:val="00F726BE"/>
    <w:rsid w:val="00F72B94"/>
    <w:rsid w:val="00F72DA3"/>
    <w:rsid w:val="00F73024"/>
    <w:rsid w:val="00F7333E"/>
    <w:rsid w:val="00F7344D"/>
    <w:rsid w:val="00F73571"/>
    <w:rsid w:val="00F73980"/>
    <w:rsid w:val="00F739E1"/>
    <w:rsid w:val="00F73C9E"/>
    <w:rsid w:val="00F73CED"/>
    <w:rsid w:val="00F73DF4"/>
    <w:rsid w:val="00F73E02"/>
    <w:rsid w:val="00F73F23"/>
    <w:rsid w:val="00F73FD3"/>
    <w:rsid w:val="00F74028"/>
    <w:rsid w:val="00F74136"/>
    <w:rsid w:val="00F7421E"/>
    <w:rsid w:val="00F74220"/>
    <w:rsid w:val="00F742F4"/>
    <w:rsid w:val="00F743F4"/>
    <w:rsid w:val="00F74460"/>
    <w:rsid w:val="00F745DE"/>
    <w:rsid w:val="00F746B1"/>
    <w:rsid w:val="00F7489C"/>
    <w:rsid w:val="00F74960"/>
    <w:rsid w:val="00F74AF8"/>
    <w:rsid w:val="00F74F96"/>
    <w:rsid w:val="00F74FC6"/>
    <w:rsid w:val="00F750F2"/>
    <w:rsid w:val="00F7514D"/>
    <w:rsid w:val="00F751B2"/>
    <w:rsid w:val="00F75395"/>
    <w:rsid w:val="00F753C0"/>
    <w:rsid w:val="00F75B9F"/>
    <w:rsid w:val="00F75D27"/>
    <w:rsid w:val="00F75F2C"/>
    <w:rsid w:val="00F75F76"/>
    <w:rsid w:val="00F75F8A"/>
    <w:rsid w:val="00F75FA9"/>
    <w:rsid w:val="00F75FB5"/>
    <w:rsid w:val="00F763E4"/>
    <w:rsid w:val="00F7641A"/>
    <w:rsid w:val="00F76433"/>
    <w:rsid w:val="00F764EF"/>
    <w:rsid w:val="00F7654C"/>
    <w:rsid w:val="00F765BC"/>
    <w:rsid w:val="00F765EF"/>
    <w:rsid w:val="00F7666D"/>
    <w:rsid w:val="00F767F0"/>
    <w:rsid w:val="00F7689F"/>
    <w:rsid w:val="00F76C77"/>
    <w:rsid w:val="00F76D46"/>
    <w:rsid w:val="00F76D66"/>
    <w:rsid w:val="00F76DB9"/>
    <w:rsid w:val="00F76E5D"/>
    <w:rsid w:val="00F76E99"/>
    <w:rsid w:val="00F77031"/>
    <w:rsid w:val="00F77344"/>
    <w:rsid w:val="00F773D3"/>
    <w:rsid w:val="00F774A7"/>
    <w:rsid w:val="00F779F3"/>
    <w:rsid w:val="00F77A2B"/>
    <w:rsid w:val="00F77C4B"/>
    <w:rsid w:val="00F77C74"/>
    <w:rsid w:val="00F77F5D"/>
    <w:rsid w:val="00F80003"/>
    <w:rsid w:val="00F801DE"/>
    <w:rsid w:val="00F80433"/>
    <w:rsid w:val="00F8043A"/>
    <w:rsid w:val="00F8044E"/>
    <w:rsid w:val="00F8079C"/>
    <w:rsid w:val="00F807CD"/>
    <w:rsid w:val="00F80B8E"/>
    <w:rsid w:val="00F80D2D"/>
    <w:rsid w:val="00F80DFE"/>
    <w:rsid w:val="00F80F7F"/>
    <w:rsid w:val="00F80FA6"/>
    <w:rsid w:val="00F8106A"/>
    <w:rsid w:val="00F8109F"/>
    <w:rsid w:val="00F813C1"/>
    <w:rsid w:val="00F8145F"/>
    <w:rsid w:val="00F81507"/>
    <w:rsid w:val="00F8169E"/>
    <w:rsid w:val="00F8197D"/>
    <w:rsid w:val="00F81B5F"/>
    <w:rsid w:val="00F81E8F"/>
    <w:rsid w:val="00F82495"/>
    <w:rsid w:val="00F8259D"/>
    <w:rsid w:val="00F82871"/>
    <w:rsid w:val="00F82946"/>
    <w:rsid w:val="00F829D3"/>
    <w:rsid w:val="00F82AB5"/>
    <w:rsid w:val="00F82B37"/>
    <w:rsid w:val="00F831C5"/>
    <w:rsid w:val="00F8326A"/>
    <w:rsid w:val="00F8345C"/>
    <w:rsid w:val="00F839B1"/>
    <w:rsid w:val="00F83A3A"/>
    <w:rsid w:val="00F83AEB"/>
    <w:rsid w:val="00F83B97"/>
    <w:rsid w:val="00F83BB2"/>
    <w:rsid w:val="00F83C1F"/>
    <w:rsid w:val="00F83D2C"/>
    <w:rsid w:val="00F83F2D"/>
    <w:rsid w:val="00F84009"/>
    <w:rsid w:val="00F84108"/>
    <w:rsid w:val="00F843D8"/>
    <w:rsid w:val="00F84512"/>
    <w:rsid w:val="00F84517"/>
    <w:rsid w:val="00F84537"/>
    <w:rsid w:val="00F84764"/>
    <w:rsid w:val="00F84963"/>
    <w:rsid w:val="00F84B5D"/>
    <w:rsid w:val="00F852D8"/>
    <w:rsid w:val="00F85416"/>
    <w:rsid w:val="00F85450"/>
    <w:rsid w:val="00F854A9"/>
    <w:rsid w:val="00F8553D"/>
    <w:rsid w:val="00F85567"/>
    <w:rsid w:val="00F8559B"/>
    <w:rsid w:val="00F855C7"/>
    <w:rsid w:val="00F85706"/>
    <w:rsid w:val="00F85989"/>
    <w:rsid w:val="00F85A5F"/>
    <w:rsid w:val="00F85C05"/>
    <w:rsid w:val="00F85E77"/>
    <w:rsid w:val="00F85ED5"/>
    <w:rsid w:val="00F86040"/>
    <w:rsid w:val="00F860B4"/>
    <w:rsid w:val="00F864A0"/>
    <w:rsid w:val="00F864A8"/>
    <w:rsid w:val="00F86519"/>
    <w:rsid w:val="00F865FF"/>
    <w:rsid w:val="00F8685B"/>
    <w:rsid w:val="00F8686D"/>
    <w:rsid w:val="00F86A0A"/>
    <w:rsid w:val="00F86BB4"/>
    <w:rsid w:val="00F870E4"/>
    <w:rsid w:val="00F8719F"/>
    <w:rsid w:val="00F87556"/>
    <w:rsid w:val="00F8756E"/>
    <w:rsid w:val="00F87602"/>
    <w:rsid w:val="00F8781A"/>
    <w:rsid w:val="00F87A85"/>
    <w:rsid w:val="00F900A5"/>
    <w:rsid w:val="00F90346"/>
    <w:rsid w:val="00F90632"/>
    <w:rsid w:val="00F906DA"/>
    <w:rsid w:val="00F9093C"/>
    <w:rsid w:val="00F90B3D"/>
    <w:rsid w:val="00F90C87"/>
    <w:rsid w:val="00F90D9D"/>
    <w:rsid w:val="00F90E5F"/>
    <w:rsid w:val="00F90E66"/>
    <w:rsid w:val="00F90EAD"/>
    <w:rsid w:val="00F90FFB"/>
    <w:rsid w:val="00F911D6"/>
    <w:rsid w:val="00F913A7"/>
    <w:rsid w:val="00F914C0"/>
    <w:rsid w:val="00F91531"/>
    <w:rsid w:val="00F91563"/>
    <w:rsid w:val="00F915AA"/>
    <w:rsid w:val="00F91683"/>
    <w:rsid w:val="00F91768"/>
    <w:rsid w:val="00F917EE"/>
    <w:rsid w:val="00F91C4D"/>
    <w:rsid w:val="00F91DD9"/>
    <w:rsid w:val="00F91F88"/>
    <w:rsid w:val="00F92096"/>
    <w:rsid w:val="00F92504"/>
    <w:rsid w:val="00F926E2"/>
    <w:rsid w:val="00F9272E"/>
    <w:rsid w:val="00F9278B"/>
    <w:rsid w:val="00F928D7"/>
    <w:rsid w:val="00F92B84"/>
    <w:rsid w:val="00F92C4F"/>
    <w:rsid w:val="00F92C59"/>
    <w:rsid w:val="00F92F89"/>
    <w:rsid w:val="00F93064"/>
    <w:rsid w:val="00F9312C"/>
    <w:rsid w:val="00F93157"/>
    <w:rsid w:val="00F933B3"/>
    <w:rsid w:val="00F933BD"/>
    <w:rsid w:val="00F937A8"/>
    <w:rsid w:val="00F93A35"/>
    <w:rsid w:val="00F93B18"/>
    <w:rsid w:val="00F93D41"/>
    <w:rsid w:val="00F93F8C"/>
    <w:rsid w:val="00F9420F"/>
    <w:rsid w:val="00F94454"/>
    <w:rsid w:val="00F947FB"/>
    <w:rsid w:val="00F94859"/>
    <w:rsid w:val="00F948EC"/>
    <w:rsid w:val="00F94961"/>
    <w:rsid w:val="00F949E9"/>
    <w:rsid w:val="00F9521D"/>
    <w:rsid w:val="00F953FC"/>
    <w:rsid w:val="00F95478"/>
    <w:rsid w:val="00F95540"/>
    <w:rsid w:val="00F9565B"/>
    <w:rsid w:val="00F95AB7"/>
    <w:rsid w:val="00F95D96"/>
    <w:rsid w:val="00F95D9E"/>
    <w:rsid w:val="00F95DD8"/>
    <w:rsid w:val="00F95F3F"/>
    <w:rsid w:val="00F9618B"/>
    <w:rsid w:val="00F96372"/>
    <w:rsid w:val="00F964F5"/>
    <w:rsid w:val="00F966C5"/>
    <w:rsid w:val="00F966E3"/>
    <w:rsid w:val="00F968EA"/>
    <w:rsid w:val="00F96B72"/>
    <w:rsid w:val="00F96C0A"/>
    <w:rsid w:val="00F96C3C"/>
    <w:rsid w:val="00F96C93"/>
    <w:rsid w:val="00F96F0F"/>
    <w:rsid w:val="00F97226"/>
    <w:rsid w:val="00F97445"/>
    <w:rsid w:val="00F975ED"/>
    <w:rsid w:val="00F97784"/>
    <w:rsid w:val="00F9779C"/>
    <w:rsid w:val="00F977CF"/>
    <w:rsid w:val="00F97870"/>
    <w:rsid w:val="00F978C6"/>
    <w:rsid w:val="00F97916"/>
    <w:rsid w:val="00F9798B"/>
    <w:rsid w:val="00F979C1"/>
    <w:rsid w:val="00F97AFF"/>
    <w:rsid w:val="00F97CF6"/>
    <w:rsid w:val="00F97DBF"/>
    <w:rsid w:val="00F97EA8"/>
    <w:rsid w:val="00F97F8D"/>
    <w:rsid w:val="00FA002E"/>
    <w:rsid w:val="00FA00D3"/>
    <w:rsid w:val="00FA00E1"/>
    <w:rsid w:val="00FA0134"/>
    <w:rsid w:val="00FA01C4"/>
    <w:rsid w:val="00FA0264"/>
    <w:rsid w:val="00FA03E2"/>
    <w:rsid w:val="00FA042F"/>
    <w:rsid w:val="00FA0547"/>
    <w:rsid w:val="00FA071B"/>
    <w:rsid w:val="00FA087D"/>
    <w:rsid w:val="00FA0934"/>
    <w:rsid w:val="00FA0943"/>
    <w:rsid w:val="00FA0960"/>
    <w:rsid w:val="00FA0BEB"/>
    <w:rsid w:val="00FA0EB0"/>
    <w:rsid w:val="00FA0F6E"/>
    <w:rsid w:val="00FA112D"/>
    <w:rsid w:val="00FA11F1"/>
    <w:rsid w:val="00FA1309"/>
    <w:rsid w:val="00FA1403"/>
    <w:rsid w:val="00FA1437"/>
    <w:rsid w:val="00FA14DA"/>
    <w:rsid w:val="00FA17D1"/>
    <w:rsid w:val="00FA1CA3"/>
    <w:rsid w:val="00FA1CBD"/>
    <w:rsid w:val="00FA1DF0"/>
    <w:rsid w:val="00FA1F37"/>
    <w:rsid w:val="00FA21CC"/>
    <w:rsid w:val="00FA22FE"/>
    <w:rsid w:val="00FA247F"/>
    <w:rsid w:val="00FA250B"/>
    <w:rsid w:val="00FA26F9"/>
    <w:rsid w:val="00FA2798"/>
    <w:rsid w:val="00FA2BA1"/>
    <w:rsid w:val="00FA2C4B"/>
    <w:rsid w:val="00FA2DD8"/>
    <w:rsid w:val="00FA315A"/>
    <w:rsid w:val="00FA3343"/>
    <w:rsid w:val="00FA3488"/>
    <w:rsid w:val="00FA35A5"/>
    <w:rsid w:val="00FA360B"/>
    <w:rsid w:val="00FA3624"/>
    <w:rsid w:val="00FA374B"/>
    <w:rsid w:val="00FA378E"/>
    <w:rsid w:val="00FA37EF"/>
    <w:rsid w:val="00FA39A9"/>
    <w:rsid w:val="00FA3A08"/>
    <w:rsid w:val="00FA3B9D"/>
    <w:rsid w:val="00FA3CD3"/>
    <w:rsid w:val="00FA407F"/>
    <w:rsid w:val="00FA41EF"/>
    <w:rsid w:val="00FA428C"/>
    <w:rsid w:val="00FA42FA"/>
    <w:rsid w:val="00FA43AA"/>
    <w:rsid w:val="00FA4442"/>
    <w:rsid w:val="00FA4478"/>
    <w:rsid w:val="00FA45FB"/>
    <w:rsid w:val="00FA4680"/>
    <w:rsid w:val="00FA4854"/>
    <w:rsid w:val="00FA4C5B"/>
    <w:rsid w:val="00FA4C7E"/>
    <w:rsid w:val="00FA4D08"/>
    <w:rsid w:val="00FA4E47"/>
    <w:rsid w:val="00FA4E4B"/>
    <w:rsid w:val="00FA501C"/>
    <w:rsid w:val="00FA50A3"/>
    <w:rsid w:val="00FA5180"/>
    <w:rsid w:val="00FA53B4"/>
    <w:rsid w:val="00FA543E"/>
    <w:rsid w:val="00FA554A"/>
    <w:rsid w:val="00FA57F8"/>
    <w:rsid w:val="00FA5880"/>
    <w:rsid w:val="00FA5A32"/>
    <w:rsid w:val="00FA5B5A"/>
    <w:rsid w:val="00FA5DAA"/>
    <w:rsid w:val="00FA5E6D"/>
    <w:rsid w:val="00FA5E8C"/>
    <w:rsid w:val="00FA63B6"/>
    <w:rsid w:val="00FA6503"/>
    <w:rsid w:val="00FA6547"/>
    <w:rsid w:val="00FA66B3"/>
    <w:rsid w:val="00FA6A67"/>
    <w:rsid w:val="00FA6C78"/>
    <w:rsid w:val="00FA6D12"/>
    <w:rsid w:val="00FA6D32"/>
    <w:rsid w:val="00FA6D56"/>
    <w:rsid w:val="00FA6E4D"/>
    <w:rsid w:val="00FA7129"/>
    <w:rsid w:val="00FA767B"/>
    <w:rsid w:val="00FA780D"/>
    <w:rsid w:val="00FA7851"/>
    <w:rsid w:val="00FA7B61"/>
    <w:rsid w:val="00FA7BD6"/>
    <w:rsid w:val="00FA7C4A"/>
    <w:rsid w:val="00FA7E7D"/>
    <w:rsid w:val="00FA7FE1"/>
    <w:rsid w:val="00FB0010"/>
    <w:rsid w:val="00FB00AC"/>
    <w:rsid w:val="00FB0275"/>
    <w:rsid w:val="00FB03D1"/>
    <w:rsid w:val="00FB0593"/>
    <w:rsid w:val="00FB0603"/>
    <w:rsid w:val="00FB0667"/>
    <w:rsid w:val="00FB067F"/>
    <w:rsid w:val="00FB07D7"/>
    <w:rsid w:val="00FB0886"/>
    <w:rsid w:val="00FB0B11"/>
    <w:rsid w:val="00FB0CAB"/>
    <w:rsid w:val="00FB0FC6"/>
    <w:rsid w:val="00FB1035"/>
    <w:rsid w:val="00FB127A"/>
    <w:rsid w:val="00FB137B"/>
    <w:rsid w:val="00FB1577"/>
    <w:rsid w:val="00FB15C9"/>
    <w:rsid w:val="00FB15F0"/>
    <w:rsid w:val="00FB168F"/>
    <w:rsid w:val="00FB16A3"/>
    <w:rsid w:val="00FB1715"/>
    <w:rsid w:val="00FB1F0F"/>
    <w:rsid w:val="00FB1F39"/>
    <w:rsid w:val="00FB1FF2"/>
    <w:rsid w:val="00FB2264"/>
    <w:rsid w:val="00FB2275"/>
    <w:rsid w:val="00FB231A"/>
    <w:rsid w:val="00FB24DA"/>
    <w:rsid w:val="00FB297B"/>
    <w:rsid w:val="00FB29E0"/>
    <w:rsid w:val="00FB2C00"/>
    <w:rsid w:val="00FB2F78"/>
    <w:rsid w:val="00FB3663"/>
    <w:rsid w:val="00FB36BC"/>
    <w:rsid w:val="00FB38CA"/>
    <w:rsid w:val="00FB3AF7"/>
    <w:rsid w:val="00FB3E24"/>
    <w:rsid w:val="00FB3F84"/>
    <w:rsid w:val="00FB3FE1"/>
    <w:rsid w:val="00FB3FEB"/>
    <w:rsid w:val="00FB4015"/>
    <w:rsid w:val="00FB431F"/>
    <w:rsid w:val="00FB444E"/>
    <w:rsid w:val="00FB45EF"/>
    <w:rsid w:val="00FB4664"/>
    <w:rsid w:val="00FB478F"/>
    <w:rsid w:val="00FB4823"/>
    <w:rsid w:val="00FB4BCA"/>
    <w:rsid w:val="00FB4BD8"/>
    <w:rsid w:val="00FB4DF7"/>
    <w:rsid w:val="00FB5269"/>
    <w:rsid w:val="00FB53F2"/>
    <w:rsid w:val="00FB5427"/>
    <w:rsid w:val="00FB5440"/>
    <w:rsid w:val="00FB5499"/>
    <w:rsid w:val="00FB554B"/>
    <w:rsid w:val="00FB558A"/>
    <w:rsid w:val="00FB575A"/>
    <w:rsid w:val="00FB5900"/>
    <w:rsid w:val="00FB5A0E"/>
    <w:rsid w:val="00FB5A63"/>
    <w:rsid w:val="00FB5E9E"/>
    <w:rsid w:val="00FB5F2C"/>
    <w:rsid w:val="00FB5F5D"/>
    <w:rsid w:val="00FB6231"/>
    <w:rsid w:val="00FB66AE"/>
    <w:rsid w:val="00FB66F5"/>
    <w:rsid w:val="00FB673B"/>
    <w:rsid w:val="00FB679A"/>
    <w:rsid w:val="00FB6ABA"/>
    <w:rsid w:val="00FB6D24"/>
    <w:rsid w:val="00FB6D47"/>
    <w:rsid w:val="00FB6DF5"/>
    <w:rsid w:val="00FB7031"/>
    <w:rsid w:val="00FB72B8"/>
    <w:rsid w:val="00FB73B5"/>
    <w:rsid w:val="00FB73EE"/>
    <w:rsid w:val="00FB7426"/>
    <w:rsid w:val="00FB745A"/>
    <w:rsid w:val="00FB76D8"/>
    <w:rsid w:val="00FB78BC"/>
    <w:rsid w:val="00FB7A67"/>
    <w:rsid w:val="00FB7A83"/>
    <w:rsid w:val="00FB7B56"/>
    <w:rsid w:val="00FB7E65"/>
    <w:rsid w:val="00FB7E6B"/>
    <w:rsid w:val="00FB7EB3"/>
    <w:rsid w:val="00FB7EDC"/>
    <w:rsid w:val="00FB7F18"/>
    <w:rsid w:val="00FB7F7E"/>
    <w:rsid w:val="00FC0411"/>
    <w:rsid w:val="00FC04A6"/>
    <w:rsid w:val="00FC0521"/>
    <w:rsid w:val="00FC058F"/>
    <w:rsid w:val="00FC0878"/>
    <w:rsid w:val="00FC08F0"/>
    <w:rsid w:val="00FC0A7B"/>
    <w:rsid w:val="00FC0B29"/>
    <w:rsid w:val="00FC0BEA"/>
    <w:rsid w:val="00FC0C22"/>
    <w:rsid w:val="00FC0E4D"/>
    <w:rsid w:val="00FC0EFF"/>
    <w:rsid w:val="00FC0F60"/>
    <w:rsid w:val="00FC101C"/>
    <w:rsid w:val="00FC1117"/>
    <w:rsid w:val="00FC16FA"/>
    <w:rsid w:val="00FC1740"/>
    <w:rsid w:val="00FC21D6"/>
    <w:rsid w:val="00FC22F5"/>
    <w:rsid w:val="00FC2342"/>
    <w:rsid w:val="00FC2580"/>
    <w:rsid w:val="00FC268C"/>
    <w:rsid w:val="00FC2717"/>
    <w:rsid w:val="00FC274B"/>
    <w:rsid w:val="00FC2852"/>
    <w:rsid w:val="00FC28EE"/>
    <w:rsid w:val="00FC29E3"/>
    <w:rsid w:val="00FC2A94"/>
    <w:rsid w:val="00FC2BB5"/>
    <w:rsid w:val="00FC2C26"/>
    <w:rsid w:val="00FC2E48"/>
    <w:rsid w:val="00FC3467"/>
    <w:rsid w:val="00FC348E"/>
    <w:rsid w:val="00FC3C13"/>
    <w:rsid w:val="00FC3EC1"/>
    <w:rsid w:val="00FC40BC"/>
    <w:rsid w:val="00FC419B"/>
    <w:rsid w:val="00FC4411"/>
    <w:rsid w:val="00FC444A"/>
    <w:rsid w:val="00FC476C"/>
    <w:rsid w:val="00FC476F"/>
    <w:rsid w:val="00FC49C4"/>
    <w:rsid w:val="00FC4A80"/>
    <w:rsid w:val="00FC4B53"/>
    <w:rsid w:val="00FC4B84"/>
    <w:rsid w:val="00FC4BFD"/>
    <w:rsid w:val="00FC4EC5"/>
    <w:rsid w:val="00FC4F52"/>
    <w:rsid w:val="00FC51E0"/>
    <w:rsid w:val="00FC5586"/>
    <w:rsid w:val="00FC5684"/>
    <w:rsid w:val="00FC56ED"/>
    <w:rsid w:val="00FC57AB"/>
    <w:rsid w:val="00FC5A04"/>
    <w:rsid w:val="00FC5F4D"/>
    <w:rsid w:val="00FC60A8"/>
    <w:rsid w:val="00FC60F4"/>
    <w:rsid w:val="00FC6115"/>
    <w:rsid w:val="00FC6327"/>
    <w:rsid w:val="00FC676F"/>
    <w:rsid w:val="00FC68D7"/>
    <w:rsid w:val="00FC6D02"/>
    <w:rsid w:val="00FC6D2B"/>
    <w:rsid w:val="00FC6FE9"/>
    <w:rsid w:val="00FC757A"/>
    <w:rsid w:val="00FC7850"/>
    <w:rsid w:val="00FC789B"/>
    <w:rsid w:val="00FC78DD"/>
    <w:rsid w:val="00FC7C25"/>
    <w:rsid w:val="00FC7DA7"/>
    <w:rsid w:val="00FC7F79"/>
    <w:rsid w:val="00FD003B"/>
    <w:rsid w:val="00FD0156"/>
    <w:rsid w:val="00FD019C"/>
    <w:rsid w:val="00FD01A1"/>
    <w:rsid w:val="00FD01DD"/>
    <w:rsid w:val="00FD02BA"/>
    <w:rsid w:val="00FD02CD"/>
    <w:rsid w:val="00FD047F"/>
    <w:rsid w:val="00FD0504"/>
    <w:rsid w:val="00FD05CF"/>
    <w:rsid w:val="00FD06A9"/>
    <w:rsid w:val="00FD07C7"/>
    <w:rsid w:val="00FD087C"/>
    <w:rsid w:val="00FD0BEC"/>
    <w:rsid w:val="00FD0D5C"/>
    <w:rsid w:val="00FD0E06"/>
    <w:rsid w:val="00FD1115"/>
    <w:rsid w:val="00FD1250"/>
    <w:rsid w:val="00FD16D0"/>
    <w:rsid w:val="00FD1A09"/>
    <w:rsid w:val="00FD1A76"/>
    <w:rsid w:val="00FD1ACC"/>
    <w:rsid w:val="00FD1C46"/>
    <w:rsid w:val="00FD20EC"/>
    <w:rsid w:val="00FD258C"/>
    <w:rsid w:val="00FD25CB"/>
    <w:rsid w:val="00FD260F"/>
    <w:rsid w:val="00FD265F"/>
    <w:rsid w:val="00FD2673"/>
    <w:rsid w:val="00FD277D"/>
    <w:rsid w:val="00FD2860"/>
    <w:rsid w:val="00FD2BC7"/>
    <w:rsid w:val="00FD2C0E"/>
    <w:rsid w:val="00FD2D29"/>
    <w:rsid w:val="00FD2F93"/>
    <w:rsid w:val="00FD2FD8"/>
    <w:rsid w:val="00FD318A"/>
    <w:rsid w:val="00FD328A"/>
    <w:rsid w:val="00FD3712"/>
    <w:rsid w:val="00FD389F"/>
    <w:rsid w:val="00FD3986"/>
    <w:rsid w:val="00FD3C47"/>
    <w:rsid w:val="00FD3C6A"/>
    <w:rsid w:val="00FD3E4F"/>
    <w:rsid w:val="00FD41D2"/>
    <w:rsid w:val="00FD4205"/>
    <w:rsid w:val="00FD425A"/>
    <w:rsid w:val="00FD437D"/>
    <w:rsid w:val="00FD4516"/>
    <w:rsid w:val="00FD4527"/>
    <w:rsid w:val="00FD4539"/>
    <w:rsid w:val="00FD48E9"/>
    <w:rsid w:val="00FD4F0C"/>
    <w:rsid w:val="00FD4FFC"/>
    <w:rsid w:val="00FD5104"/>
    <w:rsid w:val="00FD510C"/>
    <w:rsid w:val="00FD5209"/>
    <w:rsid w:val="00FD523D"/>
    <w:rsid w:val="00FD52D7"/>
    <w:rsid w:val="00FD543A"/>
    <w:rsid w:val="00FD5512"/>
    <w:rsid w:val="00FD57F1"/>
    <w:rsid w:val="00FD59F9"/>
    <w:rsid w:val="00FD5B5A"/>
    <w:rsid w:val="00FD5D9C"/>
    <w:rsid w:val="00FD5E2F"/>
    <w:rsid w:val="00FD5E96"/>
    <w:rsid w:val="00FD5F01"/>
    <w:rsid w:val="00FD5FED"/>
    <w:rsid w:val="00FD619F"/>
    <w:rsid w:val="00FD6332"/>
    <w:rsid w:val="00FD63CE"/>
    <w:rsid w:val="00FD640A"/>
    <w:rsid w:val="00FD64A0"/>
    <w:rsid w:val="00FD6BC3"/>
    <w:rsid w:val="00FD6CAD"/>
    <w:rsid w:val="00FD6CB0"/>
    <w:rsid w:val="00FD6DD8"/>
    <w:rsid w:val="00FD6F6E"/>
    <w:rsid w:val="00FD7068"/>
    <w:rsid w:val="00FD7239"/>
    <w:rsid w:val="00FD7425"/>
    <w:rsid w:val="00FD7481"/>
    <w:rsid w:val="00FD74AA"/>
    <w:rsid w:val="00FD7808"/>
    <w:rsid w:val="00FD7988"/>
    <w:rsid w:val="00FD7AB8"/>
    <w:rsid w:val="00FD7B39"/>
    <w:rsid w:val="00FD7FD3"/>
    <w:rsid w:val="00FE04C9"/>
    <w:rsid w:val="00FE06CA"/>
    <w:rsid w:val="00FE08DA"/>
    <w:rsid w:val="00FE09FF"/>
    <w:rsid w:val="00FE0ACD"/>
    <w:rsid w:val="00FE0CA0"/>
    <w:rsid w:val="00FE0D5B"/>
    <w:rsid w:val="00FE0DBC"/>
    <w:rsid w:val="00FE0E2A"/>
    <w:rsid w:val="00FE10F6"/>
    <w:rsid w:val="00FE1165"/>
    <w:rsid w:val="00FE11A5"/>
    <w:rsid w:val="00FE14C2"/>
    <w:rsid w:val="00FE179B"/>
    <w:rsid w:val="00FE17E6"/>
    <w:rsid w:val="00FE1846"/>
    <w:rsid w:val="00FE19A3"/>
    <w:rsid w:val="00FE1A24"/>
    <w:rsid w:val="00FE1B7D"/>
    <w:rsid w:val="00FE1B8D"/>
    <w:rsid w:val="00FE1E0A"/>
    <w:rsid w:val="00FE1E0D"/>
    <w:rsid w:val="00FE20FD"/>
    <w:rsid w:val="00FE211F"/>
    <w:rsid w:val="00FE2187"/>
    <w:rsid w:val="00FE218B"/>
    <w:rsid w:val="00FE21F4"/>
    <w:rsid w:val="00FE2277"/>
    <w:rsid w:val="00FE22D0"/>
    <w:rsid w:val="00FE2300"/>
    <w:rsid w:val="00FE24ED"/>
    <w:rsid w:val="00FE24F1"/>
    <w:rsid w:val="00FE25B1"/>
    <w:rsid w:val="00FE262A"/>
    <w:rsid w:val="00FE2677"/>
    <w:rsid w:val="00FE26EF"/>
    <w:rsid w:val="00FE276D"/>
    <w:rsid w:val="00FE27E1"/>
    <w:rsid w:val="00FE28AB"/>
    <w:rsid w:val="00FE29BE"/>
    <w:rsid w:val="00FE2A31"/>
    <w:rsid w:val="00FE2A43"/>
    <w:rsid w:val="00FE2D93"/>
    <w:rsid w:val="00FE2DCB"/>
    <w:rsid w:val="00FE2E1C"/>
    <w:rsid w:val="00FE2EA1"/>
    <w:rsid w:val="00FE2F5A"/>
    <w:rsid w:val="00FE2FA8"/>
    <w:rsid w:val="00FE315F"/>
    <w:rsid w:val="00FE31BB"/>
    <w:rsid w:val="00FE3371"/>
    <w:rsid w:val="00FE34E7"/>
    <w:rsid w:val="00FE350A"/>
    <w:rsid w:val="00FE37BB"/>
    <w:rsid w:val="00FE3937"/>
    <w:rsid w:val="00FE39D4"/>
    <w:rsid w:val="00FE3CE1"/>
    <w:rsid w:val="00FE3D59"/>
    <w:rsid w:val="00FE3D8E"/>
    <w:rsid w:val="00FE444E"/>
    <w:rsid w:val="00FE444F"/>
    <w:rsid w:val="00FE46B6"/>
    <w:rsid w:val="00FE4904"/>
    <w:rsid w:val="00FE4AA6"/>
    <w:rsid w:val="00FE4B67"/>
    <w:rsid w:val="00FE4BDB"/>
    <w:rsid w:val="00FE4C53"/>
    <w:rsid w:val="00FE4E6D"/>
    <w:rsid w:val="00FE4F80"/>
    <w:rsid w:val="00FE5066"/>
    <w:rsid w:val="00FE510C"/>
    <w:rsid w:val="00FE5326"/>
    <w:rsid w:val="00FE54B9"/>
    <w:rsid w:val="00FE5B53"/>
    <w:rsid w:val="00FE5B9A"/>
    <w:rsid w:val="00FE5BEB"/>
    <w:rsid w:val="00FE5D0F"/>
    <w:rsid w:val="00FE5D20"/>
    <w:rsid w:val="00FE5D74"/>
    <w:rsid w:val="00FE5DD3"/>
    <w:rsid w:val="00FE62A2"/>
    <w:rsid w:val="00FE62C5"/>
    <w:rsid w:val="00FE6484"/>
    <w:rsid w:val="00FE663C"/>
    <w:rsid w:val="00FE6781"/>
    <w:rsid w:val="00FE6C22"/>
    <w:rsid w:val="00FE6CA0"/>
    <w:rsid w:val="00FE6E30"/>
    <w:rsid w:val="00FE6F7B"/>
    <w:rsid w:val="00FE706D"/>
    <w:rsid w:val="00FE712D"/>
    <w:rsid w:val="00FE71A9"/>
    <w:rsid w:val="00FE72E6"/>
    <w:rsid w:val="00FE73B4"/>
    <w:rsid w:val="00FE74C3"/>
    <w:rsid w:val="00FE75B8"/>
    <w:rsid w:val="00FE772C"/>
    <w:rsid w:val="00FE77E5"/>
    <w:rsid w:val="00FE7C80"/>
    <w:rsid w:val="00FE7E7F"/>
    <w:rsid w:val="00FF022A"/>
    <w:rsid w:val="00FF025C"/>
    <w:rsid w:val="00FF0313"/>
    <w:rsid w:val="00FF0560"/>
    <w:rsid w:val="00FF059E"/>
    <w:rsid w:val="00FF05E9"/>
    <w:rsid w:val="00FF0873"/>
    <w:rsid w:val="00FF08FD"/>
    <w:rsid w:val="00FF090B"/>
    <w:rsid w:val="00FF0B1A"/>
    <w:rsid w:val="00FF0B69"/>
    <w:rsid w:val="00FF0D89"/>
    <w:rsid w:val="00FF0EC4"/>
    <w:rsid w:val="00FF100C"/>
    <w:rsid w:val="00FF10B0"/>
    <w:rsid w:val="00FF1270"/>
    <w:rsid w:val="00FF15CC"/>
    <w:rsid w:val="00FF1733"/>
    <w:rsid w:val="00FF17A1"/>
    <w:rsid w:val="00FF1AE9"/>
    <w:rsid w:val="00FF1C29"/>
    <w:rsid w:val="00FF1D4C"/>
    <w:rsid w:val="00FF1F94"/>
    <w:rsid w:val="00FF1FE2"/>
    <w:rsid w:val="00FF222A"/>
    <w:rsid w:val="00FF234A"/>
    <w:rsid w:val="00FF25F5"/>
    <w:rsid w:val="00FF269A"/>
    <w:rsid w:val="00FF2710"/>
    <w:rsid w:val="00FF2A2A"/>
    <w:rsid w:val="00FF2B36"/>
    <w:rsid w:val="00FF2D32"/>
    <w:rsid w:val="00FF3109"/>
    <w:rsid w:val="00FF3145"/>
    <w:rsid w:val="00FF365A"/>
    <w:rsid w:val="00FF39E7"/>
    <w:rsid w:val="00FF3B4B"/>
    <w:rsid w:val="00FF3BE0"/>
    <w:rsid w:val="00FF3DBF"/>
    <w:rsid w:val="00FF3E00"/>
    <w:rsid w:val="00FF3FDC"/>
    <w:rsid w:val="00FF41CC"/>
    <w:rsid w:val="00FF4385"/>
    <w:rsid w:val="00FF44B2"/>
    <w:rsid w:val="00FF4611"/>
    <w:rsid w:val="00FF46F8"/>
    <w:rsid w:val="00FF4788"/>
    <w:rsid w:val="00FF47F9"/>
    <w:rsid w:val="00FF49A8"/>
    <w:rsid w:val="00FF49E7"/>
    <w:rsid w:val="00FF4B4B"/>
    <w:rsid w:val="00FF5063"/>
    <w:rsid w:val="00FF50CB"/>
    <w:rsid w:val="00FF510E"/>
    <w:rsid w:val="00FF56B2"/>
    <w:rsid w:val="00FF59BD"/>
    <w:rsid w:val="00FF5C9D"/>
    <w:rsid w:val="00FF5E1B"/>
    <w:rsid w:val="00FF5E37"/>
    <w:rsid w:val="00FF60F9"/>
    <w:rsid w:val="00FF6253"/>
    <w:rsid w:val="00FF63F7"/>
    <w:rsid w:val="00FF6406"/>
    <w:rsid w:val="00FF67CB"/>
    <w:rsid w:val="00FF6958"/>
    <w:rsid w:val="00FF6B7C"/>
    <w:rsid w:val="00FF715E"/>
    <w:rsid w:val="00FF7215"/>
    <w:rsid w:val="00FF72ED"/>
    <w:rsid w:val="00FF7308"/>
    <w:rsid w:val="00FF7338"/>
    <w:rsid w:val="00FF73E4"/>
    <w:rsid w:val="00FF756E"/>
    <w:rsid w:val="00FF76DB"/>
    <w:rsid w:val="00FF789A"/>
    <w:rsid w:val="00FF7976"/>
    <w:rsid w:val="00FF7A6F"/>
    <w:rsid w:val="00FF7A8E"/>
    <w:rsid w:val="00FF7BEB"/>
    <w:rsid w:val="00FF7D43"/>
    <w:rsid w:val="00FF7DF2"/>
    <w:rsid w:val="00FF7E85"/>
    <w:rsid w:val="00FF7EBB"/>
    <w:rsid w:val="00FF7EC2"/>
    <w:rsid w:val="01464743"/>
    <w:rsid w:val="02664821"/>
    <w:rsid w:val="04460E0B"/>
    <w:rsid w:val="04E04DF5"/>
    <w:rsid w:val="05462869"/>
    <w:rsid w:val="05761C4B"/>
    <w:rsid w:val="058978B0"/>
    <w:rsid w:val="064D4BC8"/>
    <w:rsid w:val="06BE7619"/>
    <w:rsid w:val="072C3CE4"/>
    <w:rsid w:val="073D653B"/>
    <w:rsid w:val="09086C17"/>
    <w:rsid w:val="0B2544F4"/>
    <w:rsid w:val="0CC50DD7"/>
    <w:rsid w:val="0CDE746C"/>
    <w:rsid w:val="0D942D6B"/>
    <w:rsid w:val="0DEB317C"/>
    <w:rsid w:val="11655270"/>
    <w:rsid w:val="12F80A15"/>
    <w:rsid w:val="13A0620D"/>
    <w:rsid w:val="1464497A"/>
    <w:rsid w:val="178429C2"/>
    <w:rsid w:val="17ED0C2B"/>
    <w:rsid w:val="18652BA9"/>
    <w:rsid w:val="186F57A4"/>
    <w:rsid w:val="18CD1D4B"/>
    <w:rsid w:val="18F61EE3"/>
    <w:rsid w:val="19BD56E5"/>
    <w:rsid w:val="1A563EE7"/>
    <w:rsid w:val="1BB7681C"/>
    <w:rsid w:val="1C6E2D3B"/>
    <w:rsid w:val="1D1E14E7"/>
    <w:rsid w:val="1D426CB6"/>
    <w:rsid w:val="1E5B14FD"/>
    <w:rsid w:val="1FB16E2E"/>
    <w:rsid w:val="201F2B88"/>
    <w:rsid w:val="20780E35"/>
    <w:rsid w:val="21CD656C"/>
    <w:rsid w:val="24180C78"/>
    <w:rsid w:val="2447178A"/>
    <w:rsid w:val="24882A88"/>
    <w:rsid w:val="27A57742"/>
    <w:rsid w:val="27A65974"/>
    <w:rsid w:val="2A2771E8"/>
    <w:rsid w:val="2A985B88"/>
    <w:rsid w:val="2C8939F8"/>
    <w:rsid w:val="2CB91C2E"/>
    <w:rsid w:val="2DFE634C"/>
    <w:rsid w:val="2FAD30E4"/>
    <w:rsid w:val="30D40387"/>
    <w:rsid w:val="3152247C"/>
    <w:rsid w:val="31755D5E"/>
    <w:rsid w:val="31E75C16"/>
    <w:rsid w:val="34A32B07"/>
    <w:rsid w:val="3562095E"/>
    <w:rsid w:val="362A40A2"/>
    <w:rsid w:val="36AD3714"/>
    <w:rsid w:val="37B81796"/>
    <w:rsid w:val="38AA2A5B"/>
    <w:rsid w:val="39AB2CBE"/>
    <w:rsid w:val="3B3871CC"/>
    <w:rsid w:val="3BB41BAA"/>
    <w:rsid w:val="3BF57BEF"/>
    <w:rsid w:val="3BF979E3"/>
    <w:rsid w:val="3CEB566F"/>
    <w:rsid w:val="3D837536"/>
    <w:rsid w:val="3ECC5BC5"/>
    <w:rsid w:val="3EFA3AA2"/>
    <w:rsid w:val="3F0B0609"/>
    <w:rsid w:val="40307C77"/>
    <w:rsid w:val="412D32AB"/>
    <w:rsid w:val="412E5039"/>
    <w:rsid w:val="439C1F95"/>
    <w:rsid w:val="444621C2"/>
    <w:rsid w:val="445A35F6"/>
    <w:rsid w:val="4579669D"/>
    <w:rsid w:val="45EE7A4B"/>
    <w:rsid w:val="48CD35F3"/>
    <w:rsid w:val="49767A84"/>
    <w:rsid w:val="4AAA405F"/>
    <w:rsid w:val="4AF7157F"/>
    <w:rsid w:val="4B487B4B"/>
    <w:rsid w:val="4BDD1794"/>
    <w:rsid w:val="4C3F741E"/>
    <w:rsid w:val="4E315F3A"/>
    <w:rsid w:val="4E8E022C"/>
    <w:rsid w:val="52F63580"/>
    <w:rsid w:val="555F53BE"/>
    <w:rsid w:val="5626774B"/>
    <w:rsid w:val="578E2B5B"/>
    <w:rsid w:val="584D799C"/>
    <w:rsid w:val="58782884"/>
    <w:rsid w:val="58ED1847"/>
    <w:rsid w:val="5A366313"/>
    <w:rsid w:val="5A7910AB"/>
    <w:rsid w:val="5AD27902"/>
    <w:rsid w:val="5CDF0676"/>
    <w:rsid w:val="5F482F0D"/>
    <w:rsid w:val="615A030C"/>
    <w:rsid w:val="631E6E5C"/>
    <w:rsid w:val="6479433A"/>
    <w:rsid w:val="67153D63"/>
    <w:rsid w:val="672C1E9C"/>
    <w:rsid w:val="676E7242"/>
    <w:rsid w:val="6779626B"/>
    <w:rsid w:val="686B6048"/>
    <w:rsid w:val="69C721D5"/>
    <w:rsid w:val="6C0231BA"/>
    <w:rsid w:val="6C953839"/>
    <w:rsid w:val="6DBF0556"/>
    <w:rsid w:val="6E8F451B"/>
    <w:rsid w:val="6F821B25"/>
    <w:rsid w:val="70A1420A"/>
    <w:rsid w:val="728151E3"/>
    <w:rsid w:val="740536C1"/>
    <w:rsid w:val="748E02EB"/>
    <w:rsid w:val="74BF0BD6"/>
    <w:rsid w:val="75833FB1"/>
    <w:rsid w:val="77081BF3"/>
    <w:rsid w:val="78975E0C"/>
    <w:rsid w:val="7DB4121E"/>
    <w:rsid w:val="7E6A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6B8BF-936A-43CF-A3B9-0A2A2B6E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Note Heading"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260"/>
      <w:jc w:val="left"/>
    </w:pPr>
    <w:rPr>
      <w:sz w:val="18"/>
      <w:szCs w:val="18"/>
    </w:rPr>
  </w:style>
  <w:style w:type="paragraph" w:styleId="a3">
    <w:name w:val="Note Heading"/>
    <w:basedOn w:val="a"/>
    <w:next w:val="a"/>
    <w:link w:val="Char"/>
    <w:qFormat/>
    <w:pPr>
      <w:jc w:val="center"/>
    </w:pPr>
    <w:rPr>
      <w:szCs w:val="20"/>
    </w:rPr>
  </w:style>
  <w:style w:type="paragraph" w:styleId="a4">
    <w:name w:val="annotation text"/>
    <w:basedOn w:val="a"/>
    <w:link w:val="Char0"/>
    <w:semiHidden/>
    <w:qFormat/>
    <w:pPr>
      <w:jc w:val="left"/>
    </w:pPr>
  </w:style>
  <w:style w:type="paragraph" w:styleId="a5">
    <w:name w:val="Body Text"/>
    <w:basedOn w:val="a"/>
    <w:qFormat/>
    <w:pPr>
      <w:snapToGrid w:val="0"/>
      <w:spacing w:line="360" w:lineRule="auto"/>
    </w:pPr>
    <w:rPr>
      <w:rFonts w:ascii="宋体" w:hAnsi="宋体"/>
      <w:color w:val="000000"/>
      <w:sz w:val="30"/>
    </w:rPr>
  </w:style>
  <w:style w:type="paragraph" w:styleId="a6">
    <w:name w:val="Body Text Indent"/>
    <w:basedOn w:val="a"/>
    <w:qFormat/>
    <w:pPr>
      <w:snapToGrid w:val="0"/>
      <w:spacing w:line="360" w:lineRule="auto"/>
      <w:ind w:leftChars="-257" w:left="-540" w:firstLineChars="200" w:firstLine="600"/>
    </w:pPr>
    <w:rPr>
      <w:rFonts w:ascii="宋体" w:hAnsi="宋体"/>
      <w:sz w:val="30"/>
    </w:rPr>
  </w:style>
  <w:style w:type="paragraph" w:styleId="5">
    <w:name w:val="toc 5"/>
    <w:basedOn w:val="a"/>
    <w:next w:val="a"/>
    <w:semiHidden/>
    <w:qFormat/>
    <w:pPr>
      <w:ind w:left="840"/>
      <w:jc w:val="left"/>
    </w:pPr>
    <w:rPr>
      <w:sz w:val="18"/>
      <w:szCs w:val="18"/>
    </w:rPr>
  </w:style>
  <w:style w:type="paragraph" w:styleId="30">
    <w:name w:val="toc 3"/>
    <w:basedOn w:val="a"/>
    <w:next w:val="a"/>
    <w:semiHidden/>
    <w:qFormat/>
    <w:pPr>
      <w:ind w:left="420"/>
      <w:jc w:val="left"/>
    </w:pPr>
    <w:rPr>
      <w:i/>
      <w:iCs/>
      <w:sz w:val="20"/>
      <w:szCs w:val="20"/>
    </w:rPr>
  </w:style>
  <w:style w:type="paragraph" w:styleId="a7">
    <w:name w:val="Plain Text"/>
    <w:basedOn w:val="a"/>
    <w:link w:val="Char1"/>
    <w:qFormat/>
    <w:rPr>
      <w:rFonts w:ascii="宋体" w:hAnsi="Courier New"/>
      <w:bCs/>
      <w:sz w:val="28"/>
      <w:szCs w:val="20"/>
    </w:rPr>
  </w:style>
  <w:style w:type="paragraph" w:styleId="8">
    <w:name w:val="toc 8"/>
    <w:basedOn w:val="a"/>
    <w:next w:val="a"/>
    <w:semiHidden/>
    <w:qFormat/>
    <w:pPr>
      <w:ind w:left="1470"/>
      <w:jc w:val="left"/>
    </w:pPr>
    <w:rPr>
      <w:sz w:val="18"/>
      <w:szCs w:val="18"/>
    </w:rPr>
  </w:style>
  <w:style w:type="paragraph" w:styleId="a8">
    <w:name w:val="Date"/>
    <w:basedOn w:val="a"/>
    <w:next w:val="a"/>
    <w:qFormat/>
    <w:pPr>
      <w:ind w:leftChars="2500" w:left="100"/>
    </w:pPr>
  </w:style>
  <w:style w:type="paragraph" w:styleId="20">
    <w:name w:val="Body Text Indent 2"/>
    <w:basedOn w:val="a"/>
    <w:qFormat/>
    <w:pPr>
      <w:snapToGrid w:val="0"/>
      <w:spacing w:line="360" w:lineRule="auto"/>
      <w:ind w:leftChars="-342" w:left="-718" w:firstLineChars="200" w:firstLine="600"/>
    </w:pPr>
    <w:rPr>
      <w:rFonts w:ascii="宋体" w:hAnsi="宋体"/>
      <w:sz w:val="30"/>
    </w:rPr>
  </w:style>
  <w:style w:type="paragraph" w:styleId="a9">
    <w:name w:val="Balloon Text"/>
    <w:basedOn w:val="a"/>
    <w:semiHidden/>
    <w:qFormat/>
    <w:rPr>
      <w:sz w:val="18"/>
      <w:szCs w:val="18"/>
    </w:rPr>
  </w:style>
  <w:style w:type="paragraph" w:styleId="aa">
    <w:name w:val="footer"/>
    <w:basedOn w:val="a"/>
    <w:link w:val="Char2"/>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
    <w:name w:val="toc 4"/>
    <w:basedOn w:val="a"/>
    <w:next w:val="a"/>
    <w:semiHidden/>
    <w:qFormat/>
    <w:pPr>
      <w:ind w:left="630"/>
      <w:jc w:val="left"/>
    </w:pPr>
    <w:rPr>
      <w:sz w:val="18"/>
      <w:szCs w:val="18"/>
    </w:rPr>
  </w:style>
  <w:style w:type="paragraph" w:styleId="6">
    <w:name w:val="toc 6"/>
    <w:basedOn w:val="a"/>
    <w:next w:val="a"/>
    <w:semiHidden/>
    <w:qFormat/>
    <w:pPr>
      <w:ind w:left="1050"/>
      <w:jc w:val="left"/>
    </w:pPr>
    <w:rPr>
      <w:sz w:val="18"/>
      <w:szCs w:val="18"/>
    </w:rPr>
  </w:style>
  <w:style w:type="paragraph" w:styleId="31">
    <w:name w:val="Body Text Indent 3"/>
    <w:basedOn w:val="a"/>
    <w:qFormat/>
    <w:pPr>
      <w:snapToGrid w:val="0"/>
      <w:spacing w:line="360" w:lineRule="auto"/>
      <w:ind w:leftChars="-342" w:left="-718" w:firstLineChars="240" w:firstLine="720"/>
    </w:pPr>
    <w:rPr>
      <w:rFonts w:ascii="宋体" w:hAnsi="宋体"/>
      <w:sz w:val="30"/>
    </w:rPr>
  </w:style>
  <w:style w:type="paragraph" w:styleId="21">
    <w:name w:val="toc 2"/>
    <w:basedOn w:val="a"/>
    <w:next w:val="a"/>
    <w:uiPriority w:val="39"/>
    <w:qFormat/>
    <w:pPr>
      <w:tabs>
        <w:tab w:val="right" w:leader="dot" w:pos="8630"/>
      </w:tabs>
      <w:spacing w:line="300" w:lineRule="exact"/>
      <w:ind w:leftChars="100" w:left="210" w:rightChars="100" w:right="210"/>
      <w:jc w:val="left"/>
    </w:pPr>
    <w:rPr>
      <w:rFonts w:ascii="宋体" w:hAnsi="宋体"/>
      <w:smallCaps/>
      <w:sz w:val="20"/>
      <w:szCs w:val="20"/>
    </w:rPr>
  </w:style>
  <w:style w:type="paragraph" w:styleId="9">
    <w:name w:val="toc 9"/>
    <w:basedOn w:val="a"/>
    <w:next w:val="a"/>
    <w:semiHidden/>
    <w:qFormat/>
    <w:pPr>
      <w:ind w:left="1680"/>
      <w:jc w:val="left"/>
    </w:pPr>
    <w:rPr>
      <w:sz w:val="18"/>
      <w:szCs w:val="18"/>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bCs/>
    </w:rPr>
  </w:style>
  <w:style w:type="character" w:styleId="af0">
    <w:name w:val="page number"/>
    <w:basedOn w:val="a0"/>
    <w:qFormat/>
  </w:style>
  <w:style w:type="character" w:styleId="af1">
    <w:name w:val="FollowedHyperlink"/>
    <w:qFormat/>
    <w:rPr>
      <w:color w:val="954F72"/>
      <w:u w:val="single"/>
    </w:rPr>
  </w:style>
  <w:style w:type="character" w:styleId="af2">
    <w:name w:val="Hyperlink"/>
    <w:uiPriority w:val="99"/>
    <w:qFormat/>
    <w:rPr>
      <w:color w:val="0000FF"/>
      <w:u w:val="single"/>
    </w:rPr>
  </w:style>
  <w:style w:type="character" w:styleId="af3">
    <w:name w:val="annotation reference"/>
    <w:semiHidden/>
    <w:qFormat/>
    <w:rPr>
      <w:sz w:val="21"/>
      <w:szCs w:val="21"/>
    </w:rPr>
  </w:style>
  <w:style w:type="character" w:customStyle="1" w:styleId="2Char">
    <w:name w:val="标题 2 Char"/>
    <w:link w:val="2"/>
    <w:qFormat/>
    <w:rPr>
      <w:rFonts w:ascii="Arial" w:eastAsia="仿宋_GB2312" w:hAnsi="Arial"/>
      <w:bCs/>
      <w:kern w:val="2"/>
      <w:sz w:val="28"/>
      <w:szCs w:val="32"/>
      <w:lang w:val="en-US" w:eastAsia="zh-CN" w:bidi="ar-SA"/>
    </w:rPr>
  </w:style>
  <w:style w:type="character" w:customStyle="1" w:styleId="Char1">
    <w:name w:val="纯文本 Char"/>
    <w:link w:val="a7"/>
    <w:qFormat/>
    <w:rPr>
      <w:rFonts w:ascii="宋体" w:eastAsia="宋体" w:hAnsi="Courier New"/>
      <w:bCs/>
      <w:kern w:val="2"/>
      <w:sz w:val="28"/>
      <w:lang w:val="en-US" w:eastAsia="zh-CN" w:bidi="ar-SA"/>
    </w:rPr>
  </w:style>
  <w:style w:type="paragraph" w:customStyle="1" w:styleId="11">
    <w:name w:val="样式 标题 1 + 居中"/>
    <w:basedOn w:val="1"/>
    <w:qFormat/>
    <w:pPr>
      <w:spacing w:line="400" w:lineRule="exact"/>
      <w:ind w:firstLine="566"/>
      <w:jc w:val="center"/>
    </w:pPr>
    <w:rPr>
      <w:rFonts w:cs="宋体"/>
      <w:sz w:val="36"/>
      <w:szCs w:val="36"/>
    </w:rPr>
  </w:style>
  <w:style w:type="paragraph" w:customStyle="1" w:styleId="2195">
    <w:name w:val="样式 标题 2 + 小四 行距: 固定值 19.5 磅"/>
    <w:basedOn w:val="2"/>
    <w:qFormat/>
    <w:pPr>
      <w:spacing w:before="0" w:after="0" w:line="240" w:lineRule="auto"/>
    </w:pPr>
    <w:rPr>
      <w:rFonts w:cs="宋体"/>
      <w:bCs w:val="0"/>
      <w:sz w:val="24"/>
      <w:szCs w:val="20"/>
    </w:rPr>
  </w:style>
  <w:style w:type="paragraph" w:customStyle="1" w:styleId="22">
    <w:name w:val="样式 标题 2 + 小四"/>
    <w:basedOn w:val="2"/>
    <w:link w:val="2Char0"/>
    <w:qFormat/>
    <w:pPr>
      <w:spacing w:before="0" w:after="0" w:line="240" w:lineRule="auto"/>
    </w:pPr>
    <w:rPr>
      <w:bCs w:val="0"/>
      <w:sz w:val="24"/>
    </w:rPr>
  </w:style>
  <w:style w:type="character" w:customStyle="1" w:styleId="2Char0">
    <w:name w:val="样式 标题 2 + 小四 Char"/>
    <w:link w:val="22"/>
    <w:qFormat/>
    <w:rPr>
      <w:rFonts w:ascii="Arial" w:eastAsia="仿宋_GB2312" w:hAnsi="Arial"/>
      <w:bCs/>
      <w:kern w:val="2"/>
      <w:sz w:val="24"/>
      <w:szCs w:val="32"/>
      <w:lang w:val="en-US" w:eastAsia="zh-CN" w:bidi="ar-SA"/>
    </w:rPr>
  </w:style>
  <w:style w:type="paragraph" w:customStyle="1" w:styleId="227">
    <w:name w:val="样式 标题 2 + 小四 行距: 固定值 27 磅"/>
    <w:basedOn w:val="2"/>
    <w:qFormat/>
    <w:pPr>
      <w:spacing w:before="0" w:after="0" w:line="240" w:lineRule="auto"/>
    </w:pPr>
    <w:rPr>
      <w:rFonts w:cs="宋体"/>
      <w:bCs w:val="0"/>
      <w:sz w:val="24"/>
      <w:szCs w:val="20"/>
    </w:rPr>
  </w:style>
  <w:style w:type="paragraph" w:customStyle="1" w:styleId="226">
    <w:name w:val="样式 标题 2 + 小四 行距: 固定值 26 磅"/>
    <w:basedOn w:val="2"/>
    <w:qFormat/>
    <w:pPr>
      <w:spacing w:before="0" w:after="0" w:line="240" w:lineRule="auto"/>
    </w:pPr>
    <w:rPr>
      <w:rFonts w:cs="宋体"/>
      <w:bCs w:val="0"/>
      <w:sz w:val="24"/>
      <w:szCs w:val="20"/>
    </w:rPr>
  </w:style>
  <w:style w:type="paragraph" w:customStyle="1" w:styleId="202">
    <w:name w:val="样式 标题 2 + 小四 左侧:  0 厘米 悬挂缩进: 2 字符"/>
    <w:basedOn w:val="2"/>
    <w:qFormat/>
    <w:pPr>
      <w:spacing w:before="0" w:after="0" w:line="240" w:lineRule="auto"/>
      <w:ind w:left="200" w:hangingChars="200" w:hanging="200"/>
    </w:pPr>
    <w:rPr>
      <w:rFonts w:cs="宋体"/>
      <w:bCs w:val="0"/>
      <w:sz w:val="24"/>
      <w:szCs w:val="20"/>
    </w:rPr>
  </w:style>
  <w:style w:type="character" w:customStyle="1" w:styleId="CharChar">
    <w:name w:val="Char Char"/>
    <w:qFormat/>
    <w:rPr>
      <w:rFonts w:ascii="宋体" w:eastAsia="宋体" w:hAnsi="Courier New"/>
      <w:kern w:val="2"/>
      <w:sz w:val="21"/>
      <w:lang w:val="en-US" w:eastAsia="zh-CN" w:bidi="ar-SA"/>
    </w:rPr>
  </w:style>
  <w:style w:type="paragraph" w:customStyle="1" w:styleId="af4">
    <w:name w:val="模板_正文"/>
    <w:basedOn w:val="a"/>
    <w:link w:val="Char3"/>
    <w:qFormat/>
    <w:pPr>
      <w:spacing w:line="440" w:lineRule="exact"/>
      <w:ind w:firstLineChars="200" w:firstLine="480"/>
    </w:pPr>
    <w:rPr>
      <w:rFonts w:ascii="仿宋_GB2312" w:eastAsia="仿宋_GB2312"/>
      <w:kern w:val="0"/>
      <w:sz w:val="24"/>
    </w:rPr>
  </w:style>
  <w:style w:type="character" w:customStyle="1" w:styleId="Char3">
    <w:name w:val="模板_正文 Char"/>
    <w:link w:val="af4"/>
    <w:qFormat/>
    <w:rPr>
      <w:rFonts w:ascii="仿宋_GB2312" w:eastAsia="仿宋_GB2312"/>
      <w:sz w:val="24"/>
      <w:szCs w:val="24"/>
      <w:lang w:val="en-US" w:eastAsia="zh-CN" w:bidi="ar-SA"/>
    </w:rPr>
  </w:style>
  <w:style w:type="paragraph" w:customStyle="1" w:styleId="ParaCharCharChar1Char">
    <w:name w:val="默认段落字体 Para Char Char Char1 Char"/>
    <w:basedOn w:val="a"/>
    <w:qFormat/>
    <w:rPr>
      <w:rFonts w:ascii="Tahoma" w:hAnsi="Tahoma"/>
      <w:sz w:val="24"/>
      <w:szCs w:val="20"/>
    </w:rPr>
  </w:style>
  <w:style w:type="paragraph" w:customStyle="1" w:styleId="CharCharChar">
    <w:name w:val="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CharCharChar1CharCharCharChar">
    <w:name w:val="Char Char Char1 Char Char Char Char"/>
    <w:basedOn w:val="a"/>
    <w:qFormat/>
    <w:rPr>
      <w:rFonts w:ascii="宋体" w:hAnsi="宋体" w:cs="Courier New"/>
      <w:sz w:val="32"/>
      <w:szCs w:val="32"/>
    </w:rPr>
  </w:style>
  <w:style w:type="paragraph" w:customStyle="1" w:styleId="-">
    <w:name w:val="模版-正文空两格"/>
    <w:basedOn w:val="a"/>
    <w:qFormat/>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qFormat/>
    <w:pPr>
      <w:widowControl/>
      <w:adjustRightInd w:val="0"/>
      <w:snapToGrid w:val="0"/>
      <w:spacing w:line="300" w:lineRule="exact"/>
      <w:jc w:val="center"/>
    </w:pPr>
    <w:rPr>
      <w:rFonts w:eastAsia="华文细黑"/>
      <w:sz w:val="18"/>
      <w:szCs w:val="22"/>
    </w:rPr>
  </w:style>
  <w:style w:type="character" w:customStyle="1" w:styleId="CharChar4">
    <w:name w:val="Char Char4"/>
    <w:qFormat/>
    <w:rPr>
      <w:rFonts w:ascii="宋体" w:eastAsia="宋体" w:hAnsi="Courier New"/>
      <w:kern w:val="2"/>
      <w:sz w:val="21"/>
      <w:lang w:val="en-US" w:eastAsia="zh-CN" w:bidi="ar-SA"/>
    </w:rPr>
  </w:style>
  <w:style w:type="paragraph" w:customStyle="1" w:styleId="CharCharCharChar">
    <w:name w:val="Char Char Char Char"/>
    <w:basedOn w:val="a"/>
    <w:qFormat/>
    <w:rPr>
      <w:rFonts w:ascii="宋体" w:hAnsi="宋体" w:cs="Courier New"/>
      <w:sz w:val="32"/>
      <w:szCs w:val="32"/>
    </w:rPr>
  </w:style>
  <w:style w:type="character" w:customStyle="1" w:styleId="Char2">
    <w:name w:val="页脚 Char"/>
    <w:link w:val="aa"/>
    <w:qFormat/>
    <w:locked/>
    <w:rPr>
      <w:rFonts w:eastAsia="宋体"/>
      <w:kern w:val="2"/>
      <w:sz w:val="18"/>
      <w:szCs w:val="18"/>
      <w:lang w:val="en-US" w:eastAsia="zh-CN" w:bidi="ar-SA"/>
    </w:rPr>
  </w:style>
  <w:style w:type="character" w:customStyle="1" w:styleId="Char">
    <w:name w:val="注释标题 Char"/>
    <w:link w:val="a3"/>
    <w:qFormat/>
    <w:locked/>
    <w:rPr>
      <w:rFonts w:eastAsia="宋体"/>
      <w:kern w:val="2"/>
      <w:sz w:val="21"/>
      <w:lang w:val="en-US" w:eastAsia="zh-CN" w:bidi="ar-SA"/>
    </w:rPr>
  </w:style>
  <w:style w:type="character" w:customStyle="1" w:styleId="apple-style-span">
    <w:name w:val="apple-style-span"/>
    <w:basedOn w:val="a0"/>
    <w:qFormat/>
  </w:style>
  <w:style w:type="character" w:customStyle="1" w:styleId="Char0">
    <w:name w:val="批注文字 Char"/>
    <w:link w:val="a4"/>
    <w:semiHidden/>
    <w:qFormat/>
    <w:rPr>
      <w:rFonts w:eastAsia="宋体"/>
      <w:kern w:val="2"/>
      <w:sz w:val="21"/>
      <w:szCs w:val="24"/>
      <w:lang w:val="en-US" w:eastAsia="zh-CN" w:bidi="ar-SA"/>
    </w:rPr>
  </w:style>
  <w:style w:type="character" w:customStyle="1" w:styleId="CharChar0">
    <w:name w:val="普通文字 Char Char"/>
    <w:qFormat/>
    <w:rPr>
      <w:rFonts w:ascii="宋体" w:hAnsi="Courier New"/>
      <w:kern w:val="2"/>
      <w:sz w:val="21"/>
    </w:rPr>
  </w:style>
  <w:style w:type="character" w:customStyle="1" w:styleId="CharChar1">
    <w:name w:val="Char Char1"/>
    <w:qFormat/>
    <w:rPr>
      <w:rFonts w:ascii="宋体" w:eastAsia="宋体" w:hAnsi="Courier New"/>
      <w:bCs/>
      <w:kern w:val="2"/>
      <w:sz w:val="28"/>
      <w:lang w:val="en-US" w:eastAsia="zh-CN" w:bidi="ar-SA"/>
    </w:rPr>
  </w:style>
  <w:style w:type="character" w:customStyle="1" w:styleId="15">
    <w:name w:val="15"/>
    <w:basedOn w:val="a0"/>
    <w:rsid w:val="006C38EC"/>
    <w:rPr>
      <w:rFonts w:ascii="Times New Roman" w:hAnsi="Times New Roman" w:cs="Times New Roman" w:hint="default"/>
      <w:b/>
      <w:bCs/>
    </w:rPr>
  </w:style>
  <w:style w:type="paragraph" w:styleId="af5">
    <w:name w:val="List Paragraph"/>
    <w:basedOn w:val="a"/>
    <w:uiPriority w:val="34"/>
    <w:qFormat/>
    <w:rsid w:val="00A06F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856">
      <w:bodyDiv w:val="1"/>
      <w:marLeft w:val="0"/>
      <w:marRight w:val="0"/>
      <w:marTop w:val="0"/>
      <w:marBottom w:val="0"/>
      <w:divBdr>
        <w:top w:val="none" w:sz="0" w:space="0" w:color="auto"/>
        <w:left w:val="none" w:sz="0" w:space="0" w:color="auto"/>
        <w:bottom w:val="none" w:sz="0" w:space="0" w:color="auto"/>
        <w:right w:val="none" w:sz="0" w:space="0" w:color="auto"/>
      </w:divBdr>
    </w:div>
    <w:div w:id="38820330">
      <w:bodyDiv w:val="1"/>
      <w:marLeft w:val="0"/>
      <w:marRight w:val="0"/>
      <w:marTop w:val="0"/>
      <w:marBottom w:val="0"/>
      <w:divBdr>
        <w:top w:val="none" w:sz="0" w:space="0" w:color="auto"/>
        <w:left w:val="none" w:sz="0" w:space="0" w:color="auto"/>
        <w:bottom w:val="none" w:sz="0" w:space="0" w:color="auto"/>
        <w:right w:val="none" w:sz="0" w:space="0" w:color="auto"/>
      </w:divBdr>
    </w:div>
    <w:div w:id="113445525">
      <w:bodyDiv w:val="1"/>
      <w:marLeft w:val="0"/>
      <w:marRight w:val="0"/>
      <w:marTop w:val="0"/>
      <w:marBottom w:val="0"/>
      <w:divBdr>
        <w:top w:val="none" w:sz="0" w:space="0" w:color="auto"/>
        <w:left w:val="none" w:sz="0" w:space="0" w:color="auto"/>
        <w:bottom w:val="none" w:sz="0" w:space="0" w:color="auto"/>
        <w:right w:val="none" w:sz="0" w:space="0" w:color="auto"/>
      </w:divBdr>
    </w:div>
    <w:div w:id="130024003">
      <w:bodyDiv w:val="1"/>
      <w:marLeft w:val="0"/>
      <w:marRight w:val="0"/>
      <w:marTop w:val="0"/>
      <w:marBottom w:val="0"/>
      <w:divBdr>
        <w:top w:val="none" w:sz="0" w:space="0" w:color="auto"/>
        <w:left w:val="none" w:sz="0" w:space="0" w:color="auto"/>
        <w:bottom w:val="none" w:sz="0" w:space="0" w:color="auto"/>
        <w:right w:val="none" w:sz="0" w:space="0" w:color="auto"/>
      </w:divBdr>
    </w:div>
    <w:div w:id="226301211">
      <w:bodyDiv w:val="1"/>
      <w:marLeft w:val="0"/>
      <w:marRight w:val="0"/>
      <w:marTop w:val="0"/>
      <w:marBottom w:val="0"/>
      <w:divBdr>
        <w:top w:val="none" w:sz="0" w:space="0" w:color="auto"/>
        <w:left w:val="none" w:sz="0" w:space="0" w:color="auto"/>
        <w:bottom w:val="none" w:sz="0" w:space="0" w:color="auto"/>
        <w:right w:val="none" w:sz="0" w:space="0" w:color="auto"/>
      </w:divBdr>
    </w:div>
    <w:div w:id="231888712">
      <w:bodyDiv w:val="1"/>
      <w:marLeft w:val="0"/>
      <w:marRight w:val="0"/>
      <w:marTop w:val="0"/>
      <w:marBottom w:val="0"/>
      <w:divBdr>
        <w:top w:val="none" w:sz="0" w:space="0" w:color="auto"/>
        <w:left w:val="none" w:sz="0" w:space="0" w:color="auto"/>
        <w:bottom w:val="none" w:sz="0" w:space="0" w:color="auto"/>
        <w:right w:val="none" w:sz="0" w:space="0" w:color="auto"/>
      </w:divBdr>
    </w:div>
    <w:div w:id="606739715">
      <w:bodyDiv w:val="1"/>
      <w:marLeft w:val="0"/>
      <w:marRight w:val="0"/>
      <w:marTop w:val="0"/>
      <w:marBottom w:val="0"/>
      <w:divBdr>
        <w:top w:val="none" w:sz="0" w:space="0" w:color="auto"/>
        <w:left w:val="none" w:sz="0" w:space="0" w:color="auto"/>
        <w:bottom w:val="none" w:sz="0" w:space="0" w:color="auto"/>
        <w:right w:val="none" w:sz="0" w:space="0" w:color="auto"/>
      </w:divBdr>
    </w:div>
    <w:div w:id="734855197">
      <w:bodyDiv w:val="1"/>
      <w:marLeft w:val="0"/>
      <w:marRight w:val="0"/>
      <w:marTop w:val="0"/>
      <w:marBottom w:val="0"/>
      <w:divBdr>
        <w:top w:val="none" w:sz="0" w:space="0" w:color="auto"/>
        <w:left w:val="none" w:sz="0" w:space="0" w:color="auto"/>
        <w:bottom w:val="none" w:sz="0" w:space="0" w:color="auto"/>
        <w:right w:val="none" w:sz="0" w:space="0" w:color="auto"/>
      </w:divBdr>
    </w:div>
    <w:div w:id="1032878158">
      <w:bodyDiv w:val="1"/>
      <w:marLeft w:val="0"/>
      <w:marRight w:val="0"/>
      <w:marTop w:val="0"/>
      <w:marBottom w:val="0"/>
      <w:divBdr>
        <w:top w:val="none" w:sz="0" w:space="0" w:color="auto"/>
        <w:left w:val="none" w:sz="0" w:space="0" w:color="auto"/>
        <w:bottom w:val="none" w:sz="0" w:space="0" w:color="auto"/>
        <w:right w:val="none" w:sz="0" w:space="0" w:color="auto"/>
      </w:divBdr>
    </w:div>
    <w:div w:id="1462840515">
      <w:bodyDiv w:val="1"/>
      <w:marLeft w:val="0"/>
      <w:marRight w:val="0"/>
      <w:marTop w:val="0"/>
      <w:marBottom w:val="0"/>
      <w:divBdr>
        <w:top w:val="none" w:sz="0" w:space="0" w:color="auto"/>
        <w:left w:val="none" w:sz="0" w:space="0" w:color="auto"/>
        <w:bottom w:val="none" w:sz="0" w:space="0" w:color="auto"/>
        <w:right w:val="none" w:sz="0" w:space="0" w:color="auto"/>
      </w:divBdr>
    </w:div>
    <w:div w:id="1488277643">
      <w:bodyDiv w:val="1"/>
      <w:marLeft w:val="0"/>
      <w:marRight w:val="0"/>
      <w:marTop w:val="0"/>
      <w:marBottom w:val="0"/>
      <w:divBdr>
        <w:top w:val="none" w:sz="0" w:space="0" w:color="auto"/>
        <w:left w:val="none" w:sz="0" w:space="0" w:color="auto"/>
        <w:bottom w:val="none" w:sz="0" w:space="0" w:color="auto"/>
        <w:right w:val="none" w:sz="0" w:space="0" w:color="auto"/>
      </w:divBdr>
    </w:div>
    <w:div w:id="1561479460">
      <w:bodyDiv w:val="1"/>
      <w:marLeft w:val="0"/>
      <w:marRight w:val="0"/>
      <w:marTop w:val="0"/>
      <w:marBottom w:val="0"/>
      <w:divBdr>
        <w:top w:val="none" w:sz="0" w:space="0" w:color="auto"/>
        <w:left w:val="none" w:sz="0" w:space="0" w:color="auto"/>
        <w:bottom w:val="none" w:sz="0" w:space="0" w:color="auto"/>
        <w:right w:val="none" w:sz="0" w:space="0" w:color="auto"/>
      </w:divBdr>
    </w:div>
    <w:div w:id="1965690636">
      <w:bodyDiv w:val="1"/>
      <w:marLeft w:val="0"/>
      <w:marRight w:val="0"/>
      <w:marTop w:val="0"/>
      <w:marBottom w:val="0"/>
      <w:divBdr>
        <w:top w:val="none" w:sz="0" w:space="0" w:color="auto"/>
        <w:left w:val="none" w:sz="0" w:space="0" w:color="auto"/>
        <w:bottom w:val="none" w:sz="0" w:space="0" w:color="auto"/>
        <w:right w:val="none" w:sz="0" w:space="0" w:color="auto"/>
      </w:divBdr>
    </w:div>
    <w:div w:id="1968462383">
      <w:bodyDiv w:val="1"/>
      <w:marLeft w:val="0"/>
      <w:marRight w:val="0"/>
      <w:marTop w:val="0"/>
      <w:marBottom w:val="0"/>
      <w:divBdr>
        <w:top w:val="none" w:sz="0" w:space="0" w:color="auto"/>
        <w:left w:val="none" w:sz="0" w:space="0" w:color="auto"/>
        <w:bottom w:val="none" w:sz="0" w:space="0" w:color="auto"/>
        <w:right w:val="none" w:sz="0" w:space="0" w:color="auto"/>
      </w:divBdr>
    </w:div>
    <w:div w:id="207901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ike.baidu.com/view/126411.htm"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aike.baidu.com/item/%E5%9B%BD%E5%8A%A1%E9%99%A2%E5%85%B3%E4%BA%8E%E4%BF%AE%E6%94%B9%E9%83%A8%E5%88%86%E8%A1%8C%E6%94%BF%E6%B3%95%E8%A7%84%E7%9A%84%E5%86%B3%E5%AE%9A/158451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B60EE-0EBA-4E29-BE5E-56A4397F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14</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benq</dc:creator>
  <cp:lastModifiedBy>HDW</cp:lastModifiedBy>
  <cp:revision>163</cp:revision>
  <cp:lastPrinted>2022-05-12T02:46:00Z</cp:lastPrinted>
  <dcterms:created xsi:type="dcterms:W3CDTF">2017-03-25T02:13:00Z</dcterms:created>
  <dcterms:modified xsi:type="dcterms:W3CDTF">2022-05-12T02:46:00Z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93CC16534DF5458C94EF5815E1ED1844</vt:lpwstr>
  </property>
</Properties>
</file>