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F" w:rsidRDefault="00685540">
      <w:pPr>
        <w:jc w:val="center"/>
        <w:rPr>
          <w:rFonts w:ascii="宋体" w:hAnsi="宋体"/>
          <w:b/>
          <w:bCs/>
          <w:sz w:val="72"/>
        </w:rPr>
      </w:pPr>
      <w:r w:rsidRPr="00564227">
        <w:rPr>
          <w:rFonts w:ascii="宋体" w:hAnsi="宋体" w:hint="eastAsia"/>
          <w:b/>
          <w:bCs/>
          <w:sz w:val="72"/>
        </w:rPr>
        <w:t xml:space="preserve"> </w:t>
      </w:r>
    </w:p>
    <w:p w:rsidR="00DB44EB" w:rsidRPr="00564227" w:rsidRDefault="00DB44EB">
      <w:pPr>
        <w:jc w:val="center"/>
        <w:rPr>
          <w:rFonts w:ascii="宋体" w:hAnsi="宋体"/>
          <w:b/>
          <w:bCs/>
          <w:szCs w:val="21"/>
        </w:rPr>
      </w:pPr>
    </w:p>
    <w:p w:rsidR="00D05D6C" w:rsidRPr="00947859" w:rsidRDefault="00C169EB">
      <w:pPr>
        <w:jc w:val="center"/>
        <w:rPr>
          <w:rFonts w:ascii="宋体" w:hAnsi="宋体"/>
          <w:b/>
          <w:bCs/>
          <w:sz w:val="52"/>
          <w:szCs w:val="52"/>
        </w:rPr>
      </w:pPr>
      <w:proofErr w:type="gramStart"/>
      <w:r w:rsidRPr="00947859">
        <w:rPr>
          <w:rFonts w:ascii="宋体" w:hAnsi="宋体" w:hint="eastAsia"/>
          <w:b/>
          <w:bCs/>
          <w:sz w:val="52"/>
          <w:szCs w:val="52"/>
        </w:rPr>
        <w:t>涉执房地产</w:t>
      </w:r>
      <w:proofErr w:type="gramEnd"/>
      <w:r w:rsidRPr="00947859">
        <w:rPr>
          <w:rFonts w:ascii="宋体" w:hAnsi="宋体" w:hint="eastAsia"/>
          <w:b/>
          <w:bCs/>
          <w:sz w:val="52"/>
          <w:szCs w:val="52"/>
        </w:rPr>
        <w:t>处置司法评估报告</w:t>
      </w:r>
    </w:p>
    <w:p w:rsidR="00D05D6C" w:rsidRPr="00947859" w:rsidRDefault="00433883" w:rsidP="00D54C08">
      <w:pPr>
        <w:jc w:val="center"/>
        <w:rPr>
          <w:rFonts w:ascii="宋体" w:hAnsi="宋体"/>
          <w:spacing w:val="-2"/>
          <w:sz w:val="36"/>
        </w:rPr>
      </w:pPr>
      <w:r w:rsidRPr="00947859">
        <w:rPr>
          <w:rFonts w:ascii="宋体" w:hAnsi="宋体"/>
          <w:noProof/>
          <w:spacing w:val="-2"/>
          <w:sz w:val="36"/>
        </w:rPr>
        <w:drawing>
          <wp:inline distT="0" distB="0" distL="0" distR="0">
            <wp:extent cx="5486400" cy="4116433"/>
            <wp:effectExtent l="0" t="0" r="0" b="0"/>
            <wp:docPr id="1" name="图片 1" descr="C:\Users\ZJ\Desktop\2022年报告\6月\建宁法院-套房\现场\IMG_7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Desktop\2022年报告\6月\建宁法院-套房\现场\IMG_76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116433"/>
                    </a:xfrm>
                    <a:prstGeom prst="rect">
                      <a:avLst/>
                    </a:prstGeom>
                    <a:noFill/>
                    <a:ln>
                      <a:noFill/>
                    </a:ln>
                  </pic:spPr>
                </pic:pic>
              </a:graphicData>
            </a:graphic>
          </wp:inline>
        </w:drawing>
      </w:r>
    </w:p>
    <w:p w:rsidR="003B6998" w:rsidRPr="00947859" w:rsidRDefault="003B6998" w:rsidP="00B5592E">
      <w:pPr>
        <w:tabs>
          <w:tab w:val="left" w:pos="2520"/>
        </w:tabs>
        <w:spacing w:line="560" w:lineRule="exact"/>
        <w:ind w:left="2646" w:hangingChars="675" w:hanging="2646"/>
        <w:rPr>
          <w:rFonts w:ascii="宋体" w:hAnsi="宋体"/>
          <w:sz w:val="28"/>
          <w:szCs w:val="28"/>
        </w:rPr>
      </w:pPr>
      <w:r w:rsidRPr="00947859">
        <w:rPr>
          <w:rFonts w:ascii="宋体" w:hAnsi="宋体" w:hint="eastAsia"/>
          <w:spacing w:val="56"/>
          <w:kern w:val="0"/>
          <w:sz w:val="28"/>
          <w:szCs w:val="28"/>
          <w:fitText w:val="2243" w:id="1396459008"/>
        </w:rPr>
        <w:t>估价报告编</w:t>
      </w:r>
      <w:r w:rsidRPr="00947859">
        <w:rPr>
          <w:rFonts w:ascii="宋体" w:hAnsi="宋体" w:hint="eastAsia"/>
          <w:spacing w:val="1"/>
          <w:kern w:val="0"/>
          <w:sz w:val="28"/>
          <w:szCs w:val="28"/>
          <w:fitText w:val="2243" w:id="1396459008"/>
        </w:rPr>
        <w:t>号</w:t>
      </w:r>
      <w:r w:rsidRPr="00947859">
        <w:rPr>
          <w:rFonts w:ascii="宋体" w:hAnsi="宋体" w:hint="eastAsia"/>
          <w:spacing w:val="40"/>
          <w:sz w:val="28"/>
        </w:rPr>
        <w:t xml:space="preserve">： </w:t>
      </w:r>
      <w:r w:rsidR="00E50673" w:rsidRPr="00947859">
        <w:rPr>
          <w:rFonts w:ascii="宋体" w:hAnsi="宋体" w:hint="eastAsia"/>
          <w:sz w:val="28"/>
          <w:szCs w:val="28"/>
        </w:rPr>
        <w:t>福建</w:t>
      </w:r>
      <w:proofErr w:type="gramStart"/>
      <w:r w:rsidR="00E50673" w:rsidRPr="00947859">
        <w:rPr>
          <w:rFonts w:ascii="宋体" w:hAnsi="宋体" w:hint="eastAsia"/>
          <w:sz w:val="28"/>
          <w:szCs w:val="28"/>
        </w:rPr>
        <w:t>宁朗估字</w:t>
      </w:r>
      <w:proofErr w:type="gramEnd"/>
      <w:r w:rsidR="00E50673" w:rsidRPr="00947859">
        <w:rPr>
          <w:rFonts w:ascii="宋体" w:hAnsi="宋体" w:hint="eastAsia"/>
          <w:sz w:val="28"/>
          <w:szCs w:val="28"/>
        </w:rPr>
        <w:t>[2022]第Z415号</w:t>
      </w:r>
    </w:p>
    <w:p w:rsidR="00F436FC" w:rsidRPr="00947859"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947859">
        <w:rPr>
          <w:rFonts w:ascii="宋体" w:hAnsi="宋体" w:hint="eastAsia"/>
          <w:spacing w:val="56"/>
          <w:kern w:val="0"/>
          <w:sz w:val="28"/>
          <w:szCs w:val="28"/>
          <w:fitText w:val="2243" w:id="742570752"/>
        </w:rPr>
        <w:t>估价项目名</w:t>
      </w:r>
      <w:r w:rsidRPr="00947859">
        <w:rPr>
          <w:rFonts w:ascii="宋体" w:hAnsi="宋体" w:hint="eastAsia"/>
          <w:spacing w:val="1"/>
          <w:kern w:val="0"/>
          <w:sz w:val="28"/>
          <w:szCs w:val="28"/>
          <w:fitText w:val="2243" w:id="742570752"/>
        </w:rPr>
        <w:t>称</w:t>
      </w:r>
      <w:r w:rsidRPr="00947859">
        <w:rPr>
          <w:rFonts w:ascii="宋体" w:hAnsi="宋体" w:hint="eastAsia"/>
          <w:b/>
          <w:spacing w:val="40"/>
          <w:sz w:val="28"/>
          <w:szCs w:val="28"/>
        </w:rPr>
        <w:t>：</w:t>
      </w:r>
      <w:r w:rsidR="00E02A23" w:rsidRPr="00947859">
        <w:rPr>
          <w:rFonts w:ascii="宋体" w:hAnsi="宋体" w:hint="eastAsia"/>
          <w:b/>
          <w:spacing w:val="40"/>
          <w:sz w:val="28"/>
          <w:szCs w:val="28"/>
        </w:rPr>
        <w:t xml:space="preserve"> </w:t>
      </w:r>
      <w:r w:rsidR="00494B88" w:rsidRPr="00947859">
        <w:rPr>
          <w:rFonts w:ascii="宋体" w:hAnsi="宋体" w:hint="eastAsia"/>
          <w:sz w:val="28"/>
          <w:szCs w:val="28"/>
        </w:rPr>
        <w:t>徐兴明</w:t>
      </w:r>
      <w:r w:rsidR="006758B7" w:rsidRPr="00947859">
        <w:rPr>
          <w:rFonts w:ascii="宋体" w:hAnsi="宋体" w:hint="eastAsia"/>
          <w:sz w:val="28"/>
          <w:szCs w:val="28"/>
        </w:rPr>
        <w:t>位于</w:t>
      </w:r>
      <w:r w:rsidR="00494B88" w:rsidRPr="00947859">
        <w:rPr>
          <w:rFonts w:ascii="宋体" w:hAnsi="宋体" w:hint="eastAsia"/>
          <w:sz w:val="28"/>
          <w:szCs w:val="28"/>
        </w:rPr>
        <w:t>三明市建宁县濉溪镇民主街1号1幢2层204</w:t>
      </w:r>
      <w:proofErr w:type="gramStart"/>
      <w:r w:rsidR="00494B88" w:rsidRPr="00947859">
        <w:rPr>
          <w:rFonts w:ascii="宋体" w:hAnsi="宋体" w:hint="eastAsia"/>
          <w:sz w:val="28"/>
          <w:szCs w:val="28"/>
        </w:rPr>
        <w:t>室</w:t>
      </w:r>
      <w:r w:rsidR="00A852E6" w:rsidRPr="00947859">
        <w:rPr>
          <w:rFonts w:ascii="宋体" w:hAnsi="宋体" w:hint="eastAsia"/>
          <w:sz w:val="28"/>
          <w:szCs w:val="28"/>
        </w:rPr>
        <w:t>住宅</w:t>
      </w:r>
      <w:proofErr w:type="gramEnd"/>
      <w:r w:rsidR="0023154E" w:rsidRPr="00947859">
        <w:rPr>
          <w:rFonts w:ascii="宋体" w:hAnsi="宋体" w:hint="eastAsia"/>
          <w:sz w:val="28"/>
          <w:szCs w:val="28"/>
        </w:rPr>
        <w:t>房地产</w:t>
      </w:r>
      <w:r w:rsidR="006758B7" w:rsidRPr="00947859">
        <w:rPr>
          <w:rFonts w:ascii="宋体" w:hAnsi="宋体" w:hint="eastAsia"/>
          <w:sz w:val="28"/>
          <w:szCs w:val="28"/>
        </w:rPr>
        <w:t>市场价格评估</w:t>
      </w:r>
    </w:p>
    <w:p w:rsidR="00D05D6C" w:rsidRPr="00947859" w:rsidRDefault="00A2510D" w:rsidP="00B5592E">
      <w:pPr>
        <w:tabs>
          <w:tab w:val="left" w:pos="2160"/>
          <w:tab w:val="left" w:pos="2520"/>
        </w:tabs>
        <w:spacing w:line="560" w:lineRule="exact"/>
        <w:ind w:left="3308" w:hangingChars="675" w:hanging="3308"/>
        <w:rPr>
          <w:rFonts w:ascii="宋体" w:hAnsi="宋体"/>
          <w:sz w:val="28"/>
        </w:rPr>
      </w:pPr>
      <w:r w:rsidRPr="00947859">
        <w:rPr>
          <w:rFonts w:ascii="宋体" w:hAnsi="宋体" w:hint="eastAsia"/>
          <w:spacing w:val="105"/>
          <w:kern w:val="0"/>
          <w:sz w:val="28"/>
          <w:szCs w:val="28"/>
          <w:fitText w:val="2243" w:id="742570752"/>
        </w:rPr>
        <w:t>估价委托</w:t>
      </w:r>
      <w:r w:rsidRPr="00947859">
        <w:rPr>
          <w:rFonts w:ascii="宋体" w:hAnsi="宋体" w:hint="eastAsia"/>
          <w:spacing w:val="1"/>
          <w:kern w:val="0"/>
          <w:sz w:val="28"/>
          <w:szCs w:val="28"/>
          <w:fitText w:val="2243" w:id="742570752"/>
        </w:rPr>
        <w:t>人</w:t>
      </w:r>
      <w:r w:rsidR="00902181" w:rsidRPr="00947859">
        <w:rPr>
          <w:rFonts w:ascii="宋体" w:hAnsi="宋体" w:hint="eastAsia"/>
          <w:spacing w:val="40"/>
          <w:sz w:val="28"/>
          <w:szCs w:val="28"/>
        </w:rPr>
        <w:t>：</w:t>
      </w:r>
      <w:r w:rsidR="00E02A23" w:rsidRPr="00947859">
        <w:rPr>
          <w:rFonts w:ascii="宋体" w:hAnsi="宋体" w:hint="eastAsia"/>
          <w:spacing w:val="40"/>
          <w:sz w:val="28"/>
          <w:szCs w:val="28"/>
        </w:rPr>
        <w:t xml:space="preserve"> </w:t>
      </w:r>
      <w:r w:rsidR="00494B88" w:rsidRPr="00947859">
        <w:rPr>
          <w:rFonts w:ascii="宋体" w:hAnsi="宋体" w:hint="eastAsia"/>
          <w:spacing w:val="40"/>
          <w:sz w:val="28"/>
          <w:szCs w:val="28"/>
        </w:rPr>
        <w:t>建宁县人民法院</w:t>
      </w:r>
    </w:p>
    <w:p w:rsidR="00D05D6C" w:rsidRPr="00947859" w:rsidRDefault="00416963" w:rsidP="00B5592E">
      <w:pPr>
        <w:tabs>
          <w:tab w:val="left" w:pos="2520"/>
        </w:tabs>
        <w:spacing w:line="560" w:lineRule="exact"/>
        <w:ind w:left="2200" w:hangingChars="675" w:hanging="2200"/>
        <w:rPr>
          <w:rFonts w:ascii="宋体" w:hAnsi="宋体"/>
          <w:sz w:val="28"/>
        </w:rPr>
      </w:pPr>
      <w:r w:rsidRPr="00947859">
        <w:rPr>
          <w:rFonts w:ascii="宋体" w:hAnsi="宋体" w:hint="eastAsia"/>
          <w:spacing w:val="23"/>
          <w:kern w:val="0"/>
          <w:sz w:val="28"/>
          <w:szCs w:val="28"/>
          <w:fitText w:val="2243" w:id="742570752"/>
        </w:rPr>
        <w:t>房地产</w:t>
      </w:r>
      <w:r w:rsidR="00626F78" w:rsidRPr="00947859">
        <w:rPr>
          <w:rFonts w:ascii="宋体" w:hAnsi="宋体" w:hint="eastAsia"/>
          <w:spacing w:val="23"/>
          <w:kern w:val="0"/>
          <w:sz w:val="28"/>
          <w:szCs w:val="28"/>
          <w:fitText w:val="2243" w:id="742570752"/>
        </w:rPr>
        <w:t>估价机</w:t>
      </w:r>
      <w:r w:rsidR="00626F78" w:rsidRPr="00947859">
        <w:rPr>
          <w:rFonts w:ascii="宋体" w:hAnsi="宋体" w:hint="eastAsia"/>
          <w:spacing w:val="4"/>
          <w:kern w:val="0"/>
          <w:sz w:val="28"/>
          <w:szCs w:val="28"/>
          <w:fitText w:val="2243" w:id="742570752"/>
        </w:rPr>
        <w:t>构</w:t>
      </w:r>
      <w:r w:rsidR="00D05D6C" w:rsidRPr="00947859">
        <w:rPr>
          <w:rFonts w:ascii="宋体" w:hAnsi="宋体" w:hint="eastAsia"/>
          <w:spacing w:val="40"/>
          <w:sz w:val="28"/>
          <w:szCs w:val="28"/>
        </w:rPr>
        <w:t>：</w:t>
      </w:r>
      <w:r w:rsidR="00E02A23" w:rsidRPr="00947859">
        <w:rPr>
          <w:rFonts w:ascii="宋体" w:hAnsi="宋体" w:hint="eastAsia"/>
          <w:spacing w:val="40"/>
          <w:sz w:val="28"/>
          <w:szCs w:val="28"/>
        </w:rPr>
        <w:t xml:space="preserve"> </w:t>
      </w:r>
      <w:r w:rsidR="00A852E6" w:rsidRPr="00947859">
        <w:rPr>
          <w:rFonts w:ascii="宋体" w:hAnsi="宋体" w:hint="eastAsia"/>
          <w:sz w:val="28"/>
        </w:rPr>
        <w:t>福建宁朗资产</w:t>
      </w:r>
      <w:r w:rsidR="00D05D6C" w:rsidRPr="00947859">
        <w:rPr>
          <w:rFonts w:ascii="宋体" w:hAnsi="宋体" w:hint="eastAsia"/>
          <w:sz w:val="28"/>
        </w:rPr>
        <w:t>评估</w:t>
      </w:r>
      <w:r w:rsidR="0073131A" w:rsidRPr="00947859">
        <w:rPr>
          <w:rFonts w:ascii="宋体" w:hAnsi="宋体" w:hint="eastAsia"/>
          <w:sz w:val="28"/>
        </w:rPr>
        <w:t>房地产估价</w:t>
      </w:r>
      <w:r w:rsidR="00D05D6C" w:rsidRPr="00947859">
        <w:rPr>
          <w:rFonts w:ascii="宋体" w:hAnsi="宋体" w:hint="eastAsia"/>
          <w:sz w:val="28"/>
        </w:rPr>
        <w:t>有限公司</w:t>
      </w:r>
    </w:p>
    <w:p w:rsidR="00A2510D" w:rsidRPr="00947859" w:rsidRDefault="00A2510D" w:rsidP="00B5592E">
      <w:pPr>
        <w:tabs>
          <w:tab w:val="left" w:pos="2694"/>
        </w:tabs>
        <w:spacing w:line="560" w:lineRule="exact"/>
        <w:ind w:left="1924" w:hangingChars="675" w:hanging="1924"/>
        <w:rPr>
          <w:rFonts w:ascii="宋体" w:hAnsi="宋体"/>
          <w:sz w:val="28"/>
        </w:rPr>
      </w:pPr>
      <w:r w:rsidRPr="00947859">
        <w:rPr>
          <w:rFonts w:ascii="宋体" w:hAnsi="宋体" w:hint="eastAsia"/>
          <w:spacing w:val="20"/>
          <w:w w:val="88"/>
          <w:kern w:val="0"/>
          <w:sz w:val="28"/>
          <w:szCs w:val="28"/>
          <w:fitText w:val="2243" w:id="742570752"/>
        </w:rPr>
        <w:t>注册房地产估价</w:t>
      </w:r>
      <w:r w:rsidRPr="00947859">
        <w:rPr>
          <w:rFonts w:ascii="宋体" w:hAnsi="宋体" w:hint="eastAsia"/>
          <w:spacing w:val="1"/>
          <w:w w:val="88"/>
          <w:kern w:val="0"/>
          <w:sz w:val="28"/>
          <w:szCs w:val="28"/>
          <w:fitText w:val="2243" w:id="742570752"/>
        </w:rPr>
        <w:t>师</w:t>
      </w:r>
      <w:r w:rsidR="000A225A" w:rsidRPr="00947859">
        <w:rPr>
          <w:rFonts w:ascii="宋体" w:hAnsi="宋体" w:hint="eastAsia"/>
          <w:spacing w:val="40"/>
          <w:sz w:val="28"/>
          <w:szCs w:val="28"/>
        </w:rPr>
        <w:t>：</w:t>
      </w:r>
      <w:r w:rsidR="00E02A23" w:rsidRPr="00947859">
        <w:rPr>
          <w:rFonts w:ascii="宋体" w:hAnsi="宋体" w:hint="eastAsia"/>
          <w:spacing w:val="40"/>
          <w:sz w:val="28"/>
          <w:szCs w:val="28"/>
        </w:rPr>
        <w:t xml:space="preserve"> </w:t>
      </w:r>
      <w:r w:rsidR="00A852E6" w:rsidRPr="00947859">
        <w:rPr>
          <w:rFonts w:ascii="宋体" w:hAnsi="宋体" w:hint="eastAsia"/>
          <w:sz w:val="28"/>
        </w:rPr>
        <w:t>汪君程</w:t>
      </w:r>
      <w:r w:rsidRPr="00947859">
        <w:rPr>
          <w:rFonts w:ascii="宋体" w:hAnsi="宋体" w:hint="eastAsia"/>
          <w:sz w:val="28"/>
        </w:rPr>
        <w:t>（注册号</w:t>
      </w:r>
      <w:r w:rsidR="00BA5BBA" w:rsidRPr="00947859">
        <w:rPr>
          <w:rFonts w:ascii="宋体" w:hAnsi="宋体" w:hint="eastAsia"/>
          <w:sz w:val="28"/>
        </w:rPr>
        <w:t>：</w:t>
      </w:r>
      <w:r w:rsidR="00A852E6" w:rsidRPr="00947859">
        <w:rPr>
          <w:rFonts w:ascii="宋体" w:hAnsi="宋体" w:hint="eastAsia"/>
          <w:sz w:val="28"/>
        </w:rPr>
        <w:t>3520140067</w:t>
      </w:r>
      <w:r w:rsidRPr="00947859">
        <w:rPr>
          <w:rFonts w:ascii="宋体" w:hAnsi="宋体" w:hint="eastAsia"/>
          <w:sz w:val="28"/>
        </w:rPr>
        <w:t>）</w:t>
      </w:r>
    </w:p>
    <w:p w:rsidR="00D05D6C" w:rsidRPr="00947859" w:rsidRDefault="00A852E6" w:rsidP="00B5592E">
      <w:pPr>
        <w:tabs>
          <w:tab w:val="left" w:pos="2520"/>
        </w:tabs>
        <w:spacing w:line="560" w:lineRule="exact"/>
        <w:ind w:leftChars="900" w:left="1890" w:firstLineChars="336" w:firstLine="941"/>
        <w:rPr>
          <w:rFonts w:ascii="宋体" w:hAnsi="宋体"/>
          <w:sz w:val="28"/>
        </w:rPr>
      </w:pPr>
      <w:r w:rsidRPr="00947859">
        <w:rPr>
          <w:rFonts w:ascii="宋体" w:hAnsi="宋体" w:hint="eastAsia"/>
          <w:sz w:val="28"/>
        </w:rPr>
        <w:t>陈纯灿</w:t>
      </w:r>
      <w:r w:rsidR="00A2510D" w:rsidRPr="00947859">
        <w:rPr>
          <w:rFonts w:ascii="宋体" w:hAnsi="宋体" w:hint="eastAsia"/>
          <w:sz w:val="28"/>
        </w:rPr>
        <w:t>（注册号</w:t>
      </w:r>
      <w:r w:rsidR="00BA5BBA" w:rsidRPr="00947859">
        <w:rPr>
          <w:rFonts w:ascii="宋体" w:hAnsi="宋体" w:hint="eastAsia"/>
          <w:sz w:val="28"/>
        </w:rPr>
        <w:t>：</w:t>
      </w:r>
      <w:r w:rsidRPr="00947859">
        <w:rPr>
          <w:rFonts w:ascii="宋体" w:hAnsi="宋体" w:hint="eastAsia"/>
          <w:sz w:val="28"/>
        </w:rPr>
        <w:t>3520130012</w:t>
      </w:r>
      <w:r w:rsidR="00A2510D" w:rsidRPr="00947859">
        <w:rPr>
          <w:rFonts w:ascii="宋体" w:hAnsi="宋体" w:hint="eastAsia"/>
          <w:sz w:val="28"/>
        </w:rPr>
        <w:t>）</w:t>
      </w:r>
    </w:p>
    <w:p w:rsidR="00D05D6C" w:rsidRPr="00947859" w:rsidRDefault="007A5FDE" w:rsidP="00B5592E">
      <w:pPr>
        <w:tabs>
          <w:tab w:val="left" w:pos="2340"/>
          <w:tab w:val="left" w:pos="2520"/>
        </w:tabs>
        <w:spacing w:line="560" w:lineRule="exact"/>
        <w:ind w:left="1924" w:hangingChars="675" w:hanging="1924"/>
        <w:rPr>
          <w:rFonts w:ascii="宋体" w:hAnsi="宋体"/>
          <w:sz w:val="28"/>
          <w:szCs w:val="28"/>
        </w:rPr>
      </w:pPr>
      <w:r w:rsidRPr="00947859">
        <w:rPr>
          <w:rFonts w:ascii="宋体" w:hAnsi="宋体" w:hint="eastAsia"/>
          <w:spacing w:val="20"/>
          <w:w w:val="88"/>
          <w:kern w:val="0"/>
          <w:sz w:val="28"/>
          <w:szCs w:val="28"/>
          <w:fitText w:val="2243" w:id="742570752"/>
        </w:rPr>
        <w:t>估价报告出具日</w:t>
      </w:r>
      <w:r w:rsidRPr="00947859">
        <w:rPr>
          <w:rFonts w:ascii="宋体" w:hAnsi="宋体" w:hint="eastAsia"/>
          <w:spacing w:val="1"/>
          <w:w w:val="88"/>
          <w:kern w:val="0"/>
          <w:sz w:val="28"/>
          <w:szCs w:val="28"/>
          <w:fitText w:val="2243" w:id="742570752"/>
        </w:rPr>
        <w:t>期</w:t>
      </w:r>
      <w:r w:rsidR="00D05D6C" w:rsidRPr="00947859">
        <w:rPr>
          <w:rFonts w:ascii="宋体" w:hAnsi="宋体" w:hint="eastAsia"/>
          <w:spacing w:val="40"/>
          <w:sz w:val="28"/>
          <w:szCs w:val="28"/>
        </w:rPr>
        <w:t>：</w:t>
      </w:r>
      <w:r w:rsidR="00E85508" w:rsidRPr="00947859">
        <w:rPr>
          <w:rFonts w:ascii="宋体" w:hAnsi="宋体" w:hint="eastAsia"/>
          <w:spacing w:val="40"/>
          <w:sz w:val="28"/>
          <w:szCs w:val="28"/>
        </w:rPr>
        <w:t xml:space="preserve"> </w:t>
      </w:r>
      <w:r w:rsidR="00494B88" w:rsidRPr="00947859">
        <w:rPr>
          <w:rFonts w:ascii="宋体" w:hAnsi="宋体" w:hint="eastAsia"/>
          <w:spacing w:val="40"/>
          <w:sz w:val="28"/>
          <w:szCs w:val="28"/>
        </w:rPr>
        <w:t>2022年7月6日</w:t>
      </w:r>
    </w:p>
    <w:p w:rsidR="008D5F2E" w:rsidRPr="00947859" w:rsidRDefault="008D5F2E" w:rsidP="0082285D">
      <w:pPr>
        <w:spacing w:line="360" w:lineRule="exact"/>
        <w:ind w:leftChars="-172" w:left="-361" w:rightChars="-171" w:right="-359"/>
        <w:jc w:val="center"/>
        <w:rPr>
          <w:rFonts w:ascii="宋体" w:hAnsi="宋体"/>
          <w:b/>
          <w:sz w:val="36"/>
          <w:szCs w:val="36"/>
        </w:rPr>
      </w:pPr>
      <w:bookmarkStart w:id="0" w:name="_Toc396811921"/>
      <w:bookmarkStart w:id="1" w:name="_Toc397497764"/>
      <w:bookmarkStart w:id="2" w:name="_Toc400744769"/>
      <w:bookmarkStart w:id="3" w:name="_Toc436902799"/>
    </w:p>
    <w:p w:rsidR="008D5F2E" w:rsidRPr="00947859" w:rsidRDefault="008D5F2E" w:rsidP="0082285D">
      <w:pPr>
        <w:spacing w:line="360" w:lineRule="exact"/>
        <w:ind w:leftChars="-172" w:left="-361" w:rightChars="-171" w:right="-359"/>
        <w:jc w:val="center"/>
        <w:rPr>
          <w:rFonts w:ascii="宋体" w:hAnsi="宋体"/>
          <w:b/>
          <w:sz w:val="36"/>
          <w:szCs w:val="36"/>
        </w:rPr>
      </w:pPr>
    </w:p>
    <w:p w:rsidR="00526FC9" w:rsidRPr="00947859" w:rsidRDefault="00F73455" w:rsidP="0082285D">
      <w:pPr>
        <w:spacing w:line="360" w:lineRule="exact"/>
        <w:ind w:leftChars="-172" w:left="-361" w:rightChars="-171" w:right="-359"/>
        <w:jc w:val="center"/>
        <w:rPr>
          <w:rFonts w:ascii="宋体" w:hAnsi="宋体"/>
          <w:b/>
          <w:sz w:val="36"/>
          <w:szCs w:val="36"/>
        </w:rPr>
      </w:pPr>
      <w:r w:rsidRPr="00947859">
        <w:rPr>
          <w:rFonts w:ascii="宋体" w:hAnsi="宋体" w:hint="eastAsia"/>
          <w:b/>
          <w:sz w:val="36"/>
          <w:szCs w:val="36"/>
        </w:rPr>
        <w:lastRenderedPageBreak/>
        <w:t xml:space="preserve"> </w:t>
      </w:r>
      <w:r w:rsidR="00526FC9" w:rsidRPr="00947859">
        <w:rPr>
          <w:rFonts w:ascii="宋体" w:hAnsi="宋体" w:hint="eastAsia"/>
          <w:b/>
          <w:sz w:val="36"/>
          <w:szCs w:val="36"/>
        </w:rPr>
        <w:t>致估价委托人函</w:t>
      </w:r>
      <w:bookmarkEnd w:id="0"/>
      <w:bookmarkEnd w:id="1"/>
      <w:bookmarkEnd w:id="2"/>
      <w:bookmarkEnd w:id="3"/>
    </w:p>
    <w:p w:rsidR="00EF4FCE" w:rsidRPr="00947859" w:rsidRDefault="00EF4FCE" w:rsidP="003A0C8B">
      <w:pPr>
        <w:spacing w:line="360" w:lineRule="exact"/>
        <w:ind w:leftChars="-172" w:left="-361" w:rightChars="-171" w:right="-359" w:firstLineChars="2200" w:firstLine="5280"/>
        <w:rPr>
          <w:rFonts w:ascii="宋体" w:hAnsi="宋体"/>
          <w:sz w:val="24"/>
        </w:rPr>
      </w:pPr>
      <w:r w:rsidRPr="00947859">
        <w:rPr>
          <w:rFonts w:ascii="宋体" w:hAnsi="宋体" w:hint="eastAsia"/>
          <w:sz w:val="24"/>
        </w:rPr>
        <w:t>编号：</w:t>
      </w:r>
      <w:r w:rsidR="00E50673" w:rsidRPr="00947859">
        <w:rPr>
          <w:rFonts w:ascii="宋体" w:hAnsi="宋体" w:hint="eastAsia"/>
          <w:sz w:val="24"/>
        </w:rPr>
        <w:t>福建</w:t>
      </w:r>
      <w:proofErr w:type="gramStart"/>
      <w:r w:rsidR="00E50673" w:rsidRPr="00947859">
        <w:rPr>
          <w:rFonts w:ascii="宋体" w:hAnsi="宋体" w:hint="eastAsia"/>
          <w:sz w:val="24"/>
        </w:rPr>
        <w:t>宁朗估字</w:t>
      </w:r>
      <w:proofErr w:type="gramEnd"/>
      <w:r w:rsidR="00E50673" w:rsidRPr="00947859">
        <w:rPr>
          <w:rFonts w:ascii="宋体" w:hAnsi="宋体" w:hint="eastAsia"/>
          <w:sz w:val="24"/>
        </w:rPr>
        <w:t>[2022]第Z415号</w:t>
      </w:r>
    </w:p>
    <w:p w:rsidR="007B0C7B" w:rsidRPr="00947859" w:rsidRDefault="00494B88" w:rsidP="00363EC9">
      <w:pPr>
        <w:spacing w:line="400" w:lineRule="exact"/>
        <w:ind w:leftChars="-172" w:left="-361" w:rightChars="-171" w:right="-359"/>
        <w:rPr>
          <w:rFonts w:ascii="宋体" w:hAnsi="宋体"/>
          <w:sz w:val="24"/>
        </w:rPr>
      </w:pPr>
      <w:r w:rsidRPr="00947859">
        <w:rPr>
          <w:rFonts w:ascii="宋体" w:hAnsi="宋体" w:hint="eastAsia"/>
          <w:sz w:val="24"/>
        </w:rPr>
        <w:t>建宁县人民法院</w:t>
      </w:r>
      <w:r w:rsidR="007B0C7B" w:rsidRPr="00947859">
        <w:rPr>
          <w:rFonts w:ascii="宋体" w:hAnsi="宋体" w:hint="eastAsia"/>
          <w:sz w:val="24"/>
        </w:rPr>
        <w:t>：</w:t>
      </w:r>
    </w:p>
    <w:p w:rsidR="007B0C7B" w:rsidRPr="00947859" w:rsidRDefault="007B0C7B" w:rsidP="00363EC9">
      <w:pPr>
        <w:snapToGrid w:val="0"/>
        <w:spacing w:line="400" w:lineRule="exact"/>
        <w:ind w:leftChars="-172" w:left="-361" w:rightChars="-171" w:right="-359" w:firstLineChars="200" w:firstLine="480"/>
        <w:rPr>
          <w:rFonts w:ascii="宋体" w:hAnsi="宋体"/>
          <w:sz w:val="24"/>
        </w:rPr>
      </w:pPr>
      <w:r w:rsidRPr="00947859">
        <w:rPr>
          <w:rFonts w:ascii="宋体" w:hAnsi="宋体" w:hint="eastAsia"/>
          <w:sz w:val="24"/>
        </w:rPr>
        <w:t>受贵方的委托，本公司对位于</w:t>
      </w:r>
      <w:r w:rsidR="00494B88" w:rsidRPr="00947859">
        <w:rPr>
          <w:rFonts w:ascii="宋体" w:hAnsi="宋体" w:hint="eastAsia"/>
          <w:sz w:val="24"/>
        </w:rPr>
        <w:t>三明市建宁县濉溪镇民主街1号1幢2层204</w:t>
      </w:r>
      <w:proofErr w:type="gramStart"/>
      <w:r w:rsidR="00494B88" w:rsidRPr="00947859">
        <w:rPr>
          <w:rFonts w:ascii="宋体" w:hAnsi="宋体" w:hint="eastAsia"/>
          <w:sz w:val="24"/>
        </w:rPr>
        <w:t>室</w:t>
      </w:r>
      <w:r w:rsidR="00A852E6" w:rsidRPr="00947859">
        <w:rPr>
          <w:rFonts w:ascii="宋体" w:hAnsi="宋体" w:hint="eastAsia"/>
          <w:sz w:val="24"/>
        </w:rPr>
        <w:t>住宅</w:t>
      </w:r>
      <w:proofErr w:type="gramEnd"/>
      <w:r w:rsidR="0023154E" w:rsidRPr="00947859">
        <w:rPr>
          <w:rFonts w:ascii="宋体" w:hAnsi="宋体" w:hint="eastAsia"/>
          <w:sz w:val="24"/>
        </w:rPr>
        <w:t>房地产</w:t>
      </w:r>
      <w:r w:rsidRPr="00947859">
        <w:rPr>
          <w:rFonts w:ascii="宋体" w:hAnsi="宋体" w:hint="eastAsia"/>
          <w:sz w:val="24"/>
        </w:rPr>
        <w:t>的</w:t>
      </w:r>
      <w:r w:rsidR="00120A7E" w:rsidRPr="00947859">
        <w:rPr>
          <w:rFonts w:ascii="宋体" w:hAnsi="宋体" w:hint="eastAsia"/>
          <w:sz w:val="24"/>
        </w:rPr>
        <w:t>市场价格</w:t>
      </w:r>
      <w:r w:rsidRPr="00947859">
        <w:rPr>
          <w:rFonts w:ascii="宋体" w:hAnsi="宋体" w:hint="eastAsia"/>
          <w:sz w:val="24"/>
        </w:rPr>
        <w:t>进行评估。</w:t>
      </w:r>
    </w:p>
    <w:p w:rsidR="007B0C7B" w:rsidRPr="00947859" w:rsidRDefault="007B0C7B" w:rsidP="00363EC9">
      <w:pPr>
        <w:snapToGrid w:val="0"/>
        <w:spacing w:line="400" w:lineRule="exact"/>
        <w:ind w:leftChars="-172" w:left="-361" w:rightChars="-171" w:right="-359" w:firstLineChars="200" w:firstLine="480"/>
        <w:rPr>
          <w:rFonts w:ascii="宋体" w:hAnsi="宋体"/>
          <w:sz w:val="24"/>
        </w:rPr>
      </w:pPr>
      <w:r w:rsidRPr="00947859">
        <w:rPr>
          <w:rFonts w:ascii="宋体" w:hAnsi="宋体" w:hint="eastAsia"/>
          <w:sz w:val="24"/>
        </w:rPr>
        <w:t>估价目的：</w:t>
      </w:r>
      <w:r w:rsidR="00B33B2E" w:rsidRPr="00947859">
        <w:rPr>
          <w:rFonts w:ascii="宋体" w:hAnsi="宋体" w:hint="eastAsia"/>
          <w:sz w:val="24"/>
        </w:rPr>
        <w:t>为人民法院确定财产处置参考</w:t>
      </w:r>
      <w:proofErr w:type="gramStart"/>
      <w:r w:rsidR="00B33B2E" w:rsidRPr="00947859">
        <w:rPr>
          <w:rFonts w:ascii="宋体" w:hAnsi="宋体" w:hint="eastAsia"/>
          <w:sz w:val="24"/>
        </w:rPr>
        <w:t>价提供</w:t>
      </w:r>
      <w:proofErr w:type="gramEnd"/>
      <w:r w:rsidR="00B33B2E" w:rsidRPr="00947859">
        <w:rPr>
          <w:rFonts w:ascii="宋体" w:hAnsi="宋体" w:hint="eastAsia"/>
          <w:sz w:val="24"/>
        </w:rPr>
        <w:t>参考依据</w:t>
      </w:r>
      <w:r w:rsidR="0013040B" w:rsidRPr="00947859">
        <w:rPr>
          <w:rFonts w:ascii="宋体" w:hAnsi="宋体" w:hint="eastAsia"/>
          <w:sz w:val="24"/>
        </w:rPr>
        <w:t>。</w:t>
      </w:r>
    </w:p>
    <w:p w:rsidR="00B5592E" w:rsidRPr="00947859" w:rsidRDefault="007B0C7B" w:rsidP="00363EC9">
      <w:pPr>
        <w:snapToGrid w:val="0"/>
        <w:spacing w:line="400" w:lineRule="exact"/>
        <w:ind w:leftChars="-172" w:left="-361" w:rightChars="-171" w:right="-359" w:firstLineChars="200" w:firstLine="480"/>
        <w:rPr>
          <w:rFonts w:ascii="宋体" w:hAnsi="宋体"/>
          <w:color w:val="FF0000"/>
          <w:sz w:val="24"/>
        </w:rPr>
      </w:pPr>
      <w:r w:rsidRPr="00947859">
        <w:rPr>
          <w:rFonts w:ascii="宋体" w:hAnsi="宋体" w:hint="eastAsia"/>
          <w:sz w:val="24"/>
        </w:rPr>
        <w:t>估价对象：</w:t>
      </w:r>
      <w:r w:rsidR="00614D04" w:rsidRPr="00947859">
        <w:rPr>
          <w:rFonts w:ascii="宋体" w:hAnsi="宋体" w:hint="eastAsia"/>
          <w:sz w:val="24"/>
        </w:rPr>
        <w:t>估价对象为</w:t>
      </w:r>
      <w:r w:rsidR="00494B88" w:rsidRPr="00947859">
        <w:rPr>
          <w:rFonts w:ascii="宋体" w:hAnsi="宋体" w:hint="eastAsia"/>
          <w:sz w:val="24"/>
        </w:rPr>
        <w:t>徐兴明</w:t>
      </w:r>
      <w:r w:rsidR="00614D04" w:rsidRPr="00947859">
        <w:rPr>
          <w:rFonts w:ascii="宋体" w:hAnsi="宋体" w:hint="eastAsia"/>
          <w:sz w:val="24"/>
        </w:rPr>
        <w:t>所有的位于</w:t>
      </w:r>
      <w:r w:rsidR="00494B88" w:rsidRPr="00947859">
        <w:rPr>
          <w:rFonts w:ascii="宋体" w:hAnsi="宋体" w:hint="eastAsia"/>
          <w:sz w:val="24"/>
        </w:rPr>
        <w:t>三明市建宁县濉溪镇民主街1号1幢2层204</w:t>
      </w:r>
      <w:proofErr w:type="gramStart"/>
      <w:r w:rsidR="00494B88" w:rsidRPr="00947859">
        <w:rPr>
          <w:rFonts w:ascii="宋体" w:hAnsi="宋体" w:hint="eastAsia"/>
          <w:sz w:val="24"/>
        </w:rPr>
        <w:t>室</w:t>
      </w:r>
      <w:r w:rsidR="00A852E6" w:rsidRPr="00947859">
        <w:rPr>
          <w:rFonts w:ascii="宋体" w:hAnsi="宋体" w:hint="eastAsia"/>
          <w:sz w:val="24"/>
        </w:rPr>
        <w:t>住宅</w:t>
      </w:r>
      <w:proofErr w:type="gramEnd"/>
      <w:r w:rsidR="007B27BC" w:rsidRPr="00947859">
        <w:rPr>
          <w:rFonts w:ascii="宋体" w:hAnsi="宋体" w:hint="eastAsia"/>
          <w:sz w:val="24"/>
        </w:rPr>
        <w:t>房地产（</w:t>
      </w:r>
      <w:r w:rsidR="00494B88" w:rsidRPr="00947859">
        <w:rPr>
          <w:rFonts w:ascii="宋体" w:hAnsi="宋体" w:hint="eastAsia"/>
          <w:sz w:val="24"/>
        </w:rPr>
        <w:t>不动产权证书证号：闽（2020）建宁县不动产权第0003266号</w:t>
      </w:r>
      <w:r w:rsidR="00AB1982" w:rsidRPr="00947859">
        <w:rPr>
          <w:rFonts w:ascii="宋体" w:hAnsi="宋体" w:hint="eastAsia"/>
          <w:sz w:val="24"/>
        </w:rPr>
        <w:t>，</w:t>
      </w:r>
      <w:r w:rsidR="007B27BC" w:rsidRPr="00947859">
        <w:rPr>
          <w:rFonts w:ascii="宋体" w:hAnsi="宋体" w:hint="eastAsia"/>
          <w:sz w:val="24"/>
        </w:rPr>
        <w:t>建筑面积为</w:t>
      </w:r>
      <w:r w:rsidR="00494B88" w:rsidRPr="00947859">
        <w:rPr>
          <w:rFonts w:ascii="宋体" w:hAnsi="宋体" w:hint="eastAsia"/>
          <w:sz w:val="24"/>
        </w:rPr>
        <w:t>139.17</w:t>
      </w:r>
      <w:r w:rsidR="007B27BC" w:rsidRPr="00947859">
        <w:rPr>
          <w:rFonts w:ascii="宋体" w:hAnsi="宋体" w:hint="eastAsia"/>
          <w:sz w:val="24"/>
        </w:rPr>
        <w:t>平方米</w:t>
      </w:r>
      <w:r w:rsidR="00A51459" w:rsidRPr="00947859">
        <w:rPr>
          <w:rFonts w:ascii="宋体" w:hAnsi="宋体" w:hint="eastAsia"/>
          <w:sz w:val="24"/>
        </w:rPr>
        <w:t>，土地使用权面积23.04平方米</w:t>
      </w:r>
      <w:r w:rsidR="007B27BC" w:rsidRPr="00947859">
        <w:rPr>
          <w:rFonts w:ascii="宋体" w:hAnsi="宋体" w:hint="eastAsia"/>
          <w:sz w:val="24"/>
        </w:rPr>
        <w:t>）</w:t>
      </w:r>
      <w:r w:rsidRPr="00947859">
        <w:rPr>
          <w:rFonts w:ascii="宋体" w:hAnsi="宋体" w:hint="eastAsia"/>
          <w:sz w:val="24"/>
        </w:rPr>
        <w:t>，</w:t>
      </w:r>
      <w:r w:rsidR="00FE73FB" w:rsidRPr="00947859">
        <w:rPr>
          <w:rFonts w:ascii="宋体" w:hAnsi="宋体" w:hint="eastAsia"/>
          <w:sz w:val="24"/>
        </w:rPr>
        <w:t>财产范围</w:t>
      </w:r>
      <w:r w:rsidRPr="00947859">
        <w:rPr>
          <w:rFonts w:ascii="宋体" w:hAnsi="宋体" w:hint="eastAsia"/>
          <w:sz w:val="24"/>
        </w:rPr>
        <w:t>包括</w:t>
      </w:r>
      <w:r w:rsidR="007B27BC" w:rsidRPr="00947859">
        <w:rPr>
          <w:rFonts w:ascii="宋体" w:hAnsi="宋体" w:hint="eastAsia"/>
          <w:sz w:val="24"/>
        </w:rPr>
        <w:t>建筑物价值（含室内二次装修）、土地使用权价值（含土地使用权出让金），不包含动产、债权债务、特许经营权等其他财产或权益</w:t>
      </w:r>
      <w:r w:rsidRPr="00947859">
        <w:rPr>
          <w:rFonts w:ascii="宋体" w:hAnsi="宋体" w:hint="eastAsia"/>
          <w:sz w:val="24"/>
        </w:rPr>
        <w:t>。</w:t>
      </w:r>
      <w:r w:rsidR="00F4417D" w:rsidRPr="00947859">
        <w:rPr>
          <w:rFonts w:ascii="宋体" w:hAnsi="宋体" w:hint="eastAsia"/>
          <w:sz w:val="24"/>
        </w:rPr>
        <w:t>房屋规划用途为住宅</w:t>
      </w:r>
      <w:r w:rsidR="00B5592E" w:rsidRPr="00947859">
        <w:rPr>
          <w:rFonts w:ascii="宋体" w:hAnsi="宋体" w:hint="eastAsia"/>
          <w:sz w:val="24"/>
        </w:rPr>
        <w:t>，</w:t>
      </w:r>
      <w:r w:rsidR="007B27BC" w:rsidRPr="00947859">
        <w:rPr>
          <w:rFonts w:ascii="宋体" w:hAnsi="宋体" w:hint="eastAsia"/>
          <w:sz w:val="24"/>
        </w:rPr>
        <w:t>估价对象所分摊的土地为以国有出让方式取得的住宅用地使用权</w:t>
      </w:r>
      <w:r w:rsidR="00B5592E" w:rsidRPr="00947859">
        <w:rPr>
          <w:rFonts w:ascii="宋体" w:hAnsi="宋体" w:hint="eastAsia"/>
          <w:sz w:val="24"/>
        </w:rPr>
        <w:t>。</w:t>
      </w:r>
      <w:r w:rsidR="006E7C98" w:rsidRPr="00947859">
        <w:rPr>
          <w:rFonts w:ascii="宋体" w:hAnsi="宋体" w:hint="eastAsia"/>
          <w:sz w:val="24"/>
        </w:rPr>
        <w:t>权利人为</w:t>
      </w:r>
      <w:r w:rsidR="00494B88" w:rsidRPr="00947859">
        <w:rPr>
          <w:rFonts w:ascii="宋体" w:hAnsi="宋体" w:hint="eastAsia"/>
          <w:sz w:val="24"/>
        </w:rPr>
        <w:t>徐兴明</w:t>
      </w:r>
      <w:r w:rsidR="00B5592E" w:rsidRPr="00947859">
        <w:rPr>
          <w:rFonts w:ascii="宋体" w:hAnsi="宋体" w:hint="eastAsia"/>
          <w:sz w:val="24"/>
        </w:rPr>
        <w:t>。</w:t>
      </w:r>
    </w:p>
    <w:p w:rsidR="007B0C7B" w:rsidRPr="00947859" w:rsidRDefault="007B0C7B" w:rsidP="00363EC9">
      <w:pPr>
        <w:snapToGrid w:val="0"/>
        <w:spacing w:line="400" w:lineRule="exact"/>
        <w:ind w:leftChars="-172" w:left="-361" w:rightChars="-171" w:right="-359" w:firstLineChars="200" w:firstLine="480"/>
        <w:rPr>
          <w:rFonts w:ascii="宋体" w:hAnsi="宋体"/>
          <w:sz w:val="24"/>
        </w:rPr>
      </w:pPr>
      <w:r w:rsidRPr="00947859">
        <w:rPr>
          <w:rFonts w:ascii="宋体" w:hAnsi="宋体" w:hint="eastAsia"/>
          <w:sz w:val="24"/>
        </w:rPr>
        <w:t>价值时点：</w:t>
      </w:r>
      <w:r w:rsidR="00494B88" w:rsidRPr="00947859">
        <w:rPr>
          <w:rFonts w:ascii="宋体" w:hAnsi="宋体" w:hint="eastAsia"/>
          <w:sz w:val="24"/>
        </w:rPr>
        <w:t>2022年6月21日</w:t>
      </w:r>
    </w:p>
    <w:p w:rsidR="007B0C7B" w:rsidRPr="00947859" w:rsidRDefault="00120A7E" w:rsidP="00363EC9">
      <w:pPr>
        <w:snapToGrid w:val="0"/>
        <w:spacing w:line="400" w:lineRule="exact"/>
        <w:ind w:leftChars="-172" w:left="-361" w:rightChars="-171" w:right="-359" w:firstLineChars="200" w:firstLine="480"/>
        <w:rPr>
          <w:rFonts w:ascii="宋体" w:hAnsi="宋体"/>
          <w:sz w:val="24"/>
        </w:rPr>
      </w:pPr>
      <w:r w:rsidRPr="00947859">
        <w:rPr>
          <w:rFonts w:ascii="宋体" w:hAnsi="宋体" w:hint="eastAsia"/>
          <w:sz w:val="24"/>
        </w:rPr>
        <w:t>价值类型：市场价格</w:t>
      </w:r>
    </w:p>
    <w:p w:rsidR="001C2348" w:rsidRPr="00947859" w:rsidRDefault="001C2348" w:rsidP="00363EC9">
      <w:pPr>
        <w:snapToGrid w:val="0"/>
        <w:spacing w:line="400" w:lineRule="exact"/>
        <w:ind w:leftChars="-172" w:left="-361" w:rightChars="-171" w:right="-359" w:firstLineChars="200" w:firstLine="480"/>
        <w:rPr>
          <w:rFonts w:ascii="宋体" w:hAnsi="宋体"/>
          <w:sz w:val="24"/>
        </w:rPr>
      </w:pPr>
      <w:r w:rsidRPr="00947859">
        <w:rPr>
          <w:rFonts w:ascii="宋体" w:hAnsi="宋体" w:hint="eastAsia"/>
          <w:sz w:val="24"/>
        </w:rPr>
        <w:t>估价方法：</w:t>
      </w:r>
      <w:r w:rsidR="00061124" w:rsidRPr="00947859">
        <w:rPr>
          <w:rFonts w:ascii="宋体" w:hAnsi="宋体"/>
          <w:sz w:val="24"/>
        </w:rPr>
        <w:t>比较法</w:t>
      </w:r>
    </w:p>
    <w:p w:rsidR="0062098F" w:rsidRPr="00947859" w:rsidRDefault="00174B59" w:rsidP="00363EC9">
      <w:pPr>
        <w:snapToGrid w:val="0"/>
        <w:spacing w:line="400" w:lineRule="exact"/>
        <w:ind w:leftChars="-172" w:left="-361" w:rightChars="-171" w:right="-359" w:firstLineChars="200" w:firstLine="480"/>
        <w:rPr>
          <w:rFonts w:ascii="宋体" w:hAnsi="宋体"/>
          <w:sz w:val="24"/>
        </w:rPr>
      </w:pPr>
      <w:r w:rsidRPr="00947859">
        <w:rPr>
          <w:rFonts w:ascii="宋体" w:hAnsi="宋体"/>
          <w:sz w:val="24"/>
        </w:rPr>
        <w:t>估价结果</w:t>
      </w:r>
      <w:r w:rsidRPr="00947859">
        <w:rPr>
          <w:rFonts w:ascii="宋体" w:hAnsi="宋体" w:hint="eastAsia"/>
          <w:sz w:val="24"/>
        </w:rPr>
        <w:t>：估价人员根据估价目的，遵循估价原则，按照估价程序，运用科学的估价方法，在认真分析现有资料的基础上，依据</w:t>
      </w:r>
      <w:r w:rsidRPr="00947859">
        <w:rPr>
          <w:rFonts w:ascii="宋体" w:hAnsi="宋体"/>
          <w:sz w:val="24"/>
        </w:rPr>
        <w:t>有关的法律法规</w:t>
      </w:r>
      <w:r w:rsidRPr="00947859">
        <w:rPr>
          <w:rFonts w:ascii="宋体" w:hAnsi="宋体" w:hint="eastAsia"/>
          <w:sz w:val="24"/>
        </w:rPr>
        <w:t>、</w:t>
      </w:r>
      <w:r w:rsidRPr="00947859">
        <w:rPr>
          <w:rFonts w:ascii="宋体" w:hAnsi="宋体"/>
          <w:sz w:val="24"/>
        </w:rPr>
        <w:t>政策文件</w:t>
      </w:r>
      <w:r w:rsidRPr="00947859">
        <w:rPr>
          <w:rFonts w:ascii="宋体" w:hAnsi="宋体" w:hint="eastAsia"/>
          <w:sz w:val="24"/>
        </w:rPr>
        <w:t>和估价标准</w:t>
      </w:r>
      <w:r w:rsidRPr="00947859">
        <w:rPr>
          <w:rFonts w:ascii="宋体" w:hAnsi="宋体"/>
          <w:sz w:val="24"/>
        </w:rPr>
        <w:t>，</w:t>
      </w:r>
      <w:r w:rsidRPr="00947859">
        <w:rPr>
          <w:rFonts w:ascii="宋体" w:hAnsi="宋体" w:hint="eastAsia"/>
          <w:sz w:val="24"/>
        </w:rPr>
        <w:t>通过细致测算和认真分析各种影响房地产价值的因素，确定估价对象</w:t>
      </w:r>
      <w:r w:rsidR="005B1118" w:rsidRPr="00947859">
        <w:rPr>
          <w:rFonts w:ascii="宋体" w:hAnsi="宋体" w:hint="eastAsia"/>
          <w:sz w:val="24"/>
        </w:rPr>
        <w:t>于价值时点</w:t>
      </w:r>
      <w:r w:rsidRPr="00947859">
        <w:rPr>
          <w:rFonts w:ascii="宋体" w:hAnsi="宋体" w:hint="eastAsia"/>
          <w:sz w:val="24"/>
        </w:rPr>
        <w:t>（</w:t>
      </w:r>
      <w:r w:rsidR="00494B88" w:rsidRPr="00947859">
        <w:rPr>
          <w:rFonts w:ascii="宋体" w:hAnsi="宋体" w:hint="eastAsia"/>
          <w:sz w:val="24"/>
        </w:rPr>
        <w:t>2022年6月21日</w:t>
      </w:r>
      <w:r w:rsidRPr="00947859">
        <w:rPr>
          <w:rFonts w:ascii="宋体" w:hAnsi="宋体" w:hint="eastAsia"/>
          <w:sz w:val="24"/>
        </w:rPr>
        <w:t>）满足“估价假设和限制条件”及“价值类型”条件下的估价结果如下：</w:t>
      </w:r>
      <w:r w:rsidR="003B7B88" w:rsidRPr="00947859">
        <w:rPr>
          <w:rFonts w:ascii="宋体" w:hAnsi="宋体" w:hint="eastAsia"/>
          <w:b/>
          <w:sz w:val="24"/>
        </w:rPr>
        <w:t>住宅房地产市场价格为</w:t>
      </w:r>
      <w:r w:rsidR="00533F97" w:rsidRPr="00947859">
        <w:rPr>
          <w:rFonts w:ascii="宋体" w:hAnsi="宋体" w:hint="eastAsia"/>
          <w:b/>
          <w:sz w:val="24"/>
        </w:rPr>
        <w:t>944000</w:t>
      </w:r>
      <w:r w:rsidR="003B7B88" w:rsidRPr="00947859">
        <w:rPr>
          <w:rFonts w:ascii="宋体" w:hAnsi="宋体" w:hint="eastAsia"/>
          <w:b/>
          <w:sz w:val="24"/>
        </w:rPr>
        <w:t>元（大写人民币</w:t>
      </w:r>
      <w:proofErr w:type="gramStart"/>
      <w:r w:rsidR="00533F97" w:rsidRPr="00947859">
        <w:rPr>
          <w:rFonts w:ascii="宋体" w:hAnsi="宋体" w:hint="eastAsia"/>
          <w:b/>
          <w:sz w:val="24"/>
        </w:rPr>
        <w:t>玖拾肆万肆仟</w:t>
      </w:r>
      <w:proofErr w:type="gramEnd"/>
      <w:r w:rsidR="003B7B88" w:rsidRPr="00947859">
        <w:rPr>
          <w:rFonts w:ascii="宋体" w:hAnsi="宋体" w:hint="eastAsia"/>
          <w:b/>
          <w:sz w:val="24"/>
        </w:rPr>
        <w:t>元整），住宅市场单价为</w:t>
      </w:r>
      <w:r w:rsidR="00533F97" w:rsidRPr="00947859">
        <w:rPr>
          <w:rFonts w:ascii="宋体" w:hAnsi="宋体" w:hint="eastAsia"/>
          <w:b/>
          <w:sz w:val="24"/>
        </w:rPr>
        <w:t>6780</w:t>
      </w:r>
      <w:r w:rsidR="003B7B88" w:rsidRPr="00947859">
        <w:rPr>
          <w:rFonts w:ascii="宋体" w:hAnsi="宋体" w:hint="eastAsia"/>
          <w:b/>
          <w:sz w:val="24"/>
        </w:rPr>
        <w:t>元/㎡。</w:t>
      </w:r>
    </w:p>
    <w:p w:rsidR="00A96B55" w:rsidRPr="00947859" w:rsidRDefault="0048132F" w:rsidP="00363EC9">
      <w:pPr>
        <w:snapToGrid w:val="0"/>
        <w:spacing w:line="360" w:lineRule="exact"/>
        <w:ind w:leftChars="-172" w:left="-361" w:rightChars="-171" w:right="-359" w:firstLineChars="200" w:firstLine="420"/>
        <w:rPr>
          <w:rFonts w:ascii="宋体" w:hAnsi="宋体"/>
          <w:szCs w:val="21"/>
        </w:rPr>
      </w:pPr>
      <w:r w:rsidRPr="00947859">
        <w:rPr>
          <w:rFonts w:ascii="宋体" w:hAnsi="宋体" w:hint="eastAsia"/>
          <w:szCs w:val="21"/>
        </w:rPr>
        <w:t xml:space="preserve"> </w:t>
      </w:r>
      <w:r w:rsidR="007B0C7B" w:rsidRPr="00947859">
        <w:rPr>
          <w:rFonts w:ascii="宋体" w:hAnsi="宋体" w:hint="eastAsia"/>
          <w:szCs w:val="21"/>
        </w:rPr>
        <w:t>特别</w:t>
      </w:r>
      <w:r w:rsidR="007B0C7B" w:rsidRPr="00947859">
        <w:rPr>
          <w:rFonts w:ascii="宋体" w:hAnsi="宋体"/>
          <w:szCs w:val="21"/>
        </w:rPr>
        <w:t>提示：</w:t>
      </w:r>
      <w:r w:rsidR="00A96B55" w:rsidRPr="00947859">
        <w:rPr>
          <w:rFonts w:ascii="宋体" w:hAnsi="宋体"/>
          <w:szCs w:val="21"/>
        </w:rPr>
        <w:fldChar w:fldCharType="begin"/>
      </w:r>
      <w:r w:rsidR="00A96B55" w:rsidRPr="00947859">
        <w:rPr>
          <w:rFonts w:ascii="宋体" w:hAnsi="宋体" w:hint="eastAsia"/>
          <w:szCs w:val="21"/>
        </w:rPr>
        <w:instrText>= 1 \* GB3</w:instrText>
      </w:r>
      <w:r w:rsidR="00A96B55" w:rsidRPr="00947859">
        <w:rPr>
          <w:rFonts w:ascii="宋体" w:hAnsi="宋体"/>
          <w:szCs w:val="21"/>
        </w:rPr>
        <w:fldChar w:fldCharType="separate"/>
      </w:r>
      <w:r w:rsidR="00A96B55" w:rsidRPr="00947859">
        <w:rPr>
          <w:rFonts w:ascii="宋体" w:hAnsi="宋体" w:hint="eastAsia"/>
          <w:szCs w:val="21"/>
        </w:rPr>
        <w:t>①</w:t>
      </w:r>
      <w:r w:rsidR="00A96B55" w:rsidRPr="00947859">
        <w:rPr>
          <w:rFonts w:ascii="宋体" w:hAnsi="宋体"/>
          <w:szCs w:val="21"/>
        </w:rPr>
        <w:fldChar w:fldCharType="end"/>
      </w:r>
      <w:r w:rsidR="00A96B55" w:rsidRPr="00947859">
        <w:rPr>
          <w:rFonts w:ascii="宋体" w:hAnsi="宋体" w:hint="eastAsia"/>
          <w:szCs w:val="21"/>
        </w:rPr>
        <w:t>应当按照法律规定和评估报告载明的用途、使用人、使用期限等使用范围使用评估报告。否则，房地产估价机构和注册房地产估价师依法不承担责任；</w:t>
      </w:r>
      <w:r w:rsidR="00A96B55" w:rsidRPr="00947859">
        <w:rPr>
          <w:rFonts w:ascii="宋体" w:hAnsi="宋体"/>
          <w:szCs w:val="21"/>
        </w:rPr>
        <w:fldChar w:fldCharType="begin"/>
      </w:r>
      <w:r w:rsidR="00A96B55" w:rsidRPr="00947859">
        <w:rPr>
          <w:rFonts w:ascii="宋体" w:hAnsi="宋体" w:hint="eastAsia"/>
          <w:szCs w:val="21"/>
        </w:rPr>
        <w:instrText>= 2 \* GB3</w:instrText>
      </w:r>
      <w:r w:rsidR="00A96B55" w:rsidRPr="00947859">
        <w:rPr>
          <w:rFonts w:ascii="宋体" w:hAnsi="宋体"/>
          <w:szCs w:val="21"/>
        </w:rPr>
        <w:fldChar w:fldCharType="separate"/>
      </w:r>
      <w:r w:rsidR="00A96B55" w:rsidRPr="00947859">
        <w:rPr>
          <w:rFonts w:ascii="宋体" w:hAnsi="宋体" w:hint="eastAsia"/>
          <w:szCs w:val="21"/>
        </w:rPr>
        <w:t>②</w:t>
      </w:r>
      <w:r w:rsidR="00A96B55" w:rsidRPr="00947859">
        <w:rPr>
          <w:rFonts w:ascii="宋体" w:hAnsi="宋体"/>
          <w:szCs w:val="21"/>
        </w:rPr>
        <w:fldChar w:fldCharType="end"/>
      </w:r>
      <w:r w:rsidR="00A96B55" w:rsidRPr="00947859">
        <w:rPr>
          <w:rFonts w:ascii="宋体" w:hAnsi="宋体" w:hint="eastAsia"/>
          <w:szCs w:val="21"/>
        </w:rPr>
        <w:t>评估结果仅为人民法院确定财产处置参考价服务，不是评估对象处置可实现的成交价格，也不应当被视为对评估对象处置成交价格的保证；</w:t>
      </w:r>
      <w:r w:rsidR="00A96B55" w:rsidRPr="00947859">
        <w:rPr>
          <w:rFonts w:ascii="宋体" w:hAnsi="宋体"/>
          <w:szCs w:val="21"/>
        </w:rPr>
        <w:fldChar w:fldCharType="begin"/>
      </w:r>
      <w:r w:rsidR="00A96B55" w:rsidRPr="00947859">
        <w:rPr>
          <w:rFonts w:ascii="宋体" w:hAnsi="宋体" w:hint="eastAsia"/>
          <w:szCs w:val="21"/>
        </w:rPr>
        <w:instrText>= 3 \* GB3</w:instrText>
      </w:r>
      <w:r w:rsidR="00A96B55" w:rsidRPr="00947859">
        <w:rPr>
          <w:rFonts w:ascii="宋体" w:hAnsi="宋体"/>
          <w:szCs w:val="21"/>
        </w:rPr>
        <w:fldChar w:fldCharType="separate"/>
      </w:r>
      <w:r w:rsidR="00A96B55" w:rsidRPr="00947859">
        <w:rPr>
          <w:rFonts w:ascii="宋体" w:hAnsi="宋体" w:hint="eastAsia"/>
          <w:szCs w:val="21"/>
        </w:rPr>
        <w:t>③</w:t>
      </w:r>
      <w:r w:rsidR="00A96B55" w:rsidRPr="00947859">
        <w:rPr>
          <w:rFonts w:ascii="宋体" w:hAnsi="宋体"/>
          <w:szCs w:val="21"/>
        </w:rPr>
        <w:fldChar w:fldCharType="end"/>
      </w:r>
      <w:r w:rsidR="00A96B55" w:rsidRPr="00947859">
        <w:rPr>
          <w:rFonts w:ascii="宋体" w:hAnsi="宋体" w:hint="eastAsia"/>
          <w:szCs w:val="21"/>
        </w:rPr>
        <w:t>财产拍卖或者变卖之日与价值时点不一致，可能导致评估结果对应的评估对象状况、房地产市场状况、欠缴税</w:t>
      </w:r>
      <w:proofErr w:type="gramStart"/>
      <w:r w:rsidR="00A96B55" w:rsidRPr="00947859">
        <w:rPr>
          <w:rFonts w:ascii="宋体" w:hAnsi="宋体" w:hint="eastAsia"/>
          <w:szCs w:val="21"/>
        </w:rPr>
        <w:t>费状况</w:t>
      </w:r>
      <w:proofErr w:type="gramEnd"/>
      <w:r w:rsidR="00A96B55" w:rsidRPr="00947859">
        <w:rPr>
          <w:rFonts w:ascii="宋体" w:hAnsi="宋体" w:hint="eastAsia"/>
          <w:szCs w:val="21"/>
        </w:rPr>
        <w:t>等与财产拍卖或者变卖时的相应状况不一致，发生明显变化的，评估结果应当进行相应调整后才可使用；</w:t>
      </w:r>
      <w:r w:rsidR="00A96B55" w:rsidRPr="00947859">
        <w:rPr>
          <w:rFonts w:ascii="宋体" w:hAnsi="宋体"/>
          <w:szCs w:val="21"/>
        </w:rPr>
        <w:fldChar w:fldCharType="begin"/>
      </w:r>
      <w:r w:rsidR="00A96B55" w:rsidRPr="00947859">
        <w:rPr>
          <w:rFonts w:ascii="宋体" w:hAnsi="宋体" w:hint="eastAsia"/>
          <w:szCs w:val="21"/>
        </w:rPr>
        <w:instrText>= 4 \* GB3</w:instrText>
      </w:r>
      <w:r w:rsidR="00A96B55" w:rsidRPr="00947859">
        <w:rPr>
          <w:rFonts w:ascii="宋体" w:hAnsi="宋体"/>
          <w:szCs w:val="21"/>
        </w:rPr>
        <w:fldChar w:fldCharType="separate"/>
      </w:r>
      <w:r w:rsidR="00A96B55" w:rsidRPr="00947859">
        <w:rPr>
          <w:rFonts w:ascii="宋体" w:hAnsi="宋体" w:hint="eastAsia"/>
          <w:szCs w:val="21"/>
        </w:rPr>
        <w:t>④</w:t>
      </w:r>
      <w:r w:rsidR="00A96B55" w:rsidRPr="00947859">
        <w:rPr>
          <w:rFonts w:ascii="宋体" w:hAnsi="宋体"/>
          <w:szCs w:val="21"/>
        </w:rPr>
        <w:fldChar w:fldCharType="end"/>
      </w:r>
      <w:r w:rsidR="00A96B55" w:rsidRPr="00947859">
        <w:rPr>
          <w:rFonts w:ascii="宋体" w:hAnsi="宋体" w:hint="eastAsia"/>
          <w:szCs w:val="21"/>
        </w:rPr>
        <w:t>在评估报告使用期限或者评估结果有效期内，评估报告或者评估结果未使用之前，如果评估对象状况或者房地产市场状况发生明显变化的，评估结果应当进行相应调整后才可使用；</w:t>
      </w:r>
      <w:r w:rsidR="00A96B55" w:rsidRPr="00947859">
        <w:rPr>
          <w:rFonts w:ascii="宋体" w:hAnsi="宋体"/>
          <w:szCs w:val="21"/>
        </w:rPr>
        <w:fldChar w:fldCharType="begin"/>
      </w:r>
      <w:r w:rsidR="00A96B55" w:rsidRPr="00947859">
        <w:rPr>
          <w:rFonts w:ascii="宋体" w:hAnsi="宋体" w:hint="eastAsia"/>
          <w:szCs w:val="21"/>
        </w:rPr>
        <w:instrText>= 5 \* GB3</w:instrText>
      </w:r>
      <w:r w:rsidR="00A96B55" w:rsidRPr="00947859">
        <w:rPr>
          <w:rFonts w:ascii="宋体" w:hAnsi="宋体"/>
          <w:szCs w:val="21"/>
        </w:rPr>
        <w:fldChar w:fldCharType="separate"/>
      </w:r>
      <w:r w:rsidR="00A96B55" w:rsidRPr="00947859">
        <w:rPr>
          <w:rFonts w:ascii="宋体" w:hAnsi="宋体" w:hint="eastAsia"/>
          <w:szCs w:val="21"/>
        </w:rPr>
        <w:t>⑤</w:t>
      </w:r>
      <w:r w:rsidR="00A96B55" w:rsidRPr="00947859">
        <w:rPr>
          <w:rFonts w:ascii="宋体" w:hAnsi="宋体"/>
          <w:szCs w:val="21"/>
        </w:rPr>
        <w:fldChar w:fldCharType="end"/>
      </w:r>
      <w:r w:rsidR="00A96B55" w:rsidRPr="00947859">
        <w:rPr>
          <w:rFonts w:ascii="宋体" w:hAnsi="宋体" w:hint="eastAsia"/>
          <w:szCs w:val="21"/>
        </w:rPr>
        <w:t>估价结果没有扣除拍卖过程中发生的处置费用和税金；⑥报告使用人在使用本报告之前须对报告全文，特别是“估价假设和限制条件”认真阅读，以免使用不当，造成损失！</w:t>
      </w:r>
    </w:p>
    <w:p w:rsidR="00DA3C9C" w:rsidRPr="00947859" w:rsidRDefault="00DA3C9C" w:rsidP="00363EC9">
      <w:pPr>
        <w:snapToGrid w:val="0"/>
        <w:spacing w:line="360" w:lineRule="exact"/>
        <w:ind w:leftChars="-172" w:left="-361" w:rightChars="-171" w:right="-359" w:firstLineChars="200" w:firstLine="420"/>
        <w:rPr>
          <w:rFonts w:ascii="宋体" w:hAnsi="宋体"/>
          <w:szCs w:val="21"/>
        </w:rPr>
      </w:pPr>
    </w:p>
    <w:p w:rsidR="007B0C7B" w:rsidRPr="00947859" w:rsidRDefault="007B0C7B" w:rsidP="00E85508">
      <w:pPr>
        <w:snapToGrid w:val="0"/>
        <w:spacing w:line="400" w:lineRule="exact"/>
        <w:ind w:left="147" w:hangingChars="49" w:hanging="147"/>
        <w:jc w:val="center"/>
        <w:rPr>
          <w:rFonts w:ascii="宋体" w:hAnsi="宋体"/>
          <w:sz w:val="24"/>
        </w:rPr>
      </w:pPr>
      <w:r w:rsidRPr="00947859">
        <w:rPr>
          <w:rFonts w:ascii="宋体" w:hAnsi="宋体" w:hint="eastAsia"/>
          <w:sz w:val="30"/>
        </w:rPr>
        <w:t xml:space="preserve">                 </w:t>
      </w:r>
      <w:r w:rsidR="00E4670A" w:rsidRPr="00947859">
        <w:rPr>
          <w:rFonts w:ascii="宋体" w:hAnsi="宋体" w:hint="eastAsia"/>
          <w:sz w:val="30"/>
        </w:rPr>
        <w:t xml:space="preserve">      </w:t>
      </w:r>
      <w:r w:rsidR="00A852E6" w:rsidRPr="00947859">
        <w:rPr>
          <w:rFonts w:ascii="宋体" w:hAnsi="宋体" w:hint="eastAsia"/>
          <w:sz w:val="24"/>
        </w:rPr>
        <w:t>福建宁朗资产</w:t>
      </w:r>
      <w:r w:rsidRPr="00947859">
        <w:rPr>
          <w:rFonts w:ascii="宋体" w:hAnsi="宋体" w:hint="eastAsia"/>
          <w:sz w:val="24"/>
        </w:rPr>
        <w:t>评估房地产估价有限公司</w:t>
      </w:r>
    </w:p>
    <w:p w:rsidR="007B0C7B" w:rsidRPr="00947859" w:rsidRDefault="007B0C7B" w:rsidP="009C43E0">
      <w:pPr>
        <w:snapToGrid w:val="0"/>
        <w:spacing w:line="360" w:lineRule="auto"/>
        <w:jc w:val="center"/>
        <w:rPr>
          <w:rFonts w:ascii="宋体" w:hAnsi="宋体"/>
          <w:sz w:val="24"/>
        </w:rPr>
      </w:pPr>
      <w:r w:rsidRPr="00947859">
        <w:rPr>
          <w:rFonts w:ascii="宋体" w:hAnsi="宋体" w:hint="eastAsia"/>
          <w:sz w:val="24"/>
        </w:rPr>
        <w:t xml:space="preserve">                </w:t>
      </w:r>
      <w:r w:rsidR="00E4670A" w:rsidRPr="00947859">
        <w:rPr>
          <w:rFonts w:ascii="宋体" w:hAnsi="宋体" w:hint="eastAsia"/>
          <w:sz w:val="24"/>
        </w:rPr>
        <w:t xml:space="preserve"> </w:t>
      </w:r>
      <w:r w:rsidR="00132ABA" w:rsidRPr="00947859">
        <w:rPr>
          <w:rFonts w:ascii="宋体" w:hAnsi="宋体" w:hint="eastAsia"/>
          <w:sz w:val="24"/>
        </w:rPr>
        <w:t xml:space="preserve">  </w:t>
      </w:r>
      <w:r w:rsidR="00405FB8" w:rsidRPr="00947859">
        <w:rPr>
          <w:rFonts w:ascii="宋体" w:hAnsi="宋体"/>
          <w:sz w:val="24"/>
        </w:rPr>
        <w:t xml:space="preserve">          </w:t>
      </w:r>
      <w:r w:rsidRPr="00947859">
        <w:rPr>
          <w:rFonts w:ascii="宋体" w:hAnsi="宋体" w:hint="eastAsia"/>
          <w:sz w:val="24"/>
        </w:rPr>
        <w:t>法定代表人:</w:t>
      </w:r>
    </w:p>
    <w:p w:rsidR="007B0C7B" w:rsidRPr="00947859" w:rsidRDefault="00494B88" w:rsidP="009C43E0">
      <w:pPr>
        <w:snapToGrid w:val="0"/>
        <w:spacing w:line="360" w:lineRule="auto"/>
        <w:ind w:firstLineChars="2200" w:firstLine="5280"/>
        <w:rPr>
          <w:rFonts w:ascii="宋体" w:hAnsi="宋体" w:cs="仿宋_GB2312"/>
          <w:sz w:val="24"/>
        </w:rPr>
      </w:pPr>
      <w:r w:rsidRPr="00947859">
        <w:rPr>
          <w:rFonts w:ascii="宋体" w:hAnsi="宋体" w:hint="eastAsia"/>
          <w:sz w:val="24"/>
        </w:rPr>
        <w:t>2022年7月6日</w:t>
      </w:r>
    </w:p>
    <w:p w:rsidR="00D05D6C" w:rsidRPr="00947859" w:rsidRDefault="00A7238D">
      <w:pPr>
        <w:jc w:val="center"/>
        <w:rPr>
          <w:rFonts w:ascii="宋体" w:hAnsi="宋体"/>
          <w:b/>
          <w:sz w:val="36"/>
          <w:szCs w:val="36"/>
        </w:rPr>
      </w:pPr>
      <w:r w:rsidRPr="00947859">
        <w:rPr>
          <w:rFonts w:ascii="宋体" w:hAnsi="宋体"/>
          <w:b/>
          <w:sz w:val="36"/>
          <w:szCs w:val="36"/>
        </w:rPr>
        <w:br w:type="page"/>
      </w:r>
      <w:r w:rsidR="00D05D6C" w:rsidRPr="00947859">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2C6152" w:rsidRDefault="002F1A55">
      <w:pPr>
        <w:pStyle w:val="10"/>
        <w:tabs>
          <w:tab w:val="right" w:leader="dot" w:pos="8630"/>
        </w:tabs>
        <w:rPr>
          <w:rFonts w:asciiTheme="minorHAnsi" w:eastAsiaTheme="minorEastAsia" w:hAnsiTheme="minorHAnsi" w:cstheme="minorBidi"/>
          <w:b w:val="0"/>
          <w:bCs w:val="0"/>
          <w:caps w:val="0"/>
          <w:noProof/>
          <w:sz w:val="21"/>
          <w:szCs w:val="22"/>
        </w:rPr>
      </w:pPr>
      <w:r w:rsidRPr="00947859">
        <w:rPr>
          <w:rFonts w:ascii="宋体" w:hAnsi="宋体"/>
          <w:b w:val="0"/>
          <w:bCs w:val="0"/>
          <w:caps w:val="0"/>
          <w:sz w:val="32"/>
        </w:rPr>
        <w:fldChar w:fldCharType="begin"/>
      </w:r>
      <w:r w:rsidR="00B6352A" w:rsidRPr="00947859">
        <w:rPr>
          <w:rFonts w:ascii="宋体" w:hAnsi="宋体"/>
          <w:b w:val="0"/>
          <w:bCs w:val="0"/>
          <w:caps w:val="0"/>
          <w:sz w:val="32"/>
        </w:rPr>
        <w:instrText xml:space="preserve"> TOC \o "1-3" \h \z \u </w:instrText>
      </w:r>
      <w:r w:rsidRPr="00947859">
        <w:rPr>
          <w:rFonts w:ascii="宋体" w:hAnsi="宋体"/>
          <w:b w:val="0"/>
          <w:bCs w:val="0"/>
          <w:caps w:val="0"/>
          <w:sz w:val="32"/>
        </w:rPr>
        <w:fldChar w:fldCharType="separate"/>
      </w:r>
      <w:hyperlink w:anchor="_Toc108627379" w:history="1">
        <w:r w:rsidR="002C6152" w:rsidRPr="004F125B">
          <w:rPr>
            <w:rStyle w:val="aa"/>
            <w:rFonts w:hint="eastAsia"/>
            <w:noProof/>
          </w:rPr>
          <w:t>估价师声明</w:t>
        </w:r>
        <w:r w:rsidR="002C6152">
          <w:rPr>
            <w:noProof/>
            <w:webHidden/>
          </w:rPr>
          <w:tab/>
        </w:r>
        <w:r w:rsidR="002C6152">
          <w:rPr>
            <w:noProof/>
            <w:webHidden/>
          </w:rPr>
          <w:fldChar w:fldCharType="begin"/>
        </w:r>
        <w:r w:rsidR="002C6152">
          <w:rPr>
            <w:noProof/>
            <w:webHidden/>
          </w:rPr>
          <w:instrText xml:space="preserve"> PAGEREF _Toc108627379 \h </w:instrText>
        </w:r>
        <w:r w:rsidR="002C6152">
          <w:rPr>
            <w:noProof/>
            <w:webHidden/>
          </w:rPr>
        </w:r>
        <w:r w:rsidR="002C6152">
          <w:rPr>
            <w:noProof/>
            <w:webHidden/>
          </w:rPr>
          <w:fldChar w:fldCharType="separate"/>
        </w:r>
        <w:r w:rsidR="002C6152">
          <w:rPr>
            <w:noProof/>
            <w:webHidden/>
          </w:rPr>
          <w:t>3</w:t>
        </w:r>
        <w:r w:rsidR="002C6152">
          <w:rPr>
            <w:noProof/>
            <w:webHidden/>
          </w:rPr>
          <w:fldChar w:fldCharType="end"/>
        </w:r>
      </w:hyperlink>
    </w:p>
    <w:p w:rsidR="002C6152" w:rsidRDefault="002C6152">
      <w:pPr>
        <w:pStyle w:val="10"/>
        <w:tabs>
          <w:tab w:val="right" w:leader="dot" w:pos="8630"/>
        </w:tabs>
        <w:rPr>
          <w:rFonts w:asciiTheme="minorHAnsi" w:eastAsiaTheme="minorEastAsia" w:hAnsiTheme="minorHAnsi" w:cstheme="minorBidi"/>
          <w:b w:val="0"/>
          <w:bCs w:val="0"/>
          <w:caps w:val="0"/>
          <w:noProof/>
          <w:sz w:val="21"/>
          <w:szCs w:val="22"/>
        </w:rPr>
      </w:pPr>
      <w:hyperlink w:anchor="_Toc108627380" w:history="1">
        <w:r w:rsidRPr="004F125B">
          <w:rPr>
            <w:rStyle w:val="aa"/>
            <w:rFonts w:hint="eastAsia"/>
            <w:noProof/>
          </w:rPr>
          <w:t>估价假设和限制条件</w:t>
        </w:r>
        <w:r>
          <w:rPr>
            <w:noProof/>
            <w:webHidden/>
          </w:rPr>
          <w:tab/>
        </w:r>
        <w:r>
          <w:rPr>
            <w:noProof/>
            <w:webHidden/>
          </w:rPr>
          <w:fldChar w:fldCharType="begin"/>
        </w:r>
        <w:r>
          <w:rPr>
            <w:noProof/>
            <w:webHidden/>
          </w:rPr>
          <w:instrText xml:space="preserve"> PAGEREF _Toc108627380 \h </w:instrText>
        </w:r>
        <w:r>
          <w:rPr>
            <w:noProof/>
            <w:webHidden/>
          </w:rPr>
        </w:r>
        <w:r>
          <w:rPr>
            <w:noProof/>
            <w:webHidden/>
          </w:rPr>
          <w:fldChar w:fldCharType="separate"/>
        </w:r>
        <w:r>
          <w:rPr>
            <w:noProof/>
            <w:webHidden/>
          </w:rPr>
          <w:t>4</w:t>
        </w:r>
        <w:r>
          <w:rPr>
            <w:noProof/>
            <w:webHidden/>
          </w:rPr>
          <w:fldChar w:fldCharType="end"/>
        </w:r>
      </w:hyperlink>
    </w:p>
    <w:p w:rsidR="002C6152" w:rsidRDefault="002C6152">
      <w:pPr>
        <w:pStyle w:val="10"/>
        <w:tabs>
          <w:tab w:val="right" w:leader="dot" w:pos="8630"/>
        </w:tabs>
        <w:rPr>
          <w:rFonts w:asciiTheme="minorHAnsi" w:eastAsiaTheme="minorEastAsia" w:hAnsiTheme="minorHAnsi" w:cstheme="minorBidi"/>
          <w:b w:val="0"/>
          <w:bCs w:val="0"/>
          <w:caps w:val="0"/>
          <w:noProof/>
          <w:sz w:val="21"/>
          <w:szCs w:val="22"/>
        </w:rPr>
      </w:pPr>
      <w:hyperlink w:anchor="_Toc108627381" w:history="1">
        <w:r w:rsidRPr="004F125B">
          <w:rPr>
            <w:rStyle w:val="aa"/>
            <w:rFonts w:hint="eastAsia"/>
            <w:noProof/>
          </w:rPr>
          <w:t>估价结果报告</w:t>
        </w:r>
        <w:r>
          <w:rPr>
            <w:noProof/>
            <w:webHidden/>
          </w:rPr>
          <w:tab/>
        </w:r>
        <w:r>
          <w:rPr>
            <w:noProof/>
            <w:webHidden/>
          </w:rPr>
          <w:fldChar w:fldCharType="begin"/>
        </w:r>
        <w:r>
          <w:rPr>
            <w:noProof/>
            <w:webHidden/>
          </w:rPr>
          <w:instrText xml:space="preserve"> PAGEREF _Toc108627381 \h </w:instrText>
        </w:r>
        <w:r>
          <w:rPr>
            <w:noProof/>
            <w:webHidden/>
          </w:rPr>
        </w:r>
        <w:r>
          <w:rPr>
            <w:noProof/>
            <w:webHidden/>
          </w:rPr>
          <w:fldChar w:fldCharType="separate"/>
        </w:r>
        <w:r>
          <w:rPr>
            <w:noProof/>
            <w:webHidden/>
          </w:rPr>
          <w:t>6</w:t>
        </w:r>
        <w:r>
          <w:rPr>
            <w:noProof/>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2" w:history="1">
        <w:r w:rsidRPr="004F125B">
          <w:rPr>
            <w:rStyle w:val="aa"/>
            <w:rFonts w:ascii="宋体" w:hint="eastAsia"/>
            <w:b/>
          </w:rPr>
          <w:t>一、估价委托人</w:t>
        </w:r>
        <w:r>
          <w:rPr>
            <w:webHidden/>
          </w:rPr>
          <w:tab/>
        </w:r>
        <w:r>
          <w:rPr>
            <w:webHidden/>
          </w:rPr>
          <w:fldChar w:fldCharType="begin"/>
        </w:r>
        <w:r>
          <w:rPr>
            <w:webHidden/>
          </w:rPr>
          <w:instrText xml:space="preserve"> PAGEREF _Toc108627382 \h </w:instrText>
        </w:r>
        <w:r>
          <w:rPr>
            <w:webHidden/>
          </w:rPr>
        </w:r>
        <w:r>
          <w:rPr>
            <w:webHidden/>
          </w:rPr>
          <w:fldChar w:fldCharType="separate"/>
        </w:r>
        <w:r>
          <w:rPr>
            <w:webHidden/>
          </w:rPr>
          <w:t>6</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3" w:history="1">
        <w:r w:rsidRPr="004F125B">
          <w:rPr>
            <w:rStyle w:val="aa"/>
            <w:rFonts w:ascii="宋体" w:hint="eastAsia"/>
            <w:b/>
          </w:rPr>
          <w:t>二、房地产估价机构</w:t>
        </w:r>
        <w:r>
          <w:rPr>
            <w:webHidden/>
          </w:rPr>
          <w:tab/>
        </w:r>
        <w:r>
          <w:rPr>
            <w:webHidden/>
          </w:rPr>
          <w:fldChar w:fldCharType="begin"/>
        </w:r>
        <w:r>
          <w:rPr>
            <w:webHidden/>
          </w:rPr>
          <w:instrText xml:space="preserve"> PAGEREF _Toc108627383 \h </w:instrText>
        </w:r>
        <w:r>
          <w:rPr>
            <w:webHidden/>
          </w:rPr>
        </w:r>
        <w:r>
          <w:rPr>
            <w:webHidden/>
          </w:rPr>
          <w:fldChar w:fldCharType="separate"/>
        </w:r>
        <w:r>
          <w:rPr>
            <w:webHidden/>
          </w:rPr>
          <w:t>6</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4" w:history="1">
        <w:r w:rsidRPr="004F125B">
          <w:rPr>
            <w:rStyle w:val="aa"/>
            <w:rFonts w:ascii="宋体" w:hint="eastAsia"/>
            <w:b/>
          </w:rPr>
          <w:t>三、估价目的</w:t>
        </w:r>
        <w:r>
          <w:rPr>
            <w:webHidden/>
          </w:rPr>
          <w:tab/>
        </w:r>
        <w:r>
          <w:rPr>
            <w:webHidden/>
          </w:rPr>
          <w:fldChar w:fldCharType="begin"/>
        </w:r>
        <w:r>
          <w:rPr>
            <w:webHidden/>
          </w:rPr>
          <w:instrText xml:space="preserve"> PAGEREF _Toc108627384 \h </w:instrText>
        </w:r>
        <w:r>
          <w:rPr>
            <w:webHidden/>
          </w:rPr>
        </w:r>
        <w:r>
          <w:rPr>
            <w:webHidden/>
          </w:rPr>
          <w:fldChar w:fldCharType="separate"/>
        </w:r>
        <w:r>
          <w:rPr>
            <w:webHidden/>
          </w:rPr>
          <w:t>6</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5" w:history="1">
        <w:r w:rsidRPr="004F125B">
          <w:rPr>
            <w:rStyle w:val="aa"/>
            <w:rFonts w:ascii="宋体" w:hint="eastAsia"/>
            <w:b/>
          </w:rPr>
          <w:t>四、估价对象</w:t>
        </w:r>
        <w:r>
          <w:rPr>
            <w:webHidden/>
          </w:rPr>
          <w:tab/>
        </w:r>
        <w:r>
          <w:rPr>
            <w:webHidden/>
          </w:rPr>
          <w:fldChar w:fldCharType="begin"/>
        </w:r>
        <w:r>
          <w:rPr>
            <w:webHidden/>
          </w:rPr>
          <w:instrText xml:space="preserve"> PAGEREF _Toc108627385 \h </w:instrText>
        </w:r>
        <w:r>
          <w:rPr>
            <w:webHidden/>
          </w:rPr>
        </w:r>
        <w:r>
          <w:rPr>
            <w:webHidden/>
          </w:rPr>
          <w:fldChar w:fldCharType="separate"/>
        </w:r>
        <w:r>
          <w:rPr>
            <w:webHidden/>
          </w:rPr>
          <w:t>6</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6" w:history="1">
        <w:r w:rsidRPr="004F125B">
          <w:rPr>
            <w:rStyle w:val="aa"/>
            <w:rFonts w:ascii="宋体" w:hint="eastAsia"/>
            <w:b/>
          </w:rPr>
          <w:t>五、价值时点</w:t>
        </w:r>
        <w:r>
          <w:rPr>
            <w:webHidden/>
          </w:rPr>
          <w:tab/>
        </w:r>
        <w:r>
          <w:rPr>
            <w:webHidden/>
          </w:rPr>
          <w:fldChar w:fldCharType="begin"/>
        </w:r>
        <w:r>
          <w:rPr>
            <w:webHidden/>
          </w:rPr>
          <w:instrText xml:space="preserve"> PAGEREF _Toc108627386 \h </w:instrText>
        </w:r>
        <w:r>
          <w:rPr>
            <w:webHidden/>
          </w:rPr>
        </w:r>
        <w:r>
          <w:rPr>
            <w:webHidden/>
          </w:rPr>
          <w:fldChar w:fldCharType="separate"/>
        </w:r>
        <w:r>
          <w:rPr>
            <w:webHidden/>
          </w:rPr>
          <w:t>7</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7" w:history="1">
        <w:r w:rsidRPr="004F125B">
          <w:rPr>
            <w:rStyle w:val="aa"/>
            <w:rFonts w:ascii="宋体" w:hint="eastAsia"/>
            <w:b/>
          </w:rPr>
          <w:t>六、价值类型</w:t>
        </w:r>
        <w:r>
          <w:rPr>
            <w:webHidden/>
          </w:rPr>
          <w:tab/>
        </w:r>
        <w:r>
          <w:rPr>
            <w:webHidden/>
          </w:rPr>
          <w:fldChar w:fldCharType="begin"/>
        </w:r>
        <w:r>
          <w:rPr>
            <w:webHidden/>
          </w:rPr>
          <w:instrText xml:space="preserve"> PAGEREF _Toc108627387 \h </w:instrText>
        </w:r>
        <w:r>
          <w:rPr>
            <w:webHidden/>
          </w:rPr>
        </w:r>
        <w:r>
          <w:rPr>
            <w:webHidden/>
          </w:rPr>
          <w:fldChar w:fldCharType="separate"/>
        </w:r>
        <w:r>
          <w:rPr>
            <w:webHidden/>
          </w:rPr>
          <w:t>8</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8" w:history="1">
        <w:r w:rsidRPr="004F125B">
          <w:rPr>
            <w:rStyle w:val="aa"/>
            <w:rFonts w:ascii="宋体" w:hint="eastAsia"/>
            <w:b/>
          </w:rPr>
          <w:t>七、估价原则</w:t>
        </w:r>
        <w:r>
          <w:rPr>
            <w:webHidden/>
          </w:rPr>
          <w:tab/>
        </w:r>
        <w:r>
          <w:rPr>
            <w:webHidden/>
          </w:rPr>
          <w:fldChar w:fldCharType="begin"/>
        </w:r>
        <w:r>
          <w:rPr>
            <w:webHidden/>
          </w:rPr>
          <w:instrText xml:space="preserve"> PAGEREF _Toc108627388 \h </w:instrText>
        </w:r>
        <w:r>
          <w:rPr>
            <w:webHidden/>
          </w:rPr>
        </w:r>
        <w:r>
          <w:rPr>
            <w:webHidden/>
          </w:rPr>
          <w:fldChar w:fldCharType="separate"/>
        </w:r>
        <w:r>
          <w:rPr>
            <w:webHidden/>
          </w:rPr>
          <w:t>8</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89" w:history="1">
        <w:r w:rsidRPr="004F125B">
          <w:rPr>
            <w:rStyle w:val="aa"/>
            <w:rFonts w:ascii="宋体" w:hint="eastAsia"/>
            <w:b/>
          </w:rPr>
          <w:t>八、估价依据</w:t>
        </w:r>
        <w:r>
          <w:rPr>
            <w:webHidden/>
          </w:rPr>
          <w:tab/>
        </w:r>
        <w:r>
          <w:rPr>
            <w:webHidden/>
          </w:rPr>
          <w:fldChar w:fldCharType="begin"/>
        </w:r>
        <w:r>
          <w:rPr>
            <w:webHidden/>
          </w:rPr>
          <w:instrText xml:space="preserve"> PAGEREF _Toc108627389 \h </w:instrText>
        </w:r>
        <w:r>
          <w:rPr>
            <w:webHidden/>
          </w:rPr>
        </w:r>
        <w:r>
          <w:rPr>
            <w:webHidden/>
          </w:rPr>
          <w:fldChar w:fldCharType="separate"/>
        </w:r>
        <w:r>
          <w:rPr>
            <w:webHidden/>
          </w:rPr>
          <w:t>8</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0" w:history="1">
        <w:r w:rsidRPr="004F125B">
          <w:rPr>
            <w:rStyle w:val="aa"/>
            <w:rFonts w:ascii="宋体" w:hint="eastAsia"/>
            <w:b/>
          </w:rPr>
          <w:t>九、估价方法</w:t>
        </w:r>
        <w:r>
          <w:rPr>
            <w:webHidden/>
          </w:rPr>
          <w:tab/>
        </w:r>
        <w:r>
          <w:rPr>
            <w:webHidden/>
          </w:rPr>
          <w:fldChar w:fldCharType="begin"/>
        </w:r>
        <w:r>
          <w:rPr>
            <w:webHidden/>
          </w:rPr>
          <w:instrText xml:space="preserve"> PAGEREF _Toc108627390 \h </w:instrText>
        </w:r>
        <w:r>
          <w:rPr>
            <w:webHidden/>
          </w:rPr>
        </w:r>
        <w:r>
          <w:rPr>
            <w:webHidden/>
          </w:rPr>
          <w:fldChar w:fldCharType="separate"/>
        </w:r>
        <w:r>
          <w:rPr>
            <w:webHidden/>
          </w:rPr>
          <w:t>10</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1" w:history="1">
        <w:r w:rsidRPr="004F125B">
          <w:rPr>
            <w:rStyle w:val="aa"/>
            <w:rFonts w:ascii="宋体" w:hint="eastAsia"/>
            <w:b/>
          </w:rPr>
          <w:t>十、估价结果</w:t>
        </w:r>
        <w:r>
          <w:rPr>
            <w:webHidden/>
          </w:rPr>
          <w:tab/>
        </w:r>
        <w:r>
          <w:rPr>
            <w:webHidden/>
          </w:rPr>
          <w:fldChar w:fldCharType="begin"/>
        </w:r>
        <w:r>
          <w:rPr>
            <w:webHidden/>
          </w:rPr>
          <w:instrText xml:space="preserve"> PAGEREF _Toc108627391 \h </w:instrText>
        </w:r>
        <w:r>
          <w:rPr>
            <w:webHidden/>
          </w:rPr>
        </w:r>
        <w:r>
          <w:rPr>
            <w:webHidden/>
          </w:rPr>
          <w:fldChar w:fldCharType="separate"/>
        </w:r>
        <w:r>
          <w:rPr>
            <w:webHidden/>
          </w:rPr>
          <w:t>10</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2" w:history="1">
        <w:r w:rsidRPr="004F125B">
          <w:rPr>
            <w:rStyle w:val="aa"/>
            <w:rFonts w:ascii="宋体" w:hint="eastAsia"/>
            <w:b/>
          </w:rPr>
          <w:t>十一、注册房地产估价师</w:t>
        </w:r>
        <w:r>
          <w:rPr>
            <w:webHidden/>
          </w:rPr>
          <w:tab/>
        </w:r>
        <w:r>
          <w:rPr>
            <w:webHidden/>
          </w:rPr>
          <w:fldChar w:fldCharType="begin"/>
        </w:r>
        <w:r>
          <w:rPr>
            <w:webHidden/>
          </w:rPr>
          <w:instrText xml:space="preserve"> PAGEREF _Toc108627392 \h </w:instrText>
        </w:r>
        <w:r>
          <w:rPr>
            <w:webHidden/>
          </w:rPr>
        </w:r>
        <w:r>
          <w:rPr>
            <w:webHidden/>
          </w:rPr>
          <w:fldChar w:fldCharType="separate"/>
        </w:r>
        <w:r>
          <w:rPr>
            <w:webHidden/>
          </w:rPr>
          <w:t>11</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3" w:history="1">
        <w:r w:rsidRPr="004F125B">
          <w:rPr>
            <w:rStyle w:val="aa"/>
            <w:rFonts w:ascii="宋体" w:hint="eastAsia"/>
            <w:b/>
          </w:rPr>
          <w:t>十二、实地查勘期</w:t>
        </w:r>
        <w:r>
          <w:rPr>
            <w:webHidden/>
          </w:rPr>
          <w:tab/>
        </w:r>
        <w:r>
          <w:rPr>
            <w:webHidden/>
          </w:rPr>
          <w:fldChar w:fldCharType="begin"/>
        </w:r>
        <w:r>
          <w:rPr>
            <w:webHidden/>
          </w:rPr>
          <w:instrText xml:space="preserve"> PAGEREF _Toc108627393 \h </w:instrText>
        </w:r>
        <w:r>
          <w:rPr>
            <w:webHidden/>
          </w:rPr>
        </w:r>
        <w:r>
          <w:rPr>
            <w:webHidden/>
          </w:rPr>
          <w:fldChar w:fldCharType="separate"/>
        </w:r>
        <w:r>
          <w:rPr>
            <w:webHidden/>
          </w:rPr>
          <w:t>11</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4" w:history="1">
        <w:r w:rsidRPr="004F125B">
          <w:rPr>
            <w:rStyle w:val="aa"/>
            <w:rFonts w:ascii="宋体" w:hint="eastAsia"/>
            <w:b/>
          </w:rPr>
          <w:t>十三、估价作业期</w:t>
        </w:r>
        <w:r>
          <w:rPr>
            <w:webHidden/>
          </w:rPr>
          <w:tab/>
        </w:r>
        <w:r>
          <w:rPr>
            <w:webHidden/>
          </w:rPr>
          <w:fldChar w:fldCharType="begin"/>
        </w:r>
        <w:r>
          <w:rPr>
            <w:webHidden/>
          </w:rPr>
          <w:instrText xml:space="preserve"> PAGEREF _Toc108627394 \h </w:instrText>
        </w:r>
        <w:r>
          <w:rPr>
            <w:webHidden/>
          </w:rPr>
        </w:r>
        <w:r>
          <w:rPr>
            <w:webHidden/>
          </w:rPr>
          <w:fldChar w:fldCharType="separate"/>
        </w:r>
        <w:r>
          <w:rPr>
            <w:webHidden/>
          </w:rPr>
          <w:t>11</w:t>
        </w:r>
        <w:r>
          <w:rPr>
            <w:webHidden/>
          </w:rPr>
          <w:fldChar w:fldCharType="end"/>
        </w:r>
      </w:hyperlink>
    </w:p>
    <w:p w:rsidR="002C6152" w:rsidRDefault="002C6152">
      <w:pPr>
        <w:pStyle w:val="10"/>
        <w:tabs>
          <w:tab w:val="right" w:leader="dot" w:pos="8630"/>
        </w:tabs>
        <w:rPr>
          <w:rFonts w:asciiTheme="minorHAnsi" w:eastAsiaTheme="minorEastAsia" w:hAnsiTheme="minorHAnsi" w:cstheme="minorBidi"/>
          <w:b w:val="0"/>
          <w:bCs w:val="0"/>
          <w:caps w:val="0"/>
          <w:noProof/>
          <w:sz w:val="21"/>
          <w:szCs w:val="22"/>
        </w:rPr>
      </w:pPr>
      <w:hyperlink w:anchor="_Toc108627395" w:history="1">
        <w:r w:rsidRPr="004F125B">
          <w:rPr>
            <w:rStyle w:val="aa"/>
            <w:rFonts w:hint="eastAsia"/>
            <w:noProof/>
          </w:rPr>
          <w:t>附</w:t>
        </w:r>
        <w:r w:rsidRPr="004F125B">
          <w:rPr>
            <w:rStyle w:val="aa"/>
            <w:noProof/>
          </w:rPr>
          <w:t xml:space="preserve">  </w:t>
        </w:r>
        <w:r w:rsidRPr="004F125B">
          <w:rPr>
            <w:rStyle w:val="aa"/>
            <w:rFonts w:hint="eastAsia"/>
            <w:noProof/>
          </w:rPr>
          <w:t>件</w:t>
        </w:r>
        <w:r>
          <w:rPr>
            <w:noProof/>
            <w:webHidden/>
          </w:rPr>
          <w:tab/>
        </w:r>
        <w:r>
          <w:rPr>
            <w:noProof/>
            <w:webHidden/>
          </w:rPr>
          <w:fldChar w:fldCharType="begin"/>
        </w:r>
        <w:r>
          <w:rPr>
            <w:noProof/>
            <w:webHidden/>
          </w:rPr>
          <w:instrText xml:space="preserve"> PAGEREF _Toc108627395 \h </w:instrText>
        </w:r>
        <w:r>
          <w:rPr>
            <w:noProof/>
            <w:webHidden/>
          </w:rPr>
        </w:r>
        <w:r>
          <w:rPr>
            <w:noProof/>
            <w:webHidden/>
          </w:rPr>
          <w:fldChar w:fldCharType="separate"/>
        </w:r>
        <w:r>
          <w:rPr>
            <w:noProof/>
            <w:webHidden/>
          </w:rPr>
          <w:t>12</w:t>
        </w:r>
        <w:r>
          <w:rPr>
            <w:noProof/>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6" w:history="1">
        <w:r w:rsidRPr="004F125B">
          <w:rPr>
            <w:rStyle w:val="aa"/>
            <w:rFonts w:ascii="宋体" w:hint="eastAsia"/>
          </w:rPr>
          <w:t>一、《福建省建宁县人民法院价格评估委托书》（（</w:t>
        </w:r>
        <w:r w:rsidRPr="004F125B">
          <w:rPr>
            <w:rStyle w:val="aa"/>
            <w:rFonts w:ascii="宋体"/>
          </w:rPr>
          <w:t>2022</w:t>
        </w:r>
        <w:r w:rsidRPr="004F125B">
          <w:rPr>
            <w:rStyle w:val="aa"/>
            <w:rFonts w:ascii="宋体" w:hint="eastAsia"/>
          </w:rPr>
          <w:t>）闽</w:t>
        </w:r>
        <w:r w:rsidRPr="004F125B">
          <w:rPr>
            <w:rStyle w:val="aa"/>
            <w:rFonts w:ascii="宋体"/>
          </w:rPr>
          <w:t>0430</w:t>
        </w:r>
        <w:r w:rsidRPr="004F125B">
          <w:rPr>
            <w:rStyle w:val="aa"/>
            <w:rFonts w:ascii="宋体" w:hint="eastAsia"/>
          </w:rPr>
          <w:t>执</w:t>
        </w:r>
        <w:r w:rsidRPr="004F125B">
          <w:rPr>
            <w:rStyle w:val="aa"/>
            <w:rFonts w:ascii="宋体"/>
          </w:rPr>
          <w:t>480</w:t>
        </w:r>
        <w:r w:rsidRPr="004F125B">
          <w:rPr>
            <w:rStyle w:val="aa"/>
            <w:rFonts w:ascii="宋体" w:hint="eastAsia"/>
          </w:rPr>
          <w:t>号）、《委托评估财产清单》</w:t>
        </w:r>
        <w:r>
          <w:rPr>
            <w:webHidden/>
          </w:rPr>
          <w:tab/>
        </w:r>
        <w:r>
          <w:rPr>
            <w:webHidden/>
          </w:rPr>
          <w:fldChar w:fldCharType="begin"/>
        </w:r>
        <w:r>
          <w:rPr>
            <w:webHidden/>
          </w:rPr>
          <w:instrText xml:space="preserve"> PAGEREF _Toc108627396 \h </w:instrText>
        </w:r>
        <w:r>
          <w:rPr>
            <w:webHidden/>
          </w:rPr>
        </w:r>
        <w:r>
          <w:rPr>
            <w:webHidden/>
          </w:rPr>
          <w:fldChar w:fldCharType="separate"/>
        </w:r>
        <w:r>
          <w:rPr>
            <w:webHidden/>
          </w:rPr>
          <w:t>12</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7" w:history="1">
        <w:r w:rsidRPr="004F125B">
          <w:rPr>
            <w:rStyle w:val="aa"/>
            <w:rFonts w:ascii="宋体" w:hint="eastAsia"/>
          </w:rPr>
          <w:t>二、估价对象位置图</w:t>
        </w:r>
        <w:r>
          <w:rPr>
            <w:webHidden/>
          </w:rPr>
          <w:tab/>
        </w:r>
        <w:r>
          <w:rPr>
            <w:webHidden/>
          </w:rPr>
          <w:fldChar w:fldCharType="begin"/>
        </w:r>
        <w:r>
          <w:rPr>
            <w:webHidden/>
          </w:rPr>
          <w:instrText xml:space="preserve"> PAGEREF _Toc108627397 \h </w:instrText>
        </w:r>
        <w:r>
          <w:rPr>
            <w:webHidden/>
          </w:rPr>
        </w:r>
        <w:r>
          <w:rPr>
            <w:webHidden/>
          </w:rPr>
          <w:fldChar w:fldCharType="separate"/>
        </w:r>
        <w:r>
          <w:rPr>
            <w:webHidden/>
          </w:rPr>
          <w:t>12</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8" w:history="1">
        <w:r w:rsidRPr="004F125B">
          <w:rPr>
            <w:rStyle w:val="aa"/>
            <w:rFonts w:ascii="宋体" w:hint="eastAsia"/>
          </w:rPr>
          <w:t>三、估价对象实地查勘情况及内部状况照片、外部状况照片、周围环境照片和部分家具家电照片</w:t>
        </w:r>
        <w:r>
          <w:rPr>
            <w:webHidden/>
          </w:rPr>
          <w:tab/>
        </w:r>
        <w:r>
          <w:rPr>
            <w:webHidden/>
          </w:rPr>
          <w:fldChar w:fldCharType="begin"/>
        </w:r>
        <w:r>
          <w:rPr>
            <w:webHidden/>
          </w:rPr>
          <w:instrText xml:space="preserve"> PAGEREF _Toc108627398 \h </w:instrText>
        </w:r>
        <w:r>
          <w:rPr>
            <w:webHidden/>
          </w:rPr>
        </w:r>
        <w:r>
          <w:rPr>
            <w:webHidden/>
          </w:rPr>
          <w:fldChar w:fldCharType="separate"/>
        </w:r>
        <w:r>
          <w:rPr>
            <w:webHidden/>
          </w:rPr>
          <w:t>12</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399" w:history="1">
        <w:r w:rsidRPr="004F125B">
          <w:rPr>
            <w:rStyle w:val="aa"/>
            <w:rFonts w:ascii="宋体" w:hint="eastAsia"/>
          </w:rPr>
          <w:t>四、《不动产权证书》（闽（</w:t>
        </w:r>
        <w:r w:rsidRPr="004F125B">
          <w:rPr>
            <w:rStyle w:val="aa"/>
            <w:rFonts w:ascii="宋体"/>
          </w:rPr>
          <w:t>2020</w:t>
        </w:r>
        <w:r w:rsidRPr="004F125B">
          <w:rPr>
            <w:rStyle w:val="aa"/>
            <w:rFonts w:ascii="宋体" w:hint="eastAsia"/>
          </w:rPr>
          <w:t>）建宁县不动产权第</w:t>
        </w:r>
        <w:r w:rsidRPr="004F125B">
          <w:rPr>
            <w:rStyle w:val="aa"/>
            <w:rFonts w:ascii="宋体"/>
          </w:rPr>
          <w:t>0003266</w:t>
        </w:r>
        <w:r w:rsidRPr="004F125B">
          <w:rPr>
            <w:rStyle w:val="aa"/>
            <w:rFonts w:ascii="宋体" w:hint="eastAsia"/>
          </w:rPr>
          <w:t>号）复印件</w:t>
        </w:r>
        <w:r>
          <w:rPr>
            <w:webHidden/>
          </w:rPr>
          <w:tab/>
        </w:r>
        <w:r>
          <w:rPr>
            <w:webHidden/>
          </w:rPr>
          <w:fldChar w:fldCharType="begin"/>
        </w:r>
        <w:r>
          <w:rPr>
            <w:webHidden/>
          </w:rPr>
          <w:instrText xml:space="preserve"> PAGEREF _Toc108627399 \h </w:instrText>
        </w:r>
        <w:r>
          <w:rPr>
            <w:webHidden/>
          </w:rPr>
        </w:r>
        <w:r>
          <w:rPr>
            <w:webHidden/>
          </w:rPr>
          <w:fldChar w:fldCharType="separate"/>
        </w:r>
        <w:r>
          <w:rPr>
            <w:webHidden/>
          </w:rPr>
          <w:t>12</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400" w:history="1">
        <w:r w:rsidRPr="004F125B">
          <w:rPr>
            <w:rStyle w:val="aa"/>
            <w:rFonts w:ascii="宋体" w:hint="eastAsia"/>
          </w:rPr>
          <w:t>五、房地产估价机构营业执照复印件、房地产估价机构资质证书复印件</w:t>
        </w:r>
        <w:r>
          <w:rPr>
            <w:webHidden/>
          </w:rPr>
          <w:tab/>
        </w:r>
        <w:r>
          <w:rPr>
            <w:webHidden/>
          </w:rPr>
          <w:fldChar w:fldCharType="begin"/>
        </w:r>
        <w:r>
          <w:rPr>
            <w:webHidden/>
          </w:rPr>
          <w:instrText xml:space="preserve"> PAGEREF _Toc108627400 \h </w:instrText>
        </w:r>
        <w:r>
          <w:rPr>
            <w:webHidden/>
          </w:rPr>
        </w:r>
        <w:r>
          <w:rPr>
            <w:webHidden/>
          </w:rPr>
          <w:fldChar w:fldCharType="separate"/>
        </w:r>
        <w:r>
          <w:rPr>
            <w:webHidden/>
          </w:rPr>
          <w:t>12</w:t>
        </w:r>
        <w:r>
          <w:rPr>
            <w:webHidden/>
          </w:rPr>
          <w:fldChar w:fldCharType="end"/>
        </w:r>
      </w:hyperlink>
    </w:p>
    <w:p w:rsidR="002C6152" w:rsidRDefault="002C6152">
      <w:pPr>
        <w:pStyle w:val="21"/>
        <w:rPr>
          <w:rFonts w:asciiTheme="minorHAnsi" w:eastAsiaTheme="minorEastAsia" w:hAnsiTheme="minorHAnsi" w:cstheme="minorBidi"/>
          <w:smallCaps w:val="0"/>
          <w:sz w:val="21"/>
          <w:szCs w:val="22"/>
        </w:rPr>
      </w:pPr>
      <w:hyperlink w:anchor="_Toc108627401" w:history="1">
        <w:r w:rsidRPr="004F125B">
          <w:rPr>
            <w:rStyle w:val="aa"/>
            <w:rFonts w:ascii="宋体" w:hint="eastAsia"/>
          </w:rPr>
          <w:t>六、注册房地产估价师注册证书复印件</w:t>
        </w:r>
        <w:r>
          <w:rPr>
            <w:webHidden/>
          </w:rPr>
          <w:tab/>
        </w:r>
        <w:r>
          <w:rPr>
            <w:webHidden/>
          </w:rPr>
          <w:fldChar w:fldCharType="begin"/>
        </w:r>
        <w:r>
          <w:rPr>
            <w:webHidden/>
          </w:rPr>
          <w:instrText xml:space="preserve"> PAGEREF _Toc108627401 \h </w:instrText>
        </w:r>
        <w:r>
          <w:rPr>
            <w:webHidden/>
          </w:rPr>
        </w:r>
        <w:r>
          <w:rPr>
            <w:webHidden/>
          </w:rPr>
          <w:fldChar w:fldCharType="separate"/>
        </w:r>
        <w:r>
          <w:rPr>
            <w:webHidden/>
          </w:rPr>
          <w:t>12</w:t>
        </w:r>
        <w:r>
          <w:rPr>
            <w:webHidden/>
          </w:rPr>
          <w:fldChar w:fldCharType="end"/>
        </w:r>
      </w:hyperlink>
    </w:p>
    <w:p w:rsidR="00385B17" w:rsidRPr="00947859" w:rsidRDefault="002F1A55" w:rsidP="00F930A7">
      <w:pPr>
        <w:pStyle w:val="21"/>
        <w:ind w:leftChars="0" w:left="0"/>
        <w:rPr>
          <w:rFonts w:ascii="宋体"/>
          <w:b/>
          <w:bCs/>
          <w:caps/>
          <w:sz w:val="32"/>
        </w:rPr>
      </w:pPr>
      <w:r w:rsidRPr="00947859">
        <w:rPr>
          <w:rFonts w:ascii="宋体"/>
          <w:b/>
          <w:bCs/>
          <w:caps/>
          <w:sz w:val="32"/>
        </w:rPr>
        <w:fldChar w:fldCharType="end"/>
      </w:r>
    </w:p>
    <w:p w:rsidR="009C43E0" w:rsidRPr="00947859" w:rsidRDefault="009C43E0" w:rsidP="009C43E0"/>
    <w:p w:rsidR="00441BC8" w:rsidRPr="00947859" w:rsidRDefault="00441BC8" w:rsidP="009C43E0"/>
    <w:p w:rsidR="003230EA" w:rsidRPr="00947859" w:rsidRDefault="003230EA" w:rsidP="009C43E0"/>
    <w:p w:rsidR="003230EA" w:rsidRPr="00947859" w:rsidRDefault="003230EA" w:rsidP="009C43E0"/>
    <w:p w:rsidR="006E734A" w:rsidRPr="00947859" w:rsidRDefault="006E734A">
      <w:pPr>
        <w:widowControl/>
        <w:jc w:val="left"/>
        <w:rPr>
          <w:rFonts w:ascii="宋体" w:hAnsi="宋体"/>
          <w:b/>
          <w:sz w:val="32"/>
          <w:szCs w:val="32"/>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End w:id="4"/>
      <w:bookmarkEnd w:id="5"/>
      <w:bookmarkEnd w:id="6"/>
      <w:bookmarkEnd w:id="7"/>
      <w:bookmarkEnd w:id="8"/>
      <w:bookmarkEnd w:id="9"/>
      <w:bookmarkEnd w:id="10"/>
      <w:r w:rsidRPr="00947859">
        <w:br w:type="page"/>
      </w:r>
      <w:bookmarkStart w:id="19" w:name="_GoBack"/>
      <w:bookmarkEnd w:id="19"/>
    </w:p>
    <w:p w:rsidR="00101D82" w:rsidRPr="00947859" w:rsidRDefault="00101D82" w:rsidP="007948B6">
      <w:pPr>
        <w:pStyle w:val="11"/>
      </w:pPr>
      <w:bookmarkStart w:id="20" w:name="_Toc108627379"/>
      <w:r w:rsidRPr="00947859">
        <w:rPr>
          <w:rFonts w:hint="eastAsia"/>
        </w:rPr>
        <w:lastRenderedPageBreak/>
        <w:t>估价师声明</w:t>
      </w:r>
      <w:bookmarkEnd w:id="11"/>
      <w:bookmarkEnd w:id="12"/>
      <w:bookmarkEnd w:id="13"/>
      <w:bookmarkEnd w:id="14"/>
      <w:bookmarkEnd w:id="15"/>
      <w:bookmarkEnd w:id="16"/>
      <w:bookmarkEnd w:id="17"/>
      <w:bookmarkEnd w:id="18"/>
      <w:bookmarkEnd w:id="20"/>
    </w:p>
    <w:p w:rsidR="007B0C7B" w:rsidRPr="00947859" w:rsidRDefault="007B0C7B" w:rsidP="00896EEF">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我们根据自己的专业知识和职业道德，在此郑重声明：</w:t>
      </w:r>
    </w:p>
    <w:p w:rsidR="007B0C7B" w:rsidRPr="00947859" w:rsidRDefault="007B0C7B" w:rsidP="00896EEF">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1、</w:t>
      </w:r>
      <w:r w:rsidR="000D034C" w:rsidRPr="00947859">
        <w:rPr>
          <w:rFonts w:ascii="宋体" w:hAnsi="宋体" w:hint="eastAsia"/>
          <w:sz w:val="24"/>
        </w:rPr>
        <w:t>注册</w:t>
      </w:r>
      <w:r w:rsidR="00BF726A" w:rsidRPr="00947859">
        <w:rPr>
          <w:rFonts w:ascii="宋体" w:hAnsi="宋体" w:hint="eastAsia"/>
          <w:sz w:val="24"/>
        </w:rPr>
        <w:t>房地产</w:t>
      </w:r>
      <w:r w:rsidR="000D034C" w:rsidRPr="00947859">
        <w:rPr>
          <w:rFonts w:ascii="宋体" w:hAnsi="宋体" w:hint="eastAsia"/>
          <w:sz w:val="24"/>
        </w:rPr>
        <w:t>估价师在估价报告中对事实的说明是真实和准确的，没有虚假记载、误导性陈述和重大遗漏。</w:t>
      </w:r>
    </w:p>
    <w:p w:rsidR="007B0C7B" w:rsidRPr="00947859" w:rsidRDefault="007B0C7B" w:rsidP="00896EEF">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2、</w:t>
      </w:r>
      <w:r w:rsidR="000D034C" w:rsidRPr="00947859">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947859" w:rsidRDefault="007B0C7B" w:rsidP="00896EEF">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3、</w:t>
      </w:r>
      <w:r w:rsidR="000D034C" w:rsidRPr="00947859">
        <w:rPr>
          <w:rFonts w:ascii="宋体" w:hAnsi="宋体" w:hint="eastAsia"/>
          <w:sz w:val="24"/>
        </w:rPr>
        <w:t>注册</w:t>
      </w:r>
      <w:r w:rsidR="00987F48" w:rsidRPr="00947859">
        <w:rPr>
          <w:rFonts w:ascii="宋体" w:hAnsi="宋体" w:hint="eastAsia"/>
          <w:sz w:val="24"/>
        </w:rPr>
        <w:t>房地产</w:t>
      </w:r>
      <w:r w:rsidR="000D034C" w:rsidRPr="00947859">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947859" w:rsidRDefault="007B0C7B" w:rsidP="00896EEF">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4、</w:t>
      </w:r>
      <w:r w:rsidR="000D034C" w:rsidRPr="00947859">
        <w:rPr>
          <w:rFonts w:ascii="宋体" w:hAnsi="宋体" w:hint="eastAsia"/>
          <w:sz w:val="24"/>
        </w:rPr>
        <w:t>注册</w:t>
      </w:r>
      <w:r w:rsidR="008A50C2" w:rsidRPr="00947859">
        <w:rPr>
          <w:rFonts w:ascii="宋体" w:hAnsi="宋体" w:hint="eastAsia"/>
          <w:sz w:val="24"/>
        </w:rPr>
        <w:t>房地产</w:t>
      </w:r>
      <w:r w:rsidR="000D034C" w:rsidRPr="00947859">
        <w:rPr>
          <w:rFonts w:ascii="宋体" w:hAnsi="宋体" w:hint="eastAsia"/>
          <w:sz w:val="24"/>
        </w:rPr>
        <w:t>估价师是按照《房地产估价规范》（GB/T</w:t>
      </w:r>
      <w:r w:rsidR="00374A61" w:rsidRPr="00947859">
        <w:rPr>
          <w:rFonts w:ascii="宋体" w:hAnsi="宋体"/>
          <w:sz w:val="24"/>
        </w:rPr>
        <w:t xml:space="preserve"> </w:t>
      </w:r>
      <w:r w:rsidR="000D034C" w:rsidRPr="00947859">
        <w:rPr>
          <w:rFonts w:ascii="宋体" w:hAnsi="宋体" w:hint="eastAsia"/>
          <w:sz w:val="24"/>
        </w:rPr>
        <w:t>50291-2015）、《房地产估价基本术语标准》（GB/T</w:t>
      </w:r>
      <w:r w:rsidR="00374A61" w:rsidRPr="00947859">
        <w:rPr>
          <w:rFonts w:ascii="宋体" w:hAnsi="宋体"/>
          <w:sz w:val="24"/>
        </w:rPr>
        <w:t xml:space="preserve"> </w:t>
      </w:r>
      <w:r w:rsidR="000D034C" w:rsidRPr="00947859">
        <w:rPr>
          <w:rFonts w:ascii="宋体" w:hAnsi="宋体" w:hint="eastAsia"/>
          <w:sz w:val="24"/>
        </w:rPr>
        <w:t>50899-2013）等有关房地产估价标准的规定进行估价工作，撰写估价报告。</w:t>
      </w:r>
    </w:p>
    <w:p w:rsidR="007B0C7B" w:rsidRPr="00947859" w:rsidRDefault="00B07164" w:rsidP="00896EEF">
      <w:pPr>
        <w:snapToGrid w:val="0"/>
        <w:spacing w:line="540" w:lineRule="exact"/>
        <w:ind w:leftChars="-171" w:left="-359" w:rightChars="-171" w:right="-359" w:firstLineChars="200" w:firstLine="480"/>
        <w:rPr>
          <w:rFonts w:ascii="宋体" w:hAnsi="宋体"/>
          <w:sz w:val="24"/>
        </w:rPr>
      </w:pPr>
      <w:r w:rsidRPr="00947859">
        <w:rPr>
          <w:rFonts w:ascii="宋体" w:hAnsi="宋体"/>
          <w:sz w:val="24"/>
        </w:rPr>
        <w:t>5</w:t>
      </w:r>
      <w:r w:rsidR="007B0C7B" w:rsidRPr="00947859">
        <w:rPr>
          <w:rFonts w:ascii="宋体" w:hAnsi="宋体" w:hint="eastAsia"/>
          <w:sz w:val="24"/>
        </w:rPr>
        <w:t>、没有人对本估价报告提供重要专业帮助。</w:t>
      </w:r>
    </w:p>
    <w:p w:rsidR="00F23F75" w:rsidRPr="00947859" w:rsidRDefault="007B0C7B" w:rsidP="004955FB">
      <w:pPr>
        <w:snapToGrid w:val="0"/>
        <w:spacing w:line="540" w:lineRule="exact"/>
        <w:ind w:leftChars="-171" w:left="-359" w:rightChars="-171" w:right="-359" w:firstLineChars="200" w:firstLine="480"/>
        <w:rPr>
          <w:rFonts w:ascii="宋体" w:hAnsi="宋体"/>
          <w:sz w:val="24"/>
        </w:rPr>
      </w:pPr>
      <w:r w:rsidRPr="00947859">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947859" w:rsidTr="00EA451F">
        <w:trPr>
          <w:trHeight w:val="1345"/>
        </w:trPr>
        <w:tc>
          <w:tcPr>
            <w:tcW w:w="1557" w:type="dxa"/>
            <w:shd w:val="clear" w:color="auto" w:fill="auto"/>
            <w:vAlign w:val="center"/>
          </w:tcPr>
          <w:p w:rsidR="00F23F75" w:rsidRPr="00947859" w:rsidRDefault="00F23F75" w:rsidP="00EA451F">
            <w:pPr>
              <w:spacing w:line="1000" w:lineRule="exact"/>
              <w:rPr>
                <w:rFonts w:ascii="宋体" w:hAnsi="宋体"/>
                <w:sz w:val="24"/>
              </w:rPr>
            </w:pPr>
            <w:r w:rsidRPr="00947859">
              <w:rPr>
                <w:rFonts w:ascii="宋体" w:hAnsi="宋体" w:hint="eastAsia"/>
                <w:bCs/>
                <w:sz w:val="24"/>
              </w:rPr>
              <w:t>估价师姓名</w:t>
            </w:r>
          </w:p>
        </w:tc>
        <w:tc>
          <w:tcPr>
            <w:tcW w:w="3616" w:type="dxa"/>
            <w:shd w:val="clear" w:color="auto" w:fill="auto"/>
            <w:vAlign w:val="center"/>
          </w:tcPr>
          <w:p w:rsidR="00F23F75" w:rsidRPr="00947859" w:rsidRDefault="00F23F75" w:rsidP="008E556D">
            <w:pPr>
              <w:spacing w:line="1000" w:lineRule="exact"/>
              <w:jc w:val="center"/>
              <w:rPr>
                <w:rFonts w:ascii="宋体" w:hAnsi="宋体"/>
                <w:sz w:val="24"/>
              </w:rPr>
            </w:pPr>
            <w:r w:rsidRPr="00947859">
              <w:rPr>
                <w:rFonts w:ascii="宋体" w:hAnsi="宋体" w:hint="eastAsia"/>
                <w:bCs/>
                <w:sz w:val="24"/>
              </w:rPr>
              <w:t>房地产</w:t>
            </w:r>
            <w:r w:rsidR="008E556D" w:rsidRPr="00947859">
              <w:rPr>
                <w:rFonts w:ascii="宋体" w:hAnsi="宋体" w:hint="eastAsia"/>
                <w:bCs/>
                <w:sz w:val="24"/>
              </w:rPr>
              <w:t>估价师</w:t>
            </w:r>
            <w:r w:rsidRPr="00947859">
              <w:rPr>
                <w:rFonts w:ascii="宋体" w:hAnsi="宋体" w:hint="eastAsia"/>
                <w:bCs/>
                <w:sz w:val="24"/>
              </w:rPr>
              <w:t>注册号</w:t>
            </w:r>
          </w:p>
        </w:tc>
        <w:tc>
          <w:tcPr>
            <w:tcW w:w="1759" w:type="dxa"/>
            <w:shd w:val="clear" w:color="auto" w:fill="auto"/>
            <w:vAlign w:val="center"/>
          </w:tcPr>
          <w:p w:rsidR="00F23F75" w:rsidRPr="00947859" w:rsidRDefault="00F23F75" w:rsidP="00EA451F">
            <w:pPr>
              <w:spacing w:line="1000" w:lineRule="exact"/>
              <w:jc w:val="center"/>
              <w:rPr>
                <w:rFonts w:ascii="宋体" w:hAnsi="宋体"/>
                <w:sz w:val="24"/>
              </w:rPr>
            </w:pPr>
            <w:r w:rsidRPr="00947859">
              <w:rPr>
                <w:rFonts w:ascii="宋体" w:hAnsi="宋体" w:hint="eastAsia"/>
                <w:bCs/>
                <w:sz w:val="24"/>
              </w:rPr>
              <w:t>签名</w:t>
            </w:r>
          </w:p>
        </w:tc>
        <w:tc>
          <w:tcPr>
            <w:tcW w:w="2397" w:type="dxa"/>
            <w:shd w:val="clear" w:color="auto" w:fill="auto"/>
            <w:vAlign w:val="center"/>
          </w:tcPr>
          <w:p w:rsidR="00F23F75" w:rsidRPr="00947859" w:rsidRDefault="00F23F75" w:rsidP="00EA451F">
            <w:pPr>
              <w:spacing w:line="1000" w:lineRule="exact"/>
              <w:jc w:val="center"/>
              <w:rPr>
                <w:rFonts w:ascii="宋体" w:hAnsi="宋体"/>
                <w:sz w:val="24"/>
              </w:rPr>
            </w:pPr>
            <w:r w:rsidRPr="00947859">
              <w:rPr>
                <w:rFonts w:ascii="宋体" w:hAnsi="宋体" w:hint="eastAsia"/>
                <w:bCs/>
                <w:sz w:val="24"/>
              </w:rPr>
              <w:t>日期</w:t>
            </w:r>
          </w:p>
        </w:tc>
      </w:tr>
      <w:tr w:rsidR="00564227" w:rsidRPr="00947859" w:rsidTr="00EA451F">
        <w:trPr>
          <w:trHeight w:val="1345"/>
        </w:trPr>
        <w:tc>
          <w:tcPr>
            <w:tcW w:w="1557" w:type="dxa"/>
            <w:shd w:val="clear" w:color="auto" w:fill="auto"/>
            <w:vAlign w:val="center"/>
          </w:tcPr>
          <w:p w:rsidR="00F23F75" w:rsidRPr="00947859" w:rsidRDefault="00A852E6" w:rsidP="00EA451F">
            <w:pPr>
              <w:spacing w:line="1000" w:lineRule="exact"/>
              <w:rPr>
                <w:rFonts w:ascii="宋体" w:hAnsi="宋体"/>
                <w:sz w:val="24"/>
              </w:rPr>
            </w:pPr>
            <w:proofErr w:type="gramStart"/>
            <w:r w:rsidRPr="00947859">
              <w:rPr>
                <w:rFonts w:ascii="宋体" w:hAnsi="宋体" w:hint="eastAsia"/>
                <w:bCs/>
                <w:sz w:val="24"/>
              </w:rPr>
              <w:t>汪君程</w:t>
            </w:r>
            <w:proofErr w:type="gramEnd"/>
          </w:p>
        </w:tc>
        <w:tc>
          <w:tcPr>
            <w:tcW w:w="3616" w:type="dxa"/>
            <w:shd w:val="clear" w:color="auto" w:fill="auto"/>
            <w:vAlign w:val="center"/>
          </w:tcPr>
          <w:p w:rsidR="00F23F75" w:rsidRPr="00947859" w:rsidRDefault="00A852E6" w:rsidP="008E556D">
            <w:pPr>
              <w:spacing w:line="1000" w:lineRule="exact"/>
              <w:ind w:firstLineChars="400" w:firstLine="960"/>
              <w:rPr>
                <w:rFonts w:ascii="宋体" w:hAnsi="宋体"/>
                <w:sz w:val="24"/>
              </w:rPr>
            </w:pPr>
            <w:r w:rsidRPr="00947859">
              <w:rPr>
                <w:rFonts w:ascii="宋体" w:hAnsi="宋体" w:hint="eastAsia"/>
                <w:sz w:val="24"/>
              </w:rPr>
              <w:t>3520140067</w:t>
            </w:r>
            <w:r w:rsidR="00F23F75" w:rsidRPr="00947859">
              <w:rPr>
                <w:rFonts w:ascii="宋体" w:hAnsi="宋体"/>
                <w:sz w:val="24"/>
              </w:rPr>
              <w:t xml:space="preserve"> </w:t>
            </w:r>
          </w:p>
        </w:tc>
        <w:tc>
          <w:tcPr>
            <w:tcW w:w="1759" w:type="dxa"/>
            <w:shd w:val="clear" w:color="auto" w:fill="auto"/>
            <w:vAlign w:val="center"/>
          </w:tcPr>
          <w:p w:rsidR="00F23F75" w:rsidRPr="00947859" w:rsidRDefault="00F23F75" w:rsidP="00EA451F">
            <w:pPr>
              <w:spacing w:line="1000" w:lineRule="exact"/>
              <w:jc w:val="center"/>
              <w:rPr>
                <w:rFonts w:ascii="宋体" w:hAnsi="宋体"/>
                <w:sz w:val="24"/>
              </w:rPr>
            </w:pPr>
          </w:p>
        </w:tc>
        <w:tc>
          <w:tcPr>
            <w:tcW w:w="2397" w:type="dxa"/>
            <w:shd w:val="clear" w:color="auto" w:fill="auto"/>
            <w:vAlign w:val="center"/>
          </w:tcPr>
          <w:p w:rsidR="00F23F75" w:rsidRPr="00947859" w:rsidRDefault="00E85508" w:rsidP="00E85508">
            <w:pPr>
              <w:spacing w:line="1000" w:lineRule="exact"/>
              <w:jc w:val="center"/>
              <w:rPr>
                <w:rFonts w:ascii="宋体" w:hAnsi="宋体"/>
                <w:sz w:val="24"/>
              </w:rPr>
            </w:pPr>
            <w:r w:rsidRPr="00947859">
              <w:rPr>
                <w:rFonts w:ascii="宋体" w:hAnsi="宋体"/>
                <w:sz w:val="24"/>
              </w:rPr>
              <w:t>年</w:t>
            </w:r>
            <w:r w:rsidRPr="00947859">
              <w:rPr>
                <w:rFonts w:ascii="宋体" w:hAnsi="宋体" w:hint="eastAsia"/>
                <w:sz w:val="24"/>
              </w:rPr>
              <w:t xml:space="preserve"> </w:t>
            </w:r>
            <w:r w:rsidRPr="00947859">
              <w:rPr>
                <w:rFonts w:ascii="宋体" w:hAnsi="宋体"/>
                <w:sz w:val="24"/>
              </w:rPr>
              <w:t xml:space="preserve"> </w:t>
            </w:r>
            <w:r w:rsidRPr="00947859">
              <w:rPr>
                <w:rFonts w:ascii="宋体" w:hAnsi="宋体" w:hint="eastAsia"/>
                <w:sz w:val="24"/>
              </w:rPr>
              <w:t xml:space="preserve"> </w:t>
            </w:r>
            <w:r w:rsidRPr="00947859">
              <w:rPr>
                <w:rFonts w:ascii="宋体" w:hAnsi="宋体"/>
                <w:sz w:val="24"/>
              </w:rPr>
              <w:t>月</w:t>
            </w:r>
            <w:r w:rsidRPr="00947859">
              <w:rPr>
                <w:rFonts w:ascii="宋体" w:hAnsi="宋体" w:hint="eastAsia"/>
                <w:sz w:val="24"/>
              </w:rPr>
              <w:t xml:space="preserve"> </w:t>
            </w:r>
            <w:r w:rsidRPr="00947859">
              <w:rPr>
                <w:rFonts w:ascii="宋体" w:hAnsi="宋体"/>
                <w:sz w:val="24"/>
              </w:rPr>
              <w:t xml:space="preserve"> </w:t>
            </w:r>
            <w:r w:rsidRPr="00947859">
              <w:rPr>
                <w:rFonts w:ascii="宋体" w:hAnsi="宋体" w:hint="eastAsia"/>
                <w:sz w:val="24"/>
              </w:rPr>
              <w:t xml:space="preserve"> </w:t>
            </w:r>
            <w:r w:rsidRPr="00947859">
              <w:rPr>
                <w:rFonts w:ascii="宋体" w:hAnsi="宋体"/>
                <w:sz w:val="24"/>
              </w:rPr>
              <w:t>日</w:t>
            </w:r>
          </w:p>
        </w:tc>
      </w:tr>
      <w:tr w:rsidR="008357D7" w:rsidRPr="00947859" w:rsidTr="00EA451F">
        <w:trPr>
          <w:trHeight w:val="1345"/>
        </w:trPr>
        <w:tc>
          <w:tcPr>
            <w:tcW w:w="1557" w:type="dxa"/>
            <w:shd w:val="clear" w:color="auto" w:fill="auto"/>
            <w:vAlign w:val="center"/>
          </w:tcPr>
          <w:p w:rsidR="008357D7" w:rsidRPr="00947859" w:rsidRDefault="00A852E6" w:rsidP="008357D7">
            <w:pPr>
              <w:spacing w:line="1000" w:lineRule="exact"/>
              <w:rPr>
                <w:rFonts w:ascii="宋体" w:hAnsi="宋体"/>
                <w:sz w:val="24"/>
              </w:rPr>
            </w:pPr>
            <w:r w:rsidRPr="00947859">
              <w:rPr>
                <w:rFonts w:ascii="宋体" w:hAnsi="宋体" w:hint="eastAsia"/>
                <w:bCs/>
                <w:sz w:val="24"/>
              </w:rPr>
              <w:t>陈纯灿</w:t>
            </w:r>
          </w:p>
        </w:tc>
        <w:tc>
          <w:tcPr>
            <w:tcW w:w="3616" w:type="dxa"/>
            <w:shd w:val="clear" w:color="auto" w:fill="auto"/>
            <w:vAlign w:val="center"/>
          </w:tcPr>
          <w:p w:rsidR="008357D7" w:rsidRPr="00947859" w:rsidRDefault="00A852E6" w:rsidP="008E556D">
            <w:pPr>
              <w:spacing w:line="1000" w:lineRule="exact"/>
              <w:ind w:firstLineChars="400" w:firstLine="960"/>
              <w:rPr>
                <w:rFonts w:ascii="宋体" w:hAnsi="宋体"/>
                <w:sz w:val="24"/>
              </w:rPr>
            </w:pPr>
            <w:r w:rsidRPr="00947859">
              <w:rPr>
                <w:rFonts w:ascii="宋体" w:hAnsi="宋体" w:hint="eastAsia"/>
                <w:sz w:val="24"/>
              </w:rPr>
              <w:t>3520130012</w:t>
            </w:r>
          </w:p>
        </w:tc>
        <w:tc>
          <w:tcPr>
            <w:tcW w:w="1759" w:type="dxa"/>
            <w:shd w:val="clear" w:color="auto" w:fill="auto"/>
            <w:vAlign w:val="center"/>
          </w:tcPr>
          <w:p w:rsidR="008357D7" w:rsidRPr="00947859" w:rsidRDefault="008357D7" w:rsidP="008357D7">
            <w:pPr>
              <w:spacing w:line="1000" w:lineRule="exact"/>
              <w:jc w:val="center"/>
              <w:rPr>
                <w:rFonts w:ascii="宋体" w:hAnsi="宋体"/>
                <w:sz w:val="24"/>
              </w:rPr>
            </w:pPr>
          </w:p>
        </w:tc>
        <w:tc>
          <w:tcPr>
            <w:tcW w:w="2397" w:type="dxa"/>
            <w:shd w:val="clear" w:color="auto" w:fill="auto"/>
            <w:vAlign w:val="center"/>
          </w:tcPr>
          <w:p w:rsidR="008357D7" w:rsidRPr="00947859" w:rsidRDefault="008357D7" w:rsidP="00E85508">
            <w:pPr>
              <w:spacing w:line="1000" w:lineRule="exact"/>
              <w:jc w:val="center"/>
              <w:rPr>
                <w:rFonts w:ascii="宋体" w:hAnsi="宋体"/>
                <w:sz w:val="24"/>
              </w:rPr>
            </w:pPr>
            <w:r w:rsidRPr="00947859">
              <w:rPr>
                <w:rFonts w:ascii="宋体" w:hAnsi="宋体"/>
                <w:sz w:val="24"/>
              </w:rPr>
              <w:t xml:space="preserve"> </w:t>
            </w:r>
            <w:r w:rsidR="00E85508" w:rsidRPr="00947859">
              <w:rPr>
                <w:rFonts w:ascii="宋体" w:hAnsi="宋体"/>
                <w:sz w:val="24"/>
              </w:rPr>
              <w:t>年</w:t>
            </w:r>
            <w:r w:rsidR="00E85508" w:rsidRPr="00947859">
              <w:rPr>
                <w:rFonts w:ascii="宋体" w:hAnsi="宋体" w:hint="eastAsia"/>
                <w:sz w:val="24"/>
              </w:rPr>
              <w:t xml:space="preserve">  </w:t>
            </w:r>
            <w:r w:rsidR="00E85508" w:rsidRPr="00947859">
              <w:rPr>
                <w:rFonts w:ascii="宋体" w:hAnsi="宋体"/>
                <w:sz w:val="24"/>
              </w:rPr>
              <w:t xml:space="preserve"> 月</w:t>
            </w:r>
            <w:r w:rsidR="00E85508" w:rsidRPr="00947859">
              <w:rPr>
                <w:rFonts w:ascii="宋体" w:hAnsi="宋体" w:hint="eastAsia"/>
                <w:sz w:val="24"/>
              </w:rPr>
              <w:t xml:space="preserve">  </w:t>
            </w:r>
            <w:r w:rsidR="00E85508" w:rsidRPr="00947859">
              <w:rPr>
                <w:rFonts w:ascii="宋体" w:hAnsi="宋体"/>
                <w:sz w:val="24"/>
              </w:rPr>
              <w:t xml:space="preserve"> 日</w:t>
            </w:r>
          </w:p>
        </w:tc>
      </w:tr>
    </w:tbl>
    <w:p w:rsidR="004424B9" w:rsidRPr="00947859" w:rsidRDefault="004424B9" w:rsidP="00F23F75">
      <w:pPr>
        <w:snapToGrid w:val="0"/>
        <w:spacing w:line="540" w:lineRule="exact"/>
        <w:ind w:leftChars="-171" w:left="-359" w:firstLineChars="192" w:firstLine="461"/>
        <w:rPr>
          <w:rFonts w:ascii="宋体" w:hAnsi="宋体"/>
          <w:sz w:val="24"/>
        </w:rPr>
      </w:pPr>
    </w:p>
    <w:p w:rsidR="00B07164" w:rsidRPr="00947859" w:rsidRDefault="00B07164" w:rsidP="00F23F75">
      <w:pPr>
        <w:snapToGrid w:val="0"/>
        <w:spacing w:line="540" w:lineRule="exact"/>
        <w:ind w:leftChars="-171" w:left="-359" w:firstLineChars="192" w:firstLine="461"/>
        <w:rPr>
          <w:rFonts w:ascii="宋体" w:hAnsi="宋体"/>
          <w:sz w:val="24"/>
        </w:rPr>
      </w:pPr>
    </w:p>
    <w:p w:rsidR="00363EC9" w:rsidRPr="00947859" w:rsidRDefault="00363EC9" w:rsidP="00F23F75">
      <w:pPr>
        <w:snapToGrid w:val="0"/>
        <w:spacing w:line="540" w:lineRule="exact"/>
        <w:ind w:leftChars="-171" w:left="-359" w:firstLineChars="192" w:firstLine="461"/>
        <w:rPr>
          <w:rFonts w:ascii="宋体" w:hAnsi="宋体"/>
          <w:sz w:val="24"/>
        </w:rPr>
      </w:pPr>
    </w:p>
    <w:p w:rsidR="00B07164" w:rsidRPr="00947859" w:rsidRDefault="00B07164" w:rsidP="00F23F75">
      <w:pPr>
        <w:snapToGrid w:val="0"/>
        <w:spacing w:line="540" w:lineRule="exact"/>
        <w:ind w:leftChars="-171" w:left="-359" w:firstLineChars="192" w:firstLine="461"/>
        <w:rPr>
          <w:rFonts w:ascii="宋体" w:hAnsi="宋体"/>
          <w:sz w:val="24"/>
        </w:rPr>
      </w:pPr>
    </w:p>
    <w:p w:rsidR="00B726C0" w:rsidRPr="00947859" w:rsidRDefault="00B726C0" w:rsidP="007948B6">
      <w:pPr>
        <w:pStyle w:val="11"/>
      </w:pPr>
      <w:bookmarkStart w:id="21" w:name="_Toc400744771"/>
      <w:bookmarkStart w:id="22" w:name="_Toc108627380"/>
      <w:r w:rsidRPr="00947859">
        <w:rPr>
          <w:rFonts w:hint="eastAsia"/>
        </w:rPr>
        <w:lastRenderedPageBreak/>
        <w:t>估价假设和限制条件</w:t>
      </w:r>
      <w:bookmarkEnd w:id="21"/>
      <w:bookmarkEnd w:id="22"/>
    </w:p>
    <w:p w:rsidR="009E58C1" w:rsidRPr="00947859" w:rsidRDefault="009E58C1" w:rsidP="00C75E97">
      <w:pPr>
        <w:snapToGrid w:val="0"/>
        <w:spacing w:line="540" w:lineRule="exact"/>
        <w:ind w:leftChars="-170" w:left="-357" w:rightChars="-171" w:right="-359" w:firstLineChars="200" w:firstLine="482"/>
        <w:rPr>
          <w:rFonts w:ascii="宋体" w:hAnsi="宋体"/>
          <w:b/>
          <w:sz w:val="24"/>
        </w:rPr>
      </w:pPr>
      <w:r w:rsidRPr="00947859">
        <w:rPr>
          <w:rFonts w:ascii="宋体" w:hAnsi="宋体" w:hint="eastAsia"/>
          <w:b/>
          <w:sz w:val="24"/>
        </w:rPr>
        <w:t>一、本次估价的各项估价假设</w:t>
      </w:r>
    </w:p>
    <w:p w:rsidR="009E58C1" w:rsidRPr="00947859" w:rsidRDefault="00FA55A7" w:rsidP="00C75E97">
      <w:pPr>
        <w:snapToGrid w:val="0"/>
        <w:spacing w:line="540" w:lineRule="exact"/>
        <w:ind w:leftChars="-170" w:left="-357" w:rightChars="-171" w:right="-359" w:firstLineChars="200" w:firstLine="482"/>
        <w:rPr>
          <w:rFonts w:ascii="宋体" w:hAnsi="宋体"/>
          <w:b/>
          <w:sz w:val="24"/>
        </w:rPr>
      </w:pPr>
      <w:r w:rsidRPr="00947859">
        <w:rPr>
          <w:rFonts w:ascii="宋体" w:hAnsi="宋体" w:hint="eastAsia"/>
          <w:b/>
          <w:sz w:val="24"/>
        </w:rPr>
        <w:t>（一）</w:t>
      </w:r>
      <w:r w:rsidR="009E58C1" w:rsidRPr="00947859">
        <w:rPr>
          <w:rFonts w:ascii="宋体" w:hAnsi="宋体" w:hint="eastAsia"/>
          <w:b/>
          <w:sz w:val="24"/>
        </w:rPr>
        <w:t>一般假设</w:t>
      </w:r>
    </w:p>
    <w:p w:rsidR="009E58C1" w:rsidRPr="00947859" w:rsidRDefault="009E58C1" w:rsidP="00C75E97">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1、</w:t>
      </w:r>
      <w:r w:rsidR="00544891" w:rsidRPr="00947859">
        <w:rPr>
          <w:rFonts w:ascii="宋体" w:hAnsi="宋体" w:hint="eastAsia"/>
          <w:sz w:val="24"/>
        </w:rPr>
        <w:t>估价委托人提供了估价对象的</w:t>
      </w:r>
      <w:r w:rsidR="00132EC4" w:rsidRPr="00947859">
        <w:rPr>
          <w:rFonts w:ascii="宋体" w:hAnsi="宋体" w:hint="eastAsia"/>
          <w:sz w:val="24"/>
        </w:rPr>
        <w:t>《不动产权证书》（闽（2020）建宁县不动产权第0003266号）</w:t>
      </w:r>
      <w:r w:rsidR="005E6E1B" w:rsidRPr="00947859">
        <w:rPr>
          <w:rFonts w:ascii="宋体" w:hAnsi="宋体" w:hint="eastAsia"/>
          <w:sz w:val="24"/>
        </w:rPr>
        <w:t>复印件</w:t>
      </w:r>
      <w:r w:rsidR="00544891" w:rsidRPr="00947859">
        <w:rPr>
          <w:rFonts w:ascii="宋体" w:hAnsi="宋体" w:hint="eastAsia"/>
          <w:sz w:val="24"/>
        </w:rPr>
        <w:t>，</w:t>
      </w:r>
      <w:r w:rsidR="004A7AA0" w:rsidRPr="00947859">
        <w:rPr>
          <w:rFonts w:ascii="宋体" w:hAnsi="宋体" w:hint="eastAsia"/>
          <w:sz w:val="24"/>
        </w:rPr>
        <w:t>我们对</w:t>
      </w:r>
      <w:r w:rsidR="00132EC4" w:rsidRPr="00947859">
        <w:rPr>
          <w:rFonts w:ascii="宋体" w:hAnsi="宋体" w:hint="eastAsia"/>
          <w:sz w:val="24"/>
        </w:rPr>
        <w:t>《不动产权证书》</w:t>
      </w:r>
      <w:r w:rsidR="004A7AA0" w:rsidRPr="00947859">
        <w:rPr>
          <w:rFonts w:ascii="宋体" w:hAnsi="宋体" w:hint="eastAsia"/>
          <w:sz w:val="24"/>
        </w:rPr>
        <w:t>上记载的权属、面积、用途等资料进行了</w:t>
      </w:r>
      <w:r w:rsidR="004A7AA0" w:rsidRPr="00947859">
        <w:rPr>
          <w:rFonts w:ascii="宋体" w:hAnsi="宋体"/>
          <w:sz w:val="24"/>
        </w:rPr>
        <w:t>审慎检查</w:t>
      </w:r>
      <w:r w:rsidR="004A7AA0" w:rsidRPr="00947859">
        <w:rPr>
          <w:rFonts w:ascii="宋体" w:hAnsi="宋体" w:hint="eastAsia"/>
          <w:sz w:val="24"/>
        </w:rPr>
        <w:t>，但未予以核实，在无理由怀疑其合法性、真实性、准确性和完整性的情况下，假定估价委托人提供的资料合法、真实、准确、完整。</w:t>
      </w:r>
    </w:p>
    <w:p w:rsidR="00AF0D65" w:rsidRPr="00947859" w:rsidRDefault="008622B2" w:rsidP="00C75E97">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2</w:t>
      </w:r>
      <w:r w:rsidR="00AF0D65" w:rsidRPr="00947859">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947859" w:rsidRDefault="008622B2" w:rsidP="00C75E97">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3</w:t>
      </w:r>
      <w:r w:rsidR="0080688A" w:rsidRPr="00947859">
        <w:rPr>
          <w:rFonts w:ascii="宋体" w:hAnsi="宋体" w:hint="eastAsia"/>
          <w:sz w:val="24"/>
        </w:rPr>
        <w:t>、估价对象</w:t>
      </w:r>
      <w:r w:rsidR="005B1118" w:rsidRPr="00947859">
        <w:rPr>
          <w:rFonts w:ascii="宋体" w:hAnsi="宋体" w:hint="eastAsia"/>
          <w:sz w:val="24"/>
        </w:rPr>
        <w:t>于价值时点</w:t>
      </w:r>
      <w:r w:rsidR="0080688A" w:rsidRPr="00947859">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947859" w:rsidRDefault="008622B2" w:rsidP="00C75E97">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4</w:t>
      </w:r>
      <w:r w:rsidR="0080688A" w:rsidRPr="00947859">
        <w:rPr>
          <w:rFonts w:ascii="宋体" w:hAnsi="宋体" w:hint="eastAsia"/>
          <w:sz w:val="24"/>
        </w:rPr>
        <w:t>、估价对象应享有公共部位的通行权及水电等共用设施的使用权。</w:t>
      </w:r>
    </w:p>
    <w:p w:rsidR="00DD184F" w:rsidRPr="00947859" w:rsidRDefault="00DD184F" w:rsidP="00C75E97">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5</w:t>
      </w:r>
      <w:r w:rsidRPr="00947859">
        <w:rPr>
          <w:rFonts w:ascii="宋体" w:hAnsi="宋体" w:hint="eastAsia"/>
          <w:sz w:val="24"/>
        </w:rPr>
        <w:t>、</w:t>
      </w:r>
      <w:r w:rsidR="00DB28E6" w:rsidRPr="00947859">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r w:rsidR="00C87001" w:rsidRPr="00947859">
        <w:rPr>
          <w:rFonts w:ascii="宋体" w:hAnsi="宋体" w:hint="eastAsia"/>
          <w:sz w:val="24"/>
        </w:rPr>
        <w:t>。</w:t>
      </w:r>
    </w:p>
    <w:p w:rsidR="00DD184F" w:rsidRPr="00947859" w:rsidRDefault="00DD184F" w:rsidP="00DD184F">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6</w:t>
      </w:r>
      <w:r w:rsidRPr="00947859">
        <w:rPr>
          <w:rFonts w:ascii="宋体" w:hAnsi="宋体" w:hint="eastAsia"/>
          <w:sz w:val="24"/>
        </w:rPr>
        <w:t>、</w:t>
      </w:r>
      <w:r w:rsidR="00DB28E6" w:rsidRPr="00947859">
        <w:rPr>
          <w:rFonts w:ascii="宋体" w:hAnsi="宋体" w:hint="eastAsia"/>
          <w:sz w:val="24"/>
        </w:rPr>
        <w:t>根据估价委托人的要求，本次评估不考虑评估费、拍卖费、诉讼费、律师费等财产处置费用及其对评估结果的影响</w:t>
      </w:r>
      <w:r w:rsidR="00C87001" w:rsidRPr="00947859">
        <w:rPr>
          <w:rFonts w:ascii="宋体" w:hAnsi="宋体" w:hint="eastAsia"/>
          <w:sz w:val="24"/>
        </w:rPr>
        <w:t>。</w:t>
      </w:r>
    </w:p>
    <w:p w:rsidR="00DD184F" w:rsidRPr="00947859" w:rsidRDefault="00DD184F" w:rsidP="00DD184F">
      <w:pPr>
        <w:snapToGrid w:val="0"/>
        <w:spacing w:line="540" w:lineRule="exact"/>
        <w:ind w:leftChars="-170" w:left="-357" w:rightChars="-171" w:right="-359" w:firstLineChars="200" w:firstLine="480"/>
        <w:rPr>
          <w:rFonts w:ascii="宋体" w:hAnsi="宋体"/>
          <w:sz w:val="24"/>
        </w:rPr>
      </w:pPr>
      <w:r w:rsidRPr="00947859">
        <w:rPr>
          <w:rFonts w:ascii="宋体" w:hAnsi="宋体"/>
          <w:sz w:val="24"/>
        </w:rPr>
        <w:t>7</w:t>
      </w:r>
      <w:r w:rsidRPr="00947859">
        <w:rPr>
          <w:rFonts w:ascii="宋体" w:hAnsi="宋体" w:hint="eastAsia"/>
          <w:sz w:val="24"/>
        </w:rPr>
        <w:t>、</w:t>
      </w:r>
      <w:r w:rsidR="00DB28E6" w:rsidRPr="00947859">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r w:rsidR="00C87001" w:rsidRPr="00947859">
        <w:rPr>
          <w:rFonts w:ascii="宋体" w:hAnsi="宋体" w:hint="eastAsia"/>
          <w:sz w:val="24"/>
        </w:rPr>
        <w:t>。</w:t>
      </w:r>
    </w:p>
    <w:p w:rsidR="009E58C1" w:rsidRPr="00947859" w:rsidRDefault="00FA55A7" w:rsidP="00C75E97">
      <w:pPr>
        <w:snapToGrid w:val="0"/>
        <w:spacing w:line="540" w:lineRule="exact"/>
        <w:ind w:leftChars="-170" w:left="-357" w:rightChars="-171" w:right="-359" w:firstLineChars="192" w:firstLine="463"/>
        <w:rPr>
          <w:rFonts w:ascii="宋体" w:hAnsi="宋体"/>
          <w:b/>
          <w:sz w:val="24"/>
        </w:rPr>
      </w:pPr>
      <w:r w:rsidRPr="00947859">
        <w:rPr>
          <w:rFonts w:ascii="宋体" w:hAnsi="宋体" w:hint="eastAsia"/>
          <w:b/>
          <w:sz w:val="24"/>
        </w:rPr>
        <w:t>（二）</w:t>
      </w:r>
      <w:r w:rsidR="009E58C1" w:rsidRPr="00947859">
        <w:rPr>
          <w:rFonts w:ascii="宋体" w:hAnsi="宋体" w:hint="eastAsia"/>
          <w:b/>
          <w:sz w:val="24"/>
        </w:rPr>
        <w:t>未定事项假设</w:t>
      </w:r>
    </w:p>
    <w:p w:rsidR="00A03071" w:rsidRPr="00947859" w:rsidRDefault="00A03071" w:rsidP="00C75E97">
      <w:pPr>
        <w:snapToGrid w:val="0"/>
        <w:spacing w:line="540" w:lineRule="exact"/>
        <w:ind w:leftChars="-171" w:left="-359" w:rightChars="-3" w:right="-6" w:firstLineChars="192" w:firstLine="461"/>
        <w:rPr>
          <w:rFonts w:ascii="宋体" w:hAnsi="宋体"/>
          <w:sz w:val="24"/>
        </w:rPr>
      </w:pPr>
      <w:r w:rsidRPr="00947859">
        <w:rPr>
          <w:rFonts w:ascii="宋体" w:hAnsi="宋体"/>
          <w:sz w:val="24"/>
        </w:rPr>
        <w:t>无未定事项假设。</w:t>
      </w:r>
    </w:p>
    <w:p w:rsidR="00050701" w:rsidRPr="00947859" w:rsidRDefault="00050701" w:rsidP="00C75E97">
      <w:pPr>
        <w:snapToGrid w:val="0"/>
        <w:spacing w:line="540" w:lineRule="exact"/>
        <w:ind w:leftChars="-170" w:left="-357" w:rightChars="-171" w:right="-359" w:firstLineChars="192" w:firstLine="463"/>
        <w:rPr>
          <w:rFonts w:ascii="宋体" w:hAnsi="宋体"/>
          <w:b/>
          <w:sz w:val="24"/>
        </w:rPr>
      </w:pPr>
      <w:r w:rsidRPr="00947859">
        <w:rPr>
          <w:rFonts w:ascii="宋体" w:hAnsi="宋体" w:hint="eastAsia"/>
          <w:b/>
          <w:sz w:val="24"/>
        </w:rPr>
        <w:t>（三）背离事实假设</w:t>
      </w:r>
    </w:p>
    <w:p w:rsidR="00674F03" w:rsidRPr="00947859" w:rsidRDefault="00052208" w:rsidP="00C75E97">
      <w:pPr>
        <w:snapToGrid w:val="0"/>
        <w:spacing w:line="540" w:lineRule="exact"/>
        <w:ind w:leftChars="-170" w:left="-357" w:rightChars="-171" w:right="-359" w:firstLineChars="192" w:firstLine="461"/>
        <w:rPr>
          <w:rFonts w:ascii="宋体" w:hAnsi="宋体"/>
          <w:sz w:val="24"/>
        </w:rPr>
      </w:pPr>
      <w:r w:rsidRPr="00947859">
        <w:rPr>
          <w:rFonts w:ascii="宋体" w:hAnsi="宋体"/>
          <w:sz w:val="24"/>
        </w:rPr>
        <w:lastRenderedPageBreak/>
        <w:t>在价值时点</w:t>
      </w:r>
      <w:r w:rsidRPr="00947859">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r w:rsidR="007C6615" w:rsidRPr="00947859">
        <w:rPr>
          <w:rFonts w:ascii="宋体" w:hAnsi="宋体" w:hint="eastAsia"/>
          <w:sz w:val="24"/>
        </w:rPr>
        <w:t>。</w:t>
      </w:r>
    </w:p>
    <w:p w:rsidR="003E0DC8" w:rsidRPr="00947859" w:rsidRDefault="003E0DC8" w:rsidP="00C75E97">
      <w:pPr>
        <w:snapToGrid w:val="0"/>
        <w:spacing w:line="540" w:lineRule="exact"/>
        <w:ind w:leftChars="-170" w:left="-357" w:rightChars="-171" w:right="-359" w:firstLineChars="192" w:firstLine="463"/>
        <w:rPr>
          <w:rFonts w:ascii="宋体" w:hAnsi="宋体"/>
          <w:b/>
          <w:sz w:val="24"/>
        </w:rPr>
      </w:pPr>
      <w:r w:rsidRPr="00947859">
        <w:rPr>
          <w:rFonts w:ascii="宋体" w:hAnsi="宋体" w:hint="eastAsia"/>
          <w:b/>
          <w:sz w:val="24"/>
        </w:rPr>
        <w:t>（四）不相一致假设</w:t>
      </w:r>
    </w:p>
    <w:p w:rsidR="001A4F9F" w:rsidRPr="00947859" w:rsidRDefault="00A053FB" w:rsidP="00C75E97">
      <w:pPr>
        <w:snapToGrid w:val="0"/>
        <w:spacing w:line="540" w:lineRule="exact"/>
        <w:ind w:leftChars="-170" w:left="-357" w:rightChars="-171" w:right="-359" w:firstLineChars="192" w:firstLine="461"/>
        <w:rPr>
          <w:rFonts w:ascii="宋体" w:hAnsi="宋体"/>
          <w:sz w:val="24"/>
        </w:rPr>
      </w:pPr>
      <w:r w:rsidRPr="00947859">
        <w:rPr>
          <w:rFonts w:ascii="宋体" w:hAnsi="宋体" w:hint="eastAsia"/>
          <w:sz w:val="24"/>
        </w:rPr>
        <w:t>估价对象《不动产权证书》</w:t>
      </w:r>
      <w:r w:rsidR="008D3BE8" w:rsidRPr="00947859">
        <w:rPr>
          <w:rFonts w:ascii="宋体" w:hAnsi="宋体" w:hint="eastAsia"/>
          <w:sz w:val="24"/>
        </w:rPr>
        <w:t>中房产分户图</w:t>
      </w:r>
      <w:r w:rsidRPr="00947859">
        <w:rPr>
          <w:rFonts w:ascii="宋体" w:hAnsi="宋体" w:hint="eastAsia"/>
          <w:sz w:val="24"/>
        </w:rPr>
        <w:t>所记载的</w:t>
      </w:r>
      <w:r w:rsidR="008D3BE8" w:rsidRPr="00947859">
        <w:rPr>
          <w:rFonts w:ascii="宋体" w:hAnsi="宋体" w:hint="eastAsia"/>
          <w:sz w:val="24"/>
        </w:rPr>
        <w:t>楼宇为坐</w:t>
      </w:r>
      <w:r w:rsidR="00A94FFF" w:rsidRPr="00947859">
        <w:rPr>
          <w:rFonts w:ascii="宋体" w:hAnsi="宋体" w:hint="eastAsia"/>
          <w:sz w:val="24"/>
        </w:rPr>
        <w:t>东朝西</w:t>
      </w:r>
      <w:r w:rsidR="008D3BE8" w:rsidRPr="00947859">
        <w:rPr>
          <w:rFonts w:ascii="宋体" w:hAnsi="宋体" w:hint="eastAsia"/>
          <w:sz w:val="24"/>
        </w:rPr>
        <w:t>，估价对象为西朝向，</w:t>
      </w:r>
      <w:proofErr w:type="gramStart"/>
      <w:r w:rsidR="008D3BE8" w:rsidRPr="00947859">
        <w:rPr>
          <w:rFonts w:ascii="宋体" w:hAnsi="宋体" w:hint="eastAsia"/>
          <w:sz w:val="24"/>
        </w:rPr>
        <w:t>据注册</w:t>
      </w:r>
      <w:proofErr w:type="gramEnd"/>
      <w:r w:rsidR="008D3BE8" w:rsidRPr="00947859">
        <w:rPr>
          <w:rFonts w:ascii="宋体" w:hAnsi="宋体" w:hint="eastAsia"/>
          <w:sz w:val="24"/>
        </w:rPr>
        <w:t>估价师现场实</w:t>
      </w:r>
      <w:proofErr w:type="gramStart"/>
      <w:r w:rsidR="008D3BE8" w:rsidRPr="00947859">
        <w:rPr>
          <w:rFonts w:ascii="宋体" w:hAnsi="宋体" w:hint="eastAsia"/>
          <w:sz w:val="24"/>
        </w:rPr>
        <w:t>勘</w:t>
      </w:r>
      <w:proofErr w:type="gramEnd"/>
      <w:r w:rsidR="008D3BE8" w:rsidRPr="00947859">
        <w:rPr>
          <w:rFonts w:ascii="宋体" w:hAnsi="宋体" w:hint="eastAsia"/>
          <w:sz w:val="24"/>
        </w:rPr>
        <w:t>，实际楼宇朝向为坐</w:t>
      </w:r>
      <w:r w:rsidR="00A94FFF" w:rsidRPr="00947859">
        <w:rPr>
          <w:rFonts w:ascii="宋体" w:hAnsi="宋体" w:hint="eastAsia"/>
          <w:sz w:val="24"/>
        </w:rPr>
        <w:t>北朝南</w:t>
      </w:r>
      <w:r w:rsidR="008D3BE8" w:rsidRPr="00947859">
        <w:rPr>
          <w:rFonts w:ascii="宋体" w:hAnsi="宋体" w:hint="eastAsia"/>
          <w:sz w:val="24"/>
        </w:rPr>
        <w:t>，估价对象为南朝向。本次估价对象</w:t>
      </w:r>
      <w:r w:rsidR="00A94FFF" w:rsidRPr="00947859">
        <w:rPr>
          <w:rFonts w:ascii="宋体" w:hAnsi="宋体" w:hint="eastAsia"/>
          <w:sz w:val="24"/>
        </w:rPr>
        <w:t>按</w:t>
      </w:r>
      <w:r w:rsidR="008D3BE8" w:rsidRPr="00947859">
        <w:rPr>
          <w:rFonts w:ascii="宋体" w:hAnsi="宋体" w:hint="eastAsia"/>
          <w:sz w:val="24"/>
        </w:rPr>
        <w:t>实际调查的</w:t>
      </w:r>
      <w:r w:rsidR="00A94FFF" w:rsidRPr="00947859">
        <w:rPr>
          <w:rFonts w:ascii="宋体" w:hAnsi="宋体" w:hint="eastAsia"/>
          <w:sz w:val="24"/>
        </w:rPr>
        <w:t>朝向为准</w:t>
      </w:r>
      <w:r w:rsidR="009173E4" w:rsidRPr="00947859">
        <w:rPr>
          <w:rFonts w:ascii="宋体" w:hAnsi="宋体" w:hint="eastAsia"/>
          <w:sz w:val="24"/>
        </w:rPr>
        <w:t>。</w:t>
      </w:r>
    </w:p>
    <w:p w:rsidR="005533F1" w:rsidRPr="00947859" w:rsidRDefault="005533F1" w:rsidP="00C75E97">
      <w:pPr>
        <w:snapToGrid w:val="0"/>
        <w:spacing w:line="540" w:lineRule="exact"/>
        <w:ind w:leftChars="-170" w:left="-357" w:rightChars="-171" w:right="-359" w:firstLineChars="192" w:firstLine="463"/>
        <w:rPr>
          <w:rFonts w:ascii="宋体" w:hAnsi="宋体"/>
          <w:b/>
          <w:sz w:val="24"/>
        </w:rPr>
      </w:pPr>
      <w:r w:rsidRPr="00947859">
        <w:rPr>
          <w:rFonts w:ascii="宋体" w:hAnsi="宋体" w:hint="eastAsia"/>
          <w:b/>
          <w:sz w:val="24"/>
        </w:rPr>
        <w:t>（五）依据不足假设</w:t>
      </w:r>
    </w:p>
    <w:p w:rsidR="000F0A05" w:rsidRPr="00947859" w:rsidRDefault="000F0A05" w:rsidP="00C75E97">
      <w:pPr>
        <w:snapToGrid w:val="0"/>
        <w:spacing w:line="540" w:lineRule="exact"/>
        <w:ind w:leftChars="-170" w:left="-357" w:rightChars="-171" w:right="-359" w:firstLineChars="192" w:firstLine="461"/>
        <w:rPr>
          <w:rFonts w:ascii="宋体" w:hAnsi="宋体"/>
          <w:sz w:val="24"/>
        </w:rPr>
      </w:pPr>
      <w:r w:rsidRPr="00947859">
        <w:rPr>
          <w:rFonts w:ascii="宋体" w:hAnsi="宋体" w:hint="eastAsia"/>
          <w:sz w:val="24"/>
        </w:rPr>
        <w:t>可比实例的规划条件、室内二次装修年份</w:t>
      </w:r>
      <w:r w:rsidR="007148D7" w:rsidRPr="00947859">
        <w:rPr>
          <w:rFonts w:ascii="宋体" w:hAnsi="宋体" w:hint="eastAsia"/>
          <w:sz w:val="24"/>
        </w:rPr>
        <w:t>、交易税费</w:t>
      </w:r>
      <w:r w:rsidRPr="00947859">
        <w:rPr>
          <w:rFonts w:ascii="宋体" w:hAnsi="宋体" w:hint="eastAsia"/>
          <w:sz w:val="24"/>
        </w:rPr>
        <w:t>等资料，因调查难度极大，其有关描述及调整只能根据注册房地产估价师实地查勘的经验判断。</w:t>
      </w:r>
    </w:p>
    <w:p w:rsidR="009E58C1" w:rsidRPr="00947859" w:rsidRDefault="00FA55A7" w:rsidP="00C75E97">
      <w:pPr>
        <w:snapToGrid w:val="0"/>
        <w:spacing w:line="540" w:lineRule="exact"/>
        <w:ind w:leftChars="-170" w:left="-357" w:rightChars="-171" w:right="-359" w:firstLineChars="196" w:firstLine="472"/>
        <w:rPr>
          <w:rFonts w:ascii="宋体" w:hAnsi="宋体"/>
          <w:b/>
          <w:sz w:val="24"/>
        </w:rPr>
      </w:pPr>
      <w:r w:rsidRPr="00947859">
        <w:rPr>
          <w:rFonts w:ascii="宋体" w:hAnsi="宋体" w:hint="eastAsia"/>
          <w:b/>
          <w:sz w:val="24"/>
        </w:rPr>
        <w:t>二、估价报告使用限制</w:t>
      </w:r>
    </w:p>
    <w:p w:rsidR="006A03F9" w:rsidRPr="00947859" w:rsidRDefault="00FA55A7" w:rsidP="00A51459">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（一）</w:t>
      </w:r>
      <w:r w:rsidR="00C87001" w:rsidRPr="00947859">
        <w:rPr>
          <w:rFonts w:ascii="宋体" w:hAnsi="宋体" w:hint="eastAsia"/>
          <w:sz w:val="24"/>
        </w:rPr>
        <w:t>本次</w:t>
      </w:r>
      <w:proofErr w:type="gramStart"/>
      <w:r w:rsidR="00C87001" w:rsidRPr="00947859">
        <w:rPr>
          <w:rFonts w:ascii="宋体" w:hAnsi="宋体" w:hint="eastAsia"/>
          <w:sz w:val="24"/>
        </w:rPr>
        <w:t>估价仅</w:t>
      </w:r>
      <w:proofErr w:type="gramEnd"/>
      <w:r w:rsidR="00C87001" w:rsidRPr="00947859">
        <w:rPr>
          <w:rFonts w:ascii="宋体" w:hAnsi="宋体" w:hint="eastAsia"/>
          <w:sz w:val="24"/>
        </w:rPr>
        <w:t>为人民法院确定财产处置参考</w:t>
      </w:r>
      <w:proofErr w:type="gramStart"/>
      <w:r w:rsidR="00C87001" w:rsidRPr="00947859">
        <w:rPr>
          <w:rFonts w:ascii="宋体" w:hAnsi="宋体" w:hint="eastAsia"/>
          <w:sz w:val="24"/>
        </w:rPr>
        <w:t>价提供</w:t>
      </w:r>
      <w:proofErr w:type="gramEnd"/>
      <w:r w:rsidR="00C87001" w:rsidRPr="00947859">
        <w:rPr>
          <w:rFonts w:ascii="宋体" w:hAnsi="宋体" w:hint="eastAsia"/>
          <w:sz w:val="24"/>
        </w:rPr>
        <w:t>参考依据，不作其他目的使用</w:t>
      </w:r>
      <w:r w:rsidR="009E58C1" w:rsidRPr="00947859">
        <w:rPr>
          <w:rFonts w:ascii="宋体" w:hAnsi="宋体" w:hint="eastAsia"/>
          <w:sz w:val="24"/>
        </w:rPr>
        <w:t>。</w:t>
      </w:r>
    </w:p>
    <w:p w:rsidR="009E58C1" w:rsidRPr="00947859" w:rsidRDefault="00FA55A7" w:rsidP="00C75E97">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（二）</w:t>
      </w:r>
      <w:r w:rsidR="009E58C1" w:rsidRPr="00947859">
        <w:rPr>
          <w:rFonts w:ascii="宋体" w:hAnsi="宋体" w:hint="eastAsia"/>
          <w:sz w:val="24"/>
        </w:rPr>
        <w:t>本估价</w:t>
      </w:r>
      <w:proofErr w:type="gramStart"/>
      <w:r w:rsidR="009E58C1" w:rsidRPr="00947859">
        <w:rPr>
          <w:rFonts w:ascii="宋体" w:hAnsi="宋体" w:hint="eastAsia"/>
          <w:sz w:val="24"/>
        </w:rPr>
        <w:t>报告自</w:t>
      </w:r>
      <w:proofErr w:type="gramEnd"/>
      <w:r w:rsidR="009E58C1" w:rsidRPr="00947859">
        <w:rPr>
          <w:rFonts w:ascii="宋体" w:hAnsi="宋体" w:hint="eastAsia"/>
          <w:sz w:val="24"/>
        </w:rPr>
        <w:t>出具之日起</w:t>
      </w:r>
      <w:r w:rsidR="009C5CB4" w:rsidRPr="00947859">
        <w:rPr>
          <w:rFonts w:ascii="宋体" w:hAnsi="宋体" w:hint="eastAsia"/>
          <w:sz w:val="24"/>
        </w:rPr>
        <w:t>一年</w:t>
      </w:r>
      <w:r w:rsidR="009E58C1" w:rsidRPr="00947859">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947859">
        <w:rPr>
          <w:rFonts w:ascii="宋体" w:hAnsi="宋体" w:hint="eastAsia"/>
          <w:sz w:val="24"/>
        </w:rPr>
        <w:t>一年</w:t>
      </w:r>
      <w:r w:rsidR="009E58C1" w:rsidRPr="00947859">
        <w:rPr>
          <w:rFonts w:ascii="宋体" w:hAnsi="宋体" w:hint="eastAsia"/>
          <w:sz w:val="24"/>
        </w:rPr>
        <w:t>，需重新进行估价。</w:t>
      </w:r>
    </w:p>
    <w:p w:rsidR="009E58C1" w:rsidRPr="00947859" w:rsidRDefault="00FA55A7" w:rsidP="00C75E97">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（三）</w:t>
      </w:r>
      <w:r w:rsidR="009E58C1" w:rsidRPr="00947859">
        <w:rPr>
          <w:rFonts w:ascii="宋体" w:hAnsi="宋体" w:hint="eastAsia"/>
          <w:sz w:val="24"/>
        </w:rPr>
        <w:t>本估价报告</w:t>
      </w:r>
      <w:r w:rsidR="00B93932" w:rsidRPr="00947859">
        <w:rPr>
          <w:rFonts w:ascii="宋体" w:hAnsi="宋体" w:hint="eastAsia"/>
          <w:sz w:val="24"/>
        </w:rPr>
        <w:t>专为</w:t>
      </w:r>
      <w:r w:rsidR="009E58C1" w:rsidRPr="00947859">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947859" w:rsidRDefault="00FA55A7" w:rsidP="00C75E97">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（四）</w:t>
      </w:r>
      <w:r w:rsidR="009E58C1" w:rsidRPr="00947859">
        <w:rPr>
          <w:rFonts w:ascii="宋体" w:hAnsi="宋体" w:hint="eastAsia"/>
          <w:sz w:val="24"/>
        </w:rPr>
        <w:t>本报告由</w:t>
      </w:r>
      <w:r w:rsidR="00A852E6" w:rsidRPr="00947859">
        <w:rPr>
          <w:rFonts w:ascii="宋体" w:hAnsi="宋体" w:hint="eastAsia"/>
          <w:sz w:val="24"/>
        </w:rPr>
        <w:t>福建宁朗资产</w:t>
      </w:r>
      <w:r w:rsidR="009E58C1" w:rsidRPr="00947859">
        <w:rPr>
          <w:rFonts w:ascii="宋体" w:hAnsi="宋体" w:hint="eastAsia"/>
          <w:sz w:val="24"/>
        </w:rPr>
        <w:t>评估房地产估价有限公司负责解释</w:t>
      </w:r>
      <w:r w:rsidR="007D6320" w:rsidRPr="00947859">
        <w:rPr>
          <w:rFonts w:ascii="宋体" w:hAnsi="宋体" w:hint="eastAsia"/>
          <w:sz w:val="24"/>
        </w:rPr>
        <w:t>。</w:t>
      </w:r>
    </w:p>
    <w:p w:rsidR="004A26EF" w:rsidRPr="00947859" w:rsidRDefault="00FA55A7" w:rsidP="00A51459">
      <w:pPr>
        <w:snapToGrid w:val="0"/>
        <w:spacing w:line="540" w:lineRule="exact"/>
        <w:ind w:leftChars="-170" w:left="-357" w:rightChars="-171" w:right="-359" w:firstLineChars="200" w:firstLine="480"/>
        <w:rPr>
          <w:rFonts w:ascii="宋体" w:hAnsi="宋体"/>
          <w:sz w:val="24"/>
        </w:rPr>
      </w:pPr>
      <w:r w:rsidRPr="00947859">
        <w:rPr>
          <w:rFonts w:ascii="宋体" w:hAnsi="宋体" w:hint="eastAsia"/>
          <w:sz w:val="24"/>
        </w:rPr>
        <w:t>（五）</w:t>
      </w:r>
      <w:r w:rsidR="009E58C1" w:rsidRPr="00947859">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7148D7" w:rsidRPr="00947859" w:rsidRDefault="007148D7" w:rsidP="007148D7">
      <w:pPr>
        <w:snapToGrid w:val="0"/>
        <w:spacing w:line="540" w:lineRule="exact"/>
        <w:ind w:leftChars="-171" w:left="-359" w:firstLineChars="200" w:firstLine="480"/>
        <w:rPr>
          <w:rFonts w:ascii="宋体" w:hAnsi="宋体"/>
          <w:sz w:val="24"/>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p>
    <w:p w:rsidR="007148D7" w:rsidRPr="00947859" w:rsidRDefault="007148D7" w:rsidP="007148D7">
      <w:pPr>
        <w:snapToGrid w:val="0"/>
        <w:spacing w:line="540" w:lineRule="exact"/>
        <w:ind w:leftChars="-171" w:left="-359" w:firstLineChars="200" w:firstLine="480"/>
        <w:rPr>
          <w:rFonts w:ascii="宋体" w:hAnsi="宋体"/>
          <w:sz w:val="24"/>
        </w:rPr>
      </w:pPr>
    </w:p>
    <w:p w:rsidR="007148D7" w:rsidRPr="00947859" w:rsidRDefault="007148D7" w:rsidP="007148D7">
      <w:pPr>
        <w:snapToGrid w:val="0"/>
        <w:spacing w:line="540" w:lineRule="exact"/>
        <w:ind w:leftChars="-171" w:left="-359" w:firstLineChars="200" w:firstLine="480"/>
        <w:rPr>
          <w:rFonts w:ascii="宋体" w:hAnsi="宋体"/>
          <w:sz w:val="24"/>
        </w:rPr>
      </w:pPr>
    </w:p>
    <w:p w:rsidR="007148D7" w:rsidRPr="00947859" w:rsidRDefault="007148D7" w:rsidP="007148D7">
      <w:pPr>
        <w:snapToGrid w:val="0"/>
        <w:spacing w:line="540" w:lineRule="exact"/>
        <w:ind w:leftChars="-171" w:left="-359" w:firstLineChars="200" w:firstLine="480"/>
        <w:rPr>
          <w:rFonts w:ascii="宋体" w:hAnsi="宋体"/>
          <w:sz w:val="24"/>
        </w:rPr>
      </w:pPr>
    </w:p>
    <w:p w:rsidR="007148D7" w:rsidRPr="00947859" w:rsidRDefault="007148D7" w:rsidP="007148D7">
      <w:pPr>
        <w:snapToGrid w:val="0"/>
        <w:spacing w:line="540" w:lineRule="exact"/>
        <w:ind w:leftChars="-171" w:left="-359" w:firstLineChars="200" w:firstLine="480"/>
        <w:rPr>
          <w:rFonts w:ascii="宋体" w:hAnsi="宋体"/>
          <w:sz w:val="24"/>
        </w:rPr>
      </w:pPr>
    </w:p>
    <w:p w:rsidR="00D05D6C" w:rsidRPr="00947859" w:rsidRDefault="00D05D6C" w:rsidP="007948B6">
      <w:pPr>
        <w:pStyle w:val="11"/>
      </w:pPr>
      <w:bookmarkStart w:id="31" w:name="_Toc108627381"/>
      <w:r w:rsidRPr="00947859">
        <w:rPr>
          <w:rFonts w:hint="eastAsia"/>
        </w:rPr>
        <w:t>估价结果报告</w:t>
      </w:r>
      <w:bookmarkEnd w:id="23"/>
      <w:bookmarkEnd w:id="24"/>
      <w:bookmarkEnd w:id="25"/>
      <w:bookmarkEnd w:id="26"/>
      <w:bookmarkEnd w:id="27"/>
      <w:bookmarkEnd w:id="28"/>
      <w:bookmarkEnd w:id="29"/>
      <w:bookmarkEnd w:id="30"/>
      <w:bookmarkEnd w:id="31"/>
    </w:p>
    <w:p w:rsidR="00D05D6C" w:rsidRPr="00947859" w:rsidRDefault="00D05D6C" w:rsidP="00893BC0">
      <w:pPr>
        <w:pStyle w:val="2195"/>
        <w:spacing w:line="480" w:lineRule="exac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08627382"/>
      <w:r w:rsidRPr="00947859">
        <w:rPr>
          <w:rFonts w:ascii="宋体" w:eastAsia="宋体" w:hAnsi="宋体" w:hint="eastAsia"/>
          <w:b/>
        </w:rPr>
        <w:t>一、</w:t>
      </w:r>
      <w:r w:rsidR="00D31572" w:rsidRPr="00947859">
        <w:rPr>
          <w:rFonts w:ascii="宋体" w:eastAsia="宋体" w:hAnsi="宋体" w:hint="eastAsia"/>
          <w:b/>
        </w:rPr>
        <w:t>估价</w:t>
      </w:r>
      <w:r w:rsidRPr="00947859">
        <w:rPr>
          <w:rFonts w:ascii="宋体" w:eastAsia="宋体" w:hAnsi="宋体" w:hint="eastAsia"/>
          <w:b/>
        </w:rPr>
        <w:t>委托</w:t>
      </w:r>
      <w:bookmarkEnd w:id="32"/>
      <w:bookmarkEnd w:id="33"/>
      <w:bookmarkEnd w:id="34"/>
      <w:bookmarkEnd w:id="35"/>
      <w:bookmarkEnd w:id="36"/>
      <w:bookmarkEnd w:id="37"/>
      <w:r w:rsidR="00D31572" w:rsidRPr="00947859">
        <w:rPr>
          <w:rFonts w:ascii="宋体" w:eastAsia="宋体" w:hAnsi="宋体" w:hint="eastAsia"/>
          <w:b/>
        </w:rPr>
        <w:t>人</w:t>
      </w:r>
      <w:bookmarkEnd w:id="38"/>
      <w:bookmarkEnd w:id="39"/>
    </w:p>
    <w:p w:rsidR="00D67406" w:rsidRPr="00947859" w:rsidRDefault="00D67406" w:rsidP="00893BC0">
      <w:pPr>
        <w:snapToGrid w:val="0"/>
        <w:spacing w:line="530" w:lineRule="exact"/>
        <w:ind w:rightChars="-200" w:right="-420"/>
        <w:rPr>
          <w:rFonts w:ascii="宋体" w:hAnsi="宋体"/>
          <w:sz w:val="24"/>
        </w:rPr>
      </w:pPr>
      <w:r w:rsidRPr="00947859">
        <w:rPr>
          <w:rFonts w:ascii="宋体" w:hAnsi="宋体" w:hint="eastAsia"/>
          <w:sz w:val="24"/>
        </w:rPr>
        <w:t>名</w:t>
      </w:r>
      <w:r w:rsidR="003A0C8B" w:rsidRPr="00947859">
        <w:rPr>
          <w:rFonts w:ascii="宋体" w:hAnsi="宋体" w:hint="eastAsia"/>
          <w:sz w:val="24"/>
        </w:rPr>
        <w:t xml:space="preserve"> </w:t>
      </w:r>
      <w:r w:rsidR="003A0C8B" w:rsidRPr="00947859">
        <w:rPr>
          <w:rFonts w:ascii="宋体" w:hAnsi="宋体"/>
          <w:sz w:val="24"/>
        </w:rPr>
        <w:t xml:space="preserve">      </w:t>
      </w:r>
      <w:r w:rsidRPr="00947859">
        <w:rPr>
          <w:rFonts w:ascii="宋体" w:hAnsi="宋体" w:hint="eastAsia"/>
          <w:sz w:val="24"/>
        </w:rPr>
        <w:t>称：</w:t>
      </w:r>
      <w:r w:rsidR="00494B88" w:rsidRPr="00947859">
        <w:rPr>
          <w:rFonts w:ascii="宋体" w:hAnsi="宋体" w:hint="eastAsia"/>
          <w:sz w:val="24"/>
        </w:rPr>
        <w:t>建宁县人民法院</w:t>
      </w:r>
    </w:p>
    <w:p w:rsidR="00D05D6C" w:rsidRPr="00947859" w:rsidRDefault="00D05D6C" w:rsidP="00893BC0">
      <w:pPr>
        <w:pStyle w:val="2195"/>
        <w:spacing w:line="530" w:lineRule="exac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108627383"/>
      <w:r w:rsidRPr="00947859">
        <w:rPr>
          <w:rFonts w:ascii="宋体" w:eastAsia="宋体" w:hAnsi="宋体" w:hint="eastAsia"/>
          <w:b/>
        </w:rPr>
        <w:t>二、</w:t>
      </w:r>
      <w:bookmarkEnd w:id="40"/>
      <w:bookmarkEnd w:id="41"/>
      <w:bookmarkEnd w:id="42"/>
      <w:bookmarkEnd w:id="43"/>
      <w:bookmarkEnd w:id="44"/>
      <w:bookmarkEnd w:id="45"/>
      <w:r w:rsidR="00FD019C" w:rsidRPr="00947859">
        <w:rPr>
          <w:rFonts w:ascii="宋体" w:eastAsia="宋体" w:hAnsi="宋体" w:hint="eastAsia"/>
          <w:b/>
        </w:rPr>
        <w:t>房地产</w:t>
      </w:r>
      <w:r w:rsidR="00D82A6F" w:rsidRPr="00947859">
        <w:rPr>
          <w:rFonts w:ascii="宋体" w:eastAsia="宋体" w:hAnsi="宋体" w:hint="eastAsia"/>
          <w:b/>
        </w:rPr>
        <w:t>估价机构</w:t>
      </w:r>
      <w:bookmarkEnd w:id="46"/>
      <w:bookmarkEnd w:id="47"/>
    </w:p>
    <w:p w:rsidR="00E17FDC" w:rsidRPr="00947859" w:rsidRDefault="00E17FDC" w:rsidP="00893BC0">
      <w:pPr>
        <w:snapToGrid w:val="0"/>
        <w:spacing w:line="530" w:lineRule="exac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947859">
        <w:rPr>
          <w:rFonts w:ascii="宋体" w:hAnsi="宋体" w:hint="eastAsia"/>
          <w:sz w:val="24"/>
        </w:rPr>
        <w:t>名称：</w:t>
      </w:r>
      <w:r w:rsidR="00A852E6" w:rsidRPr="00947859">
        <w:rPr>
          <w:rFonts w:ascii="宋体" w:hAnsi="宋体" w:hint="eastAsia"/>
          <w:sz w:val="24"/>
        </w:rPr>
        <w:t>福建宁朗资产</w:t>
      </w:r>
      <w:r w:rsidRPr="00947859">
        <w:rPr>
          <w:rFonts w:ascii="宋体" w:hAnsi="宋体" w:hint="eastAsia"/>
          <w:sz w:val="24"/>
        </w:rPr>
        <w:t>评估房地产估价有限公司</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住所：泉州市丰泽区324国道与城东交汇</w:t>
      </w:r>
      <w:proofErr w:type="gramStart"/>
      <w:r w:rsidRPr="00947859">
        <w:rPr>
          <w:rFonts w:ascii="宋体" w:hAnsi="宋体" w:hint="eastAsia"/>
          <w:sz w:val="24"/>
        </w:rPr>
        <w:t>处华大泰禾广场</w:t>
      </w:r>
      <w:proofErr w:type="gramEnd"/>
      <w:r w:rsidRPr="00947859">
        <w:rPr>
          <w:rFonts w:ascii="宋体" w:hAnsi="宋体" w:hint="eastAsia"/>
          <w:sz w:val="24"/>
        </w:rPr>
        <w:t>SOHO-2座2106、2107、2108</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统一社会信用代码：</w:t>
      </w:r>
      <w:r w:rsidRPr="00947859">
        <w:rPr>
          <w:rFonts w:ascii="宋体" w:hAnsi="宋体"/>
          <w:sz w:val="24"/>
        </w:rPr>
        <w:t>91350503766189118K</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房地产估价机构备案等级：一级            证书编号：</w:t>
      </w:r>
      <w:r w:rsidRPr="00947859">
        <w:rPr>
          <w:rFonts w:ascii="宋体" w:hAnsi="宋体"/>
          <w:sz w:val="24"/>
        </w:rPr>
        <w:t>352018002</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备案证书有效期限：2</w:t>
      </w:r>
      <w:r w:rsidRPr="00947859">
        <w:rPr>
          <w:rFonts w:ascii="宋体" w:hAnsi="宋体"/>
          <w:sz w:val="24"/>
        </w:rPr>
        <w:t>020年</w:t>
      </w:r>
      <w:r w:rsidRPr="00947859">
        <w:rPr>
          <w:rFonts w:ascii="宋体" w:hAnsi="宋体" w:hint="eastAsia"/>
          <w:sz w:val="24"/>
        </w:rPr>
        <w:t>12月</w:t>
      </w:r>
      <w:r w:rsidRPr="00947859">
        <w:rPr>
          <w:rFonts w:ascii="宋体" w:hAnsi="宋体"/>
          <w:sz w:val="24"/>
        </w:rPr>
        <w:t>31</w:t>
      </w:r>
      <w:r w:rsidRPr="00947859">
        <w:rPr>
          <w:rFonts w:ascii="宋体" w:hAnsi="宋体" w:hint="eastAsia"/>
          <w:sz w:val="24"/>
        </w:rPr>
        <w:t>日至20</w:t>
      </w:r>
      <w:r w:rsidRPr="00947859">
        <w:rPr>
          <w:rFonts w:ascii="宋体" w:hAnsi="宋体"/>
          <w:sz w:val="24"/>
        </w:rPr>
        <w:t>23</w:t>
      </w:r>
      <w:r w:rsidRPr="00947859">
        <w:rPr>
          <w:rFonts w:ascii="宋体" w:hAnsi="宋体" w:hint="eastAsia"/>
          <w:sz w:val="24"/>
        </w:rPr>
        <w:t>年12月</w:t>
      </w:r>
      <w:r w:rsidRPr="00947859">
        <w:rPr>
          <w:rFonts w:ascii="宋体" w:hAnsi="宋体"/>
          <w:sz w:val="24"/>
        </w:rPr>
        <w:t>30</w:t>
      </w:r>
      <w:r w:rsidRPr="00947859">
        <w:rPr>
          <w:rFonts w:ascii="宋体" w:hAnsi="宋体" w:hint="eastAsia"/>
          <w:sz w:val="24"/>
        </w:rPr>
        <w:t>日</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土地估价机构备案号：202</w:t>
      </w:r>
      <w:r w:rsidR="002B6E6D" w:rsidRPr="00947859">
        <w:rPr>
          <w:rFonts w:ascii="宋体" w:hAnsi="宋体"/>
          <w:sz w:val="24"/>
        </w:rPr>
        <w:t>1</w:t>
      </w:r>
      <w:r w:rsidRPr="00947859">
        <w:rPr>
          <w:rFonts w:ascii="宋体" w:hAnsi="宋体" w:hint="eastAsia"/>
          <w:sz w:val="24"/>
        </w:rPr>
        <w:t>3500</w:t>
      </w:r>
      <w:r w:rsidR="002B6E6D" w:rsidRPr="00947859">
        <w:rPr>
          <w:rFonts w:ascii="宋体" w:hAnsi="宋体"/>
          <w:sz w:val="24"/>
        </w:rPr>
        <w:t>35</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法定代表人：陈振明</w:t>
      </w:r>
    </w:p>
    <w:p w:rsidR="00E17FDC" w:rsidRPr="00947859" w:rsidRDefault="00E17FDC" w:rsidP="00893BC0">
      <w:pPr>
        <w:snapToGrid w:val="0"/>
        <w:spacing w:line="530" w:lineRule="exact"/>
        <w:ind w:rightChars="-200" w:right="-420"/>
        <w:rPr>
          <w:rFonts w:ascii="宋体" w:hAnsi="宋体"/>
          <w:sz w:val="24"/>
        </w:rPr>
      </w:pPr>
      <w:r w:rsidRPr="00947859">
        <w:rPr>
          <w:rFonts w:ascii="宋体" w:hAnsi="宋体" w:hint="eastAsia"/>
          <w:sz w:val="24"/>
        </w:rPr>
        <w:t>联系电话：0595-22169505、13905987935     传真：0595-22179505</w:t>
      </w:r>
    </w:p>
    <w:p w:rsidR="009830BF" w:rsidRPr="00947859" w:rsidRDefault="00D05D6C" w:rsidP="00893BC0">
      <w:pPr>
        <w:pStyle w:val="2195"/>
        <w:spacing w:line="530" w:lineRule="exact"/>
        <w:ind w:leftChars="-200" w:left="-420" w:rightChars="-200" w:right="-420" w:firstLineChars="200" w:firstLine="482"/>
        <w:rPr>
          <w:rFonts w:ascii="宋体" w:eastAsia="宋体" w:hAnsi="宋体"/>
          <w:b/>
        </w:rPr>
      </w:pPr>
      <w:bookmarkStart w:id="55" w:name="_Toc108627384"/>
      <w:r w:rsidRPr="00947859">
        <w:rPr>
          <w:rFonts w:ascii="宋体" w:eastAsia="宋体" w:hAnsi="宋体" w:hint="eastAsia"/>
          <w:b/>
        </w:rPr>
        <w:t>三、</w:t>
      </w:r>
      <w:r w:rsidR="009830BF" w:rsidRPr="00947859">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947859" w:rsidRDefault="00B33B2E"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为人民法院确定财产处置参考</w:t>
      </w:r>
      <w:proofErr w:type="gramStart"/>
      <w:r w:rsidRPr="00947859">
        <w:rPr>
          <w:rFonts w:ascii="宋体" w:hAnsi="宋体" w:hint="eastAsia"/>
          <w:sz w:val="24"/>
        </w:rPr>
        <w:t>价提供</w:t>
      </w:r>
      <w:proofErr w:type="gramEnd"/>
      <w:r w:rsidRPr="00947859">
        <w:rPr>
          <w:rFonts w:ascii="宋体" w:hAnsi="宋体" w:hint="eastAsia"/>
          <w:sz w:val="24"/>
        </w:rPr>
        <w:t>参考依据</w:t>
      </w:r>
      <w:r w:rsidR="00093816" w:rsidRPr="00947859">
        <w:rPr>
          <w:rFonts w:ascii="宋体" w:hAnsi="宋体" w:hint="eastAsia"/>
          <w:sz w:val="24"/>
        </w:rPr>
        <w:t>。</w:t>
      </w:r>
    </w:p>
    <w:p w:rsidR="009830BF" w:rsidRPr="00947859" w:rsidRDefault="00D05D6C" w:rsidP="00893BC0">
      <w:pPr>
        <w:pStyle w:val="2195"/>
        <w:spacing w:line="530" w:lineRule="exac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108627385"/>
      <w:r w:rsidRPr="00947859">
        <w:rPr>
          <w:rFonts w:ascii="宋体" w:eastAsia="宋体" w:hAnsi="宋体" w:hint="eastAsia"/>
          <w:b/>
        </w:rPr>
        <w:t>四、</w:t>
      </w:r>
      <w:bookmarkEnd w:id="56"/>
      <w:bookmarkEnd w:id="57"/>
      <w:bookmarkEnd w:id="58"/>
      <w:bookmarkEnd w:id="59"/>
      <w:bookmarkEnd w:id="60"/>
      <w:bookmarkEnd w:id="61"/>
      <w:r w:rsidR="009830BF" w:rsidRPr="00947859">
        <w:rPr>
          <w:rFonts w:ascii="宋体" w:eastAsia="宋体" w:hAnsi="宋体" w:hint="eastAsia"/>
          <w:b/>
        </w:rPr>
        <w:t>估价对象</w:t>
      </w:r>
      <w:bookmarkEnd w:id="62"/>
      <w:bookmarkEnd w:id="63"/>
    </w:p>
    <w:p w:rsidR="00C24F1D" w:rsidRPr="00947859" w:rsidRDefault="00A212BA"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w:t>
      </w:r>
      <w:r w:rsidR="00C24F1D" w:rsidRPr="00947859">
        <w:rPr>
          <w:rFonts w:ascii="宋体" w:hAnsi="宋体" w:hint="eastAsia"/>
          <w:b/>
          <w:sz w:val="24"/>
        </w:rPr>
        <w:t>一</w:t>
      </w:r>
      <w:r w:rsidRPr="00947859">
        <w:rPr>
          <w:rFonts w:ascii="宋体" w:hAnsi="宋体" w:hint="eastAsia"/>
          <w:b/>
          <w:sz w:val="24"/>
        </w:rPr>
        <w:t>）</w:t>
      </w:r>
      <w:r w:rsidR="00C24F1D" w:rsidRPr="00947859">
        <w:rPr>
          <w:rFonts w:ascii="宋体" w:hAnsi="宋体" w:hint="eastAsia"/>
          <w:b/>
          <w:sz w:val="24"/>
        </w:rPr>
        <w:t>估价对象财产范围</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估价对象为</w:t>
      </w:r>
      <w:r w:rsidR="00494B88" w:rsidRPr="00947859">
        <w:rPr>
          <w:rFonts w:ascii="宋体" w:hAnsi="宋体" w:hint="eastAsia"/>
          <w:sz w:val="24"/>
        </w:rPr>
        <w:t>徐兴明</w:t>
      </w:r>
      <w:r w:rsidR="00BB388F" w:rsidRPr="00947859">
        <w:rPr>
          <w:rFonts w:ascii="宋体" w:hAnsi="宋体" w:hint="eastAsia"/>
          <w:sz w:val="24"/>
        </w:rPr>
        <w:t>位于</w:t>
      </w:r>
      <w:r w:rsidR="00494B88" w:rsidRPr="00947859">
        <w:rPr>
          <w:rFonts w:ascii="宋体" w:hAnsi="宋体" w:hint="eastAsia"/>
          <w:sz w:val="24"/>
        </w:rPr>
        <w:t>三明市建宁县濉溪镇民主街1号1幢2层204</w:t>
      </w:r>
      <w:proofErr w:type="gramStart"/>
      <w:r w:rsidR="00494B88" w:rsidRPr="00947859">
        <w:rPr>
          <w:rFonts w:ascii="宋体" w:hAnsi="宋体" w:hint="eastAsia"/>
          <w:sz w:val="24"/>
        </w:rPr>
        <w:t>室</w:t>
      </w:r>
      <w:r w:rsidR="00A852E6" w:rsidRPr="00947859">
        <w:rPr>
          <w:rFonts w:ascii="宋体" w:hAnsi="宋体" w:hint="eastAsia"/>
          <w:sz w:val="24"/>
        </w:rPr>
        <w:t>住宅</w:t>
      </w:r>
      <w:proofErr w:type="gramEnd"/>
      <w:r w:rsidR="00A7441C" w:rsidRPr="00947859">
        <w:rPr>
          <w:rFonts w:ascii="宋体" w:hAnsi="宋体" w:hint="eastAsia"/>
          <w:sz w:val="24"/>
        </w:rPr>
        <w:t>房地产（</w:t>
      </w:r>
      <w:r w:rsidR="002D27C9" w:rsidRPr="00947859">
        <w:rPr>
          <w:rFonts w:ascii="宋体" w:hAnsi="宋体" w:hint="eastAsia"/>
          <w:sz w:val="24"/>
        </w:rPr>
        <w:t>住宅</w:t>
      </w:r>
      <w:r w:rsidR="00A7441C" w:rsidRPr="00947859">
        <w:rPr>
          <w:rFonts w:ascii="宋体" w:hAnsi="宋体" w:hint="eastAsia"/>
          <w:sz w:val="24"/>
        </w:rPr>
        <w:t>建筑面积为</w:t>
      </w:r>
      <w:r w:rsidR="00494B88" w:rsidRPr="00947859">
        <w:rPr>
          <w:rFonts w:ascii="宋体" w:hAnsi="宋体" w:hint="eastAsia"/>
          <w:sz w:val="24"/>
        </w:rPr>
        <w:t>139.17</w:t>
      </w:r>
      <w:r w:rsidR="00A7441C" w:rsidRPr="00947859">
        <w:rPr>
          <w:rFonts w:ascii="宋体" w:hAnsi="宋体" w:hint="eastAsia"/>
          <w:sz w:val="24"/>
        </w:rPr>
        <w:t>平方米</w:t>
      </w:r>
      <w:r w:rsidR="00A053FB" w:rsidRPr="00947859">
        <w:rPr>
          <w:rFonts w:ascii="宋体" w:hAnsi="宋体" w:hint="eastAsia"/>
          <w:sz w:val="24"/>
        </w:rPr>
        <w:t>，土地使用权面积23.04平方米</w:t>
      </w:r>
      <w:r w:rsidR="00A7441C" w:rsidRPr="00947859">
        <w:rPr>
          <w:rFonts w:ascii="宋体" w:hAnsi="宋体" w:hint="eastAsia"/>
          <w:sz w:val="24"/>
        </w:rPr>
        <w:t>）</w:t>
      </w:r>
      <w:r w:rsidRPr="00947859">
        <w:rPr>
          <w:rFonts w:ascii="宋体" w:hAnsi="宋体" w:hint="eastAsia"/>
          <w:sz w:val="24"/>
        </w:rPr>
        <w:t>，</w:t>
      </w:r>
      <w:r w:rsidR="009339D2" w:rsidRPr="00947859">
        <w:rPr>
          <w:rFonts w:ascii="宋体" w:hAnsi="宋体" w:hint="eastAsia"/>
          <w:sz w:val="24"/>
        </w:rPr>
        <w:t>包括</w:t>
      </w:r>
      <w:r w:rsidR="00A7441C" w:rsidRPr="00947859">
        <w:rPr>
          <w:rFonts w:ascii="宋体" w:hAnsi="宋体" w:hint="eastAsia"/>
          <w:sz w:val="24"/>
        </w:rPr>
        <w:t>建筑物价值（含室内二次装修）、分摊的土地使用权价值（含土地使用权出让金），不包含动产、债权债务、特许经营权等其他财产或权益</w:t>
      </w:r>
      <w:r w:rsidR="000C0A38"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（二）估价对象基本状况</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1</w:t>
      </w:r>
      <w:r w:rsidR="00111353" w:rsidRPr="00947859">
        <w:rPr>
          <w:rFonts w:ascii="宋体" w:hAnsi="宋体" w:hint="eastAsia"/>
          <w:sz w:val="24"/>
        </w:rPr>
        <w:t>、</w:t>
      </w:r>
      <w:r w:rsidRPr="00947859">
        <w:rPr>
          <w:rFonts w:ascii="宋体" w:hAnsi="宋体" w:hint="eastAsia"/>
          <w:sz w:val="24"/>
        </w:rPr>
        <w:t>名称：</w:t>
      </w:r>
      <w:r w:rsidR="00494B88" w:rsidRPr="00947859">
        <w:rPr>
          <w:rFonts w:ascii="宋体" w:hAnsi="宋体" w:hint="eastAsia"/>
          <w:sz w:val="24"/>
        </w:rPr>
        <w:t>三明市建宁县濉溪镇民主街1号1幢2层204室</w:t>
      </w:r>
      <w:r w:rsidR="00A852E6" w:rsidRPr="00947859">
        <w:rPr>
          <w:rFonts w:ascii="宋体" w:hAnsi="宋体" w:hint="eastAsia"/>
          <w:sz w:val="24"/>
        </w:rPr>
        <w:t>住宅</w:t>
      </w:r>
      <w:r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2、坐落：</w:t>
      </w:r>
      <w:r w:rsidR="00DA3C9C" w:rsidRPr="00947859">
        <w:rPr>
          <w:rFonts w:ascii="宋体" w:hAnsi="宋体" w:hint="eastAsia"/>
          <w:sz w:val="24"/>
        </w:rPr>
        <w:t>三明市</w:t>
      </w:r>
      <w:r w:rsidR="00494B88" w:rsidRPr="00947859">
        <w:rPr>
          <w:rFonts w:ascii="宋体" w:hAnsi="宋体" w:hint="eastAsia"/>
          <w:sz w:val="24"/>
        </w:rPr>
        <w:t>建宁县濉溪镇民主街1号1幢2层204室</w:t>
      </w:r>
      <w:r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3、规模：</w:t>
      </w:r>
      <w:r w:rsidR="002D27C9" w:rsidRPr="00947859">
        <w:rPr>
          <w:rFonts w:ascii="宋体" w:hAnsi="宋体" w:hint="eastAsia"/>
          <w:sz w:val="24"/>
        </w:rPr>
        <w:t>住宅</w:t>
      </w:r>
      <w:r w:rsidR="00A52AAA" w:rsidRPr="00947859">
        <w:rPr>
          <w:rFonts w:ascii="宋体" w:hAnsi="宋体" w:hint="eastAsia"/>
          <w:sz w:val="24"/>
        </w:rPr>
        <w:t>建筑面积为</w:t>
      </w:r>
      <w:r w:rsidR="00494B88" w:rsidRPr="00947859">
        <w:rPr>
          <w:rFonts w:ascii="宋体" w:hAnsi="宋体" w:hint="eastAsia"/>
          <w:sz w:val="24"/>
        </w:rPr>
        <w:t>139.17</w:t>
      </w:r>
      <w:r w:rsidR="00A52AAA" w:rsidRPr="00947859">
        <w:rPr>
          <w:rFonts w:ascii="宋体" w:hAnsi="宋体" w:hint="eastAsia"/>
          <w:sz w:val="24"/>
        </w:rPr>
        <w:t>平方米</w:t>
      </w:r>
      <w:r w:rsidR="00A053FB" w:rsidRPr="00947859">
        <w:rPr>
          <w:rFonts w:ascii="宋体" w:hAnsi="宋体" w:hint="eastAsia"/>
          <w:sz w:val="24"/>
        </w:rPr>
        <w:t>，土地使用权面积23.04平方米</w:t>
      </w:r>
      <w:r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4、用途：</w:t>
      </w:r>
      <w:r w:rsidR="007C6615" w:rsidRPr="00947859">
        <w:rPr>
          <w:rFonts w:ascii="宋体" w:hAnsi="宋体" w:hint="eastAsia"/>
          <w:sz w:val="24"/>
        </w:rPr>
        <w:t>规划用途为</w:t>
      </w:r>
      <w:r w:rsidR="001523B8" w:rsidRPr="00947859">
        <w:rPr>
          <w:rFonts w:ascii="宋体" w:hAnsi="宋体" w:hint="eastAsia"/>
          <w:sz w:val="24"/>
        </w:rPr>
        <w:t>住宅</w:t>
      </w:r>
      <w:r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lastRenderedPageBreak/>
        <w:t>5、权属：</w:t>
      </w:r>
      <w:r w:rsidR="00866D4A" w:rsidRPr="00947859">
        <w:rPr>
          <w:rFonts w:ascii="宋体" w:hAnsi="宋体" w:hint="eastAsia"/>
          <w:sz w:val="24"/>
        </w:rPr>
        <w:t>权利人</w:t>
      </w:r>
      <w:r w:rsidR="00D05A46" w:rsidRPr="00947859">
        <w:rPr>
          <w:rFonts w:ascii="宋体" w:hAnsi="宋体" w:hint="eastAsia"/>
          <w:sz w:val="24"/>
        </w:rPr>
        <w:t>为</w:t>
      </w:r>
      <w:r w:rsidR="00494B88" w:rsidRPr="00947859">
        <w:rPr>
          <w:rFonts w:ascii="宋体" w:hAnsi="宋体" w:hint="eastAsia"/>
          <w:sz w:val="24"/>
        </w:rPr>
        <w:t>徐兴明</w:t>
      </w:r>
      <w:r w:rsidR="00D05A46" w:rsidRPr="00947859">
        <w:rPr>
          <w:rFonts w:ascii="宋体" w:hAnsi="宋体" w:hint="eastAsia"/>
          <w:sz w:val="24"/>
        </w:rPr>
        <w:t>，</w:t>
      </w:r>
      <w:r w:rsidR="007B27BC" w:rsidRPr="00947859">
        <w:rPr>
          <w:rFonts w:ascii="宋体" w:hAnsi="宋体" w:hint="eastAsia"/>
          <w:sz w:val="24"/>
        </w:rPr>
        <w:t>估价对象所分摊的土地为以国有出让方式取得的住宅用地使用权</w:t>
      </w:r>
      <w:r w:rsidR="00111353" w:rsidRPr="00947859">
        <w:rPr>
          <w:rFonts w:ascii="宋体" w:hAnsi="宋体" w:hint="eastAsia"/>
          <w:sz w:val="24"/>
        </w:rPr>
        <w:t>。</w:t>
      </w:r>
    </w:p>
    <w:p w:rsidR="00C24F1D" w:rsidRPr="00947859" w:rsidRDefault="00C24F1D"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（三）土地基本状况</w:t>
      </w:r>
    </w:p>
    <w:p w:rsidR="00497E27" w:rsidRPr="00947859" w:rsidRDefault="00C24F1D"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1、</w:t>
      </w:r>
      <w:r w:rsidR="00395A57" w:rsidRPr="00947859">
        <w:rPr>
          <w:rFonts w:ascii="宋体" w:hAnsi="宋体" w:hint="eastAsia"/>
          <w:sz w:val="24"/>
        </w:rPr>
        <w:t>名称：</w:t>
      </w:r>
      <w:r w:rsidR="00304498" w:rsidRPr="00947859">
        <w:rPr>
          <w:rFonts w:ascii="宋体" w:hAnsi="宋体" w:hint="eastAsia"/>
          <w:sz w:val="24"/>
        </w:rPr>
        <w:t>估价对象所处宗地为</w:t>
      </w:r>
      <w:r w:rsidR="00132EC4" w:rsidRPr="00947859">
        <w:rPr>
          <w:rFonts w:ascii="宋体" w:hAnsi="宋体" w:hint="eastAsia"/>
          <w:sz w:val="24"/>
        </w:rPr>
        <w:t>三明市建宁县濉溪镇民主街1号</w:t>
      </w:r>
      <w:r w:rsidR="008B69B8" w:rsidRPr="00947859">
        <w:rPr>
          <w:rFonts w:ascii="宋体" w:hAnsi="宋体" w:hint="eastAsia"/>
          <w:sz w:val="24"/>
        </w:rPr>
        <w:t>地块</w:t>
      </w:r>
      <w:r w:rsidR="00E27A18" w:rsidRPr="00947859">
        <w:rPr>
          <w:rFonts w:ascii="宋体" w:hAnsi="宋体" w:hint="eastAsia"/>
          <w:sz w:val="24"/>
        </w:rPr>
        <w:t>；</w:t>
      </w:r>
    </w:p>
    <w:p w:rsidR="00C24F1D" w:rsidRPr="00947859" w:rsidRDefault="00497E27"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2、</w:t>
      </w:r>
      <w:r w:rsidR="00C24F1D" w:rsidRPr="00947859">
        <w:rPr>
          <w:rFonts w:ascii="宋体" w:hAnsi="宋体" w:hint="eastAsia"/>
          <w:sz w:val="24"/>
        </w:rPr>
        <w:t>四至：</w:t>
      </w:r>
      <w:r w:rsidR="00132EC4" w:rsidRPr="00947859">
        <w:rPr>
          <w:rFonts w:ascii="宋体" w:hAnsi="宋体" w:hint="eastAsia"/>
          <w:sz w:val="24"/>
        </w:rPr>
        <w:t>东临中山南路、西临他人用地、南临区间道路、北</w:t>
      </w:r>
      <w:proofErr w:type="gramStart"/>
      <w:r w:rsidR="00132EC4" w:rsidRPr="00947859">
        <w:rPr>
          <w:rFonts w:ascii="宋体" w:hAnsi="宋体" w:hint="eastAsia"/>
          <w:sz w:val="24"/>
        </w:rPr>
        <w:t>临民主</w:t>
      </w:r>
      <w:proofErr w:type="gramEnd"/>
      <w:r w:rsidR="00132EC4" w:rsidRPr="00947859">
        <w:rPr>
          <w:rFonts w:ascii="宋体" w:hAnsi="宋体" w:hint="eastAsia"/>
          <w:sz w:val="24"/>
        </w:rPr>
        <w:t>街</w:t>
      </w:r>
      <w:r w:rsidR="00C24F1D" w:rsidRPr="00947859">
        <w:rPr>
          <w:rFonts w:ascii="宋体" w:hAnsi="宋体" w:hint="eastAsia"/>
          <w:sz w:val="24"/>
        </w:rPr>
        <w:t>；</w:t>
      </w:r>
    </w:p>
    <w:p w:rsidR="00201069" w:rsidRPr="00947859" w:rsidRDefault="00201069"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3、形状：</w:t>
      </w:r>
      <w:r w:rsidR="003F605D" w:rsidRPr="00947859">
        <w:rPr>
          <w:rFonts w:ascii="宋体" w:hAnsi="宋体" w:hint="eastAsia"/>
          <w:sz w:val="24"/>
        </w:rPr>
        <w:t>宗地形状为较不规则</w:t>
      </w:r>
      <w:r w:rsidRPr="00947859">
        <w:rPr>
          <w:rFonts w:ascii="宋体" w:hAnsi="宋体" w:hint="eastAsia"/>
          <w:sz w:val="24"/>
        </w:rPr>
        <w:t>；</w:t>
      </w:r>
    </w:p>
    <w:p w:rsidR="00C24F1D" w:rsidRPr="00947859" w:rsidRDefault="00C3451F" w:rsidP="00893BC0">
      <w:pPr>
        <w:snapToGrid w:val="0"/>
        <w:spacing w:line="530" w:lineRule="exact"/>
        <w:ind w:leftChars="-200" w:left="-420" w:rightChars="-200" w:right="-420" w:firstLineChars="200" w:firstLine="480"/>
        <w:rPr>
          <w:rFonts w:ascii="宋体" w:hAnsi="宋体"/>
          <w:sz w:val="24"/>
        </w:rPr>
      </w:pPr>
      <w:r w:rsidRPr="00947859">
        <w:rPr>
          <w:rFonts w:ascii="宋体" w:hAnsi="宋体"/>
          <w:sz w:val="24"/>
        </w:rPr>
        <w:t>4</w:t>
      </w:r>
      <w:r w:rsidR="00497E27" w:rsidRPr="00947859">
        <w:rPr>
          <w:rFonts w:ascii="宋体" w:hAnsi="宋体" w:hint="eastAsia"/>
          <w:sz w:val="24"/>
        </w:rPr>
        <w:t>、</w:t>
      </w:r>
      <w:r w:rsidR="00C24F1D" w:rsidRPr="00947859">
        <w:rPr>
          <w:rFonts w:ascii="宋体" w:hAnsi="宋体" w:hint="eastAsia"/>
          <w:sz w:val="24"/>
        </w:rPr>
        <w:t>土地使用期限：</w:t>
      </w:r>
      <w:r w:rsidR="00866D4A" w:rsidRPr="00947859">
        <w:rPr>
          <w:rFonts w:ascii="宋体" w:hAnsi="宋体" w:hint="eastAsia"/>
          <w:sz w:val="24"/>
        </w:rPr>
        <w:t>根据估价对象</w:t>
      </w:r>
      <w:r w:rsidR="00132EC4" w:rsidRPr="00947859">
        <w:rPr>
          <w:rFonts w:ascii="宋体" w:hAnsi="宋体" w:hint="eastAsia"/>
          <w:sz w:val="24"/>
        </w:rPr>
        <w:t>《不动产权证书》</w:t>
      </w:r>
      <w:r w:rsidR="00866D4A" w:rsidRPr="00947859">
        <w:rPr>
          <w:rFonts w:ascii="宋体" w:hAnsi="宋体" w:hint="eastAsia"/>
          <w:sz w:val="24"/>
        </w:rPr>
        <w:t>登载，估价对象所分摊的土地为以国有出让方式取得的住宅用地使用权，土地使用期限为</w:t>
      </w:r>
      <w:r w:rsidR="00132EC4" w:rsidRPr="00947859">
        <w:rPr>
          <w:rFonts w:ascii="宋体" w:hAnsi="宋体" w:hint="eastAsia"/>
          <w:sz w:val="24"/>
        </w:rPr>
        <w:t>2070年3月12日</w:t>
      </w:r>
      <w:r w:rsidR="003F605D" w:rsidRPr="00947859">
        <w:rPr>
          <w:rFonts w:ascii="宋体" w:hAnsi="宋体"/>
          <w:sz w:val="24"/>
        </w:rPr>
        <w:t>止</w:t>
      </w:r>
      <w:r w:rsidR="00866D4A" w:rsidRPr="00947859">
        <w:rPr>
          <w:rFonts w:ascii="宋体" w:hAnsi="宋体" w:hint="eastAsia"/>
          <w:sz w:val="24"/>
        </w:rPr>
        <w:t>，</w:t>
      </w:r>
      <w:proofErr w:type="gramStart"/>
      <w:r w:rsidR="00866D4A" w:rsidRPr="00947859">
        <w:rPr>
          <w:rFonts w:ascii="宋体" w:hAnsi="宋体" w:hint="eastAsia"/>
          <w:sz w:val="24"/>
        </w:rPr>
        <w:t>至价值</w:t>
      </w:r>
      <w:proofErr w:type="gramEnd"/>
      <w:r w:rsidR="00866D4A" w:rsidRPr="00947859">
        <w:rPr>
          <w:rFonts w:ascii="宋体" w:hAnsi="宋体" w:hint="eastAsia"/>
          <w:sz w:val="24"/>
        </w:rPr>
        <w:t>时点估价对象土地剩余使用年限为</w:t>
      </w:r>
      <w:r w:rsidR="00132EC4" w:rsidRPr="00947859">
        <w:rPr>
          <w:rFonts w:ascii="宋体" w:hAnsi="宋体" w:hint="eastAsia"/>
          <w:sz w:val="24"/>
        </w:rPr>
        <w:t>47.8</w:t>
      </w:r>
      <w:r w:rsidR="00866D4A" w:rsidRPr="00947859">
        <w:rPr>
          <w:rFonts w:ascii="宋体" w:hAnsi="宋体" w:hint="eastAsia"/>
          <w:sz w:val="24"/>
        </w:rPr>
        <w:t>年</w:t>
      </w:r>
      <w:r w:rsidR="00C24F1D" w:rsidRPr="00947859">
        <w:rPr>
          <w:rFonts w:ascii="宋体" w:hAnsi="宋体" w:hint="eastAsia"/>
          <w:sz w:val="24"/>
        </w:rPr>
        <w:t>。</w:t>
      </w:r>
    </w:p>
    <w:p w:rsidR="003F605D" w:rsidRPr="00947859" w:rsidRDefault="00812D2A" w:rsidP="00893BC0">
      <w:pPr>
        <w:snapToGrid w:val="0"/>
        <w:spacing w:line="530" w:lineRule="exact"/>
        <w:ind w:leftChars="-200" w:left="-420" w:rightChars="-200" w:right="-420" w:firstLineChars="200" w:firstLine="480"/>
        <w:rPr>
          <w:rFonts w:ascii="宋体" w:hAnsi="宋体"/>
          <w:sz w:val="24"/>
        </w:rPr>
      </w:pPr>
      <w:r w:rsidRPr="00947859">
        <w:rPr>
          <w:rFonts w:ascii="宋体" w:hAnsi="宋体"/>
          <w:sz w:val="24"/>
        </w:rPr>
        <w:t>5</w:t>
      </w:r>
      <w:r w:rsidR="003F605D" w:rsidRPr="00947859">
        <w:rPr>
          <w:rFonts w:ascii="宋体" w:hAnsi="宋体" w:hint="eastAsia"/>
          <w:sz w:val="24"/>
        </w:rPr>
        <w:t>、土地面积：共有宗地面积</w:t>
      </w:r>
      <w:r w:rsidR="00A80CE3" w:rsidRPr="00947859">
        <w:rPr>
          <w:rFonts w:ascii="宋体" w:hAnsi="宋体"/>
          <w:sz w:val="24"/>
        </w:rPr>
        <w:t>859.85</w:t>
      </w:r>
      <w:r w:rsidR="00F0602A" w:rsidRPr="00947859">
        <w:rPr>
          <w:rFonts w:ascii="宋体" w:hAnsi="宋体" w:hint="eastAsia"/>
          <w:sz w:val="24"/>
        </w:rPr>
        <w:t>平方米</w:t>
      </w:r>
      <w:r w:rsidR="003F605D" w:rsidRPr="00947859">
        <w:rPr>
          <w:rFonts w:ascii="宋体" w:hAnsi="宋体" w:hint="eastAsia"/>
          <w:sz w:val="24"/>
        </w:rPr>
        <w:t>，</w:t>
      </w:r>
      <w:r w:rsidR="003F605D" w:rsidRPr="00947859">
        <w:rPr>
          <w:rFonts w:ascii="宋体" w:hAnsi="宋体"/>
          <w:sz w:val="24"/>
        </w:rPr>
        <w:t>分摊土地使用权面积</w:t>
      </w:r>
      <w:r w:rsidR="00A80CE3" w:rsidRPr="00947859">
        <w:rPr>
          <w:rFonts w:ascii="宋体" w:hAnsi="宋体"/>
          <w:sz w:val="24"/>
        </w:rPr>
        <w:t>23.04</w:t>
      </w:r>
      <w:r w:rsidR="003F605D" w:rsidRPr="00947859">
        <w:rPr>
          <w:rFonts w:ascii="宋体" w:hAnsi="宋体"/>
          <w:sz w:val="24"/>
        </w:rPr>
        <w:t>平方米</w:t>
      </w:r>
      <w:r w:rsidR="003F605D" w:rsidRPr="00947859">
        <w:rPr>
          <w:rFonts w:ascii="宋体" w:hAnsi="宋体" w:hint="eastAsia"/>
          <w:sz w:val="24"/>
        </w:rPr>
        <w:t>。</w:t>
      </w:r>
    </w:p>
    <w:p w:rsidR="00C24F1D" w:rsidRPr="00947859" w:rsidRDefault="00812D2A" w:rsidP="00893BC0">
      <w:pPr>
        <w:snapToGrid w:val="0"/>
        <w:spacing w:line="530" w:lineRule="exact"/>
        <w:ind w:leftChars="-200" w:left="-420" w:rightChars="-200" w:right="-420" w:firstLineChars="200" w:firstLine="480"/>
        <w:rPr>
          <w:rFonts w:ascii="宋体" w:hAnsi="宋体"/>
          <w:sz w:val="24"/>
        </w:rPr>
      </w:pPr>
      <w:r w:rsidRPr="00947859">
        <w:rPr>
          <w:rFonts w:ascii="宋体" w:hAnsi="宋体"/>
          <w:sz w:val="24"/>
        </w:rPr>
        <w:t>6</w:t>
      </w:r>
      <w:r w:rsidR="00497E27" w:rsidRPr="00947859">
        <w:rPr>
          <w:rFonts w:ascii="宋体" w:hAnsi="宋体" w:hint="eastAsia"/>
          <w:sz w:val="24"/>
        </w:rPr>
        <w:t>、</w:t>
      </w:r>
      <w:r w:rsidR="00C24F1D" w:rsidRPr="00947859">
        <w:rPr>
          <w:rFonts w:ascii="宋体" w:hAnsi="宋体" w:hint="eastAsia"/>
          <w:sz w:val="24"/>
        </w:rPr>
        <w:t>开发程度：</w:t>
      </w:r>
      <w:proofErr w:type="gramStart"/>
      <w:r w:rsidR="00C24F1D" w:rsidRPr="00947859">
        <w:rPr>
          <w:rFonts w:ascii="宋体" w:hAnsi="宋体" w:hint="eastAsia"/>
          <w:sz w:val="24"/>
        </w:rPr>
        <w:t>至价值</w:t>
      </w:r>
      <w:proofErr w:type="gramEnd"/>
      <w:r w:rsidR="00C24F1D" w:rsidRPr="00947859">
        <w:rPr>
          <w:rFonts w:ascii="宋体" w:hAnsi="宋体" w:hint="eastAsia"/>
          <w:sz w:val="24"/>
        </w:rPr>
        <w:t>时点，土地开发程度达到宗地</w:t>
      </w:r>
      <w:r w:rsidR="003F605D" w:rsidRPr="00947859">
        <w:rPr>
          <w:rFonts w:ascii="宋体" w:hAnsi="宋体" w:hint="eastAsia"/>
          <w:sz w:val="24"/>
        </w:rPr>
        <w:t>红线内外</w:t>
      </w:r>
      <w:r w:rsidR="00DA3C9C" w:rsidRPr="00947859">
        <w:rPr>
          <w:rFonts w:ascii="宋体" w:hAnsi="宋体" w:hint="eastAsia"/>
          <w:sz w:val="24"/>
        </w:rPr>
        <w:t>“五通”（即通上水、通下水、通路、通电、通讯）</w:t>
      </w:r>
      <w:r w:rsidR="00C24F1D" w:rsidRPr="00947859">
        <w:rPr>
          <w:rFonts w:ascii="宋体" w:hAnsi="宋体" w:hint="eastAsia"/>
          <w:sz w:val="24"/>
        </w:rPr>
        <w:t>，</w:t>
      </w:r>
      <w:r w:rsidR="002213C6" w:rsidRPr="00947859">
        <w:rPr>
          <w:rFonts w:ascii="宋体" w:hAnsi="宋体" w:hint="eastAsia"/>
          <w:sz w:val="24"/>
        </w:rPr>
        <w:t>宗地上已建有</w:t>
      </w:r>
      <w:r w:rsidR="00DA3C9C" w:rsidRPr="00947859">
        <w:rPr>
          <w:rFonts w:ascii="宋体" w:hAnsi="宋体" w:hint="eastAsia"/>
          <w:sz w:val="24"/>
        </w:rPr>
        <w:t>一幢</w:t>
      </w:r>
      <w:r w:rsidR="002213C6" w:rsidRPr="00947859">
        <w:rPr>
          <w:rFonts w:ascii="宋体" w:hAnsi="宋体" w:hint="eastAsia"/>
          <w:sz w:val="24"/>
        </w:rPr>
        <w:t>建筑物</w:t>
      </w:r>
      <w:r w:rsidR="00C24F1D" w:rsidRPr="00947859">
        <w:rPr>
          <w:rFonts w:ascii="宋体" w:hAnsi="宋体" w:hint="eastAsia"/>
          <w:sz w:val="24"/>
        </w:rPr>
        <w:t>。</w:t>
      </w:r>
    </w:p>
    <w:p w:rsidR="00C24F1D" w:rsidRPr="00947859" w:rsidRDefault="00812D2A" w:rsidP="00893BC0">
      <w:pPr>
        <w:snapToGrid w:val="0"/>
        <w:spacing w:line="530" w:lineRule="exact"/>
        <w:ind w:leftChars="-200" w:left="-420" w:rightChars="-200" w:right="-420" w:firstLineChars="200" w:firstLine="480"/>
        <w:rPr>
          <w:rFonts w:ascii="宋体" w:hAnsi="宋体"/>
          <w:sz w:val="24"/>
        </w:rPr>
      </w:pPr>
      <w:r w:rsidRPr="00947859">
        <w:rPr>
          <w:rFonts w:ascii="宋体" w:hAnsi="宋体"/>
          <w:sz w:val="24"/>
        </w:rPr>
        <w:t>7</w:t>
      </w:r>
      <w:r w:rsidR="00497E27" w:rsidRPr="00947859">
        <w:rPr>
          <w:rFonts w:ascii="宋体" w:hAnsi="宋体" w:hint="eastAsia"/>
          <w:sz w:val="24"/>
        </w:rPr>
        <w:t>、</w:t>
      </w:r>
      <w:r w:rsidR="00C24F1D" w:rsidRPr="00947859">
        <w:rPr>
          <w:rFonts w:ascii="宋体" w:hAnsi="宋体"/>
          <w:sz w:val="24"/>
        </w:rPr>
        <w:t>规划条件：</w:t>
      </w:r>
      <w:r w:rsidR="00C24F1D" w:rsidRPr="00947859">
        <w:rPr>
          <w:rFonts w:ascii="宋体" w:hAnsi="宋体" w:hint="eastAsia"/>
          <w:sz w:val="24"/>
        </w:rPr>
        <w:t>估价委托人未能提供有关土地规划方面的资料，估价人员</w:t>
      </w:r>
      <w:r w:rsidR="00C24F1D" w:rsidRPr="00947859">
        <w:rPr>
          <w:rFonts w:ascii="宋体" w:hAnsi="宋体"/>
          <w:sz w:val="24"/>
        </w:rPr>
        <w:t>亦无法调查到其规划条件</w:t>
      </w:r>
      <w:r w:rsidR="00C24F1D" w:rsidRPr="00947859">
        <w:rPr>
          <w:rFonts w:ascii="宋体" w:hAnsi="宋体" w:hint="eastAsia"/>
          <w:sz w:val="24"/>
        </w:rPr>
        <w:t>，</w:t>
      </w:r>
      <w:r w:rsidR="00C24F1D" w:rsidRPr="00947859">
        <w:rPr>
          <w:rFonts w:ascii="宋体" w:hAnsi="宋体"/>
          <w:sz w:val="24"/>
        </w:rPr>
        <w:t>具体规划条件不详。</w:t>
      </w:r>
    </w:p>
    <w:p w:rsidR="00C24F1D" w:rsidRPr="00947859" w:rsidRDefault="00C24F1D"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（四）建筑物基本状况</w:t>
      </w:r>
    </w:p>
    <w:p w:rsidR="00850F98" w:rsidRPr="00947859" w:rsidRDefault="00850F98"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1、建筑结构：</w:t>
      </w:r>
      <w:r w:rsidR="00A80CE3" w:rsidRPr="00947859">
        <w:rPr>
          <w:rFonts w:ascii="宋体" w:hAnsi="宋体" w:hint="eastAsia"/>
          <w:sz w:val="24"/>
        </w:rPr>
        <w:t>混合结构</w:t>
      </w:r>
      <w:r w:rsidRPr="00947859">
        <w:rPr>
          <w:rFonts w:ascii="宋体" w:hAnsi="宋体" w:hint="eastAsia"/>
          <w:sz w:val="24"/>
        </w:rPr>
        <w:t>；</w:t>
      </w:r>
    </w:p>
    <w:p w:rsidR="00850F98" w:rsidRPr="00947859" w:rsidRDefault="00850F98"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2、设施设备：给排水：暗装；供电：暗装；通讯：电话线路、宽带；消防设施：消防栓</w:t>
      </w:r>
      <w:r w:rsidR="00742AC0" w:rsidRPr="00947859">
        <w:rPr>
          <w:rFonts w:ascii="宋体" w:hAnsi="宋体" w:hint="eastAsia"/>
          <w:sz w:val="24"/>
        </w:rPr>
        <w:t>、灭火器、消防报警器；</w:t>
      </w:r>
      <w:r w:rsidRPr="00947859">
        <w:rPr>
          <w:rFonts w:ascii="宋体" w:hAnsi="宋体" w:hint="eastAsia"/>
          <w:sz w:val="24"/>
        </w:rPr>
        <w:t>电梯：</w:t>
      </w:r>
      <w:r w:rsidR="003A0C8B" w:rsidRPr="00947859">
        <w:rPr>
          <w:rFonts w:ascii="宋体" w:hAnsi="宋体" w:hint="eastAsia"/>
          <w:sz w:val="24"/>
        </w:rPr>
        <w:t>不</w:t>
      </w:r>
      <w:r w:rsidR="00FB0672" w:rsidRPr="00947859">
        <w:rPr>
          <w:rFonts w:ascii="宋体" w:hAnsi="宋体" w:hint="eastAsia"/>
          <w:sz w:val="24"/>
        </w:rPr>
        <w:t>带电梯</w:t>
      </w:r>
      <w:r w:rsidRPr="00947859">
        <w:rPr>
          <w:rFonts w:ascii="宋体" w:hAnsi="宋体" w:hint="eastAsia"/>
          <w:sz w:val="24"/>
        </w:rPr>
        <w:t>。</w:t>
      </w:r>
    </w:p>
    <w:p w:rsidR="00850F98" w:rsidRPr="00947859" w:rsidRDefault="00850F98"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3、装饰装修：</w:t>
      </w:r>
      <w:r w:rsidR="00A80CE3" w:rsidRPr="00947859">
        <w:rPr>
          <w:rFonts w:asciiTheme="majorEastAsia" w:eastAsiaTheme="majorEastAsia" w:hAnsiTheme="majorEastAsia" w:hint="eastAsia"/>
          <w:sz w:val="24"/>
        </w:rPr>
        <w:t>普通装修。评估对象为三明市建宁县濉溪镇民主街1号1幢2层204室住宅，所在建筑物为总层数8层混合结构住宅，室内地板为缸砖铺地，内墙面及天棚为乳胶漆粉刷，卫生间地面为缸砖铺地，内墙面为瓷砖贴面，天棚为铝塑扣板，</w:t>
      </w:r>
      <w:r w:rsidR="00C355F6" w:rsidRPr="00947859">
        <w:rPr>
          <w:rFonts w:ascii="宋体" w:hAnsi="宋体" w:hint="eastAsia"/>
          <w:sz w:val="24"/>
        </w:rPr>
        <w:t>入户门为防盗门；</w:t>
      </w:r>
      <w:r w:rsidR="00A80CE3" w:rsidRPr="00947859">
        <w:rPr>
          <w:rFonts w:asciiTheme="majorEastAsia" w:eastAsiaTheme="majorEastAsia" w:hAnsiTheme="majorEastAsia" w:hint="eastAsia"/>
          <w:sz w:val="24"/>
        </w:rPr>
        <w:t>为平层格局，空间分区以及各个空间的交通流线合理，布局较好</w:t>
      </w:r>
      <w:r w:rsidR="00861AA5" w:rsidRPr="00947859">
        <w:rPr>
          <w:rFonts w:ascii="宋体" w:hAnsi="宋体" w:hint="eastAsia"/>
          <w:sz w:val="24"/>
        </w:rPr>
        <w:t>。</w:t>
      </w:r>
    </w:p>
    <w:p w:rsidR="00184BA0" w:rsidRPr="00947859" w:rsidRDefault="002B2AF6" w:rsidP="00893BC0">
      <w:pPr>
        <w:snapToGrid w:val="0"/>
        <w:spacing w:line="530" w:lineRule="exact"/>
        <w:ind w:leftChars="-200" w:left="-420" w:rightChars="-200" w:right="-420" w:firstLineChars="200" w:firstLine="480"/>
        <w:rPr>
          <w:rFonts w:ascii="宋体" w:hAnsi="宋体"/>
          <w:sz w:val="24"/>
        </w:rPr>
      </w:pPr>
      <w:r w:rsidRPr="00947859">
        <w:rPr>
          <w:rFonts w:ascii="宋体" w:hAnsi="宋体"/>
          <w:sz w:val="24"/>
        </w:rPr>
        <w:t>4</w:t>
      </w:r>
      <w:r w:rsidR="00850F98" w:rsidRPr="00947859">
        <w:rPr>
          <w:rFonts w:ascii="宋体" w:hAnsi="宋体" w:hint="eastAsia"/>
          <w:sz w:val="24"/>
        </w:rPr>
        <w:t>、维护状况：估价对象基础稳固性较好，结构完好，外观较好，设施设备维修养护情况较好。</w:t>
      </w:r>
    </w:p>
    <w:p w:rsidR="00D32024" w:rsidRPr="00947859" w:rsidRDefault="00D32024" w:rsidP="00893BC0">
      <w:pPr>
        <w:pStyle w:val="2195"/>
        <w:spacing w:line="530" w:lineRule="exact"/>
        <w:ind w:leftChars="-200" w:left="-420" w:rightChars="-200" w:right="-420" w:firstLineChars="200" w:firstLine="482"/>
        <w:rPr>
          <w:rFonts w:ascii="宋体" w:eastAsia="宋体" w:hAnsi="宋体"/>
          <w:b/>
        </w:rPr>
      </w:pPr>
      <w:bookmarkStart w:id="64" w:name="_Toc400744777"/>
      <w:bookmarkStart w:id="65" w:name="_Toc108627386"/>
      <w:r w:rsidRPr="00947859">
        <w:rPr>
          <w:rFonts w:ascii="宋体" w:eastAsia="宋体" w:hAnsi="宋体" w:hint="eastAsia"/>
          <w:b/>
        </w:rPr>
        <w:t>五、</w:t>
      </w:r>
      <w:r w:rsidR="0098472F" w:rsidRPr="00947859">
        <w:rPr>
          <w:rFonts w:ascii="宋体" w:eastAsia="宋体" w:hAnsi="宋体" w:hint="eastAsia"/>
          <w:b/>
        </w:rPr>
        <w:t>价值时点</w:t>
      </w:r>
      <w:bookmarkEnd w:id="64"/>
      <w:bookmarkEnd w:id="65"/>
    </w:p>
    <w:p w:rsidR="00D05D6C" w:rsidRPr="00947859" w:rsidRDefault="00494B88" w:rsidP="00893BC0">
      <w:pPr>
        <w:pStyle w:val="a9"/>
        <w:spacing w:line="530" w:lineRule="exact"/>
        <w:ind w:leftChars="-200" w:left="-420" w:rightChars="-200" w:right="-420" w:firstLineChars="200" w:firstLine="480"/>
        <w:rPr>
          <w:rFonts w:hAnsi="宋体"/>
          <w:bCs w:val="0"/>
          <w:sz w:val="24"/>
          <w:szCs w:val="24"/>
        </w:rPr>
      </w:pPr>
      <w:r w:rsidRPr="00947859">
        <w:rPr>
          <w:rFonts w:hAnsi="宋体" w:hint="eastAsia"/>
          <w:sz w:val="24"/>
        </w:rPr>
        <w:t>2022年6月21日</w:t>
      </w:r>
      <w:r w:rsidR="00A45C72" w:rsidRPr="00947859">
        <w:rPr>
          <w:rFonts w:hAnsi="宋体" w:hint="eastAsia"/>
          <w:sz w:val="24"/>
        </w:rPr>
        <w:t>（</w:t>
      </w:r>
      <w:r w:rsidR="00052208" w:rsidRPr="00947859">
        <w:rPr>
          <w:rFonts w:hAnsi="宋体" w:hint="eastAsia"/>
          <w:sz w:val="24"/>
        </w:rPr>
        <w:t>即实地查勘完成之日</w:t>
      </w:r>
      <w:r w:rsidR="00A45C72" w:rsidRPr="00947859">
        <w:rPr>
          <w:rFonts w:hAnsi="宋体" w:hint="eastAsia"/>
          <w:sz w:val="24"/>
        </w:rPr>
        <w:t>）</w:t>
      </w:r>
    </w:p>
    <w:p w:rsidR="00D05D6C" w:rsidRPr="00947859" w:rsidRDefault="00D05D6C" w:rsidP="00893BC0">
      <w:pPr>
        <w:pStyle w:val="2195"/>
        <w:spacing w:line="530" w:lineRule="exac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108627387"/>
      <w:r w:rsidRPr="00947859">
        <w:rPr>
          <w:rFonts w:ascii="宋体" w:eastAsia="宋体" w:hAnsi="宋体" w:hint="eastAsia"/>
          <w:b/>
        </w:rPr>
        <w:lastRenderedPageBreak/>
        <w:t>六、价值</w:t>
      </w:r>
      <w:r w:rsidR="00952CDE" w:rsidRPr="00947859">
        <w:rPr>
          <w:rFonts w:ascii="宋体" w:eastAsia="宋体" w:hAnsi="宋体" w:hint="eastAsia"/>
          <w:b/>
        </w:rPr>
        <w:t>类型</w:t>
      </w:r>
      <w:bookmarkEnd w:id="66"/>
      <w:bookmarkEnd w:id="67"/>
      <w:bookmarkEnd w:id="68"/>
      <w:bookmarkEnd w:id="69"/>
      <w:bookmarkEnd w:id="70"/>
      <w:bookmarkEnd w:id="71"/>
      <w:bookmarkEnd w:id="72"/>
      <w:bookmarkEnd w:id="73"/>
    </w:p>
    <w:p w:rsidR="00A45C72" w:rsidRPr="00947859" w:rsidRDefault="00A45C72"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（一）价值类型</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本估价报告</w:t>
      </w:r>
      <w:r w:rsidR="00052208" w:rsidRPr="00947859">
        <w:rPr>
          <w:rFonts w:ascii="宋体" w:hAnsi="宋体" w:hint="eastAsia"/>
          <w:sz w:val="24"/>
        </w:rPr>
        <w:t>的价值类型是市场价格</w:t>
      </w:r>
      <w:r w:rsidRPr="00947859">
        <w:rPr>
          <w:rFonts w:ascii="宋体" w:hAnsi="宋体" w:hint="eastAsia"/>
          <w:sz w:val="24"/>
        </w:rPr>
        <w:t>。</w:t>
      </w:r>
    </w:p>
    <w:p w:rsidR="00A45C72" w:rsidRPr="00947859" w:rsidRDefault="00A45C72"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（二）价值定义</w:t>
      </w:r>
    </w:p>
    <w:p w:rsidR="00B25927" w:rsidRPr="00947859" w:rsidRDefault="00052208" w:rsidP="00893BC0">
      <w:pPr>
        <w:snapToGrid w:val="0"/>
        <w:spacing w:line="530" w:lineRule="exact"/>
        <w:ind w:leftChars="-171" w:left="-359" w:rightChars="-3" w:right="-6" w:firstLineChars="192" w:firstLine="461"/>
        <w:rPr>
          <w:rFonts w:ascii="宋体" w:hAnsi="宋体"/>
          <w:sz w:val="24"/>
        </w:rPr>
      </w:pPr>
      <w:r w:rsidRPr="00947859">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p>
    <w:p w:rsidR="005A4557" w:rsidRPr="00947859" w:rsidRDefault="005A4557" w:rsidP="00893BC0">
      <w:pPr>
        <w:snapToGrid w:val="0"/>
        <w:spacing w:line="530" w:lineRule="exact"/>
        <w:ind w:leftChars="-200" w:left="-420" w:rightChars="-200" w:right="-420" w:firstLineChars="200" w:firstLine="482"/>
        <w:rPr>
          <w:rFonts w:ascii="宋体" w:hAnsi="宋体"/>
          <w:b/>
          <w:sz w:val="24"/>
        </w:rPr>
      </w:pPr>
      <w:r w:rsidRPr="00947859">
        <w:rPr>
          <w:rFonts w:ascii="宋体" w:hAnsi="宋体" w:hint="eastAsia"/>
          <w:b/>
          <w:sz w:val="24"/>
        </w:rPr>
        <w:t>（三）价值</w:t>
      </w:r>
      <w:r w:rsidR="002B2D45" w:rsidRPr="00947859">
        <w:rPr>
          <w:rFonts w:ascii="宋体" w:hAnsi="宋体" w:hint="eastAsia"/>
          <w:b/>
          <w:sz w:val="24"/>
        </w:rPr>
        <w:t>内涵</w:t>
      </w:r>
    </w:p>
    <w:p w:rsidR="00297CAB" w:rsidRPr="00947859" w:rsidRDefault="00297CAB" w:rsidP="00893BC0">
      <w:pPr>
        <w:snapToGrid w:val="0"/>
        <w:spacing w:line="530" w:lineRule="exact"/>
        <w:ind w:leftChars="-200" w:left="-420" w:rightChars="-200" w:right="-420" w:firstLineChars="200" w:firstLine="480"/>
        <w:rPr>
          <w:rFonts w:ascii="宋体" w:hAnsi="宋体"/>
          <w:sz w:val="24"/>
        </w:rPr>
      </w:pPr>
      <w:bookmarkStart w:id="74" w:name="_Toc400744779"/>
      <w:r w:rsidRPr="00947859">
        <w:rPr>
          <w:rFonts w:ascii="宋体" w:hAnsi="宋体" w:hint="eastAsia"/>
          <w:sz w:val="24"/>
        </w:rPr>
        <w:t>价值内涵是估价对象</w:t>
      </w:r>
      <w:r w:rsidR="005B1118" w:rsidRPr="00947859">
        <w:rPr>
          <w:rFonts w:ascii="宋体" w:hAnsi="宋体" w:hint="eastAsia"/>
          <w:sz w:val="24"/>
        </w:rPr>
        <w:t>于价值时点</w:t>
      </w:r>
      <w:r w:rsidRPr="00947859">
        <w:rPr>
          <w:rFonts w:ascii="宋体" w:hAnsi="宋体" w:hint="eastAsia"/>
          <w:sz w:val="24"/>
        </w:rPr>
        <w:t>，满足本次估价假设和限制条件下，包括</w:t>
      </w:r>
      <w:r w:rsidR="00A7441C" w:rsidRPr="00947859">
        <w:rPr>
          <w:rFonts w:ascii="宋体" w:hAnsi="宋体" w:hint="eastAsia"/>
          <w:sz w:val="24"/>
        </w:rPr>
        <w:t>建筑物价值（含室内二次装修）、分摊的土地使用权价值（含土地使用权出让金），不包含动产、债权债务、特许经营权等其他财产或权益</w:t>
      </w:r>
      <w:r w:rsidRPr="00947859">
        <w:rPr>
          <w:rFonts w:ascii="宋体" w:hAnsi="宋体" w:hint="eastAsia"/>
          <w:sz w:val="24"/>
        </w:rPr>
        <w:t>；付款方式是一次性付清房价款（包括首付款及按揭贷款）；房屋面积内涵是建筑面积；开发程度为现房，具备红线内外“</w:t>
      </w:r>
      <w:r w:rsidR="00692B2F" w:rsidRPr="00947859">
        <w:rPr>
          <w:rFonts w:ascii="宋体" w:hAnsi="宋体" w:hint="eastAsia"/>
          <w:sz w:val="24"/>
        </w:rPr>
        <w:t>五</w:t>
      </w:r>
      <w:r w:rsidR="005504C1" w:rsidRPr="00947859">
        <w:rPr>
          <w:rFonts w:ascii="宋体" w:hAnsi="宋体" w:hint="eastAsia"/>
          <w:sz w:val="24"/>
        </w:rPr>
        <w:t>通</w:t>
      </w:r>
      <w:r w:rsidRPr="00947859">
        <w:rPr>
          <w:rFonts w:ascii="宋体" w:hAnsi="宋体" w:hint="eastAsia"/>
          <w:sz w:val="24"/>
        </w:rPr>
        <w:t>”。</w:t>
      </w:r>
    </w:p>
    <w:p w:rsidR="00BA0404" w:rsidRPr="00947859" w:rsidRDefault="00BD7A18" w:rsidP="00893BC0">
      <w:pPr>
        <w:pStyle w:val="2195"/>
        <w:spacing w:line="530" w:lineRule="exact"/>
        <w:ind w:leftChars="-200" w:left="-420" w:rightChars="-200" w:right="-420" w:firstLineChars="200" w:firstLine="482"/>
        <w:rPr>
          <w:rFonts w:ascii="宋体" w:eastAsia="宋体" w:hAnsi="宋体"/>
          <w:b/>
        </w:rPr>
      </w:pPr>
      <w:bookmarkStart w:id="75" w:name="_Toc108627388"/>
      <w:r w:rsidRPr="00947859">
        <w:rPr>
          <w:rFonts w:ascii="宋体" w:eastAsia="宋体" w:hAnsi="宋体" w:hint="eastAsia"/>
          <w:b/>
        </w:rPr>
        <w:t>七</w:t>
      </w:r>
      <w:r w:rsidR="00BA0404" w:rsidRPr="00947859">
        <w:rPr>
          <w:rFonts w:ascii="宋体" w:eastAsia="宋体" w:hAnsi="宋体" w:hint="eastAsia"/>
          <w:b/>
        </w:rPr>
        <w:t>、估价原则</w:t>
      </w:r>
      <w:bookmarkEnd w:id="74"/>
      <w:bookmarkEnd w:id="75"/>
    </w:p>
    <w:p w:rsidR="00D91EC1" w:rsidRPr="00947859" w:rsidRDefault="00D91EC1"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我们在本次估价中遵循了以下估价原则：</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1、独立、客观、公正原则：要求站在中立的立场上，实事求是、公平正直地评估出对各方估价利害关系人均是公平合理的价值或价格的原则。</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2、合法原则：要求估价结果是在依法判定的估价对象状况下的价值或价格的原则。</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3、价值时点原则：要求估价结果是在根据估价目的确定的某一特定时间的价值或价格的原则。</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4、替代原则：要求估价结果与估价对象的类似房地产在同等条件下的价值或价格偏差在合理范围内的原则。</w:t>
      </w:r>
    </w:p>
    <w:p w:rsidR="00A45C72" w:rsidRPr="00947859" w:rsidRDefault="00A45C72" w:rsidP="00893BC0">
      <w:pPr>
        <w:snapToGrid w:val="0"/>
        <w:spacing w:line="530" w:lineRule="exact"/>
        <w:ind w:leftChars="-200" w:left="-420" w:rightChars="-200" w:right="-420" w:firstLineChars="200" w:firstLine="480"/>
        <w:rPr>
          <w:rFonts w:ascii="宋体" w:hAnsi="宋体"/>
          <w:sz w:val="24"/>
        </w:rPr>
      </w:pPr>
      <w:r w:rsidRPr="00947859">
        <w:rPr>
          <w:rFonts w:ascii="宋体" w:hAnsi="宋体" w:hint="eastAsia"/>
          <w:sz w:val="24"/>
        </w:rPr>
        <w:t>5、最高</w:t>
      </w:r>
      <w:proofErr w:type="gramStart"/>
      <w:r w:rsidRPr="00947859">
        <w:rPr>
          <w:rFonts w:ascii="宋体" w:hAnsi="宋体" w:hint="eastAsia"/>
          <w:sz w:val="24"/>
        </w:rPr>
        <w:t>最佳利用</w:t>
      </w:r>
      <w:proofErr w:type="gramEnd"/>
      <w:r w:rsidRPr="00947859">
        <w:rPr>
          <w:rFonts w:ascii="宋体" w:hAnsi="宋体" w:hint="eastAsia"/>
          <w:sz w:val="24"/>
        </w:rPr>
        <w:t>原则：要求估价结果是在估价对象最高</w:t>
      </w:r>
      <w:proofErr w:type="gramStart"/>
      <w:r w:rsidRPr="00947859">
        <w:rPr>
          <w:rFonts w:ascii="宋体" w:hAnsi="宋体" w:hint="eastAsia"/>
          <w:sz w:val="24"/>
        </w:rPr>
        <w:t>最佳利用</w:t>
      </w:r>
      <w:proofErr w:type="gramEnd"/>
      <w:r w:rsidRPr="00947859">
        <w:rPr>
          <w:rFonts w:ascii="宋体" w:hAnsi="宋体" w:hint="eastAsia"/>
          <w:sz w:val="24"/>
        </w:rPr>
        <w:t>状况下的价值或价格的原则。最高</w:t>
      </w:r>
      <w:proofErr w:type="gramStart"/>
      <w:r w:rsidRPr="00947859">
        <w:rPr>
          <w:rFonts w:ascii="宋体" w:hAnsi="宋体" w:hint="eastAsia"/>
          <w:sz w:val="24"/>
        </w:rPr>
        <w:t>最佳利用即</w:t>
      </w:r>
      <w:proofErr w:type="gramEnd"/>
      <w:r w:rsidRPr="00947859">
        <w:rPr>
          <w:rFonts w:ascii="宋体" w:hAnsi="宋体" w:hint="eastAsia"/>
          <w:sz w:val="24"/>
        </w:rPr>
        <w:t>为房地产在法律上允许、技术上可能、财务上可行并使价值最大的合理、可能的利用，包括最佳的用途、规模、档次等。</w:t>
      </w:r>
    </w:p>
    <w:p w:rsidR="00D05D6C" w:rsidRPr="00947859" w:rsidRDefault="00B55750" w:rsidP="00893BC0">
      <w:pPr>
        <w:pStyle w:val="2195"/>
        <w:spacing w:line="530" w:lineRule="exac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108627389"/>
      <w:r w:rsidRPr="00947859">
        <w:rPr>
          <w:rFonts w:ascii="宋体" w:eastAsia="宋体" w:hAnsi="宋体" w:hint="eastAsia"/>
          <w:b/>
        </w:rPr>
        <w:t>八</w:t>
      </w:r>
      <w:r w:rsidR="00D05D6C" w:rsidRPr="00947859">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947859" w:rsidRDefault="00EE0110" w:rsidP="00893BC0">
      <w:pPr>
        <w:pStyle w:val="a9"/>
        <w:spacing w:line="530" w:lineRule="exact"/>
        <w:ind w:leftChars="-170" w:left="-357" w:rightChars="-170" w:right="-357" w:firstLineChars="200" w:firstLine="482"/>
        <w:rPr>
          <w:rFonts w:hAnsi="宋体"/>
          <w:b/>
          <w:sz w:val="24"/>
          <w:szCs w:val="24"/>
        </w:rPr>
      </w:pPr>
      <w:r w:rsidRPr="00947859">
        <w:rPr>
          <w:rFonts w:hAnsi="宋体" w:hint="eastAsia"/>
          <w:b/>
          <w:sz w:val="24"/>
          <w:szCs w:val="24"/>
        </w:rPr>
        <w:t>（一）有关法律、法规和政策文件</w:t>
      </w:r>
      <w:r w:rsidR="0011645D" w:rsidRPr="00947859">
        <w:rPr>
          <w:rFonts w:hAnsi="宋体" w:hint="eastAsia"/>
          <w:b/>
          <w:sz w:val="24"/>
          <w:szCs w:val="24"/>
        </w:rPr>
        <w:t>依据</w:t>
      </w:r>
      <w:r w:rsidRPr="00947859">
        <w:rPr>
          <w:rFonts w:hAnsi="宋体" w:hint="eastAsia"/>
          <w:b/>
          <w:sz w:val="24"/>
          <w:szCs w:val="24"/>
        </w:rPr>
        <w:t xml:space="preserve"> </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sz w:val="24"/>
        </w:rPr>
        <w:lastRenderedPageBreak/>
        <w:t>1</w:t>
      </w:r>
      <w:r w:rsidRPr="00947859">
        <w:rPr>
          <w:rFonts w:ascii="宋体" w:hAnsi="宋体" w:hint="eastAsia"/>
          <w:sz w:val="24"/>
        </w:rPr>
        <w:t>.《中华人民共和国民法典》（2020年5月28日第十三届全国人民代表大会第三次会议通过，中华人民共和国主席令第四十五号公布，自2021年1月1日起施行）；</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2.《中华人民共和国土地管理法》（根据2019年8月26日第十三届全国人民代表大会常务委员会第十二次会议《关于修改〈中华人民共和国土地管理法〉的决定》第三次修正，自2020年1月1日起施行）；</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3.《中华人民共和国城市房地产管理法》（根据2019年8月26日第十三届全国人民代表大会常务委员会第十二次会议《关于修改〈中华人民共和国城市房地产管理法〉的决定》第三次修正，自2020年1月1日起施行）；</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4.《中华人民共和国资产评估法》（由中华人民共和国第十二届全国人民代表大会常务委员会第二十一次会议于2016年7月2日通过，自2016年12月1日起施行）；</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5.《中华人民共和国土地管理法实施条例》（2021年4月21日国务院第132次常务会议修订通过，自2021年9月1日起施行）</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6.《中华人民共和国城镇国有土地使用权出让和转让暂行条例》（1990年5月19日中华人民共和国国务院令第55号发布，根据2020年11月29日《国务院关于修改和废止部分行政法规的决定》修订）；</w:t>
      </w:r>
    </w:p>
    <w:p w:rsidR="003C0478" w:rsidRPr="00947859" w:rsidRDefault="003C0478" w:rsidP="003C0478">
      <w:pPr>
        <w:snapToGrid w:val="0"/>
        <w:spacing w:line="560" w:lineRule="atLeast"/>
        <w:ind w:leftChars="-171" w:left="-359" w:rightChars="-3" w:right="-6" w:firstLineChars="192" w:firstLine="461"/>
        <w:rPr>
          <w:rFonts w:ascii="宋体" w:hAnsi="宋体"/>
          <w:sz w:val="24"/>
        </w:rPr>
      </w:pPr>
      <w:r w:rsidRPr="00947859">
        <w:rPr>
          <w:rFonts w:ascii="宋体" w:hAnsi="宋体" w:hint="eastAsia"/>
          <w:sz w:val="24"/>
        </w:rPr>
        <w:t>7．《城市房地产转让管理规定》（建设部令第96号，于2001年7月23日建设部第45次常务会议审议通过，自2001年8月15日起施行）；</w:t>
      </w:r>
    </w:p>
    <w:p w:rsidR="00E43259" w:rsidRPr="00947859" w:rsidRDefault="003C0478" w:rsidP="003C0478">
      <w:pPr>
        <w:pStyle w:val="a9"/>
        <w:spacing w:line="480" w:lineRule="exact"/>
        <w:ind w:leftChars="-170" w:left="-357" w:rightChars="-170" w:right="-357" w:firstLineChars="200" w:firstLine="480"/>
        <w:rPr>
          <w:rFonts w:hAnsi="宋体"/>
          <w:sz w:val="24"/>
          <w:szCs w:val="24"/>
        </w:rPr>
      </w:pPr>
      <w:r w:rsidRPr="00947859">
        <w:rPr>
          <w:rFonts w:hAnsi="宋体" w:hint="eastAsia"/>
          <w:sz w:val="24"/>
        </w:rPr>
        <w:t>8．《城市房地产抵押管理办法》（建设部令第52号，于2021年1月26日建设部第16次常务会议审议通过，自2021年3月30日起施行）；</w:t>
      </w:r>
    </w:p>
    <w:p w:rsidR="00E43259" w:rsidRPr="00947859" w:rsidRDefault="00E43259" w:rsidP="00E43259">
      <w:pPr>
        <w:pStyle w:val="a9"/>
        <w:spacing w:line="480" w:lineRule="exact"/>
        <w:ind w:leftChars="-170" w:left="-357" w:rightChars="-170" w:right="-357" w:firstLineChars="200" w:firstLine="480"/>
        <w:rPr>
          <w:rFonts w:hAnsi="宋体"/>
          <w:sz w:val="24"/>
          <w:szCs w:val="24"/>
        </w:rPr>
      </w:pPr>
      <w:r w:rsidRPr="00947859">
        <w:rPr>
          <w:rFonts w:hAnsi="宋体" w:hint="eastAsia"/>
          <w:sz w:val="24"/>
        </w:rPr>
        <w:t>9</w:t>
      </w:r>
      <w:r w:rsidRPr="00947859">
        <w:rPr>
          <w:rFonts w:hAnsi="宋体"/>
          <w:sz w:val="24"/>
        </w:rPr>
        <w:t>.《最高人民法院关于人民法院确定财产处置参考价若干问题的规定》</w:t>
      </w:r>
      <w:r w:rsidRPr="00947859">
        <w:rPr>
          <w:rFonts w:hAnsi="宋体" w:hint="eastAsia"/>
          <w:sz w:val="24"/>
        </w:rPr>
        <w:t>（（法释〔2018〕15号）</w:t>
      </w:r>
      <w:r w:rsidRPr="00947859">
        <w:rPr>
          <w:rFonts w:hAnsi="宋体"/>
          <w:sz w:val="24"/>
        </w:rPr>
        <w:t>于2018年6月4日由最高人民法院审判委员会第1741次会议通过，现予公布，自2018年9月1日起施行</w:t>
      </w:r>
      <w:r w:rsidRPr="00947859">
        <w:rPr>
          <w:rFonts w:hAnsi="宋体" w:hint="eastAsia"/>
          <w:sz w:val="24"/>
        </w:rPr>
        <w:t>）</w:t>
      </w:r>
    </w:p>
    <w:p w:rsidR="00E43259" w:rsidRPr="00947859" w:rsidRDefault="00E43259" w:rsidP="00E43259">
      <w:pPr>
        <w:pStyle w:val="a9"/>
        <w:spacing w:line="480" w:lineRule="exact"/>
        <w:ind w:leftChars="-170" w:left="-357" w:rightChars="-170" w:right="-357" w:firstLineChars="200" w:firstLine="480"/>
        <w:rPr>
          <w:rFonts w:hAnsi="宋体"/>
          <w:sz w:val="24"/>
          <w:szCs w:val="24"/>
        </w:rPr>
      </w:pPr>
      <w:r w:rsidRPr="00947859">
        <w:rPr>
          <w:rFonts w:hAnsi="宋体"/>
          <w:sz w:val="24"/>
          <w:szCs w:val="24"/>
        </w:rPr>
        <w:t>10</w:t>
      </w:r>
      <w:r w:rsidRPr="00947859">
        <w:rPr>
          <w:rFonts w:hAnsi="宋体" w:hint="eastAsia"/>
          <w:sz w:val="24"/>
          <w:szCs w:val="24"/>
        </w:rPr>
        <w:t>.《最高人民法院办公厅、中国资产评估协会、中国土地估价师与土地登记代理人协会、中国房地产估价师与房地产经纪人学会、中国矿业权评估师协会、中国珠宝玉石首饰行业协会关于印发&lt;人民法院委托评估工作规范&gt;的通知》{法办〔2018〕273号}；</w:t>
      </w:r>
    </w:p>
    <w:p w:rsidR="00E43259" w:rsidRPr="00947859" w:rsidRDefault="00E43259" w:rsidP="00E43259">
      <w:pPr>
        <w:pStyle w:val="a9"/>
        <w:spacing w:line="480" w:lineRule="exact"/>
        <w:ind w:leftChars="-170" w:left="-357" w:rightChars="-170" w:right="-357" w:firstLineChars="200" w:firstLine="480"/>
        <w:rPr>
          <w:rFonts w:hAnsi="宋体"/>
          <w:sz w:val="24"/>
          <w:szCs w:val="24"/>
        </w:rPr>
      </w:pPr>
      <w:r w:rsidRPr="00947859">
        <w:rPr>
          <w:rFonts w:hAnsi="宋体" w:hint="eastAsia"/>
          <w:sz w:val="24"/>
          <w:szCs w:val="24"/>
        </w:rPr>
        <w:t>1</w:t>
      </w:r>
      <w:r w:rsidRPr="00947859">
        <w:rPr>
          <w:rFonts w:hAnsi="宋体"/>
          <w:sz w:val="24"/>
          <w:szCs w:val="24"/>
        </w:rPr>
        <w:t>1</w:t>
      </w:r>
      <w:r w:rsidRPr="00947859">
        <w:rPr>
          <w:rFonts w:hAnsi="宋体" w:hint="eastAsia"/>
          <w:sz w:val="24"/>
          <w:szCs w:val="24"/>
        </w:rPr>
        <w:t>．</w:t>
      </w:r>
      <w:r w:rsidR="008D3BE8" w:rsidRPr="00947859">
        <w:rPr>
          <w:rFonts w:asciiTheme="minorEastAsia" w:eastAsiaTheme="minorEastAsia" w:hAnsiTheme="minorEastAsia" w:hint="eastAsia"/>
          <w:sz w:val="24"/>
          <w:szCs w:val="24"/>
        </w:rPr>
        <w:t>《福建省建筑工程预算定额》（2017版）、《福建省房屋建筑与装饰工程预算定额》</w:t>
      </w:r>
      <w:r w:rsidR="008D3BE8" w:rsidRPr="00947859">
        <w:rPr>
          <w:rFonts w:asciiTheme="minorEastAsia" w:eastAsiaTheme="minorEastAsia" w:hAnsiTheme="minorEastAsia" w:hint="eastAsia"/>
          <w:sz w:val="24"/>
          <w:szCs w:val="24"/>
        </w:rPr>
        <w:lastRenderedPageBreak/>
        <w:t>（FJYD-101-2017）、《福建省通用安装工程预算定额》（FJYD-301-2017～FJYD-311-2017）及《福建省工程造价管理》</w:t>
      </w:r>
      <w:r w:rsidRPr="00947859">
        <w:rPr>
          <w:rFonts w:hAnsi="宋体" w:hint="eastAsia"/>
          <w:sz w:val="24"/>
          <w:szCs w:val="24"/>
        </w:rPr>
        <w:t>（</w:t>
      </w:r>
      <w:r w:rsidR="005871FF" w:rsidRPr="00947859">
        <w:rPr>
          <w:rFonts w:hAnsi="宋体" w:hint="eastAsia"/>
          <w:sz w:val="24"/>
          <w:szCs w:val="24"/>
        </w:rPr>
        <w:t>近</w:t>
      </w:r>
      <w:r w:rsidRPr="00947859">
        <w:rPr>
          <w:rFonts w:hAnsi="宋体"/>
          <w:sz w:val="24"/>
          <w:szCs w:val="24"/>
        </w:rPr>
        <w:t>期</w:t>
      </w:r>
      <w:r w:rsidRPr="00947859">
        <w:rPr>
          <w:rFonts w:hAnsi="宋体" w:hint="eastAsia"/>
          <w:sz w:val="24"/>
          <w:szCs w:val="24"/>
        </w:rPr>
        <w:t>）；</w:t>
      </w:r>
    </w:p>
    <w:p w:rsidR="00E43259" w:rsidRPr="00947859" w:rsidRDefault="00E43259" w:rsidP="00E43259">
      <w:pPr>
        <w:pStyle w:val="a9"/>
        <w:spacing w:line="480" w:lineRule="exact"/>
        <w:ind w:leftChars="-170" w:left="-357" w:rightChars="-170" w:right="-357" w:firstLineChars="200" w:firstLine="480"/>
        <w:rPr>
          <w:rFonts w:hAnsi="宋体"/>
          <w:sz w:val="24"/>
          <w:szCs w:val="24"/>
        </w:rPr>
      </w:pPr>
      <w:r w:rsidRPr="00947859">
        <w:rPr>
          <w:rFonts w:hAnsi="宋体" w:hint="eastAsia"/>
          <w:sz w:val="24"/>
          <w:szCs w:val="24"/>
        </w:rPr>
        <w:t>1</w:t>
      </w:r>
      <w:r w:rsidRPr="00947859">
        <w:rPr>
          <w:rFonts w:hAnsi="宋体"/>
          <w:sz w:val="24"/>
          <w:szCs w:val="24"/>
        </w:rPr>
        <w:t>2</w:t>
      </w:r>
      <w:r w:rsidRPr="00947859">
        <w:rPr>
          <w:rFonts w:hAnsi="宋体" w:hint="eastAsia"/>
          <w:sz w:val="24"/>
          <w:szCs w:val="24"/>
        </w:rPr>
        <w:t>.</w:t>
      </w:r>
      <w:r w:rsidR="00F312A7" w:rsidRPr="00947859">
        <w:rPr>
          <w:rFonts w:hAnsi="宋体" w:hint="eastAsia"/>
          <w:sz w:val="24"/>
          <w:szCs w:val="24"/>
        </w:rPr>
        <w:t>《建宁县人民政府关于公布实施建宁县新一轮城镇（乡）基准地价的通知》（建政文〔2021〕17 号）</w:t>
      </w:r>
      <w:r w:rsidRPr="00947859">
        <w:rPr>
          <w:rFonts w:hAnsi="宋体" w:hint="eastAsia"/>
          <w:sz w:val="24"/>
          <w:szCs w:val="24"/>
        </w:rPr>
        <w:t>。</w:t>
      </w:r>
    </w:p>
    <w:p w:rsidR="00EE0110" w:rsidRPr="00947859" w:rsidRDefault="00EE0110" w:rsidP="00893BC0">
      <w:pPr>
        <w:pStyle w:val="a9"/>
        <w:spacing w:line="530" w:lineRule="exact"/>
        <w:ind w:leftChars="-170" w:left="-357" w:rightChars="-170" w:right="-357" w:firstLineChars="200" w:firstLine="482"/>
        <w:rPr>
          <w:rFonts w:hAnsi="宋体"/>
          <w:b/>
          <w:sz w:val="24"/>
          <w:szCs w:val="24"/>
        </w:rPr>
      </w:pPr>
      <w:r w:rsidRPr="00947859">
        <w:rPr>
          <w:rFonts w:hAnsi="宋体" w:hint="eastAsia"/>
          <w:b/>
          <w:sz w:val="24"/>
          <w:szCs w:val="24"/>
        </w:rPr>
        <w:t>（二）</w:t>
      </w:r>
      <w:r w:rsidR="00685334" w:rsidRPr="00947859">
        <w:rPr>
          <w:rFonts w:hAnsi="宋体" w:hint="eastAsia"/>
          <w:b/>
          <w:sz w:val="24"/>
          <w:szCs w:val="24"/>
        </w:rPr>
        <w:t>有关估价标准依据</w:t>
      </w:r>
    </w:p>
    <w:p w:rsidR="00E43259" w:rsidRPr="00947859" w:rsidRDefault="00E43259" w:rsidP="00E43259">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1.中华人民共和国国家标准《房地产估价规范》（GB/T 50291-2015）；</w:t>
      </w:r>
    </w:p>
    <w:p w:rsidR="00E43259" w:rsidRPr="00947859" w:rsidRDefault="00E43259" w:rsidP="00E43259">
      <w:pPr>
        <w:pStyle w:val="a9"/>
        <w:spacing w:line="530" w:lineRule="exact"/>
        <w:ind w:leftChars="-170" w:left="-357" w:rightChars="-170" w:right="-357" w:firstLineChars="200" w:firstLine="480"/>
        <w:rPr>
          <w:rFonts w:hAnsi="宋体"/>
          <w:sz w:val="24"/>
          <w:szCs w:val="24"/>
        </w:rPr>
      </w:pPr>
      <w:r w:rsidRPr="00947859">
        <w:rPr>
          <w:rFonts w:hAnsi="宋体"/>
          <w:sz w:val="24"/>
          <w:szCs w:val="24"/>
        </w:rPr>
        <w:t>2</w:t>
      </w:r>
      <w:r w:rsidRPr="00947859">
        <w:rPr>
          <w:rFonts w:hAnsi="宋体" w:hint="eastAsia"/>
          <w:sz w:val="24"/>
          <w:szCs w:val="24"/>
        </w:rPr>
        <w:t>.中华人民共和国国家标准《房地产估价基本术语标准》（GB/T 50899-2013）；</w:t>
      </w:r>
    </w:p>
    <w:p w:rsidR="00E43259" w:rsidRPr="00947859" w:rsidRDefault="00E43259" w:rsidP="00E43259">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3.《涉执房地产处置司法评估指导意见（试行）》（中房学〔2021〕37号）。</w:t>
      </w:r>
    </w:p>
    <w:p w:rsidR="00EE0110" w:rsidRPr="00947859" w:rsidRDefault="00EE0110" w:rsidP="00893BC0">
      <w:pPr>
        <w:pStyle w:val="a9"/>
        <w:spacing w:line="530" w:lineRule="exact"/>
        <w:ind w:leftChars="-170" w:left="-357" w:rightChars="-170" w:right="-357" w:firstLineChars="200" w:firstLine="482"/>
        <w:rPr>
          <w:rFonts w:hAnsi="宋体"/>
          <w:b/>
          <w:sz w:val="24"/>
          <w:szCs w:val="24"/>
        </w:rPr>
      </w:pPr>
      <w:r w:rsidRPr="00947859">
        <w:rPr>
          <w:rFonts w:hAnsi="宋体" w:hint="eastAsia"/>
          <w:b/>
          <w:sz w:val="24"/>
          <w:szCs w:val="24"/>
        </w:rPr>
        <w:t>（三）</w:t>
      </w:r>
      <w:r w:rsidR="00F71BB6" w:rsidRPr="00947859">
        <w:rPr>
          <w:rFonts w:hAnsi="宋体" w:hint="eastAsia"/>
          <w:b/>
          <w:sz w:val="24"/>
          <w:szCs w:val="24"/>
        </w:rPr>
        <w:t>估价委托书、估价委托合同、估价委托人提供的有关资料依据</w:t>
      </w:r>
    </w:p>
    <w:p w:rsidR="00EE0110" w:rsidRPr="00947859" w:rsidRDefault="00EE0110" w:rsidP="00893BC0">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1.</w:t>
      </w:r>
      <w:r w:rsidR="00B66968" w:rsidRPr="00947859">
        <w:rPr>
          <w:rFonts w:hAnsi="宋体" w:hint="eastAsia"/>
          <w:sz w:val="24"/>
          <w:szCs w:val="24"/>
        </w:rPr>
        <w:t>《福建省</w:t>
      </w:r>
      <w:r w:rsidR="00494B88" w:rsidRPr="00947859">
        <w:rPr>
          <w:rFonts w:hAnsi="宋体" w:hint="eastAsia"/>
          <w:sz w:val="24"/>
          <w:szCs w:val="24"/>
        </w:rPr>
        <w:t>建宁县人民法院</w:t>
      </w:r>
      <w:r w:rsidR="005E6E1B" w:rsidRPr="00947859">
        <w:rPr>
          <w:rFonts w:hAnsi="宋体" w:hint="eastAsia"/>
          <w:sz w:val="24"/>
          <w:szCs w:val="24"/>
        </w:rPr>
        <w:t>价格评估委托书</w:t>
      </w:r>
      <w:r w:rsidR="00B66968" w:rsidRPr="00947859">
        <w:rPr>
          <w:rFonts w:hAnsi="宋体" w:hint="eastAsia"/>
          <w:sz w:val="24"/>
          <w:szCs w:val="24"/>
        </w:rPr>
        <w:t>》（</w:t>
      </w:r>
      <w:r w:rsidR="00F312A7" w:rsidRPr="00947859">
        <w:rPr>
          <w:rFonts w:hAnsi="宋体" w:hint="eastAsia"/>
          <w:sz w:val="24"/>
          <w:szCs w:val="24"/>
        </w:rPr>
        <w:t>（2022）闽0430执480号</w:t>
      </w:r>
      <w:r w:rsidR="00B66968" w:rsidRPr="00947859">
        <w:rPr>
          <w:rFonts w:hAnsi="宋体" w:hint="eastAsia"/>
          <w:sz w:val="24"/>
          <w:szCs w:val="24"/>
        </w:rPr>
        <w:t>）</w:t>
      </w:r>
      <w:r w:rsidR="00063F28" w:rsidRPr="00947859">
        <w:rPr>
          <w:rFonts w:hAnsi="宋体" w:hint="eastAsia"/>
          <w:sz w:val="24"/>
          <w:szCs w:val="24"/>
        </w:rPr>
        <w:t>；</w:t>
      </w:r>
    </w:p>
    <w:p w:rsidR="00E4077F" w:rsidRPr="00947859" w:rsidRDefault="00E4077F" w:rsidP="00893BC0">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2.</w:t>
      </w:r>
      <w:r w:rsidR="00F312A7" w:rsidRPr="00947859">
        <w:rPr>
          <w:rFonts w:hAnsi="宋体" w:hint="eastAsia"/>
          <w:sz w:val="24"/>
          <w:szCs w:val="24"/>
        </w:rPr>
        <w:t>《委托评估财产清单》</w:t>
      </w:r>
      <w:r w:rsidR="00FB7DEF" w:rsidRPr="00947859">
        <w:rPr>
          <w:rFonts w:hAnsi="宋体" w:hint="eastAsia"/>
          <w:sz w:val="24"/>
          <w:szCs w:val="24"/>
        </w:rPr>
        <w:t>；</w:t>
      </w:r>
    </w:p>
    <w:p w:rsidR="00EE0110" w:rsidRPr="00947859" w:rsidRDefault="00145ADC" w:rsidP="00893BC0">
      <w:pPr>
        <w:pStyle w:val="a9"/>
        <w:spacing w:line="530" w:lineRule="exact"/>
        <w:ind w:leftChars="-170" w:left="-357" w:rightChars="-170" w:right="-357" w:firstLineChars="200" w:firstLine="480"/>
        <w:rPr>
          <w:rFonts w:hAnsi="宋体"/>
          <w:sz w:val="24"/>
          <w:szCs w:val="24"/>
        </w:rPr>
      </w:pPr>
      <w:r w:rsidRPr="00947859">
        <w:rPr>
          <w:rFonts w:hAnsi="宋体"/>
          <w:sz w:val="24"/>
          <w:szCs w:val="24"/>
        </w:rPr>
        <w:t>3</w:t>
      </w:r>
      <w:r w:rsidR="00EE0110" w:rsidRPr="00947859">
        <w:rPr>
          <w:rFonts w:hAnsi="宋体" w:hint="eastAsia"/>
          <w:sz w:val="24"/>
          <w:szCs w:val="24"/>
        </w:rPr>
        <w:t>.</w:t>
      </w:r>
      <w:r w:rsidR="00132EC4" w:rsidRPr="00947859">
        <w:rPr>
          <w:rFonts w:hAnsi="宋体" w:hint="eastAsia"/>
          <w:sz w:val="24"/>
        </w:rPr>
        <w:t>《不动产权证书》（闽（2020）建宁县不动产权第0003266号）</w:t>
      </w:r>
      <w:r w:rsidR="00EE0110" w:rsidRPr="00947859">
        <w:rPr>
          <w:rFonts w:hAnsi="宋体" w:hint="eastAsia"/>
          <w:sz w:val="24"/>
          <w:szCs w:val="24"/>
        </w:rPr>
        <w:t>复印件</w:t>
      </w:r>
      <w:r w:rsidR="00741DE1" w:rsidRPr="00947859">
        <w:rPr>
          <w:rFonts w:hAnsi="宋体" w:hint="eastAsia"/>
          <w:sz w:val="24"/>
          <w:szCs w:val="24"/>
        </w:rPr>
        <w:t>；</w:t>
      </w:r>
    </w:p>
    <w:p w:rsidR="00EE0110" w:rsidRPr="00947859" w:rsidRDefault="00EE0110" w:rsidP="00893BC0">
      <w:pPr>
        <w:pStyle w:val="a9"/>
        <w:spacing w:line="530" w:lineRule="exact"/>
        <w:ind w:leftChars="-170" w:left="-357" w:rightChars="-170" w:right="-357" w:firstLineChars="200" w:firstLine="482"/>
        <w:rPr>
          <w:rFonts w:hAnsi="宋体"/>
          <w:b/>
          <w:sz w:val="24"/>
          <w:szCs w:val="24"/>
        </w:rPr>
      </w:pPr>
      <w:r w:rsidRPr="00947859">
        <w:rPr>
          <w:rFonts w:hAnsi="宋体" w:hint="eastAsia"/>
          <w:b/>
          <w:sz w:val="24"/>
          <w:szCs w:val="24"/>
        </w:rPr>
        <w:t>（四）</w:t>
      </w:r>
      <w:r w:rsidR="002B1C1E" w:rsidRPr="00947859">
        <w:rPr>
          <w:rFonts w:hAnsi="宋体" w:hint="eastAsia"/>
          <w:b/>
          <w:sz w:val="24"/>
          <w:szCs w:val="24"/>
        </w:rPr>
        <w:t>估价机构</w:t>
      </w:r>
      <w:r w:rsidR="00544EF2" w:rsidRPr="00947859">
        <w:rPr>
          <w:rFonts w:hAnsi="宋体" w:hint="eastAsia"/>
          <w:b/>
          <w:sz w:val="24"/>
          <w:szCs w:val="24"/>
        </w:rPr>
        <w:t>、</w:t>
      </w:r>
      <w:r w:rsidR="00197401" w:rsidRPr="00947859">
        <w:rPr>
          <w:rFonts w:hAnsi="宋体" w:hint="eastAsia"/>
          <w:b/>
          <w:sz w:val="24"/>
          <w:szCs w:val="24"/>
        </w:rPr>
        <w:t>注册房地产估价师</w:t>
      </w:r>
      <w:r w:rsidR="00544EF2" w:rsidRPr="00947859">
        <w:rPr>
          <w:rFonts w:hAnsi="宋体" w:hint="eastAsia"/>
          <w:b/>
          <w:sz w:val="24"/>
          <w:szCs w:val="24"/>
        </w:rPr>
        <w:t>掌握和搜集的有关材料依据</w:t>
      </w:r>
    </w:p>
    <w:p w:rsidR="00EE0110" w:rsidRPr="00947859" w:rsidRDefault="00EE0110" w:rsidP="00893BC0">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1.</w:t>
      </w:r>
      <w:r w:rsidR="00F14944" w:rsidRPr="00947859">
        <w:rPr>
          <w:rFonts w:hAnsi="宋体" w:hint="eastAsia"/>
          <w:sz w:val="24"/>
        </w:rPr>
        <w:t>估价对象所在区域的房地产市场状况、同类房地产市场状况等数据资料</w:t>
      </w:r>
      <w:r w:rsidRPr="00947859">
        <w:rPr>
          <w:rFonts w:hAnsi="宋体" w:hint="eastAsia"/>
          <w:sz w:val="24"/>
          <w:szCs w:val="24"/>
        </w:rPr>
        <w:t>；</w:t>
      </w:r>
    </w:p>
    <w:p w:rsidR="007F01D8" w:rsidRPr="00947859" w:rsidRDefault="00EE0110" w:rsidP="00893BC0">
      <w:pPr>
        <w:pStyle w:val="a9"/>
        <w:spacing w:line="530" w:lineRule="exact"/>
        <w:ind w:leftChars="-170" w:left="-357" w:rightChars="-170" w:right="-357" w:firstLineChars="200" w:firstLine="480"/>
        <w:rPr>
          <w:rFonts w:hAnsi="宋体"/>
          <w:sz w:val="24"/>
          <w:szCs w:val="24"/>
        </w:rPr>
      </w:pPr>
      <w:r w:rsidRPr="00947859">
        <w:rPr>
          <w:rFonts w:hAnsi="宋体" w:hint="eastAsia"/>
          <w:sz w:val="24"/>
          <w:szCs w:val="24"/>
        </w:rPr>
        <w:t>2.</w:t>
      </w:r>
      <w:r w:rsidR="00A1164F" w:rsidRPr="00947859">
        <w:rPr>
          <w:rFonts w:hAnsi="宋体" w:hint="eastAsia"/>
          <w:sz w:val="24"/>
          <w:szCs w:val="24"/>
        </w:rPr>
        <w:t>注册房地产估价师</w:t>
      </w:r>
      <w:r w:rsidR="00F14944" w:rsidRPr="00947859">
        <w:rPr>
          <w:rFonts w:hAnsi="宋体" w:hint="eastAsia"/>
          <w:sz w:val="24"/>
          <w:szCs w:val="24"/>
        </w:rPr>
        <w:t>实地查勘和估价机构掌握的其他相关资料</w:t>
      </w:r>
      <w:r w:rsidRPr="00947859">
        <w:rPr>
          <w:rFonts w:hAnsi="宋体" w:hint="eastAsia"/>
          <w:sz w:val="24"/>
          <w:szCs w:val="24"/>
        </w:rPr>
        <w:t>。</w:t>
      </w:r>
    </w:p>
    <w:p w:rsidR="00D05D6C" w:rsidRPr="00947859" w:rsidRDefault="00D05D6C" w:rsidP="00893BC0">
      <w:pPr>
        <w:pStyle w:val="2195"/>
        <w:spacing w:line="530" w:lineRule="exact"/>
        <w:ind w:leftChars="-200" w:left="-420" w:rightChars="-200" w:right="-420" w:firstLineChars="200" w:firstLine="482"/>
        <w:rPr>
          <w:rFonts w:ascii="宋体" w:eastAsia="宋体" w:hAnsi="宋体"/>
          <w:b/>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108627390"/>
      <w:r w:rsidRPr="00947859">
        <w:rPr>
          <w:rFonts w:ascii="宋体" w:eastAsia="宋体" w:hAnsi="宋体" w:hint="eastAsia"/>
          <w:b/>
        </w:rPr>
        <w:t>九、估价方法</w:t>
      </w:r>
      <w:bookmarkEnd w:id="84"/>
      <w:bookmarkEnd w:id="85"/>
      <w:bookmarkEnd w:id="86"/>
      <w:bookmarkEnd w:id="87"/>
      <w:bookmarkEnd w:id="88"/>
      <w:bookmarkEnd w:id="89"/>
      <w:bookmarkEnd w:id="90"/>
      <w:bookmarkEnd w:id="91"/>
    </w:p>
    <w:p w:rsidR="00172795" w:rsidRPr="00947859" w:rsidRDefault="00172795" w:rsidP="00893BC0">
      <w:pPr>
        <w:snapToGrid w:val="0"/>
        <w:spacing w:line="530" w:lineRule="exact"/>
        <w:ind w:leftChars="-171" w:left="-359" w:rightChars="-170" w:right="-357" w:firstLineChars="201" w:firstLine="482"/>
        <w:rPr>
          <w:rFonts w:ascii="宋体" w:hAnsi="宋体"/>
          <w:sz w:val="24"/>
        </w:rPr>
      </w:pPr>
      <w:r w:rsidRPr="00947859">
        <w:rPr>
          <w:rFonts w:ascii="宋体" w:hAnsi="宋体" w:hint="eastAsia"/>
          <w:sz w:val="24"/>
        </w:rPr>
        <w:t>通过估价人员实地查勘和对周边区域的调查并分析有关资料之后，根据估价对象的特点及本次估价目的，遵照国家有关法律、法规、估价技术标准，</w:t>
      </w:r>
      <w:r w:rsidR="00537F79" w:rsidRPr="00947859">
        <w:rPr>
          <w:rFonts w:ascii="宋体" w:hAnsi="宋体" w:hint="eastAsia"/>
          <w:sz w:val="24"/>
        </w:rPr>
        <w:t>选用比较法</w:t>
      </w:r>
      <w:r w:rsidR="001E7A84" w:rsidRPr="00947859">
        <w:rPr>
          <w:rFonts w:ascii="宋体" w:hAnsi="宋体" w:hint="eastAsia"/>
          <w:sz w:val="24"/>
        </w:rPr>
        <w:t>对住宅</w:t>
      </w:r>
      <w:r w:rsidR="00537F79" w:rsidRPr="00947859">
        <w:rPr>
          <w:rFonts w:ascii="宋体" w:hAnsi="宋体" w:hint="eastAsia"/>
          <w:sz w:val="24"/>
        </w:rPr>
        <w:t>进行估价。</w:t>
      </w:r>
    </w:p>
    <w:p w:rsidR="00537F79" w:rsidRPr="00947859" w:rsidRDefault="00537F79" w:rsidP="00893BC0">
      <w:pPr>
        <w:snapToGrid w:val="0"/>
        <w:spacing w:line="530" w:lineRule="exact"/>
        <w:ind w:leftChars="-171" w:left="-359" w:rightChars="-170" w:right="-357" w:firstLineChars="201" w:firstLine="482"/>
        <w:rPr>
          <w:rFonts w:ascii="宋体" w:hAnsi="宋体"/>
          <w:sz w:val="24"/>
        </w:rPr>
      </w:pPr>
      <w:r w:rsidRPr="00947859">
        <w:rPr>
          <w:rFonts w:ascii="宋体" w:hAnsi="宋体" w:hint="eastAsia"/>
          <w:sz w:val="24"/>
        </w:rPr>
        <w:t>比较法：选取一定数量的可比实例，将它们与估价对象进行比较，根据其间的差异对可比实例成交价格进行处理后得到估价对象价值或价格的方法。计算公式如下：</w:t>
      </w:r>
    </w:p>
    <w:p w:rsidR="00537F79" w:rsidRPr="00947859" w:rsidRDefault="00537F79" w:rsidP="00893BC0">
      <w:pPr>
        <w:snapToGrid w:val="0"/>
        <w:spacing w:line="530" w:lineRule="exact"/>
        <w:ind w:leftChars="-171" w:left="-359" w:rightChars="-170" w:right="-357" w:firstLineChars="201" w:firstLine="482"/>
        <w:rPr>
          <w:rFonts w:ascii="宋体" w:hAnsi="宋体"/>
          <w:sz w:val="24"/>
        </w:rPr>
      </w:pPr>
      <w:r w:rsidRPr="00947859">
        <w:rPr>
          <w:rFonts w:ascii="宋体" w:hAnsi="宋体" w:hint="eastAsia"/>
          <w:sz w:val="24"/>
        </w:rPr>
        <w:t>估价对象的比较价值=</w:t>
      </w:r>
      <w:r w:rsidR="004542CB" w:rsidRPr="00947859">
        <w:rPr>
          <w:rFonts w:ascii="宋体" w:hAnsi="宋体" w:hint="eastAsia"/>
          <w:sz w:val="24"/>
        </w:rPr>
        <w:t>可比实例建立比较基础后的价值</w:t>
      </w:r>
      <w:r w:rsidRPr="00947859">
        <w:rPr>
          <w:rFonts w:ascii="宋体" w:hAnsi="宋体" w:hint="eastAsia"/>
          <w:sz w:val="24"/>
        </w:rPr>
        <w:t>×交易情况修正系数×市场状况调整系数×区位状况调整系数×实物状况调整系数×权益状况调整系数</w:t>
      </w:r>
    </w:p>
    <w:p w:rsidR="009E41DB" w:rsidRPr="00947859" w:rsidRDefault="00D05D6C" w:rsidP="00893BC0">
      <w:pPr>
        <w:pStyle w:val="2195"/>
        <w:spacing w:line="530" w:lineRule="exact"/>
        <w:rPr>
          <w:rFonts w:ascii="宋体" w:eastAsia="宋体" w:hAnsi="宋体"/>
          <w:b/>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Start w:id="99" w:name="_Toc108627391"/>
      <w:r w:rsidRPr="00947859">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947859" w:rsidRDefault="00B77F97" w:rsidP="00893BC0">
      <w:pPr>
        <w:pStyle w:val="a9"/>
        <w:spacing w:line="530" w:lineRule="exact"/>
        <w:ind w:leftChars="-170" w:left="-357" w:rightChars="-170" w:right="-357" w:firstLineChars="200" w:firstLine="480"/>
        <w:rPr>
          <w:rFonts w:hAnsi="宋体"/>
          <w:sz w:val="24"/>
          <w:szCs w:val="24"/>
        </w:rPr>
      </w:pPr>
      <w:bookmarkStart w:id="106" w:name="_Toc400744783"/>
      <w:r w:rsidRPr="00947859">
        <w:rPr>
          <w:rFonts w:hAnsi="宋体" w:hint="eastAsia"/>
          <w:sz w:val="24"/>
          <w:szCs w:val="24"/>
        </w:rPr>
        <w:t>估价人员根据估价目的，遵循估价原则，按照估价程序，运用科学的估价方法，在认真分析现有资料的基础上，依据</w:t>
      </w:r>
      <w:r w:rsidRPr="00947859">
        <w:rPr>
          <w:rFonts w:hAnsi="宋体"/>
          <w:sz w:val="24"/>
          <w:szCs w:val="24"/>
        </w:rPr>
        <w:t>有关的法律法规</w:t>
      </w:r>
      <w:r w:rsidRPr="00947859">
        <w:rPr>
          <w:rFonts w:hAnsi="宋体" w:hint="eastAsia"/>
          <w:sz w:val="24"/>
          <w:szCs w:val="24"/>
        </w:rPr>
        <w:t>、</w:t>
      </w:r>
      <w:r w:rsidRPr="00947859">
        <w:rPr>
          <w:rFonts w:hAnsi="宋体"/>
          <w:sz w:val="24"/>
          <w:szCs w:val="24"/>
        </w:rPr>
        <w:t>政策文件</w:t>
      </w:r>
      <w:r w:rsidRPr="00947859">
        <w:rPr>
          <w:rFonts w:hAnsi="宋体" w:hint="eastAsia"/>
          <w:sz w:val="24"/>
          <w:szCs w:val="24"/>
        </w:rPr>
        <w:t>和估价标准</w:t>
      </w:r>
      <w:r w:rsidRPr="00947859">
        <w:rPr>
          <w:rFonts w:hAnsi="宋体"/>
          <w:sz w:val="24"/>
          <w:szCs w:val="24"/>
        </w:rPr>
        <w:t>，</w:t>
      </w:r>
      <w:r w:rsidRPr="00947859">
        <w:rPr>
          <w:rFonts w:hAnsi="宋体" w:hint="eastAsia"/>
          <w:sz w:val="24"/>
          <w:szCs w:val="24"/>
        </w:rPr>
        <w:t>通过细致测算和</w:t>
      </w:r>
      <w:r w:rsidRPr="00947859">
        <w:rPr>
          <w:rFonts w:hAnsi="宋体" w:hint="eastAsia"/>
          <w:sz w:val="24"/>
          <w:szCs w:val="24"/>
        </w:rPr>
        <w:lastRenderedPageBreak/>
        <w:t>认真分析各种影响房地产价值的因素，确定估价对象</w:t>
      </w:r>
      <w:r w:rsidR="005B1118" w:rsidRPr="00947859">
        <w:rPr>
          <w:rFonts w:hAnsi="宋体" w:hint="eastAsia"/>
          <w:sz w:val="24"/>
          <w:szCs w:val="24"/>
        </w:rPr>
        <w:t>于价值时点</w:t>
      </w:r>
      <w:r w:rsidRPr="00947859">
        <w:rPr>
          <w:rFonts w:hAnsi="宋体" w:hint="eastAsia"/>
          <w:sz w:val="24"/>
          <w:szCs w:val="24"/>
        </w:rPr>
        <w:t>（</w:t>
      </w:r>
      <w:r w:rsidR="00494B88" w:rsidRPr="00947859">
        <w:rPr>
          <w:rFonts w:hAnsi="宋体" w:hint="eastAsia"/>
          <w:sz w:val="24"/>
          <w:szCs w:val="24"/>
        </w:rPr>
        <w:t>2022年6月21日</w:t>
      </w:r>
      <w:r w:rsidRPr="00947859">
        <w:rPr>
          <w:rFonts w:hAnsi="宋体" w:hint="eastAsia"/>
          <w:sz w:val="24"/>
          <w:szCs w:val="24"/>
        </w:rPr>
        <w:t>）满足“估价假设和限制条件”及“价值类型”条件下的估价结果如下：</w:t>
      </w:r>
    </w:p>
    <w:p w:rsidR="00753AE0" w:rsidRPr="00947859" w:rsidRDefault="00741DE1" w:rsidP="00893BC0">
      <w:pPr>
        <w:snapToGrid w:val="0"/>
        <w:spacing w:line="530" w:lineRule="exact"/>
        <w:ind w:leftChars="-171" w:left="-359" w:rightChars="-3" w:right="-6" w:firstLineChars="192" w:firstLine="463"/>
        <w:rPr>
          <w:rFonts w:ascii="宋体" w:hAnsi="宋体"/>
          <w:b/>
          <w:sz w:val="24"/>
        </w:rPr>
      </w:pPr>
      <w:r w:rsidRPr="00947859">
        <w:rPr>
          <w:rFonts w:ascii="宋体" w:hAnsi="宋体" w:hint="eastAsia"/>
          <w:b/>
          <w:sz w:val="24"/>
        </w:rPr>
        <w:t>估价</w:t>
      </w:r>
      <w:r w:rsidRPr="00947859">
        <w:rPr>
          <w:rFonts w:ascii="宋体" w:hAnsi="宋体"/>
          <w:b/>
          <w:sz w:val="24"/>
        </w:rPr>
        <w:t>对象</w:t>
      </w:r>
      <w:r w:rsidR="003B7B88" w:rsidRPr="00947859">
        <w:rPr>
          <w:rFonts w:ascii="宋体" w:hAnsi="宋体" w:hint="eastAsia"/>
          <w:b/>
          <w:sz w:val="24"/>
        </w:rPr>
        <w:t>住宅房地产市场价格为</w:t>
      </w:r>
      <w:r w:rsidR="00533F97" w:rsidRPr="00947859">
        <w:rPr>
          <w:rFonts w:ascii="宋体" w:hAnsi="宋体" w:hint="eastAsia"/>
          <w:b/>
          <w:sz w:val="24"/>
        </w:rPr>
        <w:t>944000</w:t>
      </w:r>
      <w:r w:rsidR="003B7B88" w:rsidRPr="00947859">
        <w:rPr>
          <w:rFonts w:ascii="宋体" w:hAnsi="宋体" w:hint="eastAsia"/>
          <w:b/>
          <w:sz w:val="24"/>
        </w:rPr>
        <w:t>元（大写人民币</w:t>
      </w:r>
      <w:proofErr w:type="gramStart"/>
      <w:r w:rsidR="00533F97" w:rsidRPr="00947859">
        <w:rPr>
          <w:rFonts w:ascii="宋体" w:hAnsi="宋体" w:hint="eastAsia"/>
          <w:b/>
          <w:sz w:val="24"/>
        </w:rPr>
        <w:t>玖拾肆万肆仟</w:t>
      </w:r>
      <w:proofErr w:type="gramEnd"/>
      <w:r w:rsidR="003B7B88" w:rsidRPr="00947859">
        <w:rPr>
          <w:rFonts w:ascii="宋体" w:hAnsi="宋体" w:hint="eastAsia"/>
          <w:b/>
          <w:sz w:val="24"/>
        </w:rPr>
        <w:t>元整），住宅市场单价为</w:t>
      </w:r>
      <w:r w:rsidR="00533F97" w:rsidRPr="00947859">
        <w:rPr>
          <w:rFonts w:ascii="宋体" w:hAnsi="宋体" w:hint="eastAsia"/>
          <w:b/>
          <w:sz w:val="24"/>
        </w:rPr>
        <w:t>6780</w:t>
      </w:r>
      <w:r w:rsidR="003B7B88" w:rsidRPr="00947859">
        <w:rPr>
          <w:rFonts w:ascii="宋体" w:hAnsi="宋体" w:hint="eastAsia"/>
          <w:b/>
          <w:sz w:val="24"/>
        </w:rPr>
        <w:t>元/㎡。</w:t>
      </w:r>
    </w:p>
    <w:p w:rsidR="00063F28" w:rsidRPr="00947859" w:rsidRDefault="00273204" w:rsidP="00063F28">
      <w:pPr>
        <w:snapToGrid w:val="0"/>
        <w:spacing w:after="240" w:line="490" w:lineRule="exact"/>
        <w:ind w:leftChars="-171" w:left="-359" w:rightChars="-3" w:right="-6" w:firstLineChars="192" w:firstLine="461"/>
        <w:rPr>
          <w:rFonts w:ascii="宋体" w:hAnsi="宋体"/>
          <w:b/>
          <w:sz w:val="24"/>
        </w:rPr>
      </w:pPr>
      <w:r w:rsidRPr="00947859">
        <w:rPr>
          <w:rFonts w:ascii="宋体" w:hAnsi="宋体" w:hint="eastAsia"/>
          <w:sz w:val="24"/>
        </w:rPr>
        <w:t>估价结果内涵为在价值时点，满足本次估价假设和限制条件下，包括建筑物价值（含室内二次装修）、分摊的土地使用权价值（含土地使用权出让金），不包含动产</w:t>
      </w:r>
      <w:r w:rsidRPr="00947859">
        <w:rPr>
          <w:rFonts w:ascii="宋体" w:hAnsi="宋体"/>
          <w:sz w:val="24"/>
        </w:rPr>
        <w:t>、</w:t>
      </w:r>
      <w:r w:rsidRPr="00947859">
        <w:rPr>
          <w:rFonts w:ascii="宋体" w:hAnsi="宋体" w:hint="eastAsia"/>
          <w:sz w:val="24"/>
        </w:rPr>
        <w:t>债权债务、特许经营权等其他财产或权益；付款方式是一次性付清房价款（包括首付款及按揭</w:t>
      </w:r>
      <w:r w:rsidR="00692B2F" w:rsidRPr="00947859">
        <w:rPr>
          <w:rFonts w:ascii="宋体" w:hAnsi="宋体" w:hint="eastAsia"/>
          <w:sz w:val="24"/>
        </w:rPr>
        <w:t>贷款）；房屋面积内涵是建筑面积；开发程度为现房，具备红线内外“五</w:t>
      </w:r>
      <w:r w:rsidRPr="00947859">
        <w:rPr>
          <w:rFonts w:ascii="宋体" w:hAnsi="宋体" w:hint="eastAsia"/>
          <w:sz w:val="24"/>
        </w:rPr>
        <w:t>通”</w:t>
      </w:r>
      <w:r w:rsidR="00063F28" w:rsidRPr="00947859">
        <w:rPr>
          <w:rFonts w:ascii="宋体" w:hAnsi="宋体" w:hint="eastAsia"/>
          <w:sz w:val="24"/>
        </w:rPr>
        <w:t>。</w:t>
      </w:r>
    </w:p>
    <w:p w:rsidR="002158E2" w:rsidRPr="00947859" w:rsidRDefault="00AD0C97" w:rsidP="006E62D9">
      <w:pPr>
        <w:pStyle w:val="2195"/>
        <w:spacing w:line="520" w:lineRule="exact"/>
        <w:ind w:leftChars="-200" w:left="-420" w:rightChars="-200" w:right="-420" w:firstLineChars="200" w:firstLine="482"/>
        <w:rPr>
          <w:rFonts w:ascii="宋体" w:eastAsia="宋体" w:hAnsi="宋体"/>
          <w:b/>
        </w:rPr>
      </w:pPr>
      <w:bookmarkStart w:id="107" w:name="_Toc108627392"/>
      <w:r w:rsidRPr="00947859">
        <w:rPr>
          <w:rFonts w:ascii="宋体" w:eastAsia="宋体" w:hAnsi="宋体" w:hint="eastAsia"/>
          <w:b/>
        </w:rPr>
        <w:t>十</w:t>
      </w:r>
      <w:r w:rsidR="00075A72" w:rsidRPr="00947859">
        <w:rPr>
          <w:rFonts w:ascii="宋体" w:eastAsia="宋体" w:hAnsi="宋体" w:hint="eastAsia"/>
          <w:b/>
        </w:rPr>
        <w:t>一</w:t>
      </w:r>
      <w:r w:rsidR="00D05D6C" w:rsidRPr="00947859">
        <w:rPr>
          <w:rFonts w:ascii="宋体" w:eastAsia="宋体" w:hAnsi="宋体" w:hint="eastAsia"/>
          <w:b/>
        </w:rPr>
        <w:t>、</w:t>
      </w:r>
      <w:bookmarkEnd w:id="100"/>
      <w:bookmarkEnd w:id="101"/>
      <w:bookmarkEnd w:id="102"/>
      <w:bookmarkEnd w:id="103"/>
      <w:bookmarkEnd w:id="104"/>
      <w:bookmarkEnd w:id="105"/>
      <w:r w:rsidR="00E62DE8" w:rsidRPr="00947859">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371"/>
      </w:tblGrid>
      <w:tr w:rsidR="00564227" w:rsidRPr="00947859" w:rsidTr="00EA451F">
        <w:trPr>
          <w:trHeight w:val="730"/>
        </w:trPr>
        <w:tc>
          <w:tcPr>
            <w:tcW w:w="9325" w:type="dxa"/>
            <w:shd w:val="clear" w:color="auto" w:fill="auto"/>
            <w:vAlign w:val="center"/>
          </w:tcPr>
          <w:tbl>
            <w:tblPr>
              <w:tblW w:w="9155" w:type="dxa"/>
              <w:tblLook w:val="01E0" w:firstRow="1" w:lastRow="1" w:firstColumn="1" w:lastColumn="1" w:noHBand="0" w:noVBand="0"/>
            </w:tblPr>
            <w:tblGrid>
              <w:gridCol w:w="1526"/>
              <w:gridCol w:w="3552"/>
              <w:gridCol w:w="1724"/>
              <w:gridCol w:w="2353"/>
            </w:tblGrid>
            <w:tr w:rsidR="00564227" w:rsidRPr="00947859" w:rsidTr="00DA3C9C">
              <w:trPr>
                <w:trHeight w:val="1003"/>
              </w:trPr>
              <w:tc>
                <w:tcPr>
                  <w:tcW w:w="1526" w:type="dxa"/>
                  <w:shd w:val="clear" w:color="auto" w:fill="auto"/>
                  <w:vAlign w:val="center"/>
                </w:tcPr>
                <w:p w:rsidR="002158E2" w:rsidRPr="00947859" w:rsidRDefault="002158E2" w:rsidP="00833FE7">
                  <w:pPr>
                    <w:spacing w:line="440" w:lineRule="exact"/>
                    <w:rPr>
                      <w:rFonts w:ascii="宋体" w:hAnsi="宋体"/>
                      <w:sz w:val="24"/>
                    </w:rPr>
                  </w:pPr>
                  <w:r w:rsidRPr="00947859">
                    <w:rPr>
                      <w:rFonts w:ascii="宋体" w:hAnsi="宋体" w:hint="eastAsia"/>
                      <w:bCs/>
                      <w:sz w:val="24"/>
                    </w:rPr>
                    <w:t>估价师姓名</w:t>
                  </w:r>
                </w:p>
              </w:tc>
              <w:tc>
                <w:tcPr>
                  <w:tcW w:w="3552" w:type="dxa"/>
                  <w:shd w:val="clear" w:color="auto" w:fill="auto"/>
                  <w:vAlign w:val="center"/>
                </w:tcPr>
                <w:p w:rsidR="002158E2" w:rsidRPr="00947859" w:rsidRDefault="002158E2" w:rsidP="00B77F97">
                  <w:pPr>
                    <w:spacing w:line="440" w:lineRule="exact"/>
                    <w:jc w:val="center"/>
                    <w:rPr>
                      <w:rFonts w:ascii="宋体" w:hAnsi="宋体"/>
                      <w:sz w:val="24"/>
                    </w:rPr>
                  </w:pPr>
                  <w:r w:rsidRPr="00947859">
                    <w:rPr>
                      <w:rFonts w:ascii="宋体" w:hAnsi="宋体" w:hint="eastAsia"/>
                      <w:bCs/>
                      <w:sz w:val="24"/>
                    </w:rPr>
                    <w:t>房地产</w:t>
                  </w:r>
                  <w:r w:rsidR="00B77F97" w:rsidRPr="00947859">
                    <w:rPr>
                      <w:rFonts w:ascii="宋体" w:hAnsi="宋体" w:hint="eastAsia"/>
                      <w:bCs/>
                      <w:sz w:val="24"/>
                    </w:rPr>
                    <w:t>估价师</w:t>
                  </w:r>
                  <w:r w:rsidRPr="00947859">
                    <w:rPr>
                      <w:rFonts w:ascii="宋体" w:hAnsi="宋体" w:hint="eastAsia"/>
                      <w:bCs/>
                      <w:sz w:val="24"/>
                    </w:rPr>
                    <w:t>注册号</w:t>
                  </w:r>
                </w:p>
              </w:tc>
              <w:tc>
                <w:tcPr>
                  <w:tcW w:w="1724" w:type="dxa"/>
                  <w:shd w:val="clear" w:color="auto" w:fill="auto"/>
                  <w:vAlign w:val="center"/>
                </w:tcPr>
                <w:p w:rsidR="002158E2" w:rsidRPr="00947859" w:rsidRDefault="002158E2" w:rsidP="00833FE7">
                  <w:pPr>
                    <w:spacing w:line="440" w:lineRule="exact"/>
                    <w:jc w:val="center"/>
                    <w:rPr>
                      <w:rFonts w:ascii="宋体" w:hAnsi="宋体"/>
                      <w:sz w:val="24"/>
                    </w:rPr>
                  </w:pPr>
                  <w:r w:rsidRPr="00947859">
                    <w:rPr>
                      <w:rFonts w:ascii="宋体" w:hAnsi="宋体" w:hint="eastAsia"/>
                      <w:bCs/>
                      <w:sz w:val="24"/>
                    </w:rPr>
                    <w:t>签名</w:t>
                  </w:r>
                </w:p>
              </w:tc>
              <w:tc>
                <w:tcPr>
                  <w:tcW w:w="2353" w:type="dxa"/>
                  <w:shd w:val="clear" w:color="auto" w:fill="auto"/>
                  <w:vAlign w:val="center"/>
                </w:tcPr>
                <w:p w:rsidR="002158E2" w:rsidRPr="00947859" w:rsidRDefault="002158E2" w:rsidP="00833FE7">
                  <w:pPr>
                    <w:spacing w:line="440" w:lineRule="exact"/>
                    <w:jc w:val="center"/>
                    <w:rPr>
                      <w:rFonts w:ascii="宋体" w:hAnsi="宋体"/>
                      <w:sz w:val="24"/>
                    </w:rPr>
                  </w:pPr>
                  <w:r w:rsidRPr="00947859">
                    <w:rPr>
                      <w:rFonts w:ascii="宋体" w:hAnsi="宋体" w:hint="eastAsia"/>
                      <w:bCs/>
                      <w:sz w:val="24"/>
                    </w:rPr>
                    <w:t>日期</w:t>
                  </w:r>
                </w:p>
              </w:tc>
            </w:tr>
            <w:tr w:rsidR="00564227" w:rsidRPr="00947859" w:rsidTr="00DA3C9C">
              <w:trPr>
                <w:trHeight w:val="1476"/>
              </w:trPr>
              <w:tc>
                <w:tcPr>
                  <w:tcW w:w="1526" w:type="dxa"/>
                  <w:shd w:val="clear" w:color="auto" w:fill="auto"/>
                  <w:vAlign w:val="center"/>
                </w:tcPr>
                <w:p w:rsidR="002158E2" w:rsidRPr="00947859" w:rsidRDefault="00A852E6" w:rsidP="00833FE7">
                  <w:pPr>
                    <w:spacing w:line="440" w:lineRule="exact"/>
                    <w:rPr>
                      <w:rFonts w:ascii="宋体" w:hAnsi="宋体"/>
                      <w:sz w:val="24"/>
                    </w:rPr>
                  </w:pPr>
                  <w:proofErr w:type="gramStart"/>
                  <w:r w:rsidRPr="00947859">
                    <w:rPr>
                      <w:rFonts w:ascii="宋体" w:hAnsi="宋体" w:hint="eastAsia"/>
                      <w:bCs/>
                      <w:sz w:val="24"/>
                    </w:rPr>
                    <w:t>汪君程</w:t>
                  </w:r>
                  <w:proofErr w:type="gramEnd"/>
                </w:p>
              </w:tc>
              <w:tc>
                <w:tcPr>
                  <w:tcW w:w="3552" w:type="dxa"/>
                  <w:shd w:val="clear" w:color="auto" w:fill="auto"/>
                  <w:vAlign w:val="center"/>
                </w:tcPr>
                <w:p w:rsidR="002158E2" w:rsidRPr="00947859" w:rsidRDefault="00A852E6" w:rsidP="00B77F97">
                  <w:pPr>
                    <w:spacing w:line="440" w:lineRule="exact"/>
                    <w:jc w:val="center"/>
                    <w:rPr>
                      <w:rFonts w:ascii="宋体" w:hAnsi="宋体"/>
                      <w:sz w:val="24"/>
                    </w:rPr>
                  </w:pPr>
                  <w:r w:rsidRPr="00947859">
                    <w:rPr>
                      <w:rFonts w:ascii="宋体" w:hAnsi="宋体" w:hint="eastAsia"/>
                      <w:sz w:val="24"/>
                    </w:rPr>
                    <w:t>3520140067</w:t>
                  </w:r>
                </w:p>
              </w:tc>
              <w:tc>
                <w:tcPr>
                  <w:tcW w:w="1724" w:type="dxa"/>
                  <w:shd w:val="clear" w:color="auto" w:fill="auto"/>
                  <w:vAlign w:val="center"/>
                </w:tcPr>
                <w:p w:rsidR="002158E2" w:rsidRPr="00947859" w:rsidRDefault="002158E2" w:rsidP="00833FE7">
                  <w:pPr>
                    <w:spacing w:line="440" w:lineRule="exact"/>
                    <w:jc w:val="center"/>
                    <w:rPr>
                      <w:rFonts w:ascii="宋体" w:hAnsi="宋体"/>
                      <w:sz w:val="24"/>
                    </w:rPr>
                  </w:pPr>
                </w:p>
              </w:tc>
              <w:tc>
                <w:tcPr>
                  <w:tcW w:w="2353" w:type="dxa"/>
                  <w:shd w:val="clear" w:color="auto" w:fill="auto"/>
                  <w:vAlign w:val="center"/>
                </w:tcPr>
                <w:p w:rsidR="002158E2" w:rsidRPr="00947859" w:rsidRDefault="00BB388F" w:rsidP="00063F28">
                  <w:pPr>
                    <w:spacing w:line="440" w:lineRule="exact"/>
                    <w:ind w:firstLineChars="150" w:firstLine="360"/>
                    <w:rPr>
                      <w:rFonts w:ascii="宋体" w:hAnsi="宋体"/>
                      <w:sz w:val="24"/>
                    </w:rPr>
                  </w:pPr>
                  <w:r w:rsidRPr="00947859">
                    <w:rPr>
                      <w:rFonts w:ascii="宋体" w:hAnsi="宋体" w:hint="eastAsia"/>
                      <w:sz w:val="24"/>
                    </w:rPr>
                    <w:t>年</w:t>
                  </w:r>
                  <w:r w:rsidR="00063F28" w:rsidRPr="00947859">
                    <w:rPr>
                      <w:rFonts w:ascii="宋体" w:hAnsi="宋体"/>
                      <w:sz w:val="24"/>
                    </w:rPr>
                    <w:t xml:space="preserve">   </w:t>
                  </w:r>
                  <w:r w:rsidRPr="00947859">
                    <w:rPr>
                      <w:rFonts w:ascii="宋体" w:hAnsi="宋体" w:hint="eastAsia"/>
                      <w:sz w:val="24"/>
                    </w:rPr>
                    <w:t>月</w:t>
                  </w:r>
                  <w:r w:rsidR="00063F28" w:rsidRPr="00947859">
                    <w:rPr>
                      <w:rFonts w:ascii="宋体" w:hAnsi="宋体"/>
                      <w:sz w:val="24"/>
                    </w:rPr>
                    <w:t xml:space="preserve">   </w:t>
                  </w:r>
                  <w:r w:rsidRPr="00947859">
                    <w:rPr>
                      <w:rFonts w:ascii="宋体" w:hAnsi="宋体" w:hint="eastAsia"/>
                      <w:sz w:val="24"/>
                    </w:rPr>
                    <w:t>日</w:t>
                  </w:r>
                </w:p>
              </w:tc>
            </w:tr>
            <w:tr w:rsidR="00564227" w:rsidRPr="00947859" w:rsidTr="00DA3C9C">
              <w:trPr>
                <w:trHeight w:val="1469"/>
              </w:trPr>
              <w:tc>
                <w:tcPr>
                  <w:tcW w:w="1526" w:type="dxa"/>
                  <w:shd w:val="clear" w:color="auto" w:fill="auto"/>
                  <w:vAlign w:val="center"/>
                </w:tcPr>
                <w:p w:rsidR="00655985" w:rsidRPr="00947859" w:rsidRDefault="00A852E6" w:rsidP="00833FE7">
                  <w:pPr>
                    <w:spacing w:line="440" w:lineRule="exact"/>
                    <w:rPr>
                      <w:rFonts w:ascii="宋体" w:hAnsi="宋体"/>
                      <w:sz w:val="24"/>
                    </w:rPr>
                  </w:pPr>
                  <w:r w:rsidRPr="00947859">
                    <w:rPr>
                      <w:rFonts w:ascii="宋体" w:hAnsi="宋体" w:hint="eastAsia"/>
                      <w:bCs/>
                      <w:sz w:val="24"/>
                    </w:rPr>
                    <w:t>陈纯灿</w:t>
                  </w:r>
                </w:p>
              </w:tc>
              <w:tc>
                <w:tcPr>
                  <w:tcW w:w="3552" w:type="dxa"/>
                  <w:shd w:val="clear" w:color="auto" w:fill="auto"/>
                  <w:vAlign w:val="center"/>
                </w:tcPr>
                <w:p w:rsidR="00655985" w:rsidRPr="00947859" w:rsidRDefault="00A852E6" w:rsidP="00B77F97">
                  <w:pPr>
                    <w:spacing w:line="440" w:lineRule="exact"/>
                    <w:jc w:val="center"/>
                    <w:rPr>
                      <w:rFonts w:ascii="宋体" w:hAnsi="宋体"/>
                      <w:sz w:val="24"/>
                    </w:rPr>
                  </w:pPr>
                  <w:r w:rsidRPr="00947859">
                    <w:rPr>
                      <w:rFonts w:ascii="宋体" w:hAnsi="宋体" w:hint="eastAsia"/>
                      <w:sz w:val="24"/>
                    </w:rPr>
                    <w:t>3520130012</w:t>
                  </w:r>
                </w:p>
              </w:tc>
              <w:tc>
                <w:tcPr>
                  <w:tcW w:w="1724" w:type="dxa"/>
                  <w:shd w:val="clear" w:color="auto" w:fill="auto"/>
                  <w:vAlign w:val="center"/>
                </w:tcPr>
                <w:p w:rsidR="00655985" w:rsidRPr="00947859" w:rsidRDefault="00655985" w:rsidP="00833FE7">
                  <w:pPr>
                    <w:spacing w:line="440" w:lineRule="exact"/>
                    <w:jc w:val="center"/>
                    <w:rPr>
                      <w:rFonts w:ascii="宋体" w:hAnsi="宋体"/>
                      <w:sz w:val="24"/>
                    </w:rPr>
                  </w:pPr>
                </w:p>
              </w:tc>
              <w:tc>
                <w:tcPr>
                  <w:tcW w:w="2353" w:type="dxa"/>
                  <w:shd w:val="clear" w:color="auto" w:fill="auto"/>
                  <w:vAlign w:val="center"/>
                </w:tcPr>
                <w:p w:rsidR="00655985" w:rsidRPr="00947859" w:rsidRDefault="00BB388F" w:rsidP="00063F28">
                  <w:pPr>
                    <w:spacing w:line="440" w:lineRule="exact"/>
                    <w:ind w:firstLineChars="150" w:firstLine="360"/>
                    <w:rPr>
                      <w:rFonts w:ascii="宋体" w:hAnsi="宋体"/>
                      <w:sz w:val="24"/>
                    </w:rPr>
                  </w:pPr>
                  <w:r w:rsidRPr="00947859">
                    <w:rPr>
                      <w:rFonts w:ascii="宋体" w:hAnsi="宋体" w:hint="eastAsia"/>
                      <w:sz w:val="24"/>
                    </w:rPr>
                    <w:t>年</w:t>
                  </w:r>
                  <w:r w:rsidR="00063F28" w:rsidRPr="00947859">
                    <w:rPr>
                      <w:rFonts w:ascii="宋体" w:hAnsi="宋体" w:hint="eastAsia"/>
                      <w:sz w:val="24"/>
                    </w:rPr>
                    <w:t xml:space="preserve"> </w:t>
                  </w:r>
                  <w:r w:rsidR="00063F28" w:rsidRPr="00947859">
                    <w:rPr>
                      <w:rFonts w:ascii="宋体" w:hAnsi="宋体"/>
                      <w:sz w:val="24"/>
                    </w:rPr>
                    <w:t xml:space="preserve">  </w:t>
                  </w:r>
                  <w:r w:rsidRPr="00947859">
                    <w:rPr>
                      <w:rFonts w:ascii="宋体" w:hAnsi="宋体" w:hint="eastAsia"/>
                      <w:sz w:val="24"/>
                    </w:rPr>
                    <w:t>月</w:t>
                  </w:r>
                  <w:r w:rsidR="002C6152">
                    <w:rPr>
                      <w:rFonts w:ascii="宋体" w:hAnsi="宋体"/>
                      <w:sz w:val="24"/>
                    </w:rPr>
                    <w:t xml:space="preserve"> </w:t>
                  </w:r>
                  <w:r w:rsidR="00063F28" w:rsidRPr="00947859">
                    <w:rPr>
                      <w:rFonts w:ascii="宋体" w:hAnsi="宋体"/>
                      <w:sz w:val="24"/>
                    </w:rPr>
                    <w:t xml:space="preserve">  </w:t>
                  </w:r>
                  <w:r w:rsidRPr="00947859">
                    <w:rPr>
                      <w:rFonts w:ascii="宋体" w:hAnsi="宋体" w:hint="eastAsia"/>
                      <w:sz w:val="24"/>
                    </w:rPr>
                    <w:t>日</w:t>
                  </w:r>
                </w:p>
              </w:tc>
            </w:tr>
          </w:tbl>
          <w:p w:rsidR="002158E2" w:rsidRPr="00947859" w:rsidRDefault="002158E2" w:rsidP="00833FE7">
            <w:pPr>
              <w:pStyle w:val="a9"/>
              <w:spacing w:line="440" w:lineRule="exact"/>
              <w:rPr>
                <w:rFonts w:hAnsi="宋体"/>
                <w:spacing w:val="-20"/>
                <w:sz w:val="24"/>
                <w:szCs w:val="24"/>
              </w:rPr>
            </w:pPr>
          </w:p>
        </w:tc>
      </w:tr>
    </w:tbl>
    <w:p w:rsidR="000B0FD4" w:rsidRPr="00947859" w:rsidRDefault="00AD0C97" w:rsidP="00BB415E">
      <w:pPr>
        <w:pStyle w:val="2195"/>
        <w:spacing w:line="560" w:lineRule="exact"/>
        <w:rPr>
          <w:rFonts w:ascii="宋体" w:eastAsia="宋体" w:hAnsi="宋体"/>
          <w:b/>
        </w:rPr>
      </w:pPr>
      <w:bookmarkStart w:id="115" w:name="_Toc108627393"/>
      <w:r w:rsidRPr="00947859">
        <w:rPr>
          <w:rFonts w:ascii="宋体" w:eastAsia="宋体" w:hAnsi="宋体" w:hint="eastAsia"/>
          <w:b/>
        </w:rPr>
        <w:t>十</w:t>
      </w:r>
      <w:r w:rsidR="00E53EF2" w:rsidRPr="00947859">
        <w:rPr>
          <w:rFonts w:ascii="宋体" w:eastAsia="宋体" w:hAnsi="宋体" w:hint="eastAsia"/>
          <w:b/>
        </w:rPr>
        <w:t>二</w:t>
      </w:r>
      <w:r w:rsidR="00D05D6C" w:rsidRPr="00947859">
        <w:rPr>
          <w:rFonts w:ascii="宋体" w:eastAsia="宋体" w:hAnsi="宋体" w:hint="eastAsia"/>
          <w:b/>
        </w:rPr>
        <w:t>、</w:t>
      </w:r>
      <w:bookmarkEnd w:id="108"/>
      <w:bookmarkEnd w:id="109"/>
      <w:bookmarkEnd w:id="110"/>
      <w:bookmarkEnd w:id="111"/>
      <w:bookmarkEnd w:id="112"/>
      <w:bookmarkEnd w:id="113"/>
      <w:r w:rsidR="00FA7FE1" w:rsidRPr="00947859">
        <w:rPr>
          <w:rFonts w:ascii="宋体" w:eastAsia="宋体" w:hAnsi="宋体" w:hint="eastAsia"/>
          <w:b/>
        </w:rPr>
        <w:t>实地查勘期</w:t>
      </w:r>
      <w:bookmarkEnd w:id="114"/>
      <w:bookmarkEnd w:id="115"/>
    </w:p>
    <w:p w:rsidR="00D05D6C" w:rsidRPr="00947859" w:rsidRDefault="00494B88" w:rsidP="00BB415E">
      <w:pPr>
        <w:snapToGrid w:val="0"/>
        <w:spacing w:line="560" w:lineRule="exact"/>
        <w:ind w:leftChars="-200" w:left="-420" w:rightChars="-200" w:right="-420" w:firstLineChars="200" w:firstLine="480"/>
        <w:rPr>
          <w:rFonts w:ascii="宋体" w:hAnsi="宋体"/>
          <w:sz w:val="24"/>
        </w:rPr>
      </w:pPr>
      <w:r w:rsidRPr="00947859">
        <w:rPr>
          <w:rFonts w:ascii="宋体" w:hAnsi="宋体" w:hint="eastAsia"/>
          <w:sz w:val="24"/>
        </w:rPr>
        <w:t>2022年6月21日</w:t>
      </w:r>
    </w:p>
    <w:p w:rsidR="00440930" w:rsidRPr="00947859"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08627394"/>
      <w:r w:rsidRPr="00947859">
        <w:rPr>
          <w:rFonts w:ascii="宋体" w:eastAsia="宋体" w:hAnsi="宋体" w:hint="eastAsia"/>
          <w:b/>
        </w:rPr>
        <w:t>十三、估价作业期</w:t>
      </w:r>
      <w:bookmarkEnd w:id="116"/>
      <w:bookmarkEnd w:id="117"/>
    </w:p>
    <w:p w:rsidR="00D05D6C" w:rsidRPr="00947859" w:rsidRDefault="00494B88" w:rsidP="00BB415E">
      <w:pPr>
        <w:snapToGrid w:val="0"/>
        <w:spacing w:line="560" w:lineRule="exact"/>
        <w:ind w:leftChars="-200" w:left="-420" w:rightChars="-200" w:right="-420" w:firstLineChars="200" w:firstLine="480"/>
        <w:rPr>
          <w:rFonts w:ascii="宋体" w:hAnsi="宋体"/>
          <w:sz w:val="24"/>
        </w:rPr>
      </w:pPr>
      <w:r w:rsidRPr="00947859">
        <w:rPr>
          <w:rFonts w:ascii="宋体" w:hAnsi="宋体" w:hint="eastAsia"/>
          <w:sz w:val="24"/>
        </w:rPr>
        <w:t>2022年6月21日</w:t>
      </w:r>
      <w:r w:rsidR="00D27B40" w:rsidRPr="00947859">
        <w:rPr>
          <w:rFonts w:ascii="宋体" w:hAnsi="宋体" w:hint="eastAsia"/>
          <w:sz w:val="24"/>
        </w:rPr>
        <w:t>至</w:t>
      </w:r>
      <w:r w:rsidRPr="00947859">
        <w:rPr>
          <w:rFonts w:ascii="宋体" w:hAnsi="宋体" w:hint="eastAsia"/>
          <w:sz w:val="24"/>
        </w:rPr>
        <w:t>2022年7月6日</w:t>
      </w:r>
    </w:p>
    <w:p w:rsidR="00D05D6C" w:rsidRPr="00947859" w:rsidRDefault="00A852E6" w:rsidP="00BB415E">
      <w:pPr>
        <w:snapToGrid w:val="0"/>
        <w:spacing w:line="560" w:lineRule="exact"/>
        <w:ind w:right="40"/>
        <w:jc w:val="right"/>
        <w:rPr>
          <w:rFonts w:ascii="宋体" w:hAnsi="宋体"/>
          <w:sz w:val="24"/>
        </w:rPr>
      </w:pPr>
      <w:r w:rsidRPr="00947859">
        <w:rPr>
          <w:rFonts w:ascii="宋体" w:hAnsi="宋体" w:hint="eastAsia"/>
          <w:sz w:val="24"/>
        </w:rPr>
        <w:t>福建宁朗资产</w:t>
      </w:r>
      <w:r w:rsidR="008E0C8D" w:rsidRPr="00947859">
        <w:rPr>
          <w:rFonts w:ascii="宋体" w:hAnsi="宋体" w:hint="eastAsia"/>
          <w:sz w:val="24"/>
        </w:rPr>
        <w:t>评估房地产估价有限公司</w:t>
      </w:r>
      <w:r w:rsidR="00FC40BC" w:rsidRPr="00947859">
        <w:rPr>
          <w:rFonts w:ascii="宋体" w:hAnsi="宋体" w:hint="eastAsia"/>
          <w:sz w:val="24"/>
        </w:rPr>
        <w:t>（公章）</w:t>
      </w:r>
    </w:p>
    <w:p w:rsidR="00300F08" w:rsidRPr="00947859"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947859">
        <w:rPr>
          <w:rFonts w:ascii="宋体" w:hAnsi="宋体" w:hint="eastAsia"/>
          <w:sz w:val="24"/>
        </w:rPr>
        <w:t xml:space="preserve"> </w:t>
      </w:r>
      <w:r w:rsidR="00E85508" w:rsidRPr="00947859">
        <w:rPr>
          <w:rFonts w:ascii="宋体" w:hAnsi="宋体" w:hint="eastAsia"/>
          <w:sz w:val="24"/>
        </w:rPr>
        <w:t xml:space="preserve"> </w:t>
      </w:r>
      <w:r w:rsidR="00494B88" w:rsidRPr="00947859">
        <w:rPr>
          <w:rFonts w:ascii="宋体" w:hAnsi="宋体" w:hint="eastAsia"/>
          <w:sz w:val="24"/>
        </w:rPr>
        <w:t>2022年7月6日</w:t>
      </w:r>
      <w:bookmarkStart w:id="125" w:name="_Toc400744786"/>
    </w:p>
    <w:p w:rsidR="0040030A" w:rsidRPr="002C6152" w:rsidRDefault="0065333C" w:rsidP="002C6152">
      <w:pPr>
        <w:widowControl/>
        <w:jc w:val="center"/>
        <w:rPr>
          <w:rFonts w:ascii="宋体" w:hAnsi="宋体" w:hint="eastAsia"/>
          <w:b/>
          <w:sz w:val="24"/>
        </w:rPr>
      </w:pPr>
      <w:r w:rsidRPr="00947859">
        <w:rPr>
          <w:rFonts w:ascii="宋体" w:hAnsi="宋体"/>
        </w:rPr>
        <w:br w:type="page"/>
      </w: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End w:id="118"/>
      <w:bookmarkEnd w:id="119"/>
      <w:bookmarkEnd w:id="120"/>
      <w:bookmarkEnd w:id="121"/>
      <w:bookmarkEnd w:id="122"/>
      <w:bookmarkEnd w:id="123"/>
      <w:bookmarkEnd w:id="124"/>
      <w:bookmarkEnd w:id="125"/>
      <w:r w:rsidR="002C6152" w:rsidRPr="00947859">
        <w:rPr>
          <w:rFonts w:ascii="宋体" w:hAnsi="宋体"/>
          <w:b/>
          <w:sz w:val="24"/>
        </w:rPr>
        <w:lastRenderedPageBreak/>
        <w:t xml:space="preserve"> </w:t>
      </w:r>
    </w:p>
    <w:p w:rsidR="00D05D6C" w:rsidRPr="00947859" w:rsidRDefault="00D05D6C" w:rsidP="007948B6">
      <w:pPr>
        <w:pStyle w:val="11"/>
      </w:pPr>
      <w:bookmarkStart w:id="134" w:name="_Toc108627395"/>
      <w:r w:rsidRPr="00947859">
        <w:rPr>
          <w:rFonts w:hint="eastAsia"/>
        </w:rPr>
        <w:t>附</w:t>
      </w:r>
      <w:r w:rsidR="00E15BFD" w:rsidRPr="00947859">
        <w:rPr>
          <w:rFonts w:hint="eastAsia"/>
        </w:rPr>
        <w:t xml:space="preserve">  </w:t>
      </w:r>
      <w:r w:rsidRPr="00947859">
        <w:rPr>
          <w:rFonts w:hint="eastAsia"/>
        </w:rPr>
        <w:t>件</w:t>
      </w:r>
      <w:bookmarkEnd w:id="126"/>
      <w:bookmarkEnd w:id="127"/>
      <w:bookmarkEnd w:id="128"/>
      <w:bookmarkEnd w:id="129"/>
      <w:bookmarkEnd w:id="130"/>
      <w:bookmarkEnd w:id="131"/>
      <w:bookmarkEnd w:id="132"/>
      <w:bookmarkEnd w:id="133"/>
      <w:bookmarkEnd w:id="134"/>
    </w:p>
    <w:p w:rsidR="00684B98" w:rsidRPr="00947859" w:rsidRDefault="00684B98" w:rsidP="00441BC8">
      <w:pPr>
        <w:snapToGrid w:val="0"/>
        <w:spacing w:line="560" w:lineRule="exact"/>
        <w:ind w:leftChars="-171" w:left="-359" w:rightChars="-3" w:right="-6" w:firstLineChars="192" w:firstLine="461"/>
        <w:outlineLvl w:val="1"/>
        <w:rPr>
          <w:rFonts w:ascii="宋体" w:hAnsi="宋体"/>
          <w:sz w:val="24"/>
        </w:rPr>
      </w:pPr>
      <w:bookmarkStart w:id="135" w:name="_Toc397497793"/>
      <w:bookmarkStart w:id="136" w:name="_Toc88488363"/>
      <w:bookmarkStart w:id="137" w:name="_Toc108627396"/>
      <w:r w:rsidRPr="00947859">
        <w:rPr>
          <w:rFonts w:ascii="宋体" w:hAnsi="宋体" w:hint="eastAsia"/>
          <w:sz w:val="24"/>
        </w:rPr>
        <w:t>一、</w:t>
      </w:r>
      <w:bookmarkEnd w:id="135"/>
      <w:r w:rsidR="00B66968" w:rsidRPr="00947859">
        <w:rPr>
          <w:rFonts w:ascii="宋体" w:hAnsi="宋体" w:hint="eastAsia"/>
          <w:sz w:val="24"/>
        </w:rPr>
        <w:t>《福建省</w:t>
      </w:r>
      <w:r w:rsidR="00494B88" w:rsidRPr="00947859">
        <w:rPr>
          <w:rFonts w:ascii="宋体" w:hAnsi="宋体" w:hint="eastAsia"/>
          <w:sz w:val="24"/>
        </w:rPr>
        <w:t>建宁县人民法院</w:t>
      </w:r>
      <w:r w:rsidR="005E6E1B" w:rsidRPr="00947859">
        <w:rPr>
          <w:rFonts w:ascii="宋体" w:hAnsi="宋体" w:hint="eastAsia"/>
          <w:sz w:val="24"/>
        </w:rPr>
        <w:t>价格评估委托书</w:t>
      </w:r>
      <w:r w:rsidR="00B66968" w:rsidRPr="00947859">
        <w:rPr>
          <w:rFonts w:ascii="宋体" w:hAnsi="宋体" w:hint="eastAsia"/>
          <w:sz w:val="24"/>
        </w:rPr>
        <w:t>》（</w:t>
      </w:r>
      <w:r w:rsidR="00F312A7" w:rsidRPr="00947859">
        <w:rPr>
          <w:rFonts w:ascii="宋体" w:hAnsi="宋体" w:hint="eastAsia"/>
          <w:sz w:val="24"/>
        </w:rPr>
        <w:t>（2022）闽0430执480号</w:t>
      </w:r>
      <w:r w:rsidR="00B66968" w:rsidRPr="00947859">
        <w:rPr>
          <w:rFonts w:ascii="宋体" w:hAnsi="宋体" w:hint="eastAsia"/>
          <w:sz w:val="24"/>
        </w:rPr>
        <w:t>）</w:t>
      </w:r>
      <w:r w:rsidR="00E85508" w:rsidRPr="00947859">
        <w:rPr>
          <w:rFonts w:ascii="宋体" w:hAnsi="宋体" w:hint="eastAsia"/>
          <w:sz w:val="24"/>
        </w:rPr>
        <w:t>、</w:t>
      </w:r>
      <w:r w:rsidR="00F312A7" w:rsidRPr="00947859">
        <w:rPr>
          <w:rFonts w:ascii="宋体" w:hAnsi="宋体" w:hint="eastAsia"/>
          <w:sz w:val="24"/>
        </w:rPr>
        <w:t>《委托评估财产清单》</w:t>
      </w:r>
      <w:bookmarkEnd w:id="136"/>
      <w:bookmarkEnd w:id="137"/>
    </w:p>
    <w:p w:rsidR="00684B98" w:rsidRPr="00947859" w:rsidRDefault="00684B98" w:rsidP="00441BC8">
      <w:pPr>
        <w:snapToGrid w:val="0"/>
        <w:spacing w:line="560" w:lineRule="exact"/>
        <w:ind w:leftChars="-171" w:left="-359" w:rightChars="-3" w:right="-6" w:firstLineChars="192" w:firstLine="461"/>
        <w:outlineLvl w:val="1"/>
        <w:rPr>
          <w:rFonts w:ascii="宋体" w:hAnsi="宋体"/>
          <w:sz w:val="24"/>
        </w:rPr>
      </w:pPr>
      <w:bookmarkStart w:id="138" w:name="_Toc397497794"/>
      <w:bookmarkStart w:id="139" w:name="_Toc88488364"/>
      <w:bookmarkStart w:id="140" w:name="_Toc108627397"/>
      <w:r w:rsidRPr="00947859">
        <w:rPr>
          <w:rFonts w:ascii="宋体" w:hAnsi="宋体" w:hint="eastAsia"/>
          <w:sz w:val="24"/>
        </w:rPr>
        <w:t>二、</w:t>
      </w:r>
      <w:bookmarkEnd w:id="138"/>
      <w:r w:rsidR="00A75569" w:rsidRPr="00947859">
        <w:rPr>
          <w:rFonts w:ascii="宋体" w:hAnsi="宋体" w:hint="eastAsia"/>
          <w:sz w:val="24"/>
        </w:rPr>
        <w:t>估价对象位置图</w:t>
      </w:r>
      <w:bookmarkEnd w:id="139"/>
      <w:bookmarkEnd w:id="140"/>
    </w:p>
    <w:p w:rsidR="00525D9A" w:rsidRPr="00947859" w:rsidRDefault="009140BF" w:rsidP="00441BC8">
      <w:pPr>
        <w:snapToGrid w:val="0"/>
        <w:spacing w:line="560" w:lineRule="exact"/>
        <w:ind w:leftChars="-171" w:left="-359" w:rightChars="-3" w:right="-6" w:firstLineChars="192" w:firstLine="461"/>
        <w:outlineLvl w:val="1"/>
        <w:rPr>
          <w:rFonts w:ascii="宋体" w:hAnsi="宋体"/>
          <w:sz w:val="24"/>
        </w:rPr>
      </w:pPr>
      <w:bookmarkStart w:id="141" w:name="_Toc397497795"/>
      <w:bookmarkStart w:id="142" w:name="_Toc88488365"/>
      <w:bookmarkStart w:id="143" w:name="_Toc108627398"/>
      <w:r w:rsidRPr="00947859">
        <w:rPr>
          <w:rFonts w:ascii="宋体" w:hAnsi="宋体" w:hint="eastAsia"/>
          <w:sz w:val="24"/>
        </w:rPr>
        <w:t>三、</w:t>
      </w:r>
      <w:bookmarkEnd w:id="141"/>
      <w:r w:rsidR="007C6615" w:rsidRPr="00947859">
        <w:rPr>
          <w:rFonts w:ascii="宋体" w:hAnsi="宋体" w:hint="eastAsia"/>
          <w:sz w:val="24"/>
        </w:rPr>
        <w:t>估价对象实地查勘情况及内部状况照片、外部状况照片、</w:t>
      </w:r>
      <w:r w:rsidR="002F1075" w:rsidRPr="00947859">
        <w:rPr>
          <w:rFonts w:ascii="宋体" w:hAnsi="宋体" w:hint="eastAsia"/>
          <w:sz w:val="24"/>
        </w:rPr>
        <w:t>周围环境照片</w:t>
      </w:r>
      <w:r w:rsidR="007C6615" w:rsidRPr="00947859">
        <w:rPr>
          <w:rFonts w:ascii="宋体" w:hAnsi="宋体" w:hint="eastAsia"/>
          <w:sz w:val="24"/>
        </w:rPr>
        <w:t>和</w:t>
      </w:r>
      <w:r w:rsidR="007C6615" w:rsidRPr="00947859">
        <w:rPr>
          <w:rFonts w:ascii="宋体" w:hAnsi="宋体"/>
          <w:sz w:val="24"/>
        </w:rPr>
        <w:t>部分家具家电照片</w:t>
      </w:r>
      <w:bookmarkEnd w:id="142"/>
      <w:bookmarkEnd w:id="143"/>
    </w:p>
    <w:p w:rsidR="00684B98" w:rsidRPr="00947859" w:rsidRDefault="002F1075" w:rsidP="00441BC8">
      <w:pPr>
        <w:snapToGrid w:val="0"/>
        <w:spacing w:line="560" w:lineRule="exact"/>
        <w:ind w:leftChars="-171" w:left="-359" w:rightChars="-3" w:right="-6" w:firstLineChars="192" w:firstLine="461"/>
        <w:outlineLvl w:val="1"/>
        <w:rPr>
          <w:rFonts w:ascii="宋体" w:hAnsi="宋体"/>
          <w:sz w:val="24"/>
        </w:rPr>
      </w:pPr>
      <w:bookmarkStart w:id="144" w:name="_Toc88488366"/>
      <w:bookmarkStart w:id="145" w:name="_Toc108627399"/>
      <w:r w:rsidRPr="00947859">
        <w:rPr>
          <w:rFonts w:ascii="宋体" w:hAnsi="宋体" w:hint="eastAsia"/>
          <w:sz w:val="24"/>
        </w:rPr>
        <w:t>四、</w:t>
      </w:r>
      <w:r w:rsidR="00132EC4" w:rsidRPr="00947859">
        <w:rPr>
          <w:rFonts w:ascii="宋体" w:hAnsi="宋体" w:hint="eastAsia"/>
          <w:sz w:val="24"/>
        </w:rPr>
        <w:t>《不动产权证书》（闽（2020）建宁县不动产权第0003266号）</w:t>
      </w:r>
      <w:r w:rsidR="00ED72D9" w:rsidRPr="00947859">
        <w:rPr>
          <w:rFonts w:ascii="宋体" w:hAnsi="宋体" w:hint="eastAsia"/>
          <w:sz w:val="24"/>
        </w:rPr>
        <w:t>复印件</w:t>
      </w:r>
      <w:bookmarkEnd w:id="144"/>
      <w:bookmarkEnd w:id="145"/>
    </w:p>
    <w:p w:rsidR="000D196E" w:rsidRPr="00947859" w:rsidRDefault="00D73124" w:rsidP="00441BC8">
      <w:pPr>
        <w:snapToGrid w:val="0"/>
        <w:spacing w:line="560" w:lineRule="exact"/>
        <w:ind w:leftChars="-171" w:left="-359" w:rightChars="-3" w:right="-6" w:firstLineChars="192" w:firstLine="461"/>
        <w:outlineLvl w:val="1"/>
        <w:rPr>
          <w:rFonts w:ascii="宋体" w:hAnsi="宋体"/>
          <w:sz w:val="24"/>
        </w:rPr>
      </w:pPr>
      <w:bookmarkStart w:id="146" w:name="_Toc88488368"/>
      <w:bookmarkStart w:id="147" w:name="_Toc397497796"/>
      <w:bookmarkStart w:id="148" w:name="_Toc108627400"/>
      <w:r w:rsidRPr="00947859">
        <w:rPr>
          <w:rFonts w:ascii="宋体" w:hAnsi="宋体" w:hint="eastAsia"/>
          <w:sz w:val="24"/>
        </w:rPr>
        <w:t>五</w:t>
      </w:r>
      <w:r w:rsidR="000D196E" w:rsidRPr="00947859">
        <w:rPr>
          <w:rFonts w:ascii="宋体" w:hAnsi="宋体" w:hint="eastAsia"/>
          <w:sz w:val="24"/>
        </w:rPr>
        <w:t>、</w:t>
      </w:r>
      <w:r w:rsidR="00040A43" w:rsidRPr="00947859">
        <w:rPr>
          <w:rFonts w:ascii="宋体" w:hAnsi="宋体" w:hint="eastAsia"/>
          <w:sz w:val="24"/>
        </w:rPr>
        <w:t>房地产估价机构</w:t>
      </w:r>
      <w:r w:rsidR="00040A43" w:rsidRPr="00947859">
        <w:rPr>
          <w:rFonts w:ascii="宋体" w:hAnsi="宋体"/>
          <w:sz w:val="24"/>
        </w:rPr>
        <w:t>营业执照</w:t>
      </w:r>
      <w:r w:rsidR="00040A43" w:rsidRPr="00947859">
        <w:rPr>
          <w:rFonts w:ascii="宋体" w:hAnsi="宋体" w:hint="eastAsia"/>
          <w:sz w:val="24"/>
        </w:rPr>
        <w:t>复印件</w:t>
      </w:r>
      <w:r w:rsidR="009C1EF3" w:rsidRPr="00947859">
        <w:rPr>
          <w:rFonts w:ascii="宋体" w:hAnsi="宋体" w:hint="eastAsia"/>
          <w:sz w:val="24"/>
        </w:rPr>
        <w:t>、</w:t>
      </w:r>
      <w:r w:rsidR="00040A43" w:rsidRPr="00947859">
        <w:rPr>
          <w:rFonts w:ascii="宋体" w:hAnsi="宋体" w:hint="eastAsia"/>
          <w:sz w:val="24"/>
        </w:rPr>
        <w:t>房地产估价机构资质证书复印件</w:t>
      </w:r>
      <w:bookmarkEnd w:id="146"/>
      <w:bookmarkEnd w:id="148"/>
    </w:p>
    <w:p w:rsidR="00AA0FB8" w:rsidRPr="00947859" w:rsidRDefault="00D73124" w:rsidP="00441BC8">
      <w:pPr>
        <w:snapToGrid w:val="0"/>
        <w:spacing w:line="560" w:lineRule="exact"/>
        <w:ind w:leftChars="-171" w:left="-359" w:rightChars="-3" w:right="-6" w:firstLineChars="192" w:firstLine="461"/>
        <w:outlineLvl w:val="1"/>
        <w:rPr>
          <w:rFonts w:ascii="宋体" w:hAnsi="宋体"/>
          <w:sz w:val="24"/>
        </w:rPr>
      </w:pPr>
      <w:bookmarkStart w:id="149" w:name="_Toc88488369"/>
      <w:bookmarkStart w:id="150" w:name="_Toc108627401"/>
      <w:bookmarkEnd w:id="147"/>
      <w:r w:rsidRPr="00947859">
        <w:rPr>
          <w:rFonts w:ascii="宋体" w:hAnsi="宋体" w:hint="eastAsia"/>
          <w:sz w:val="24"/>
        </w:rPr>
        <w:t>六</w:t>
      </w:r>
      <w:r w:rsidR="000D196E" w:rsidRPr="00947859">
        <w:rPr>
          <w:rFonts w:ascii="宋体" w:hAnsi="宋体" w:hint="eastAsia"/>
          <w:sz w:val="24"/>
        </w:rPr>
        <w:t>、</w:t>
      </w:r>
      <w:r w:rsidR="00040A43" w:rsidRPr="00947859">
        <w:rPr>
          <w:rFonts w:ascii="宋体" w:hAnsi="宋体" w:hint="eastAsia"/>
          <w:sz w:val="24"/>
        </w:rPr>
        <w:t>注册房地产</w:t>
      </w:r>
      <w:r w:rsidR="00040A43" w:rsidRPr="00947859">
        <w:rPr>
          <w:rFonts w:ascii="宋体" w:hAnsi="宋体"/>
          <w:sz w:val="24"/>
        </w:rPr>
        <w:t>估价师</w:t>
      </w:r>
      <w:r w:rsidR="00040A43" w:rsidRPr="00947859">
        <w:rPr>
          <w:rFonts w:ascii="宋体" w:hAnsi="宋体" w:hint="eastAsia"/>
          <w:sz w:val="24"/>
        </w:rPr>
        <w:t>注册证书复印件</w:t>
      </w:r>
      <w:bookmarkEnd w:id="149"/>
      <w:bookmarkEnd w:id="150"/>
    </w:p>
    <w:p w:rsidR="002E7660" w:rsidRPr="00947859" w:rsidRDefault="002E7660" w:rsidP="002E7660">
      <w:pPr>
        <w:pStyle w:val="a9"/>
        <w:spacing w:line="540" w:lineRule="exact"/>
        <w:ind w:leftChars="-200" w:left="-420" w:rightChars="-200" w:right="-420" w:firstLineChars="200" w:firstLine="560"/>
        <w:rPr>
          <w:rFonts w:hAnsi="宋体"/>
        </w:rPr>
      </w:pPr>
    </w:p>
    <w:p w:rsidR="004305FB" w:rsidRPr="00947859" w:rsidRDefault="004305FB" w:rsidP="002E7660">
      <w:pPr>
        <w:pStyle w:val="a9"/>
        <w:spacing w:line="540" w:lineRule="exact"/>
        <w:ind w:leftChars="-200" w:left="-420" w:rightChars="-200" w:right="-420" w:firstLineChars="200" w:firstLine="560"/>
        <w:rPr>
          <w:rFonts w:hAnsi="宋体"/>
        </w:rPr>
      </w:pPr>
    </w:p>
    <w:p w:rsidR="00D05D6C" w:rsidRPr="00947859" w:rsidRDefault="00A852E6" w:rsidP="002E7660">
      <w:pPr>
        <w:snapToGrid w:val="0"/>
        <w:spacing w:line="520" w:lineRule="exact"/>
        <w:ind w:firstLineChars="1600" w:firstLine="3840"/>
        <w:rPr>
          <w:rFonts w:ascii="宋体" w:hAnsi="宋体"/>
          <w:sz w:val="24"/>
        </w:rPr>
      </w:pPr>
      <w:r w:rsidRPr="00947859">
        <w:rPr>
          <w:rFonts w:ascii="宋体" w:hAnsi="宋体" w:hint="eastAsia"/>
          <w:sz w:val="24"/>
        </w:rPr>
        <w:t>福建宁朗资产</w:t>
      </w:r>
      <w:r w:rsidR="008E0C8D" w:rsidRPr="00947859">
        <w:rPr>
          <w:rFonts w:ascii="宋体" w:hAnsi="宋体" w:hint="eastAsia"/>
          <w:sz w:val="24"/>
        </w:rPr>
        <w:t>评估房地产估价有限公司</w:t>
      </w:r>
      <w:r w:rsidR="00A85B9E" w:rsidRPr="00947859">
        <w:rPr>
          <w:rFonts w:ascii="宋体" w:hAnsi="宋体" w:hint="eastAsia"/>
          <w:sz w:val="24"/>
        </w:rPr>
        <w:t>（公章）</w:t>
      </w:r>
    </w:p>
    <w:p w:rsidR="00177F86" w:rsidRPr="00564227" w:rsidRDefault="00494B88" w:rsidP="00C703B8">
      <w:pPr>
        <w:spacing w:line="520" w:lineRule="exact"/>
        <w:ind w:firstLineChars="2250" w:firstLine="5400"/>
        <w:rPr>
          <w:rFonts w:ascii="宋体" w:hAnsi="宋体"/>
          <w:sz w:val="24"/>
        </w:rPr>
      </w:pPr>
      <w:r w:rsidRPr="00947859">
        <w:rPr>
          <w:rFonts w:ascii="宋体" w:hAnsi="宋体" w:hint="eastAsia"/>
          <w:sz w:val="24"/>
        </w:rPr>
        <w:t>2022年7月6日</w:t>
      </w:r>
    </w:p>
    <w:sectPr w:rsidR="00177F86" w:rsidRPr="00564227" w:rsidSect="00306096">
      <w:headerReference w:type="default" r:id="rId9"/>
      <w:footerReference w:type="even" r:id="rId10"/>
      <w:footerReference w:type="default" r:id="rId11"/>
      <w:headerReference w:type="first" r:id="rId12"/>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14" w:rsidRDefault="004A5D14">
      <w:r>
        <w:separator/>
      </w:r>
    </w:p>
  </w:endnote>
  <w:endnote w:type="continuationSeparator" w:id="0">
    <w:p w:rsidR="004A5D14" w:rsidRDefault="004A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FB" w:rsidRDefault="00A053FB"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53FB" w:rsidRDefault="00A053FB"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FB" w:rsidRDefault="00A053FB"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2C6152">
      <w:rPr>
        <w:rStyle w:val="a7"/>
        <w:noProof/>
      </w:rPr>
      <w:t>12</w:t>
    </w:r>
    <w:r>
      <w:rPr>
        <w:rStyle w:val="a7"/>
      </w:rPr>
      <w:fldChar w:fldCharType="end"/>
    </w:r>
  </w:p>
  <w:p w:rsidR="00A053FB" w:rsidRPr="006E62D9" w:rsidRDefault="00A053FB"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14" w:rsidRDefault="004A5D14">
      <w:r>
        <w:separator/>
      </w:r>
    </w:p>
  </w:footnote>
  <w:footnote w:type="continuationSeparator" w:id="0">
    <w:p w:rsidR="004A5D14" w:rsidRDefault="004A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FB" w:rsidRDefault="00A053FB">
    <w:pPr>
      <w:pStyle w:val="a5"/>
    </w:pPr>
    <w:r>
      <w:rPr>
        <w:rFonts w:hint="eastAsia"/>
      </w:rPr>
      <w:t>福建宁朗资产评估房地产估价有限公司</w:t>
    </w:r>
    <w:r>
      <w:rPr>
        <w:rFonts w:hint="eastAsia"/>
      </w:rPr>
      <w:t xml:space="preserve">      </w:t>
    </w:r>
    <w:r>
      <w:rPr>
        <w:rFonts w:hint="eastAsia"/>
      </w:rPr>
      <w:t>福建</w:t>
    </w:r>
    <w:proofErr w:type="gramStart"/>
    <w:r>
      <w:rPr>
        <w:rFonts w:hint="eastAsia"/>
      </w:rPr>
      <w:t>宁朗估字</w:t>
    </w:r>
    <w:proofErr w:type="gramEnd"/>
    <w:r>
      <w:rPr>
        <w:rFonts w:hint="eastAsia"/>
      </w:rPr>
      <w:t>[202</w:t>
    </w:r>
    <w:r>
      <w:t>2</w:t>
    </w:r>
    <w:r>
      <w:rPr>
        <w:rFonts w:hint="eastAsia"/>
      </w:rPr>
      <w:t>]</w:t>
    </w:r>
    <w:r>
      <w:rPr>
        <w:rFonts w:hint="eastAsia"/>
      </w:rPr>
      <w:t>第</w:t>
    </w:r>
    <w:r>
      <w:rPr>
        <w:rFonts w:hint="eastAsia"/>
      </w:rPr>
      <w:t>Z</w:t>
    </w:r>
    <w:r>
      <w:t>415</w:t>
    </w:r>
    <w:r>
      <w:rPr>
        <w:rFonts w:hint="eastAsia"/>
      </w:rPr>
      <w:t>号</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FB" w:rsidRPr="00B01FD9" w:rsidRDefault="00A053FB"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80B8F5"/>
    <w:multiLevelType w:val="singleLevel"/>
    <w:tmpl w:val="DB80B8F5"/>
    <w:lvl w:ilvl="0">
      <w:start w:val="1"/>
      <w:numFmt w:val="chineseCounting"/>
      <w:suff w:val="nothing"/>
      <w:lvlText w:val="%1、"/>
      <w:lvlJc w:val="left"/>
      <w:rPr>
        <w:rFonts w:ascii="黑体" w:eastAsia="黑体" w:hAnsi="黑体" w:cs="黑体" w:hint="eastAsia"/>
      </w:rPr>
    </w:lvl>
  </w:abstractNum>
  <w:abstractNum w:abstractNumId="1"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5"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8"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1"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2"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3"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5" w15:restartNumberingAfterBreak="0">
    <w:nsid w:val="7408259A"/>
    <w:multiLevelType w:val="hybridMultilevel"/>
    <w:tmpl w:val="87CE594C"/>
    <w:lvl w:ilvl="0" w:tplc="35C8BA24">
      <w:start w:val="2"/>
      <w:numFmt w:val="japaneseCounting"/>
      <w:lvlText w:val="（%1）"/>
      <w:lvlJc w:val="left"/>
      <w:pPr>
        <w:ind w:left="888" w:hanging="765"/>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6"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6"/>
  </w:num>
  <w:num w:numId="2">
    <w:abstractNumId w:val="10"/>
  </w:num>
  <w:num w:numId="3">
    <w:abstractNumId w:val="5"/>
  </w:num>
  <w:num w:numId="4">
    <w:abstractNumId w:val="7"/>
  </w:num>
  <w:num w:numId="5">
    <w:abstractNumId w:val="14"/>
  </w:num>
  <w:num w:numId="6">
    <w:abstractNumId w:val="11"/>
  </w:num>
  <w:num w:numId="7">
    <w:abstractNumId w:val="8"/>
  </w:num>
  <w:num w:numId="8">
    <w:abstractNumId w:val="1"/>
  </w:num>
  <w:num w:numId="9">
    <w:abstractNumId w:val="3"/>
  </w:num>
  <w:num w:numId="10">
    <w:abstractNumId w:val="4"/>
  </w:num>
  <w:num w:numId="11">
    <w:abstractNumId w:val="9"/>
  </w:num>
  <w:num w:numId="12">
    <w:abstractNumId w:val="12"/>
  </w:num>
  <w:num w:numId="13">
    <w:abstractNumId w:val="2"/>
  </w:num>
  <w:num w:numId="14">
    <w:abstractNumId w:val="6"/>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7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57C"/>
    <w:rsid w:val="000116CC"/>
    <w:rsid w:val="0001174A"/>
    <w:rsid w:val="00011A36"/>
    <w:rsid w:val="00011AA4"/>
    <w:rsid w:val="000121B3"/>
    <w:rsid w:val="00012453"/>
    <w:rsid w:val="00012694"/>
    <w:rsid w:val="00012852"/>
    <w:rsid w:val="000129FE"/>
    <w:rsid w:val="00012F18"/>
    <w:rsid w:val="00013041"/>
    <w:rsid w:val="0001314A"/>
    <w:rsid w:val="00013162"/>
    <w:rsid w:val="00013210"/>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272"/>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D7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31"/>
    <w:rsid w:val="00024776"/>
    <w:rsid w:val="0002480E"/>
    <w:rsid w:val="0002488B"/>
    <w:rsid w:val="00024A01"/>
    <w:rsid w:val="00024D81"/>
    <w:rsid w:val="00024D94"/>
    <w:rsid w:val="00024F9A"/>
    <w:rsid w:val="000252D2"/>
    <w:rsid w:val="0002530D"/>
    <w:rsid w:val="000256BF"/>
    <w:rsid w:val="00025807"/>
    <w:rsid w:val="00025874"/>
    <w:rsid w:val="00025E68"/>
    <w:rsid w:val="00025EF3"/>
    <w:rsid w:val="0002603D"/>
    <w:rsid w:val="0002627A"/>
    <w:rsid w:val="0002627D"/>
    <w:rsid w:val="0002646E"/>
    <w:rsid w:val="000264DF"/>
    <w:rsid w:val="0002653B"/>
    <w:rsid w:val="000265E0"/>
    <w:rsid w:val="000266EF"/>
    <w:rsid w:val="00026899"/>
    <w:rsid w:val="0002691B"/>
    <w:rsid w:val="0002698A"/>
    <w:rsid w:val="00026BAB"/>
    <w:rsid w:val="00026DBC"/>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7E7"/>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93A"/>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9B"/>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903"/>
    <w:rsid w:val="00051B1B"/>
    <w:rsid w:val="00051B69"/>
    <w:rsid w:val="00051DAF"/>
    <w:rsid w:val="00051E58"/>
    <w:rsid w:val="0005201A"/>
    <w:rsid w:val="00052208"/>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DB7"/>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000"/>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57FEF"/>
    <w:rsid w:val="00060017"/>
    <w:rsid w:val="00060086"/>
    <w:rsid w:val="000600A9"/>
    <w:rsid w:val="00060113"/>
    <w:rsid w:val="000605E1"/>
    <w:rsid w:val="0006078F"/>
    <w:rsid w:val="000607FE"/>
    <w:rsid w:val="00060848"/>
    <w:rsid w:val="000608F8"/>
    <w:rsid w:val="00060953"/>
    <w:rsid w:val="000609CB"/>
    <w:rsid w:val="00060A98"/>
    <w:rsid w:val="00060F52"/>
    <w:rsid w:val="00061097"/>
    <w:rsid w:val="00061124"/>
    <w:rsid w:val="000611F0"/>
    <w:rsid w:val="00061328"/>
    <w:rsid w:val="0006148A"/>
    <w:rsid w:val="000617B1"/>
    <w:rsid w:val="00061980"/>
    <w:rsid w:val="00061B86"/>
    <w:rsid w:val="0006206C"/>
    <w:rsid w:val="00062276"/>
    <w:rsid w:val="000626AC"/>
    <w:rsid w:val="000626F5"/>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3F28"/>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2B5"/>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905"/>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16D"/>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48"/>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2E6E"/>
    <w:rsid w:val="000931CC"/>
    <w:rsid w:val="000932C5"/>
    <w:rsid w:val="000933E4"/>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97BE9"/>
    <w:rsid w:val="000A00F0"/>
    <w:rsid w:val="000A021C"/>
    <w:rsid w:val="000A027B"/>
    <w:rsid w:val="000A0344"/>
    <w:rsid w:val="000A0364"/>
    <w:rsid w:val="000A05B0"/>
    <w:rsid w:val="000A0631"/>
    <w:rsid w:val="000A0672"/>
    <w:rsid w:val="000A0674"/>
    <w:rsid w:val="000A0809"/>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4D"/>
    <w:rsid w:val="000B3E73"/>
    <w:rsid w:val="000B3FA1"/>
    <w:rsid w:val="000B3FB5"/>
    <w:rsid w:val="000B424C"/>
    <w:rsid w:val="000B436B"/>
    <w:rsid w:val="000B443B"/>
    <w:rsid w:val="000B48C8"/>
    <w:rsid w:val="000B491E"/>
    <w:rsid w:val="000B49B7"/>
    <w:rsid w:val="000B4AED"/>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5CCE"/>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B44"/>
    <w:rsid w:val="000C3F9A"/>
    <w:rsid w:val="000C42D7"/>
    <w:rsid w:val="000C432A"/>
    <w:rsid w:val="000C494D"/>
    <w:rsid w:val="000C4B71"/>
    <w:rsid w:val="000C4C92"/>
    <w:rsid w:val="000C4D66"/>
    <w:rsid w:val="000C53F1"/>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0A9"/>
    <w:rsid w:val="000D223D"/>
    <w:rsid w:val="000D22F8"/>
    <w:rsid w:val="000D232A"/>
    <w:rsid w:val="000D2480"/>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990"/>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75B"/>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1E"/>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94"/>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26"/>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0E21"/>
    <w:rsid w:val="001111FB"/>
    <w:rsid w:val="00111353"/>
    <w:rsid w:val="001113B8"/>
    <w:rsid w:val="001114D4"/>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BA5"/>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A7E"/>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9DE"/>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2EC4"/>
    <w:rsid w:val="0013310B"/>
    <w:rsid w:val="00133278"/>
    <w:rsid w:val="001332E2"/>
    <w:rsid w:val="00133517"/>
    <w:rsid w:val="0013375B"/>
    <w:rsid w:val="0013381D"/>
    <w:rsid w:val="00133974"/>
    <w:rsid w:val="00133A93"/>
    <w:rsid w:val="00133F02"/>
    <w:rsid w:val="00134354"/>
    <w:rsid w:val="00134689"/>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883"/>
    <w:rsid w:val="00140947"/>
    <w:rsid w:val="00140B7E"/>
    <w:rsid w:val="00140E2E"/>
    <w:rsid w:val="00140FEF"/>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ADC"/>
    <w:rsid w:val="00145DFA"/>
    <w:rsid w:val="00145ED7"/>
    <w:rsid w:val="00145FB1"/>
    <w:rsid w:val="00145FC7"/>
    <w:rsid w:val="00146015"/>
    <w:rsid w:val="0014601B"/>
    <w:rsid w:val="0014611F"/>
    <w:rsid w:val="001462C4"/>
    <w:rsid w:val="001462FF"/>
    <w:rsid w:val="00146316"/>
    <w:rsid w:val="0014634A"/>
    <w:rsid w:val="00146358"/>
    <w:rsid w:val="00146648"/>
    <w:rsid w:val="0014672D"/>
    <w:rsid w:val="00146823"/>
    <w:rsid w:val="0014693F"/>
    <w:rsid w:val="00146A41"/>
    <w:rsid w:val="00146A92"/>
    <w:rsid w:val="00146A9B"/>
    <w:rsid w:val="00146B08"/>
    <w:rsid w:val="00146CFD"/>
    <w:rsid w:val="00146D50"/>
    <w:rsid w:val="00146D8A"/>
    <w:rsid w:val="00146DD5"/>
    <w:rsid w:val="00146EA2"/>
    <w:rsid w:val="00146EC0"/>
    <w:rsid w:val="0014732B"/>
    <w:rsid w:val="001473C2"/>
    <w:rsid w:val="00147498"/>
    <w:rsid w:val="00147720"/>
    <w:rsid w:val="00147CBB"/>
    <w:rsid w:val="00147E68"/>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792"/>
    <w:rsid w:val="00152982"/>
    <w:rsid w:val="00152A0F"/>
    <w:rsid w:val="00152AF9"/>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FF"/>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471"/>
    <w:rsid w:val="0015763B"/>
    <w:rsid w:val="001576BD"/>
    <w:rsid w:val="0015786B"/>
    <w:rsid w:val="00157958"/>
    <w:rsid w:val="001579B3"/>
    <w:rsid w:val="001579FB"/>
    <w:rsid w:val="00157D8A"/>
    <w:rsid w:val="00160292"/>
    <w:rsid w:val="00160392"/>
    <w:rsid w:val="001603F0"/>
    <w:rsid w:val="00160576"/>
    <w:rsid w:val="0016065A"/>
    <w:rsid w:val="00160707"/>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4E98"/>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822"/>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5F78"/>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D36"/>
    <w:rsid w:val="00180F03"/>
    <w:rsid w:val="001812F3"/>
    <w:rsid w:val="0018157F"/>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260"/>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043"/>
    <w:rsid w:val="001A415E"/>
    <w:rsid w:val="001A41FA"/>
    <w:rsid w:val="001A42FE"/>
    <w:rsid w:val="001A433A"/>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627"/>
    <w:rsid w:val="001A67FF"/>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67A"/>
    <w:rsid w:val="001B58AA"/>
    <w:rsid w:val="001B58CE"/>
    <w:rsid w:val="001B5FA0"/>
    <w:rsid w:val="001B625D"/>
    <w:rsid w:val="001B64F5"/>
    <w:rsid w:val="001B6548"/>
    <w:rsid w:val="001B6586"/>
    <w:rsid w:val="001B6670"/>
    <w:rsid w:val="001B66A5"/>
    <w:rsid w:val="001B672B"/>
    <w:rsid w:val="001B6C49"/>
    <w:rsid w:val="001B6D65"/>
    <w:rsid w:val="001B6D99"/>
    <w:rsid w:val="001B706D"/>
    <w:rsid w:val="001B70BD"/>
    <w:rsid w:val="001B70CA"/>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4CD"/>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60"/>
    <w:rsid w:val="001D3A96"/>
    <w:rsid w:val="001D3B23"/>
    <w:rsid w:val="001D3CCA"/>
    <w:rsid w:val="001D3E13"/>
    <w:rsid w:val="001D3EE7"/>
    <w:rsid w:val="001D3F8D"/>
    <w:rsid w:val="001D41A2"/>
    <w:rsid w:val="001D41EE"/>
    <w:rsid w:val="001D42C8"/>
    <w:rsid w:val="001D44BC"/>
    <w:rsid w:val="001D45D1"/>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53"/>
    <w:rsid w:val="001D6D98"/>
    <w:rsid w:val="001D6D9D"/>
    <w:rsid w:val="001D6EA8"/>
    <w:rsid w:val="001D6F64"/>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2A0"/>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CE3"/>
    <w:rsid w:val="00203D4D"/>
    <w:rsid w:val="00204071"/>
    <w:rsid w:val="00204123"/>
    <w:rsid w:val="0020471F"/>
    <w:rsid w:val="00204850"/>
    <w:rsid w:val="002048C0"/>
    <w:rsid w:val="00204A1F"/>
    <w:rsid w:val="00204AB8"/>
    <w:rsid w:val="00204AC0"/>
    <w:rsid w:val="00204C94"/>
    <w:rsid w:val="0020509E"/>
    <w:rsid w:val="002050F6"/>
    <w:rsid w:val="00205173"/>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6BE"/>
    <w:rsid w:val="00223796"/>
    <w:rsid w:val="0022388E"/>
    <w:rsid w:val="00223944"/>
    <w:rsid w:val="00223A20"/>
    <w:rsid w:val="00223A31"/>
    <w:rsid w:val="00223A60"/>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54E"/>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5D93"/>
    <w:rsid w:val="002362CF"/>
    <w:rsid w:val="00236338"/>
    <w:rsid w:val="0023638F"/>
    <w:rsid w:val="0023648F"/>
    <w:rsid w:val="0023696E"/>
    <w:rsid w:val="00236E66"/>
    <w:rsid w:val="00236F94"/>
    <w:rsid w:val="002371F8"/>
    <w:rsid w:val="002373A2"/>
    <w:rsid w:val="002375F1"/>
    <w:rsid w:val="00237937"/>
    <w:rsid w:val="00237968"/>
    <w:rsid w:val="00237A4D"/>
    <w:rsid w:val="00237AED"/>
    <w:rsid w:val="00237E74"/>
    <w:rsid w:val="00240119"/>
    <w:rsid w:val="00240458"/>
    <w:rsid w:val="002404A0"/>
    <w:rsid w:val="0024071C"/>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1"/>
    <w:rsid w:val="002448ED"/>
    <w:rsid w:val="00244D7C"/>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438"/>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D5D"/>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04"/>
    <w:rsid w:val="00273245"/>
    <w:rsid w:val="002732C6"/>
    <w:rsid w:val="002733CC"/>
    <w:rsid w:val="00273504"/>
    <w:rsid w:val="00273726"/>
    <w:rsid w:val="002738F0"/>
    <w:rsid w:val="00273929"/>
    <w:rsid w:val="00273C74"/>
    <w:rsid w:val="00273F0D"/>
    <w:rsid w:val="00273FDA"/>
    <w:rsid w:val="002741D6"/>
    <w:rsid w:val="002743D9"/>
    <w:rsid w:val="00274506"/>
    <w:rsid w:val="002745DF"/>
    <w:rsid w:val="0027466C"/>
    <w:rsid w:val="0027496B"/>
    <w:rsid w:val="00274A53"/>
    <w:rsid w:val="00274C91"/>
    <w:rsid w:val="00274CA2"/>
    <w:rsid w:val="00274D8B"/>
    <w:rsid w:val="00274F2E"/>
    <w:rsid w:val="00274F3A"/>
    <w:rsid w:val="0027505C"/>
    <w:rsid w:val="0027510C"/>
    <w:rsid w:val="0027511B"/>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604"/>
    <w:rsid w:val="002A081D"/>
    <w:rsid w:val="002A094C"/>
    <w:rsid w:val="002A099F"/>
    <w:rsid w:val="002A0BDF"/>
    <w:rsid w:val="002A0CF4"/>
    <w:rsid w:val="002A0DDE"/>
    <w:rsid w:val="002A0EC4"/>
    <w:rsid w:val="002A0F33"/>
    <w:rsid w:val="002A1052"/>
    <w:rsid w:val="002A1230"/>
    <w:rsid w:val="002A1244"/>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6F"/>
    <w:rsid w:val="002A75F5"/>
    <w:rsid w:val="002A7672"/>
    <w:rsid w:val="002A782C"/>
    <w:rsid w:val="002A79AA"/>
    <w:rsid w:val="002A79B7"/>
    <w:rsid w:val="002A7A19"/>
    <w:rsid w:val="002A7A5A"/>
    <w:rsid w:val="002A7C70"/>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1DB5"/>
    <w:rsid w:val="002B291D"/>
    <w:rsid w:val="002B29EC"/>
    <w:rsid w:val="002B29FB"/>
    <w:rsid w:val="002B2AF6"/>
    <w:rsid w:val="002B2C81"/>
    <w:rsid w:val="002B2D45"/>
    <w:rsid w:val="002B2E00"/>
    <w:rsid w:val="002B2FF4"/>
    <w:rsid w:val="002B3015"/>
    <w:rsid w:val="002B3130"/>
    <w:rsid w:val="002B3194"/>
    <w:rsid w:val="002B3375"/>
    <w:rsid w:val="002B347C"/>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6D"/>
    <w:rsid w:val="002B6EBB"/>
    <w:rsid w:val="002B6EE3"/>
    <w:rsid w:val="002B6FBB"/>
    <w:rsid w:val="002B719E"/>
    <w:rsid w:val="002B73A9"/>
    <w:rsid w:val="002B7860"/>
    <w:rsid w:val="002B7963"/>
    <w:rsid w:val="002B7BCC"/>
    <w:rsid w:val="002B7BF2"/>
    <w:rsid w:val="002B7CD1"/>
    <w:rsid w:val="002B7D4A"/>
    <w:rsid w:val="002C006B"/>
    <w:rsid w:val="002C0240"/>
    <w:rsid w:val="002C02C8"/>
    <w:rsid w:val="002C0447"/>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77A"/>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152"/>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555"/>
    <w:rsid w:val="002C77C8"/>
    <w:rsid w:val="002C794F"/>
    <w:rsid w:val="002C797B"/>
    <w:rsid w:val="002C79C9"/>
    <w:rsid w:val="002C7B94"/>
    <w:rsid w:val="002C7EB4"/>
    <w:rsid w:val="002C7EB5"/>
    <w:rsid w:val="002D0007"/>
    <w:rsid w:val="002D00C6"/>
    <w:rsid w:val="002D0140"/>
    <w:rsid w:val="002D042F"/>
    <w:rsid w:val="002D06F4"/>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7C9"/>
    <w:rsid w:val="002D2ABD"/>
    <w:rsid w:val="002D2AE4"/>
    <w:rsid w:val="002D2D7C"/>
    <w:rsid w:val="002D2E01"/>
    <w:rsid w:val="002D2E48"/>
    <w:rsid w:val="002D31CA"/>
    <w:rsid w:val="002D3421"/>
    <w:rsid w:val="002D370A"/>
    <w:rsid w:val="002D37B5"/>
    <w:rsid w:val="002D38A4"/>
    <w:rsid w:val="002D3918"/>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805"/>
    <w:rsid w:val="002F1A55"/>
    <w:rsid w:val="002F1C40"/>
    <w:rsid w:val="002F1E2E"/>
    <w:rsid w:val="002F1E7F"/>
    <w:rsid w:val="002F1E82"/>
    <w:rsid w:val="002F1E95"/>
    <w:rsid w:val="002F1F04"/>
    <w:rsid w:val="002F2063"/>
    <w:rsid w:val="002F2241"/>
    <w:rsid w:val="002F275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775"/>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15"/>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29E"/>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7B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B32"/>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5C"/>
    <w:rsid w:val="00322285"/>
    <w:rsid w:val="0032228A"/>
    <w:rsid w:val="00322582"/>
    <w:rsid w:val="00322587"/>
    <w:rsid w:val="00322B0B"/>
    <w:rsid w:val="003230EA"/>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886"/>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88"/>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5D0"/>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B8B"/>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412"/>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6FE"/>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EC9"/>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0BC"/>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4FB5"/>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541"/>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B6E"/>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2AE"/>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5B9"/>
    <w:rsid w:val="0039270E"/>
    <w:rsid w:val="003928A5"/>
    <w:rsid w:val="00392C16"/>
    <w:rsid w:val="00392D9F"/>
    <w:rsid w:val="00392E0D"/>
    <w:rsid w:val="00392E79"/>
    <w:rsid w:val="00392FA5"/>
    <w:rsid w:val="003931DE"/>
    <w:rsid w:val="00393313"/>
    <w:rsid w:val="00393314"/>
    <w:rsid w:val="0039387F"/>
    <w:rsid w:val="003938A6"/>
    <w:rsid w:val="0039392E"/>
    <w:rsid w:val="00393A63"/>
    <w:rsid w:val="00393ECE"/>
    <w:rsid w:val="00393F74"/>
    <w:rsid w:val="0039406F"/>
    <w:rsid w:val="003941C7"/>
    <w:rsid w:val="003942D8"/>
    <w:rsid w:val="00394325"/>
    <w:rsid w:val="00394450"/>
    <w:rsid w:val="003944F7"/>
    <w:rsid w:val="00394533"/>
    <w:rsid w:val="003945B4"/>
    <w:rsid w:val="003945B7"/>
    <w:rsid w:val="00394810"/>
    <w:rsid w:val="00394A90"/>
    <w:rsid w:val="00394B3A"/>
    <w:rsid w:val="00394C5B"/>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5F1E"/>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C8B"/>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20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376"/>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B88"/>
    <w:rsid w:val="003B7CBB"/>
    <w:rsid w:val="003B7E26"/>
    <w:rsid w:val="003C02A5"/>
    <w:rsid w:val="003C03AE"/>
    <w:rsid w:val="003C03E3"/>
    <w:rsid w:val="003C0478"/>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2C3"/>
    <w:rsid w:val="003C5331"/>
    <w:rsid w:val="003C54CD"/>
    <w:rsid w:val="003C54DA"/>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DF8"/>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3C1"/>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A01"/>
    <w:rsid w:val="003E1B21"/>
    <w:rsid w:val="003E1BBE"/>
    <w:rsid w:val="003E1DA0"/>
    <w:rsid w:val="003E1EB2"/>
    <w:rsid w:val="003E1EC6"/>
    <w:rsid w:val="003E2285"/>
    <w:rsid w:val="003E233E"/>
    <w:rsid w:val="003E235A"/>
    <w:rsid w:val="003E2471"/>
    <w:rsid w:val="003E24E2"/>
    <w:rsid w:val="003E2555"/>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5D"/>
    <w:rsid w:val="003F60D7"/>
    <w:rsid w:val="003F627B"/>
    <w:rsid w:val="003F62E9"/>
    <w:rsid w:val="003F6332"/>
    <w:rsid w:val="003F6443"/>
    <w:rsid w:val="003F66A8"/>
    <w:rsid w:val="003F66F2"/>
    <w:rsid w:val="003F6BB1"/>
    <w:rsid w:val="003F7017"/>
    <w:rsid w:val="003F71DA"/>
    <w:rsid w:val="003F7243"/>
    <w:rsid w:val="003F7303"/>
    <w:rsid w:val="003F7454"/>
    <w:rsid w:val="003F74FE"/>
    <w:rsid w:val="003F7840"/>
    <w:rsid w:val="003F7D69"/>
    <w:rsid w:val="003F7DEF"/>
    <w:rsid w:val="003F7E1E"/>
    <w:rsid w:val="003F7ED5"/>
    <w:rsid w:val="004001F5"/>
    <w:rsid w:val="004002CF"/>
    <w:rsid w:val="0040030A"/>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3F5A"/>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6B9"/>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BFF"/>
    <w:rsid w:val="00413DF4"/>
    <w:rsid w:val="00413E11"/>
    <w:rsid w:val="00413E9D"/>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01"/>
    <w:rsid w:val="00415F59"/>
    <w:rsid w:val="00415F74"/>
    <w:rsid w:val="00416270"/>
    <w:rsid w:val="00416503"/>
    <w:rsid w:val="00416551"/>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CD"/>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883"/>
    <w:rsid w:val="00433ADD"/>
    <w:rsid w:val="00433B39"/>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AF"/>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BC8"/>
    <w:rsid w:val="00441BD9"/>
    <w:rsid w:val="00441C39"/>
    <w:rsid w:val="00441CE7"/>
    <w:rsid w:val="00442013"/>
    <w:rsid w:val="004421C1"/>
    <w:rsid w:val="004421E6"/>
    <w:rsid w:val="004422A5"/>
    <w:rsid w:val="004424B9"/>
    <w:rsid w:val="00442511"/>
    <w:rsid w:val="00442525"/>
    <w:rsid w:val="00442527"/>
    <w:rsid w:val="004425AF"/>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4B"/>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B96"/>
    <w:rsid w:val="00452D38"/>
    <w:rsid w:val="00452DBC"/>
    <w:rsid w:val="00452F22"/>
    <w:rsid w:val="00452F29"/>
    <w:rsid w:val="0045309B"/>
    <w:rsid w:val="004530E8"/>
    <w:rsid w:val="00453138"/>
    <w:rsid w:val="004531D8"/>
    <w:rsid w:val="004532F5"/>
    <w:rsid w:val="004534C6"/>
    <w:rsid w:val="00453956"/>
    <w:rsid w:val="004539DA"/>
    <w:rsid w:val="004539F2"/>
    <w:rsid w:val="00453B78"/>
    <w:rsid w:val="00453E6F"/>
    <w:rsid w:val="00454113"/>
    <w:rsid w:val="00454177"/>
    <w:rsid w:val="004542CB"/>
    <w:rsid w:val="00454535"/>
    <w:rsid w:val="0045461F"/>
    <w:rsid w:val="00454751"/>
    <w:rsid w:val="00454826"/>
    <w:rsid w:val="0045482C"/>
    <w:rsid w:val="00454953"/>
    <w:rsid w:val="00454B53"/>
    <w:rsid w:val="00454F87"/>
    <w:rsid w:val="0045516B"/>
    <w:rsid w:val="00455176"/>
    <w:rsid w:val="00455215"/>
    <w:rsid w:val="00455608"/>
    <w:rsid w:val="00455611"/>
    <w:rsid w:val="00455827"/>
    <w:rsid w:val="00455A19"/>
    <w:rsid w:val="00455A1D"/>
    <w:rsid w:val="00455BED"/>
    <w:rsid w:val="00455C26"/>
    <w:rsid w:val="00455E00"/>
    <w:rsid w:val="00455E4D"/>
    <w:rsid w:val="00455E99"/>
    <w:rsid w:val="0045608B"/>
    <w:rsid w:val="00456095"/>
    <w:rsid w:val="004560B4"/>
    <w:rsid w:val="004564B0"/>
    <w:rsid w:val="00456537"/>
    <w:rsid w:val="004566EA"/>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0F7E"/>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0E26"/>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F5"/>
    <w:rsid w:val="00493F51"/>
    <w:rsid w:val="00493FC8"/>
    <w:rsid w:val="00494075"/>
    <w:rsid w:val="00494297"/>
    <w:rsid w:val="004942A2"/>
    <w:rsid w:val="004949A9"/>
    <w:rsid w:val="00494AD4"/>
    <w:rsid w:val="00494B52"/>
    <w:rsid w:val="00494B74"/>
    <w:rsid w:val="00494B88"/>
    <w:rsid w:val="00494C5C"/>
    <w:rsid w:val="00494D10"/>
    <w:rsid w:val="00494E95"/>
    <w:rsid w:val="00494F2B"/>
    <w:rsid w:val="00494FCD"/>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14"/>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A7C"/>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3"/>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4"/>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A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1F"/>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C78"/>
    <w:rsid w:val="004E5E7E"/>
    <w:rsid w:val="004E5FD8"/>
    <w:rsid w:val="004E60A0"/>
    <w:rsid w:val="004E6119"/>
    <w:rsid w:val="004E6149"/>
    <w:rsid w:val="004E657C"/>
    <w:rsid w:val="004E660C"/>
    <w:rsid w:val="004E66C4"/>
    <w:rsid w:val="004E670F"/>
    <w:rsid w:val="004E6767"/>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13"/>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C99"/>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513"/>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15F"/>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17"/>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9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4C1"/>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1FF"/>
    <w:rsid w:val="00560240"/>
    <w:rsid w:val="0056027E"/>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1E1"/>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47"/>
    <w:rsid w:val="00566479"/>
    <w:rsid w:val="00566533"/>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DB1"/>
    <w:rsid w:val="00567F0D"/>
    <w:rsid w:val="005700FF"/>
    <w:rsid w:val="00570579"/>
    <w:rsid w:val="005706A9"/>
    <w:rsid w:val="00570853"/>
    <w:rsid w:val="00570983"/>
    <w:rsid w:val="00570C6B"/>
    <w:rsid w:val="00570E19"/>
    <w:rsid w:val="00570F1F"/>
    <w:rsid w:val="00570FA1"/>
    <w:rsid w:val="0057120D"/>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AE2"/>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BAB"/>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4FFC"/>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1FF"/>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AC"/>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A7FBC"/>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7B7"/>
    <w:rsid w:val="005C0872"/>
    <w:rsid w:val="005C0A89"/>
    <w:rsid w:val="005C0AF3"/>
    <w:rsid w:val="005C0BBB"/>
    <w:rsid w:val="005C0F2E"/>
    <w:rsid w:val="005C11A7"/>
    <w:rsid w:val="005C135B"/>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AF9"/>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17F"/>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5F75"/>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5E2"/>
    <w:rsid w:val="005E0608"/>
    <w:rsid w:val="005E06D2"/>
    <w:rsid w:val="005E06F8"/>
    <w:rsid w:val="005E076E"/>
    <w:rsid w:val="005E0864"/>
    <w:rsid w:val="005E0AB1"/>
    <w:rsid w:val="005E0C5D"/>
    <w:rsid w:val="005E0C88"/>
    <w:rsid w:val="005E0CC6"/>
    <w:rsid w:val="005E0D5B"/>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0D"/>
    <w:rsid w:val="005E511C"/>
    <w:rsid w:val="005E51E8"/>
    <w:rsid w:val="005E52EB"/>
    <w:rsid w:val="005E5623"/>
    <w:rsid w:val="005E56CB"/>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E1B"/>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5F7"/>
    <w:rsid w:val="005F4720"/>
    <w:rsid w:val="005F4790"/>
    <w:rsid w:val="005F4838"/>
    <w:rsid w:val="005F499C"/>
    <w:rsid w:val="005F4BB3"/>
    <w:rsid w:val="005F4CD6"/>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A6C"/>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32E"/>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2C6"/>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D04"/>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7D4"/>
    <w:rsid w:val="00617B4A"/>
    <w:rsid w:val="00617FE0"/>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DE0"/>
    <w:rsid w:val="00621EE9"/>
    <w:rsid w:val="00621F98"/>
    <w:rsid w:val="0062230A"/>
    <w:rsid w:val="00622553"/>
    <w:rsid w:val="00622627"/>
    <w:rsid w:val="006227B3"/>
    <w:rsid w:val="0062294E"/>
    <w:rsid w:val="0062294F"/>
    <w:rsid w:val="00622D51"/>
    <w:rsid w:val="00622FF5"/>
    <w:rsid w:val="006230D5"/>
    <w:rsid w:val="00623108"/>
    <w:rsid w:val="00623223"/>
    <w:rsid w:val="00623230"/>
    <w:rsid w:val="006232C4"/>
    <w:rsid w:val="00623373"/>
    <w:rsid w:val="006233E9"/>
    <w:rsid w:val="006236CB"/>
    <w:rsid w:val="0062397D"/>
    <w:rsid w:val="00623B57"/>
    <w:rsid w:val="00623F35"/>
    <w:rsid w:val="00623F4F"/>
    <w:rsid w:val="0062400B"/>
    <w:rsid w:val="006240B6"/>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6FEA"/>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6"/>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73A"/>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F0C"/>
    <w:rsid w:val="0065111F"/>
    <w:rsid w:val="00651173"/>
    <w:rsid w:val="006511AB"/>
    <w:rsid w:val="006513DF"/>
    <w:rsid w:val="006514A4"/>
    <w:rsid w:val="00651612"/>
    <w:rsid w:val="006518BF"/>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31"/>
    <w:rsid w:val="00653152"/>
    <w:rsid w:val="006532B5"/>
    <w:rsid w:val="0065333C"/>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2EE"/>
    <w:rsid w:val="006554B1"/>
    <w:rsid w:val="0065559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1FD"/>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7C"/>
    <w:rsid w:val="006754D7"/>
    <w:rsid w:val="00675634"/>
    <w:rsid w:val="0067570D"/>
    <w:rsid w:val="0067576F"/>
    <w:rsid w:val="00675899"/>
    <w:rsid w:val="006758B7"/>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2F"/>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05"/>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7CF"/>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AD9"/>
    <w:rsid w:val="006C1CA6"/>
    <w:rsid w:val="006C1EB5"/>
    <w:rsid w:val="006C1FBE"/>
    <w:rsid w:val="006C1FF2"/>
    <w:rsid w:val="006C213F"/>
    <w:rsid w:val="006C217E"/>
    <w:rsid w:val="006C221A"/>
    <w:rsid w:val="006C226A"/>
    <w:rsid w:val="006C2514"/>
    <w:rsid w:val="006C258C"/>
    <w:rsid w:val="006C2669"/>
    <w:rsid w:val="006C27A3"/>
    <w:rsid w:val="006C28E3"/>
    <w:rsid w:val="006C2B7D"/>
    <w:rsid w:val="006C2BC8"/>
    <w:rsid w:val="006C2C15"/>
    <w:rsid w:val="006C2C7A"/>
    <w:rsid w:val="006C2D95"/>
    <w:rsid w:val="006C2F07"/>
    <w:rsid w:val="006C33BE"/>
    <w:rsid w:val="006C3438"/>
    <w:rsid w:val="006C3446"/>
    <w:rsid w:val="006C34D3"/>
    <w:rsid w:val="006C350E"/>
    <w:rsid w:val="006C3614"/>
    <w:rsid w:val="006C3831"/>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13"/>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4"/>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4A"/>
    <w:rsid w:val="006E7367"/>
    <w:rsid w:val="006E73FC"/>
    <w:rsid w:val="006E78AE"/>
    <w:rsid w:val="006E7C98"/>
    <w:rsid w:val="006E7FA8"/>
    <w:rsid w:val="006F0241"/>
    <w:rsid w:val="006F0395"/>
    <w:rsid w:val="006F0797"/>
    <w:rsid w:val="006F0832"/>
    <w:rsid w:val="006F094D"/>
    <w:rsid w:val="006F0A21"/>
    <w:rsid w:val="006F0D61"/>
    <w:rsid w:val="006F0DD3"/>
    <w:rsid w:val="006F0F92"/>
    <w:rsid w:val="006F1011"/>
    <w:rsid w:val="006F10E2"/>
    <w:rsid w:val="006F12A0"/>
    <w:rsid w:val="006F12B1"/>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C8"/>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DE5"/>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8D7"/>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1D94"/>
    <w:rsid w:val="00721F9A"/>
    <w:rsid w:val="00722163"/>
    <w:rsid w:val="007224AA"/>
    <w:rsid w:val="0072255B"/>
    <w:rsid w:val="00722725"/>
    <w:rsid w:val="007227DF"/>
    <w:rsid w:val="007228A0"/>
    <w:rsid w:val="00722AFC"/>
    <w:rsid w:val="00722D9B"/>
    <w:rsid w:val="00722E10"/>
    <w:rsid w:val="0072315C"/>
    <w:rsid w:val="0072315F"/>
    <w:rsid w:val="007232A3"/>
    <w:rsid w:val="007236C6"/>
    <w:rsid w:val="00723832"/>
    <w:rsid w:val="00723D27"/>
    <w:rsid w:val="00723F48"/>
    <w:rsid w:val="0072404A"/>
    <w:rsid w:val="007240CE"/>
    <w:rsid w:val="007241AC"/>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CEF"/>
    <w:rsid w:val="00726D07"/>
    <w:rsid w:val="00726E8C"/>
    <w:rsid w:val="007272C1"/>
    <w:rsid w:val="00727304"/>
    <w:rsid w:val="00727341"/>
    <w:rsid w:val="00727485"/>
    <w:rsid w:val="00727590"/>
    <w:rsid w:val="0072764F"/>
    <w:rsid w:val="007277CD"/>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1DE1"/>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2A"/>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BC9"/>
    <w:rsid w:val="00752D60"/>
    <w:rsid w:val="00752E79"/>
    <w:rsid w:val="00752F0D"/>
    <w:rsid w:val="0075305E"/>
    <w:rsid w:val="00753060"/>
    <w:rsid w:val="00753191"/>
    <w:rsid w:val="00753404"/>
    <w:rsid w:val="007535C7"/>
    <w:rsid w:val="00753713"/>
    <w:rsid w:val="00753737"/>
    <w:rsid w:val="007537A7"/>
    <w:rsid w:val="0075396D"/>
    <w:rsid w:val="00753AE0"/>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1BE"/>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997"/>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3F"/>
    <w:rsid w:val="007929BC"/>
    <w:rsid w:val="00792A37"/>
    <w:rsid w:val="00792B11"/>
    <w:rsid w:val="00792C7F"/>
    <w:rsid w:val="00793D08"/>
    <w:rsid w:val="00793DB1"/>
    <w:rsid w:val="00793E18"/>
    <w:rsid w:val="00793E37"/>
    <w:rsid w:val="00794088"/>
    <w:rsid w:val="007941FA"/>
    <w:rsid w:val="0079445D"/>
    <w:rsid w:val="00794681"/>
    <w:rsid w:val="007948B6"/>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4A8"/>
    <w:rsid w:val="00795651"/>
    <w:rsid w:val="00795657"/>
    <w:rsid w:val="00795A25"/>
    <w:rsid w:val="00795A5C"/>
    <w:rsid w:val="00795B49"/>
    <w:rsid w:val="00795B62"/>
    <w:rsid w:val="00795BF1"/>
    <w:rsid w:val="00795C64"/>
    <w:rsid w:val="00795EA0"/>
    <w:rsid w:val="0079612B"/>
    <w:rsid w:val="00796255"/>
    <w:rsid w:val="00796417"/>
    <w:rsid w:val="00796458"/>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7EB"/>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2B9"/>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0A7"/>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7BC"/>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486"/>
    <w:rsid w:val="007B45AA"/>
    <w:rsid w:val="007B45C1"/>
    <w:rsid w:val="007B4A2B"/>
    <w:rsid w:val="007B4B69"/>
    <w:rsid w:val="007B4C04"/>
    <w:rsid w:val="007B4D84"/>
    <w:rsid w:val="007B4DBB"/>
    <w:rsid w:val="007B4EEB"/>
    <w:rsid w:val="007B5090"/>
    <w:rsid w:val="007B530E"/>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CAF"/>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615"/>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48"/>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AE4"/>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4AF2"/>
    <w:rsid w:val="007E51ED"/>
    <w:rsid w:val="007E54E8"/>
    <w:rsid w:val="007E5694"/>
    <w:rsid w:val="007E5831"/>
    <w:rsid w:val="007E5A28"/>
    <w:rsid w:val="007E5BC7"/>
    <w:rsid w:val="007E5C8D"/>
    <w:rsid w:val="007E5F1A"/>
    <w:rsid w:val="007E6230"/>
    <w:rsid w:val="007E63DB"/>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94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5C3"/>
    <w:rsid w:val="0080664C"/>
    <w:rsid w:val="0080669F"/>
    <w:rsid w:val="0080688A"/>
    <w:rsid w:val="008068B6"/>
    <w:rsid w:val="008068C3"/>
    <w:rsid w:val="00806D32"/>
    <w:rsid w:val="00806DDC"/>
    <w:rsid w:val="00806F88"/>
    <w:rsid w:val="008071C8"/>
    <w:rsid w:val="00807327"/>
    <w:rsid w:val="008076C0"/>
    <w:rsid w:val="00807BA3"/>
    <w:rsid w:val="00807DDC"/>
    <w:rsid w:val="0081005C"/>
    <w:rsid w:val="008100D5"/>
    <w:rsid w:val="008100F8"/>
    <w:rsid w:val="00810296"/>
    <w:rsid w:val="0081033D"/>
    <w:rsid w:val="00810698"/>
    <w:rsid w:val="008106DC"/>
    <w:rsid w:val="00810766"/>
    <w:rsid w:val="008109B3"/>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1E51"/>
    <w:rsid w:val="008120E3"/>
    <w:rsid w:val="008122D7"/>
    <w:rsid w:val="0081235A"/>
    <w:rsid w:val="00812647"/>
    <w:rsid w:val="0081273C"/>
    <w:rsid w:val="008128E9"/>
    <w:rsid w:val="00812924"/>
    <w:rsid w:val="00812B31"/>
    <w:rsid w:val="00812B4B"/>
    <w:rsid w:val="00812CFF"/>
    <w:rsid w:val="00812D2A"/>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A8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81"/>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090"/>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D27"/>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A5A"/>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2DB"/>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82"/>
    <w:rsid w:val="008609F0"/>
    <w:rsid w:val="00860B32"/>
    <w:rsid w:val="00860C76"/>
    <w:rsid w:val="00860E23"/>
    <w:rsid w:val="00860E6F"/>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077"/>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4A"/>
    <w:rsid w:val="00866DDD"/>
    <w:rsid w:val="00866E47"/>
    <w:rsid w:val="00866EA1"/>
    <w:rsid w:val="0086717E"/>
    <w:rsid w:val="0086734C"/>
    <w:rsid w:val="0086740F"/>
    <w:rsid w:val="00867890"/>
    <w:rsid w:val="00867A31"/>
    <w:rsid w:val="00867C36"/>
    <w:rsid w:val="00867C60"/>
    <w:rsid w:val="00867DC1"/>
    <w:rsid w:val="00870186"/>
    <w:rsid w:val="008702DC"/>
    <w:rsid w:val="008706E2"/>
    <w:rsid w:val="00870713"/>
    <w:rsid w:val="00870A76"/>
    <w:rsid w:val="00870A99"/>
    <w:rsid w:val="00870C64"/>
    <w:rsid w:val="00871058"/>
    <w:rsid w:val="00871527"/>
    <w:rsid w:val="00871579"/>
    <w:rsid w:val="008716BE"/>
    <w:rsid w:val="00871AA4"/>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17"/>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19"/>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A8A"/>
    <w:rsid w:val="00893BBC"/>
    <w:rsid w:val="00893BC0"/>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708"/>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32"/>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D42"/>
    <w:rsid w:val="008B7F49"/>
    <w:rsid w:val="008C0084"/>
    <w:rsid w:val="008C01F4"/>
    <w:rsid w:val="008C0209"/>
    <w:rsid w:val="008C024C"/>
    <w:rsid w:val="008C0C7F"/>
    <w:rsid w:val="008C0CD5"/>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B4E"/>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4D2"/>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BE8"/>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5F2E"/>
    <w:rsid w:val="008D628A"/>
    <w:rsid w:val="008D644E"/>
    <w:rsid w:val="008D6624"/>
    <w:rsid w:val="008D67AA"/>
    <w:rsid w:val="008D6A7E"/>
    <w:rsid w:val="008D6ADA"/>
    <w:rsid w:val="008D6B4A"/>
    <w:rsid w:val="008D6B84"/>
    <w:rsid w:val="008D6C74"/>
    <w:rsid w:val="008D6CAA"/>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3E0"/>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ACC"/>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29"/>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3F5"/>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BE1"/>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31"/>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EC"/>
    <w:rsid w:val="009242FD"/>
    <w:rsid w:val="0092440E"/>
    <w:rsid w:val="0092444C"/>
    <w:rsid w:val="009244EA"/>
    <w:rsid w:val="009245DC"/>
    <w:rsid w:val="0092461E"/>
    <w:rsid w:val="00924679"/>
    <w:rsid w:val="00924BF0"/>
    <w:rsid w:val="00924CAC"/>
    <w:rsid w:val="00924E03"/>
    <w:rsid w:val="009250B8"/>
    <w:rsid w:val="00925143"/>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94"/>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12"/>
    <w:rsid w:val="00934E63"/>
    <w:rsid w:val="00934F93"/>
    <w:rsid w:val="009351D7"/>
    <w:rsid w:val="0093527F"/>
    <w:rsid w:val="009352FE"/>
    <w:rsid w:val="009354BE"/>
    <w:rsid w:val="0093556F"/>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AFD"/>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D8F"/>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C9F"/>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859"/>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EC8"/>
    <w:rsid w:val="00951F24"/>
    <w:rsid w:val="00951F6B"/>
    <w:rsid w:val="00952194"/>
    <w:rsid w:val="00952300"/>
    <w:rsid w:val="009525A8"/>
    <w:rsid w:val="00952BE3"/>
    <w:rsid w:val="00952C56"/>
    <w:rsid w:val="00952C5D"/>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4B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09"/>
    <w:rsid w:val="00970799"/>
    <w:rsid w:val="00970863"/>
    <w:rsid w:val="009708FB"/>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0B3"/>
    <w:rsid w:val="00981122"/>
    <w:rsid w:val="009812D0"/>
    <w:rsid w:val="00981329"/>
    <w:rsid w:val="0098135D"/>
    <w:rsid w:val="00981431"/>
    <w:rsid w:val="00981992"/>
    <w:rsid w:val="00981AA3"/>
    <w:rsid w:val="00981E66"/>
    <w:rsid w:val="00982012"/>
    <w:rsid w:val="0098205A"/>
    <w:rsid w:val="00982291"/>
    <w:rsid w:val="009822C8"/>
    <w:rsid w:val="00982478"/>
    <w:rsid w:val="009824B5"/>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0A"/>
    <w:rsid w:val="00984ECC"/>
    <w:rsid w:val="00985025"/>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215"/>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CD2"/>
    <w:rsid w:val="00996E92"/>
    <w:rsid w:val="00996F28"/>
    <w:rsid w:val="00996F57"/>
    <w:rsid w:val="00996FA9"/>
    <w:rsid w:val="0099706C"/>
    <w:rsid w:val="00997091"/>
    <w:rsid w:val="00997371"/>
    <w:rsid w:val="0099748D"/>
    <w:rsid w:val="009975DA"/>
    <w:rsid w:val="00997629"/>
    <w:rsid w:val="0099767D"/>
    <w:rsid w:val="009977A3"/>
    <w:rsid w:val="009978B8"/>
    <w:rsid w:val="00997941"/>
    <w:rsid w:val="009979CB"/>
    <w:rsid w:val="00997B36"/>
    <w:rsid w:val="00997B73"/>
    <w:rsid w:val="00997C3F"/>
    <w:rsid w:val="00997FB9"/>
    <w:rsid w:val="009A01DA"/>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6E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DC"/>
    <w:rsid w:val="009A6939"/>
    <w:rsid w:val="009A6974"/>
    <w:rsid w:val="009A69F4"/>
    <w:rsid w:val="009A6B93"/>
    <w:rsid w:val="009A6C6A"/>
    <w:rsid w:val="009A6C9B"/>
    <w:rsid w:val="009A6F2A"/>
    <w:rsid w:val="009A7010"/>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314"/>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86"/>
    <w:rsid w:val="009C4091"/>
    <w:rsid w:val="009C423C"/>
    <w:rsid w:val="009C42B6"/>
    <w:rsid w:val="009C42BD"/>
    <w:rsid w:val="009C4384"/>
    <w:rsid w:val="009C43E0"/>
    <w:rsid w:val="009C4720"/>
    <w:rsid w:val="009C480E"/>
    <w:rsid w:val="009C4840"/>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AFF"/>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4D89"/>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8E0"/>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0FC2"/>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DD0"/>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4A5"/>
    <w:rsid w:val="009F75D4"/>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62"/>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5"/>
    <w:rsid w:val="00A0456C"/>
    <w:rsid w:val="00A045D2"/>
    <w:rsid w:val="00A04642"/>
    <w:rsid w:val="00A047A6"/>
    <w:rsid w:val="00A047AB"/>
    <w:rsid w:val="00A0489E"/>
    <w:rsid w:val="00A04D3C"/>
    <w:rsid w:val="00A05078"/>
    <w:rsid w:val="00A0507F"/>
    <w:rsid w:val="00A053FB"/>
    <w:rsid w:val="00A05409"/>
    <w:rsid w:val="00A057D8"/>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90"/>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44"/>
    <w:rsid w:val="00A21FEB"/>
    <w:rsid w:val="00A22076"/>
    <w:rsid w:val="00A2208E"/>
    <w:rsid w:val="00A22108"/>
    <w:rsid w:val="00A2214B"/>
    <w:rsid w:val="00A2215C"/>
    <w:rsid w:val="00A22175"/>
    <w:rsid w:val="00A2223E"/>
    <w:rsid w:val="00A2235E"/>
    <w:rsid w:val="00A22480"/>
    <w:rsid w:val="00A2268F"/>
    <w:rsid w:val="00A22B58"/>
    <w:rsid w:val="00A22BB7"/>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1E"/>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1E70"/>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5FB6"/>
    <w:rsid w:val="00A3654F"/>
    <w:rsid w:val="00A36671"/>
    <w:rsid w:val="00A36757"/>
    <w:rsid w:val="00A36786"/>
    <w:rsid w:val="00A367E2"/>
    <w:rsid w:val="00A368C3"/>
    <w:rsid w:val="00A36A09"/>
    <w:rsid w:val="00A36ADC"/>
    <w:rsid w:val="00A36D1B"/>
    <w:rsid w:val="00A36F09"/>
    <w:rsid w:val="00A37037"/>
    <w:rsid w:val="00A374C9"/>
    <w:rsid w:val="00A3779D"/>
    <w:rsid w:val="00A37A75"/>
    <w:rsid w:val="00A37D8D"/>
    <w:rsid w:val="00A37E2C"/>
    <w:rsid w:val="00A402C4"/>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7B"/>
    <w:rsid w:val="00A473BA"/>
    <w:rsid w:val="00A474E7"/>
    <w:rsid w:val="00A4758E"/>
    <w:rsid w:val="00A4762E"/>
    <w:rsid w:val="00A4773D"/>
    <w:rsid w:val="00A47790"/>
    <w:rsid w:val="00A47910"/>
    <w:rsid w:val="00A47CE2"/>
    <w:rsid w:val="00A47DBE"/>
    <w:rsid w:val="00A47E55"/>
    <w:rsid w:val="00A47E5F"/>
    <w:rsid w:val="00A500C2"/>
    <w:rsid w:val="00A5013E"/>
    <w:rsid w:val="00A5015B"/>
    <w:rsid w:val="00A50172"/>
    <w:rsid w:val="00A502B0"/>
    <w:rsid w:val="00A505F2"/>
    <w:rsid w:val="00A50873"/>
    <w:rsid w:val="00A509CE"/>
    <w:rsid w:val="00A50B2C"/>
    <w:rsid w:val="00A510DA"/>
    <w:rsid w:val="00A51232"/>
    <w:rsid w:val="00A51459"/>
    <w:rsid w:val="00A51B42"/>
    <w:rsid w:val="00A51CB1"/>
    <w:rsid w:val="00A51FE6"/>
    <w:rsid w:val="00A52224"/>
    <w:rsid w:val="00A523ED"/>
    <w:rsid w:val="00A5242A"/>
    <w:rsid w:val="00A524D5"/>
    <w:rsid w:val="00A5257D"/>
    <w:rsid w:val="00A527BC"/>
    <w:rsid w:val="00A527E2"/>
    <w:rsid w:val="00A52AAA"/>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98"/>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29"/>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2E0"/>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6F"/>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41C"/>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ADF"/>
    <w:rsid w:val="00A76B8C"/>
    <w:rsid w:val="00A76D31"/>
    <w:rsid w:val="00A77192"/>
    <w:rsid w:val="00A772BC"/>
    <w:rsid w:val="00A77425"/>
    <w:rsid w:val="00A774B5"/>
    <w:rsid w:val="00A776D8"/>
    <w:rsid w:val="00A7778E"/>
    <w:rsid w:val="00A7790F"/>
    <w:rsid w:val="00A77A2F"/>
    <w:rsid w:val="00A77BC2"/>
    <w:rsid w:val="00A77BDB"/>
    <w:rsid w:val="00A77DB5"/>
    <w:rsid w:val="00A77E8F"/>
    <w:rsid w:val="00A77EF5"/>
    <w:rsid w:val="00A77F18"/>
    <w:rsid w:val="00A77F8B"/>
    <w:rsid w:val="00A80142"/>
    <w:rsid w:val="00A8027A"/>
    <w:rsid w:val="00A8044D"/>
    <w:rsid w:val="00A80629"/>
    <w:rsid w:val="00A806C4"/>
    <w:rsid w:val="00A80730"/>
    <w:rsid w:val="00A80A2E"/>
    <w:rsid w:val="00A80B4B"/>
    <w:rsid w:val="00A80B4D"/>
    <w:rsid w:val="00A80B7B"/>
    <w:rsid w:val="00A80B80"/>
    <w:rsid w:val="00A80B8C"/>
    <w:rsid w:val="00A80C14"/>
    <w:rsid w:val="00A80CB5"/>
    <w:rsid w:val="00A80CE3"/>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3DEF"/>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2E6"/>
    <w:rsid w:val="00A8541B"/>
    <w:rsid w:val="00A85924"/>
    <w:rsid w:val="00A85B9E"/>
    <w:rsid w:val="00A85DB6"/>
    <w:rsid w:val="00A85FC3"/>
    <w:rsid w:val="00A8602C"/>
    <w:rsid w:val="00A860EC"/>
    <w:rsid w:val="00A86825"/>
    <w:rsid w:val="00A8685E"/>
    <w:rsid w:val="00A86CDD"/>
    <w:rsid w:val="00A86D06"/>
    <w:rsid w:val="00A86F28"/>
    <w:rsid w:val="00A8726C"/>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A4B"/>
    <w:rsid w:val="00A92A65"/>
    <w:rsid w:val="00A92B99"/>
    <w:rsid w:val="00A9305A"/>
    <w:rsid w:val="00A93617"/>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BCB"/>
    <w:rsid w:val="00A94D70"/>
    <w:rsid w:val="00A94DA1"/>
    <w:rsid w:val="00A94DC3"/>
    <w:rsid w:val="00A94F07"/>
    <w:rsid w:val="00A94FFF"/>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B55"/>
    <w:rsid w:val="00A96C4F"/>
    <w:rsid w:val="00A96C51"/>
    <w:rsid w:val="00A96E50"/>
    <w:rsid w:val="00A96F57"/>
    <w:rsid w:val="00A97264"/>
    <w:rsid w:val="00A972F4"/>
    <w:rsid w:val="00A97618"/>
    <w:rsid w:val="00A976E3"/>
    <w:rsid w:val="00A97799"/>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BB"/>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9A"/>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7B0"/>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5B"/>
    <w:rsid w:val="00AB1982"/>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AE7"/>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332"/>
    <w:rsid w:val="00AB7534"/>
    <w:rsid w:val="00AB757A"/>
    <w:rsid w:val="00AB762A"/>
    <w:rsid w:val="00AB79D9"/>
    <w:rsid w:val="00AB7B5D"/>
    <w:rsid w:val="00AB7B66"/>
    <w:rsid w:val="00AB7D2B"/>
    <w:rsid w:val="00AB7DDD"/>
    <w:rsid w:val="00AB7EFB"/>
    <w:rsid w:val="00AB7F6B"/>
    <w:rsid w:val="00AC0077"/>
    <w:rsid w:val="00AC0169"/>
    <w:rsid w:val="00AC0230"/>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A8"/>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C44"/>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8A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10"/>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2F6"/>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164"/>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D30"/>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005"/>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2B"/>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27"/>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0F61"/>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2E"/>
    <w:rsid w:val="00B33B42"/>
    <w:rsid w:val="00B33B8D"/>
    <w:rsid w:val="00B33C79"/>
    <w:rsid w:val="00B33DC5"/>
    <w:rsid w:val="00B33F34"/>
    <w:rsid w:val="00B3408A"/>
    <w:rsid w:val="00B34202"/>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6A1"/>
    <w:rsid w:val="00B3680E"/>
    <w:rsid w:val="00B36924"/>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8D0"/>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360"/>
    <w:rsid w:val="00B61467"/>
    <w:rsid w:val="00B61561"/>
    <w:rsid w:val="00B615AC"/>
    <w:rsid w:val="00B618C1"/>
    <w:rsid w:val="00B618C9"/>
    <w:rsid w:val="00B61AD7"/>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772"/>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968"/>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196"/>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8B9"/>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13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5E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180"/>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CA9"/>
    <w:rsid w:val="00BA0E21"/>
    <w:rsid w:val="00BA11F5"/>
    <w:rsid w:val="00BA1419"/>
    <w:rsid w:val="00BA1449"/>
    <w:rsid w:val="00BA15C1"/>
    <w:rsid w:val="00BA17B7"/>
    <w:rsid w:val="00BA1B09"/>
    <w:rsid w:val="00BA1C75"/>
    <w:rsid w:val="00BA21A8"/>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2E"/>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8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6C5"/>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DA8"/>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B31"/>
    <w:rsid w:val="00BC5C45"/>
    <w:rsid w:val="00BC5D10"/>
    <w:rsid w:val="00BC5DE9"/>
    <w:rsid w:val="00BC62BE"/>
    <w:rsid w:val="00BC6338"/>
    <w:rsid w:val="00BC6587"/>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274"/>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4"/>
    <w:rsid w:val="00BE3EC5"/>
    <w:rsid w:val="00BE40BD"/>
    <w:rsid w:val="00BE40F2"/>
    <w:rsid w:val="00BE43D7"/>
    <w:rsid w:val="00BE4427"/>
    <w:rsid w:val="00BE4502"/>
    <w:rsid w:val="00BE4567"/>
    <w:rsid w:val="00BE45C2"/>
    <w:rsid w:val="00BE46F3"/>
    <w:rsid w:val="00BE4770"/>
    <w:rsid w:val="00BE4857"/>
    <w:rsid w:val="00BE49A6"/>
    <w:rsid w:val="00BE4B6B"/>
    <w:rsid w:val="00BE4C30"/>
    <w:rsid w:val="00BE4E59"/>
    <w:rsid w:val="00BE5047"/>
    <w:rsid w:val="00BE51AB"/>
    <w:rsid w:val="00BE536E"/>
    <w:rsid w:val="00BE5468"/>
    <w:rsid w:val="00BE5757"/>
    <w:rsid w:val="00BE5833"/>
    <w:rsid w:val="00BE5860"/>
    <w:rsid w:val="00BE5E1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D8E"/>
    <w:rsid w:val="00BE7F3A"/>
    <w:rsid w:val="00BE7F8A"/>
    <w:rsid w:val="00BE7FC2"/>
    <w:rsid w:val="00BF00FE"/>
    <w:rsid w:val="00BF02E6"/>
    <w:rsid w:val="00BF0460"/>
    <w:rsid w:val="00BF06DB"/>
    <w:rsid w:val="00BF07B8"/>
    <w:rsid w:val="00BF0997"/>
    <w:rsid w:val="00BF0A0C"/>
    <w:rsid w:val="00BF0C1A"/>
    <w:rsid w:val="00BF0CB6"/>
    <w:rsid w:val="00BF0D14"/>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363"/>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BAD"/>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968"/>
    <w:rsid w:val="00C05AAA"/>
    <w:rsid w:val="00C05D01"/>
    <w:rsid w:val="00C05D5A"/>
    <w:rsid w:val="00C05DDC"/>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7E0"/>
    <w:rsid w:val="00C16852"/>
    <w:rsid w:val="00C168A2"/>
    <w:rsid w:val="00C169EB"/>
    <w:rsid w:val="00C16AEC"/>
    <w:rsid w:val="00C16AFB"/>
    <w:rsid w:val="00C16B9E"/>
    <w:rsid w:val="00C16ED0"/>
    <w:rsid w:val="00C16F28"/>
    <w:rsid w:val="00C174D9"/>
    <w:rsid w:val="00C17537"/>
    <w:rsid w:val="00C17558"/>
    <w:rsid w:val="00C178EF"/>
    <w:rsid w:val="00C1793F"/>
    <w:rsid w:val="00C17BC6"/>
    <w:rsid w:val="00C17C7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1B9"/>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5F6"/>
    <w:rsid w:val="00C35CEC"/>
    <w:rsid w:val="00C35DEC"/>
    <w:rsid w:val="00C35EF3"/>
    <w:rsid w:val="00C35F0F"/>
    <w:rsid w:val="00C35FB4"/>
    <w:rsid w:val="00C3605C"/>
    <w:rsid w:val="00C3609F"/>
    <w:rsid w:val="00C3688D"/>
    <w:rsid w:val="00C368B1"/>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37C"/>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1E"/>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8AC"/>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C99"/>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3AE"/>
    <w:rsid w:val="00C62712"/>
    <w:rsid w:val="00C62A59"/>
    <w:rsid w:val="00C62CE4"/>
    <w:rsid w:val="00C62E19"/>
    <w:rsid w:val="00C62EB1"/>
    <w:rsid w:val="00C62FB6"/>
    <w:rsid w:val="00C62FFC"/>
    <w:rsid w:val="00C6312D"/>
    <w:rsid w:val="00C636CA"/>
    <w:rsid w:val="00C638C0"/>
    <w:rsid w:val="00C639AF"/>
    <w:rsid w:val="00C63B37"/>
    <w:rsid w:val="00C63B46"/>
    <w:rsid w:val="00C63D2A"/>
    <w:rsid w:val="00C63DDE"/>
    <w:rsid w:val="00C63F10"/>
    <w:rsid w:val="00C63FA4"/>
    <w:rsid w:val="00C64447"/>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5CA"/>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DF5"/>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1E7"/>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5E97"/>
    <w:rsid w:val="00C76018"/>
    <w:rsid w:val="00C76201"/>
    <w:rsid w:val="00C763F6"/>
    <w:rsid w:val="00C767FB"/>
    <w:rsid w:val="00C76933"/>
    <w:rsid w:val="00C76D5B"/>
    <w:rsid w:val="00C76E8C"/>
    <w:rsid w:val="00C76F0F"/>
    <w:rsid w:val="00C770C2"/>
    <w:rsid w:val="00C770F6"/>
    <w:rsid w:val="00C773D9"/>
    <w:rsid w:val="00C77925"/>
    <w:rsid w:val="00C7797D"/>
    <w:rsid w:val="00C7799B"/>
    <w:rsid w:val="00C779D1"/>
    <w:rsid w:val="00C77B66"/>
    <w:rsid w:val="00C77FCA"/>
    <w:rsid w:val="00C77FD2"/>
    <w:rsid w:val="00C80184"/>
    <w:rsid w:val="00C801E6"/>
    <w:rsid w:val="00C801E9"/>
    <w:rsid w:val="00C80281"/>
    <w:rsid w:val="00C8033D"/>
    <w:rsid w:val="00C803CB"/>
    <w:rsid w:val="00C805C5"/>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564"/>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01"/>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E97"/>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0F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CAE"/>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96"/>
    <w:rsid w:val="00CB43A2"/>
    <w:rsid w:val="00CB4496"/>
    <w:rsid w:val="00CB4575"/>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8B"/>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561"/>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B83"/>
    <w:rsid w:val="00CD2C4C"/>
    <w:rsid w:val="00CD2CF2"/>
    <w:rsid w:val="00CD2E37"/>
    <w:rsid w:val="00CD2F26"/>
    <w:rsid w:val="00CD3151"/>
    <w:rsid w:val="00CD31D3"/>
    <w:rsid w:val="00CD3279"/>
    <w:rsid w:val="00CD339E"/>
    <w:rsid w:val="00CD34A1"/>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76C"/>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B54"/>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08"/>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E0C"/>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323"/>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0FFC"/>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29C"/>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7BF"/>
    <w:rsid w:val="00D40902"/>
    <w:rsid w:val="00D40A1A"/>
    <w:rsid w:val="00D40DD9"/>
    <w:rsid w:val="00D41037"/>
    <w:rsid w:val="00D410ED"/>
    <w:rsid w:val="00D41163"/>
    <w:rsid w:val="00D41235"/>
    <w:rsid w:val="00D41646"/>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9A9"/>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4EC"/>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76"/>
    <w:rsid w:val="00D575B8"/>
    <w:rsid w:val="00D5771D"/>
    <w:rsid w:val="00D57780"/>
    <w:rsid w:val="00D57B17"/>
    <w:rsid w:val="00D57BFA"/>
    <w:rsid w:val="00D60155"/>
    <w:rsid w:val="00D60275"/>
    <w:rsid w:val="00D60293"/>
    <w:rsid w:val="00D6056D"/>
    <w:rsid w:val="00D60696"/>
    <w:rsid w:val="00D60839"/>
    <w:rsid w:val="00D60B75"/>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BCA"/>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25C"/>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5B0"/>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124"/>
    <w:rsid w:val="00D7335B"/>
    <w:rsid w:val="00D7354A"/>
    <w:rsid w:val="00D73591"/>
    <w:rsid w:val="00D736A7"/>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CD0"/>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3E8"/>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D0"/>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C9C"/>
    <w:rsid w:val="00DA3F58"/>
    <w:rsid w:val="00DA3FC9"/>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40"/>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8E6"/>
    <w:rsid w:val="00DB291F"/>
    <w:rsid w:val="00DB294E"/>
    <w:rsid w:val="00DB2A86"/>
    <w:rsid w:val="00DB2B71"/>
    <w:rsid w:val="00DB2D98"/>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380"/>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A08"/>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A32"/>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84F"/>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40"/>
    <w:rsid w:val="00DE307E"/>
    <w:rsid w:val="00DE313C"/>
    <w:rsid w:val="00DE3178"/>
    <w:rsid w:val="00DE3369"/>
    <w:rsid w:val="00DE33D0"/>
    <w:rsid w:val="00DE3852"/>
    <w:rsid w:val="00DE390C"/>
    <w:rsid w:val="00DE3C05"/>
    <w:rsid w:val="00DE3C2F"/>
    <w:rsid w:val="00DE3C81"/>
    <w:rsid w:val="00DE3D5A"/>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CB8"/>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55"/>
    <w:rsid w:val="00E00293"/>
    <w:rsid w:val="00E003F8"/>
    <w:rsid w:val="00E004A9"/>
    <w:rsid w:val="00E004DC"/>
    <w:rsid w:val="00E0055C"/>
    <w:rsid w:val="00E00653"/>
    <w:rsid w:val="00E0080A"/>
    <w:rsid w:val="00E0087E"/>
    <w:rsid w:val="00E00D6D"/>
    <w:rsid w:val="00E00E5A"/>
    <w:rsid w:val="00E01132"/>
    <w:rsid w:val="00E011C5"/>
    <w:rsid w:val="00E01245"/>
    <w:rsid w:val="00E012D9"/>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392"/>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17FDC"/>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310"/>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848"/>
    <w:rsid w:val="00E2490D"/>
    <w:rsid w:val="00E24ED7"/>
    <w:rsid w:val="00E2514C"/>
    <w:rsid w:val="00E254F4"/>
    <w:rsid w:val="00E255ED"/>
    <w:rsid w:val="00E25AF6"/>
    <w:rsid w:val="00E25C48"/>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BFA"/>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8BD"/>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9F0"/>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BFF"/>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5F1"/>
    <w:rsid w:val="00E426AE"/>
    <w:rsid w:val="00E42DB6"/>
    <w:rsid w:val="00E42F0D"/>
    <w:rsid w:val="00E43102"/>
    <w:rsid w:val="00E43144"/>
    <w:rsid w:val="00E43229"/>
    <w:rsid w:val="00E4323D"/>
    <w:rsid w:val="00E43259"/>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9BD"/>
    <w:rsid w:val="00E46A23"/>
    <w:rsid w:val="00E46C0E"/>
    <w:rsid w:val="00E46D99"/>
    <w:rsid w:val="00E47556"/>
    <w:rsid w:val="00E47709"/>
    <w:rsid w:val="00E477A7"/>
    <w:rsid w:val="00E477A9"/>
    <w:rsid w:val="00E479AE"/>
    <w:rsid w:val="00E47ADA"/>
    <w:rsid w:val="00E47BE3"/>
    <w:rsid w:val="00E47C14"/>
    <w:rsid w:val="00E47C23"/>
    <w:rsid w:val="00E47C4A"/>
    <w:rsid w:val="00E5000A"/>
    <w:rsid w:val="00E5000D"/>
    <w:rsid w:val="00E50084"/>
    <w:rsid w:val="00E502B2"/>
    <w:rsid w:val="00E5033E"/>
    <w:rsid w:val="00E50673"/>
    <w:rsid w:val="00E50879"/>
    <w:rsid w:val="00E50A2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734"/>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A4C"/>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A14"/>
    <w:rsid w:val="00E83D61"/>
    <w:rsid w:val="00E843FA"/>
    <w:rsid w:val="00E845BF"/>
    <w:rsid w:val="00E847FE"/>
    <w:rsid w:val="00E84811"/>
    <w:rsid w:val="00E84895"/>
    <w:rsid w:val="00E84A2D"/>
    <w:rsid w:val="00E84D96"/>
    <w:rsid w:val="00E84EBB"/>
    <w:rsid w:val="00E84FC5"/>
    <w:rsid w:val="00E85189"/>
    <w:rsid w:val="00E85508"/>
    <w:rsid w:val="00E855FE"/>
    <w:rsid w:val="00E857EB"/>
    <w:rsid w:val="00E85D28"/>
    <w:rsid w:val="00E85DE2"/>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4E4"/>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564"/>
    <w:rsid w:val="00EB059A"/>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7E6"/>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1A6"/>
    <w:rsid w:val="00EB62B9"/>
    <w:rsid w:val="00EB6413"/>
    <w:rsid w:val="00EB65D4"/>
    <w:rsid w:val="00EB6830"/>
    <w:rsid w:val="00EB6BD2"/>
    <w:rsid w:val="00EB6E7F"/>
    <w:rsid w:val="00EB6F71"/>
    <w:rsid w:val="00EB6F74"/>
    <w:rsid w:val="00EB7078"/>
    <w:rsid w:val="00EB7079"/>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8E"/>
    <w:rsid w:val="00ED2EAB"/>
    <w:rsid w:val="00ED31CF"/>
    <w:rsid w:val="00ED31D0"/>
    <w:rsid w:val="00ED343B"/>
    <w:rsid w:val="00ED3457"/>
    <w:rsid w:val="00ED3756"/>
    <w:rsid w:val="00ED37AD"/>
    <w:rsid w:val="00ED38A3"/>
    <w:rsid w:val="00ED3A16"/>
    <w:rsid w:val="00ED3AFC"/>
    <w:rsid w:val="00ED3BE6"/>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B68"/>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650"/>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BD7"/>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404"/>
    <w:rsid w:val="00EF0584"/>
    <w:rsid w:val="00EF08B4"/>
    <w:rsid w:val="00EF0B1B"/>
    <w:rsid w:val="00EF0CEB"/>
    <w:rsid w:val="00EF0F7C"/>
    <w:rsid w:val="00EF1025"/>
    <w:rsid w:val="00EF1096"/>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039"/>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90"/>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4B7"/>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02A"/>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0A"/>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0B1"/>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8E3"/>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2A7"/>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82"/>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58A"/>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17D"/>
    <w:rsid w:val="00F44269"/>
    <w:rsid w:val="00F44298"/>
    <w:rsid w:val="00F44335"/>
    <w:rsid w:val="00F4454E"/>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BF8"/>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4FED"/>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A7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A9C"/>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867"/>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455"/>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5FCB"/>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7E"/>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4"/>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4E6"/>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2"/>
    <w:rsid w:val="00FB067F"/>
    <w:rsid w:val="00FB07D7"/>
    <w:rsid w:val="00FB0886"/>
    <w:rsid w:val="00FB0B11"/>
    <w:rsid w:val="00FB127A"/>
    <w:rsid w:val="00FB137B"/>
    <w:rsid w:val="00FB1498"/>
    <w:rsid w:val="00FB1577"/>
    <w:rsid w:val="00FB15C9"/>
    <w:rsid w:val="00FB15CA"/>
    <w:rsid w:val="00FB15F0"/>
    <w:rsid w:val="00FB168F"/>
    <w:rsid w:val="00FB1715"/>
    <w:rsid w:val="00FB176A"/>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D2A"/>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734"/>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12B"/>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B60"/>
    <w:rsid w:val="00FE3D8E"/>
    <w:rsid w:val="00FE444E"/>
    <w:rsid w:val="00FE444F"/>
    <w:rsid w:val="00FE4469"/>
    <w:rsid w:val="00FE46B6"/>
    <w:rsid w:val="00FE4904"/>
    <w:rsid w:val="00FE4B67"/>
    <w:rsid w:val="00FE4CE9"/>
    <w:rsid w:val="00FE4D41"/>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AFD"/>
    <w:rsid w:val="00FE7B6E"/>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C17AEC-47CE-432A-AD34-6247EB5F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qFormat/>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7948B6"/>
    <w:pPr>
      <w:spacing w:line="400" w:lineRule="exact"/>
      <w:jc w:val="center"/>
    </w:pPr>
    <w:rPr>
      <w:rFonts w:ascii="宋体" w:hAnsi="宋体"/>
      <w:bCs w:val="0"/>
      <w:kern w:val="2"/>
      <w:sz w:val="32"/>
      <w:szCs w:val="32"/>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uiPriority w:val="22"/>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首行缩进两字）,正文对齐,Alt+"/>
    <w:basedOn w:val="a"/>
    <w:link w:val="Char4"/>
    <w:qFormat/>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 w:type="paragraph" w:customStyle="1" w:styleId="34">
    <w:name w:val="正文文本缩进 34"/>
    <w:basedOn w:val="a"/>
    <w:qFormat/>
    <w:rsid w:val="002A0BDF"/>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character" w:customStyle="1" w:styleId="Char4">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link w:val="af4"/>
    <w:rsid w:val="006977CF"/>
    <w:rPr>
      <w:kern w:val="2"/>
      <w:sz w:val="21"/>
      <w:szCs w:val="24"/>
    </w:rPr>
  </w:style>
  <w:style w:type="character" w:customStyle="1" w:styleId="Char10">
    <w:name w:val="纯文本 Char1"/>
    <w:qFormat/>
    <w:rsid w:val="00B36924"/>
    <w:rPr>
      <w:rFonts w:ascii="宋体" w:eastAsia="宋体" w:hAnsi="Courier New"/>
      <w:kern w:val="2"/>
      <w:sz w:val="21"/>
      <w:lang w:val="en-US" w:eastAsia="zh-CN" w:bidi="ar-SA"/>
    </w:rPr>
  </w:style>
  <w:style w:type="paragraph" w:styleId="af7">
    <w:name w:val="List Paragraph"/>
    <w:basedOn w:val="a"/>
    <w:uiPriority w:val="34"/>
    <w:qFormat/>
    <w:rsid w:val="009478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997804038">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16759819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209F-E537-4486-8324-89458067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158</cp:revision>
  <cp:lastPrinted>2022-07-13T09:56:00Z</cp:lastPrinted>
  <dcterms:created xsi:type="dcterms:W3CDTF">2021-11-22T06:58:00Z</dcterms:created>
  <dcterms:modified xsi:type="dcterms:W3CDTF">2022-07-13T09:57:00Z</dcterms:modified>
</cp:coreProperties>
</file>