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543311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543311">
        <w:rPr>
          <w:rFonts w:asciiTheme="majorEastAsia" w:eastAsiaTheme="majorEastAsia" w:hAnsiTheme="majorEastAsia" w:hint="eastAsia"/>
          <w:sz w:val="44"/>
          <w:szCs w:val="44"/>
        </w:rPr>
        <w:t>大连经济技术开发区人民法院</w:t>
      </w:r>
    </w:p>
    <w:p w:rsidR="0061082C" w:rsidRPr="00543311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52"/>
          <w:szCs w:val="52"/>
        </w:rPr>
      </w:pPr>
      <w:r w:rsidRPr="00543311">
        <w:rPr>
          <w:rFonts w:asciiTheme="majorEastAsia" w:eastAsiaTheme="majorEastAsia" w:hAnsiTheme="majorEastAsia" w:hint="eastAsia"/>
          <w:sz w:val="52"/>
          <w:szCs w:val="52"/>
        </w:rPr>
        <w:t>执</w:t>
      </w:r>
      <w:r w:rsidR="00AC6091" w:rsidRPr="00543311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543311">
        <w:rPr>
          <w:rFonts w:asciiTheme="majorEastAsia" w:eastAsiaTheme="majorEastAsia" w:hAnsiTheme="majorEastAsia" w:hint="eastAsia"/>
          <w:sz w:val="52"/>
          <w:szCs w:val="52"/>
        </w:rPr>
        <w:t>行</w:t>
      </w:r>
      <w:r w:rsidR="00AC6091" w:rsidRPr="00543311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543311">
        <w:rPr>
          <w:rFonts w:asciiTheme="majorEastAsia" w:eastAsiaTheme="majorEastAsia" w:hAnsiTheme="majorEastAsia" w:hint="eastAsia"/>
          <w:sz w:val="52"/>
          <w:szCs w:val="52"/>
        </w:rPr>
        <w:t>裁</w:t>
      </w:r>
      <w:r w:rsidR="00AC6091" w:rsidRPr="00543311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543311">
        <w:rPr>
          <w:rFonts w:asciiTheme="majorEastAsia" w:eastAsiaTheme="majorEastAsia" w:hAnsiTheme="majorEastAsia" w:hint="eastAsia"/>
          <w:sz w:val="52"/>
          <w:szCs w:val="52"/>
        </w:rPr>
        <w:t>定</w:t>
      </w:r>
      <w:r w:rsidR="00AC6091" w:rsidRPr="00543311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543311">
        <w:rPr>
          <w:rFonts w:asciiTheme="majorEastAsia" w:eastAsiaTheme="majorEastAsia" w:hAnsiTheme="majorEastAsia" w:hint="eastAsia"/>
          <w:sz w:val="52"/>
          <w:szCs w:val="52"/>
        </w:rPr>
        <w:t>书</w:t>
      </w:r>
    </w:p>
    <w:p w:rsidR="008E231E" w:rsidRPr="00CA26AB" w:rsidRDefault="00701A27" w:rsidP="00190393">
      <w:pPr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697E01"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D17E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90393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D8084A" w:rsidRPr="0028173A">
        <w:rPr>
          <w:rFonts w:ascii="仿宋_GB2312" w:eastAsia="仿宋_GB2312" w:hAnsi="仿宋" w:hint="eastAsia"/>
          <w:sz w:val="32"/>
          <w:szCs w:val="32"/>
        </w:rPr>
        <w:t>(20</w:t>
      </w:r>
      <w:r w:rsidR="005273D4">
        <w:rPr>
          <w:rFonts w:ascii="仿宋_GB2312" w:eastAsia="仿宋_GB2312" w:hAnsi="仿宋" w:hint="eastAsia"/>
          <w:sz w:val="32"/>
          <w:szCs w:val="32"/>
        </w:rPr>
        <w:t>22</w:t>
      </w:r>
      <w:r w:rsidR="00D8084A" w:rsidRPr="0028173A">
        <w:rPr>
          <w:rFonts w:ascii="仿宋_GB2312" w:eastAsia="仿宋_GB2312" w:hAnsi="仿宋" w:hint="eastAsia"/>
          <w:sz w:val="32"/>
          <w:szCs w:val="32"/>
        </w:rPr>
        <w:t>)辽0291执</w:t>
      </w:r>
      <w:r w:rsidR="00CD17EE">
        <w:rPr>
          <w:rFonts w:ascii="仿宋_GB2312" w:eastAsia="仿宋_GB2312" w:hAnsi="仿宋" w:hint="eastAsia"/>
          <w:sz w:val="32"/>
          <w:szCs w:val="32"/>
        </w:rPr>
        <w:t>恢</w:t>
      </w:r>
      <w:r w:rsidR="007F7F4A">
        <w:rPr>
          <w:rFonts w:ascii="仿宋_GB2312" w:eastAsia="仿宋_GB2312" w:hAnsi="仿宋" w:hint="eastAsia"/>
          <w:sz w:val="32"/>
          <w:szCs w:val="32"/>
        </w:rPr>
        <w:t>345</w:t>
      </w:r>
      <w:r w:rsidR="002609EF" w:rsidRPr="00CA26AB">
        <w:rPr>
          <w:rFonts w:ascii="仿宋_GB2312" w:eastAsia="仿宋_GB2312" w:hAnsi="华文仿宋" w:hint="eastAsia"/>
          <w:sz w:val="32"/>
          <w:szCs w:val="32"/>
        </w:rPr>
        <w:t>号</w:t>
      </w:r>
      <w:r w:rsidR="00C02AEF">
        <w:rPr>
          <w:rFonts w:ascii="仿宋_GB2312" w:eastAsia="仿宋_GB2312" w:hAnsi="华文仿宋" w:hint="eastAsia"/>
          <w:sz w:val="32"/>
          <w:szCs w:val="32"/>
        </w:rPr>
        <w:t>之一</w:t>
      </w:r>
    </w:p>
    <w:p w:rsidR="00E27631" w:rsidRDefault="00F81184" w:rsidP="00190393">
      <w:pPr>
        <w:spacing w:line="6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F81184">
        <w:rPr>
          <w:rFonts w:ascii="仿宋_GB2312" w:eastAsia="仿宋_GB2312" w:cs="仿宋_GB2312" w:hint="eastAsia"/>
          <w:sz w:val="32"/>
          <w:szCs w:val="32"/>
        </w:rPr>
        <w:t>申请执行人：</w:t>
      </w:r>
      <w:r w:rsidR="002922A2">
        <w:rPr>
          <w:rFonts w:ascii="仿宋_GB2312" w:eastAsia="仿宋_GB2312" w:hAnsi="仿宋" w:hint="eastAsia"/>
          <w:sz w:val="32"/>
          <w:szCs w:val="32"/>
        </w:rPr>
        <w:t>广发银行股份有限公司大连经济技术开发区支行,住所地大连经济技术开发区五彩城K区1栋-1号。</w:t>
      </w:r>
    </w:p>
    <w:p w:rsidR="002922A2" w:rsidRDefault="002922A2" w:rsidP="00190393">
      <w:pPr>
        <w:spacing w:line="6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负责人：王俊。</w:t>
      </w:r>
    </w:p>
    <w:p w:rsidR="007F7F4A" w:rsidRDefault="002922A2" w:rsidP="00190393">
      <w:pPr>
        <w:spacing w:line="6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被执行人：</w:t>
      </w:r>
      <w:r w:rsidR="007F7F4A">
        <w:rPr>
          <w:rFonts w:ascii="仿宋_GB2312" w:eastAsia="仿宋_GB2312" w:hAnsi="仿宋" w:hint="eastAsia"/>
          <w:sz w:val="32"/>
          <w:szCs w:val="32"/>
        </w:rPr>
        <w:t>田家贵，男，1964年4月16日生，满族，住大连经济技术开发区金海里20号3-7-1。</w:t>
      </w:r>
    </w:p>
    <w:p w:rsidR="002922A2" w:rsidRDefault="007F7F4A" w:rsidP="00190393">
      <w:pPr>
        <w:spacing w:line="6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被执行人：郭丽霞，女，1965年8月21日生，满族，</w:t>
      </w:r>
      <w:r w:rsidRPr="007F7F4A">
        <w:rPr>
          <w:rFonts w:ascii="仿宋_GB2312" w:eastAsia="仿宋_GB2312" w:hAnsi="仿宋" w:hint="eastAsia"/>
          <w:sz w:val="32"/>
          <w:szCs w:val="32"/>
        </w:rPr>
        <w:t>住大连经济技术开发区金海里20号3-7-1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F7F4A" w:rsidRDefault="007F7F4A" w:rsidP="00190393">
      <w:pPr>
        <w:spacing w:line="6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被执行人：大连经济技术开发区日胜贸易商行，住所地大连经济技术开发区高吉里12栋-6-4号。</w:t>
      </w:r>
    </w:p>
    <w:p w:rsidR="007F7F4A" w:rsidRPr="007F7F4A" w:rsidRDefault="007F7F4A" w:rsidP="00190393">
      <w:pPr>
        <w:spacing w:line="6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投资人：田家贵。</w:t>
      </w:r>
    </w:p>
    <w:p w:rsidR="00D8084A" w:rsidRPr="0028173A" w:rsidRDefault="00AC6091" w:rsidP="00190393">
      <w:pPr>
        <w:spacing w:line="6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上列当事人</w:t>
      </w:r>
      <w:r>
        <w:rPr>
          <w:rFonts w:ascii="仿宋_GB2312" w:eastAsia="仿宋_GB2312" w:hAnsi="华文仿宋" w:hint="eastAsia"/>
          <w:sz w:val="32"/>
          <w:szCs w:val="32"/>
        </w:rPr>
        <w:t>因</w:t>
      </w:r>
      <w:r w:rsidR="005273D4">
        <w:rPr>
          <w:rFonts w:ascii="仿宋_GB2312" w:eastAsia="仿宋_GB2312" w:hAnsi="华文仿宋" w:hint="eastAsia"/>
          <w:sz w:val="32"/>
          <w:szCs w:val="32"/>
        </w:rPr>
        <w:t>金融借款合同</w:t>
      </w:r>
      <w:r w:rsidRPr="00DB3E7B">
        <w:rPr>
          <w:rFonts w:ascii="仿宋_GB2312" w:eastAsia="仿宋_GB2312" w:hAnsi="华文仿宋" w:hint="eastAsia"/>
          <w:sz w:val="32"/>
          <w:szCs w:val="32"/>
        </w:rPr>
        <w:t>纠纷一案，</w:t>
      </w:r>
      <w:r w:rsidR="003018B7">
        <w:rPr>
          <w:rFonts w:ascii="仿宋_GB2312" w:eastAsia="仿宋_GB2312" w:hAnsi="华文仿宋" w:hint="eastAsia"/>
          <w:sz w:val="32"/>
          <w:szCs w:val="32"/>
        </w:rPr>
        <w:t>本院于</w:t>
      </w:r>
      <w:r w:rsidR="007F7F4A">
        <w:rPr>
          <w:rFonts w:ascii="仿宋_GB2312" w:eastAsia="仿宋_GB2312" w:hAnsi="华文仿宋" w:hint="eastAsia"/>
          <w:sz w:val="32"/>
          <w:szCs w:val="32"/>
        </w:rPr>
        <w:t>2018</w:t>
      </w:r>
      <w:r w:rsidR="003018B7">
        <w:rPr>
          <w:rFonts w:ascii="仿宋_GB2312" w:eastAsia="仿宋_GB2312" w:hAnsi="华文仿宋" w:hint="eastAsia"/>
          <w:sz w:val="32"/>
          <w:szCs w:val="32"/>
        </w:rPr>
        <w:t>年</w:t>
      </w:r>
      <w:r w:rsidR="007F7F4A">
        <w:rPr>
          <w:rFonts w:ascii="仿宋_GB2312" w:eastAsia="仿宋_GB2312" w:hAnsi="华文仿宋" w:hint="eastAsia"/>
          <w:sz w:val="32"/>
          <w:szCs w:val="32"/>
        </w:rPr>
        <w:t>8</w:t>
      </w:r>
      <w:r w:rsidR="003018B7">
        <w:rPr>
          <w:rFonts w:ascii="仿宋_GB2312" w:eastAsia="仿宋_GB2312" w:hAnsi="华文仿宋" w:hint="eastAsia"/>
          <w:sz w:val="32"/>
          <w:szCs w:val="32"/>
        </w:rPr>
        <w:t>月</w:t>
      </w:r>
      <w:r w:rsidR="007F7F4A">
        <w:rPr>
          <w:rFonts w:ascii="仿宋_GB2312" w:eastAsia="仿宋_GB2312" w:hAnsi="华文仿宋" w:hint="eastAsia"/>
          <w:sz w:val="32"/>
          <w:szCs w:val="32"/>
        </w:rPr>
        <w:t>20</w:t>
      </w:r>
      <w:r w:rsidR="003018B7">
        <w:rPr>
          <w:rFonts w:ascii="仿宋_GB2312" w:eastAsia="仿宋_GB2312" w:hAnsi="华文仿宋" w:hint="eastAsia"/>
          <w:sz w:val="32"/>
          <w:szCs w:val="32"/>
        </w:rPr>
        <w:t>日作出(20</w:t>
      </w:r>
      <w:r w:rsidR="007F7F4A">
        <w:rPr>
          <w:rFonts w:ascii="仿宋_GB2312" w:eastAsia="仿宋_GB2312" w:hAnsi="华文仿宋" w:hint="eastAsia"/>
          <w:sz w:val="32"/>
          <w:szCs w:val="32"/>
        </w:rPr>
        <w:t>18</w:t>
      </w:r>
      <w:r w:rsidR="003018B7">
        <w:rPr>
          <w:rFonts w:ascii="仿宋_GB2312" w:eastAsia="仿宋_GB2312" w:hAnsi="华文仿宋" w:hint="eastAsia"/>
          <w:sz w:val="32"/>
          <w:szCs w:val="32"/>
        </w:rPr>
        <w:t>)辽0291民初</w:t>
      </w:r>
      <w:r w:rsidR="007F7F4A">
        <w:rPr>
          <w:rFonts w:ascii="仿宋_GB2312" w:eastAsia="仿宋_GB2312" w:hAnsi="华文仿宋" w:hint="eastAsia"/>
          <w:sz w:val="32"/>
          <w:szCs w:val="32"/>
        </w:rPr>
        <w:t>1521</w:t>
      </w:r>
      <w:r w:rsidR="003018B7">
        <w:rPr>
          <w:rFonts w:ascii="仿宋_GB2312" w:eastAsia="仿宋_GB2312" w:hAnsi="华文仿宋" w:hint="eastAsia"/>
          <w:sz w:val="32"/>
          <w:szCs w:val="32"/>
        </w:rPr>
        <w:t>号民事</w:t>
      </w:r>
      <w:r w:rsidR="002922A2">
        <w:rPr>
          <w:rFonts w:ascii="仿宋_GB2312" w:eastAsia="仿宋_GB2312" w:hAnsi="华文仿宋" w:hint="eastAsia"/>
          <w:sz w:val="32"/>
          <w:szCs w:val="32"/>
        </w:rPr>
        <w:t>判决</w:t>
      </w:r>
      <w:r w:rsidR="003018B7">
        <w:rPr>
          <w:rFonts w:ascii="仿宋_GB2312" w:eastAsia="仿宋_GB2312" w:hAnsi="华文仿宋" w:hint="eastAsia"/>
          <w:sz w:val="32"/>
          <w:szCs w:val="32"/>
        </w:rPr>
        <w:t>书</w:t>
      </w:r>
      <w:r w:rsidRPr="00DB3E7B">
        <w:rPr>
          <w:rFonts w:ascii="仿宋_GB2312" w:eastAsia="仿宋_GB2312" w:hAnsi="华文仿宋" w:hint="eastAsia"/>
          <w:sz w:val="32"/>
          <w:szCs w:val="32"/>
        </w:rPr>
        <w:t>，已经发生法律效力</w:t>
      </w:r>
      <w:r w:rsidR="00FB305F">
        <w:rPr>
          <w:rFonts w:ascii="仿宋_GB2312" w:eastAsia="仿宋_GB2312" w:hAnsi="华文仿宋" w:hint="eastAsia"/>
          <w:sz w:val="32"/>
          <w:szCs w:val="32"/>
        </w:rPr>
        <w:t>。</w:t>
      </w:r>
      <w:r w:rsidRPr="00DB3E7B">
        <w:rPr>
          <w:rFonts w:ascii="仿宋_GB2312" w:eastAsia="仿宋_GB2312" w:hAnsi="华文仿宋" w:hint="eastAsia"/>
          <w:sz w:val="32"/>
          <w:szCs w:val="32"/>
        </w:rPr>
        <w:t>申请执行人于20</w:t>
      </w:r>
      <w:r w:rsidR="005273D4">
        <w:rPr>
          <w:rFonts w:ascii="仿宋_GB2312" w:eastAsia="仿宋_GB2312" w:hAnsi="华文仿宋" w:hint="eastAsia"/>
          <w:sz w:val="32"/>
          <w:szCs w:val="32"/>
        </w:rPr>
        <w:t>22</w:t>
      </w:r>
      <w:r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EF5A53">
        <w:rPr>
          <w:rFonts w:ascii="仿宋_GB2312" w:eastAsia="仿宋_GB2312" w:hAnsi="华文仿宋" w:hint="eastAsia"/>
          <w:sz w:val="32"/>
          <w:szCs w:val="32"/>
        </w:rPr>
        <w:t>8</w:t>
      </w:r>
      <w:r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EF5A53">
        <w:rPr>
          <w:rFonts w:ascii="仿宋_GB2312" w:eastAsia="仿宋_GB2312" w:hAnsi="华文仿宋" w:hint="eastAsia"/>
          <w:sz w:val="32"/>
          <w:szCs w:val="32"/>
        </w:rPr>
        <w:t>19</w:t>
      </w:r>
      <w:r w:rsidRPr="00DB3E7B">
        <w:rPr>
          <w:rFonts w:ascii="仿宋_GB2312" w:eastAsia="仿宋_GB2312" w:hAnsi="华文仿宋" w:hint="eastAsia"/>
          <w:sz w:val="32"/>
          <w:szCs w:val="32"/>
        </w:rPr>
        <w:t>日向本院申请</w:t>
      </w:r>
      <w:r w:rsidR="005273D4">
        <w:rPr>
          <w:rFonts w:ascii="仿宋_GB2312" w:eastAsia="仿宋_GB2312" w:hAnsi="华文仿宋" w:hint="eastAsia"/>
          <w:sz w:val="32"/>
          <w:szCs w:val="32"/>
        </w:rPr>
        <w:t>恢复</w:t>
      </w:r>
      <w:r w:rsidRPr="00DB3E7B">
        <w:rPr>
          <w:rFonts w:ascii="仿宋_GB2312" w:eastAsia="仿宋_GB2312" w:hAnsi="华文仿宋" w:hint="eastAsia"/>
          <w:sz w:val="32"/>
          <w:szCs w:val="32"/>
        </w:rPr>
        <w:t>执行，本院于</w:t>
      </w:r>
      <w:r>
        <w:rPr>
          <w:rFonts w:ascii="仿宋_GB2312" w:eastAsia="仿宋_GB2312" w:hAnsi="华文仿宋" w:hint="eastAsia"/>
          <w:sz w:val="32"/>
          <w:szCs w:val="32"/>
        </w:rPr>
        <w:t>20</w:t>
      </w:r>
      <w:r w:rsidR="005273D4">
        <w:rPr>
          <w:rFonts w:ascii="仿宋_GB2312" w:eastAsia="仿宋_GB2312" w:hAnsi="华文仿宋" w:hint="eastAsia"/>
          <w:sz w:val="32"/>
          <w:szCs w:val="32"/>
        </w:rPr>
        <w:t>22</w:t>
      </w:r>
      <w:r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EF5A53">
        <w:rPr>
          <w:rFonts w:ascii="仿宋_GB2312" w:eastAsia="仿宋_GB2312" w:hAnsi="华文仿宋" w:hint="eastAsia"/>
          <w:sz w:val="32"/>
          <w:szCs w:val="32"/>
        </w:rPr>
        <w:t>8</w:t>
      </w:r>
      <w:r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EF5A53">
        <w:rPr>
          <w:rFonts w:ascii="仿宋_GB2312" w:eastAsia="仿宋_GB2312" w:hAnsi="华文仿宋" w:hint="eastAsia"/>
          <w:sz w:val="32"/>
          <w:szCs w:val="32"/>
        </w:rPr>
        <w:t>19</w:t>
      </w:r>
      <w:r w:rsidRPr="00DB3E7B">
        <w:rPr>
          <w:rFonts w:ascii="仿宋_GB2312" w:eastAsia="仿宋_GB2312" w:hAnsi="华文仿宋" w:hint="eastAsia"/>
          <w:sz w:val="32"/>
          <w:szCs w:val="32"/>
        </w:rPr>
        <w:t>日立案</w:t>
      </w:r>
      <w:r w:rsidR="00CD17EE">
        <w:rPr>
          <w:rFonts w:ascii="仿宋_GB2312" w:eastAsia="仿宋_GB2312" w:hAnsi="华文仿宋" w:hint="eastAsia"/>
          <w:sz w:val="32"/>
          <w:szCs w:val="32"/>
        </w:rPr>
        <w:t>恢复</w:t>
      </w:r>
      <w:r w:rsidRPr="00DB3E7B">
        <w:rPr>
          <w:rFonts w:ascii="仿宋_GB2312" w:eastAsia="仿宋_GB2312" w:hAnsi="华文仿宋" w:hint="eastAsia"/>
          <w:sz w:val="32"/>
          <w:szCs w:val="32"/>
        </w:rPr>
        <w:t>执行</w:t>
      </w:r>
      <w:r w:rsidR="00D8084A" w:rsidRPr="0028173A">
        <w:rPr>
          <w:rFonts w:ascii="仿宋_GB2312" w:eastAsia="仿宋_GB2312" w:hAnsi="仿宋" w:hint="eastAsia"/>
          <w:sz w:val="32"/>
          <w:szCs w:val="32"/>
        </w:rPr>
        <w:t>。</w:t>
      </w:r>
    </w:p>
    <w:p w:rsidR="0061082C" w:rsidRPr="00CA26AB" w:rsidRDefault="00D8084A" w:rsidP="00190393">
      <w:pPr>
        <w:spacing w:line="600" w:lineRule="exact"/>
        <w:ind w:right="26" w:firstLineChars="200" w:firstLine="640"/>
        <w:rPr>
          <w:rFonts w:ascii="仿宋_GB2312" w:eastAsia="仿宋_GB2312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本院在执行过程中，</w:t>
      </w:r>
      <w:r w:rsidR="008E231E">
        <w:rPr>
          <w:rFonts w:ascii="仿宋_GB2312" w:eastAsia="仿宋_GB2312" w:hAnsi="仿宋" w:hint="eastAsia"/>
          <w:sz w:val="32"/>
          <w:szCs w:val="32"/>
        </w:rPr>
        <w:t>依法</w:t>
      </w:r>
      <w:r w:rsidRPr="0028173A">
        <w:rPr>
          <w:rFonts w:ascii="仿宋_GB2312" w:eastAsia="仿宋_GB2312" w:hAnsi="仿宋" w:hint="eastAsia"/>
          <w:sz w:val="32"/>
          <w:szCs w:val="32"/>
        </w:rPr>
        <w:t>查封了</w:t>
      </w:r>
      <w:r>
        <w:rPr>
          <w:rFonts w:ascii="仿宋_GB2312" w:eastAsia="仿宋_GB2312" w:hAnsi="仿宋" w:hint="eastAsia"/>
          <w:sz w:val="32"/>
          <w:szCs w:val="32"/>
        </w:rPr>
        <w:t>被执行人</w:t>
      </w:r>
      <w:r w:rsidR="00C02AEF" w:rsidRPr="00C02AEF">
        <w:rPr>
          <w:rFonts w:ascii="仿宋_GB2312" w:eastAsia="仿宋_GB2312" w:hAnsi="仿宋" w:hint="eastAsia"/>
          <w:bCs/>
          <w:sz w:val="32"/>
          <w:szCs w:val="32"/>
        </w:rPr>
        <w:t>田家贵所有的位于大连市旅顺口区开发区海影街15号5层1号房产</w:t>
      </w:r>
      <w:r w:rsidR="004806A1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并责令被执行人履行生效法律文书确定的义务</w:t>
      </w:r>
      <w:r w:rsidR="008F220A">
        <w:rPr>
          <w:rFonts w:ascii="仿宋_GB2312" w:eastAsia="仿宋_GB2312" w:hAnsi="华文仿宋" w:hint="eastAsia"/>
          <w:sz w:val="32"/>
          <w:szCs w:val="32"/>
        </w:rPr>
        <w:t>,</w:t>
      </w:r>
      <w:r w:rsidR="00A12798" w:rsidRPr="00CA26AB">
        <w:rPr>
          <w:rFonts w:ascii="仿宋_GB2312" w:eastAsia="仿宋_GB2312" w:hAnsi="仿宋" w:hint="eastAsia"/>
          <w:sz w:val="32"/>
          <w:szCs w:val="32"/>
        </w:rPr>
        <w:t>现被执行人在本院指定的期间内未履行生效法律文书确定的义务。</w:t>
      </w:r>
      <w:r w:rsidR="00AC6091">
        <w:rPr>
          <w:rFonts w:ascii="仿宋_GB2312" w:eastAsia="仿宋_GB2312" w:hAnsi="仿宋" w:hint="eastAsia"/>
          <w:sz w:val="32"/>
          <w:szCs w:val="32"/>
        </w:rPr>
        <w:t>经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本院</w:t>
      </w:r>
      <w:r w:rsidR="00AC6091">
        <w:rPr>
          <w:rFonts w:ascii="仿宋_GB2312" w:eastAsia="仿宋_GB2312" w:hAnsi="华文仿宋" w:hint="eastAsia"/>
          <w:sz w:val="32"/>
          <w:szCs w:val="32"/>
        </w:rPr>
        <w:t>依法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对</w:t>
      </w:r>
      <w:r w:rsidR="00AC6091">
        <w:rPr>
          <w:rFonts w:ascii="仿宋_GB2312" w:eastAsia="仿宋_GB2312" w:hAnsi="华文仿宋" w:hint="eastAsia"/>
          <w:sz w:val="32"/>
          <w:szCs w:val="32"/>
        </w:rPr>
        <w:t>案涉财产价值</w:t>
      </w:r>
      <w:r w:rsidR="00FB305F">
        <w:rPr>
          <w:rFonts w:ascii="仿宋_GB2312" w:eastAsia="仿宋_GB2312" w:hAnsi="华文仿宋" w:hint="eastAsia"/>
          <w:sz w:val="32"/>
          <w:szCs w:val="32"/>
        </w:rPr>
        <w:t>委托评估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，</w:t>
      </w:r>
      <w:r w:rsidR="00190393">
        <w:rPr>
          <w:rFonts w:ascii="仿宋_GB2312" w:eastAsia="仿宋_GB2312" w:hAnsi="华文仿宋" w:hint="eastAsia"/>
          <w:sz w:val="32"/>
          <w:szCs w:val="32"/>
        </w:rPr>
        <w:t>辽宁中恒信土地房地产资产评估有限公司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lastRenderedPageBreak/>
        <w:t>接受委托后，于20</w:t>
      </w:r>
      <w:r w:rsidR="00AC6091">
        <w:rPr>
          <w:rFonts w:ascii="仿宋_GB2312" w:eastAsia="仿宋_GB2312" w:hAnsi="华文仿宋" w:hint="eastAsia"/>
          <w:sz w:val="32"/>
          <w:szCs w:val="32"/>
        </w:rPr>
        <w:t>2</w:t>
      </w:r>
      <w:r w:rsidR="00701A27">
        <w:rPr>
          <w:rFonts w:ascii="仿宋_GB2312" w:eastAsia="仿宋_GB2312" w:hAnsi="华文仿宋" w:hint="eastAsia"/>
          <w:sz w:val="32"/>
          <w:szCs w:val="32"/>
        </w:rPr>
        <w:t>2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年</w:t>
      </w:r>
      <w:r w:rsidR="00190393">
        <w:rPr>
          <w:rFonts w:ascii="仿宋_GB2312" w:eastAsia="仿宋_GB2312" w:hAnsi="华文仿宋" w:hint="eastAsia"/>
          <w:sz w:val="32"/>
          <w:szCs w:val="32"/>
        </w:rPr>
        <w:t>9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月</w:t>
      </w:r>
      <w:r w:rsidR="00190393">
        <w:rPr>
          <w:rFonts w:ascii="仿宋_GB2312" w:eastAsia="仿宋_GB2312" w:hAnsi="华文仿宋" w:hint="eastAsia"/>
          <w:sz w:val="32"/>
          <w:szCs w:val="32"/>
        </w:rPr>
        <w:t>18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日出具</w:t>
      </w:r>
      <w:r w:rsidR="00190393" w:rsidRPr="00190393">
        <w:rPr>
          <w:rFonts w:ascii="仿宋_GB2312" w:eastAsia="仿宋_GB2312" w:hAnsi="华文仿宋" w:hint="eastAsia"/>
          <w:sz w:val="32"/>
          <w:szCs w:val="32"/>
        </w:rPr>
        <w:t>辽宁中恒信司鉴字（2022）第9099号</w:t>
      </w:r>
      <w:r w:rsidR="00FB305F">
        <w:rPr>
          <w:rFonts w:ascii="仿宋_GB2312" w:eastAsia="仿宋_GB2312" w:hAnsi="华文仿宋" w:hint="eastAsia"/>
          <w:sz w:val="32"/>
          <w:szCs w:val="32"/>
        </w:rPr>
        <w:t>房地产评估报告书</w:t>
      </w:r>
      <w:r w:rsidR="00F81184">
        <w:rPr>
          <w:rFonts w:ascii="仿宋_GB2312" w:eastAsia="仿宋_GB2312" w:hAnsi="仿宋" w:hint="eastAsia"/>
          <w:sz w:val="32"/>
          <w:szCs w:val="32"/>
        </w:rPr>
        <w:t>,</w:t>
      </w:r>
      <w:r w:rsidR="00FB305F">
        <w:rPr>
          <w:rFonts w:ascii="仿宋_GB2312" w:eastAsia="仿宋_GB2312" w:hAnsi="华文仿宋" w:hint="eastAsia"/>
          <w:sz w:val="32"/>
          <w:szCs w:val="32"/>
        </w:rPr>
        <w:t>评估报告书</w:t>
      </w:r>
      <w:r w:rsidR="00D42736">
        <w:rPr>
          <w:rFonts w:ascii="仿宋_GB2312" w:eastAsia="仿宋_GB2312" w:hAnsi="华文仿宋" w:hint="eastAsia"/>
          <w:sz w:val="32"/>
          <w:szCs w:val="32"/>
        </w:rPr>
        <w:t>均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已依法送达</w:t>
      </w:r>
      <w:r w:rsidR="001231B9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="00CD17EE" w:rsidRPr="00CD17EE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依照《中华人民共和国民事诉讼法》第二百五十一条、第二百五十四条之规定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，裁定如下：</w:t>
      </w:r>
    </w:p>
    <w:p w:rsidR="00AE288F" w:rsidRPr="00CA26AB" w:rsidRDefault="00AE288F" w:rsidP="00190393">
      <w:pPr>
        <w:spacing w:line="60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仿宋" w:hint="eastAsia"/>
          <w:sz w:val="32"/>
          <w:szCs w:val="32"/>
        </w:rPr>
        <w:t>拍卖</w:t>
      </w:r>
      <w:r w:rsidRPr="00CA26AB">
        <w:rPr>
          <w:rFonts w:ascii="仿宋_GB2312" w:eastAsia="仿宋_GB2312" w:hAnsi="华文仿宋" w:hint="eastAsia"/>
          <w:sz w:val="32"/>
          <w:szCs w:val="32"/>
        </w:rPr>
        <w:t>被执行人</w:t>
      </w:r>
      <w:r w:rsidR="00C02AEF" w:rsidRPr="00C02AEF">
        <w:rPr>
          <w:rFonts w:ascii="仿宋_GB2312" w:eastAsia="仿宋_GB2312" w:cs="仿宋_GB2312" w:hint="eastAsia"/>
          <w:bCs/>
          <w:sz w:val="32"/>
          <w:szCs w:val="32"/>
        </w:rPr>
        <w:t>田家贵所有的位于大连市旅顺口区开发区海影街15号5层1号房产</w:t>
      </w:r>
      <w:r w:rsidR="008E231E">
        <w:rPr>
          <w:rFonts w:ascii="仿宋_GB2312" w:eastAsia="仿宋_GB2312" w:hAnsi="仿宋" w:hint="eastAsia"/>
          <w:sz w:val="32"/>
          <w:szCs w:val="32"/>
        </w:rPr>
        <w:t>。</w:t>
      </w:r>
    </w:p>
    <w:p w:rsidR="00337FE0" w:rsidRPr="00CA26AB" w:rsidRDefault="0061082C" w:rsidP="00190393">
      <w:pPr>
        <w:spacing w:line="60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744E88" w:rsidRDefault="00744E88" w:rsidP="007A71D6">
      <w:pPr>
        <w:tabs>
          <w:tab w:val="left" w:pos="4962"/>
          <w:tab w:val="left" w:pos="5103"/>
        </w:tabs>
        <w:spacing w:line="7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F82624" w:rsidRDefault="00F82624" w:rsidP="007A71D6">
      <w:pPr>
        <w:tabs>
          <w:tab w:val="left" w:pos="4962"/>
          <w:tab w:val="left" w:pos="5103"/>
        </w:tabs>
        <w:spacing w:line="560" w:lineRule="exact"/>
        <w:ind w:left="640" w:right="-59"/>
        <w:jc w:val="right"/>
        <w:rPr>
          <w:rFonts w:ascii="仿宋_GB2312" w:eastAsia="仿宋_GB2312" w:hAnsi="华文仿宋"/>
          <w:sz w:val="32"/>
          <w:szCs w:val="32"/>
        </w:rPr>
      </w:pPr>
    </w:p>
    <w:p w:rsidR="007A71D6" w:rsidRDefault="007A71D6" w:rsidP="007A71D6">
      <w:pPr>
        <w:tabs>
          <w:tab w:val="left" w:pos="4962"/>
          <w:tab w:val="left" w:pos="5103"/>
        </w:tabs>
        <w:spacing w:line="560" w:lineRule="exact"/>
        <w:ind w:left="640" w:right="-59"/>
        <w:jc w:val="right"/>
        <w:rPr>
          <w:rFonts w:ascii="仿宋_GB2312" w:eastAsia="仿宋_GB2312" w:hAnsi="华文仿宋"/>
          <w:sz w:val="32"/>
          <w:szCs w:val="32"/>
        </w:rPr>
      </w:pPr>
    </w:p>
    <w:p w:rsidR="00697E01" w:rsidRDefault="00697E01" w:rsidP="007A71D6">
      <w:pPr>
        <w:tabs>
          <w:tab w:val="left" w:pos="4962"/>
          <w:tab w:val="left" w:pos="5103"/>
        </w:tabs>
        <w:spacing w:line="560" w:lineRule="exact"/>
        <w:ind w:left="640" w:right="-59"/>
        <w:jc w:val="right"/>
        <w:rPr>
          <w:rFonts w:ascii="仿宋_GB2312" w:eastAsia="仿宋_GB2312" w:hAnsi="华文仿宋"/>
          <w:sz w:val="32"/>
          <w:szCs w:val="32"/>
        </w:rPr>
      </w:pPr>
    </w:p>
    <w:p w:rsidR="006416F9" w:rsidRPr="007A71D6" w:rsidRDefault="00C85E62" w:rsidP="00697E01">
      <w:pPr>
        <w:tabs>
          <w:tab w:val="left" w:pos="4962"/>
          <w:tab w:val="left" w:pos="5103"/>
          <w:tab w:val="left" w:pos="7230"/>
        </w:tabs>
        <w:spacing w:line="520" w:lineRule="exact"/>
        <w:ind w:left="840" w:right="-57"/>
        <w:jc w:val="right"/>
        <w:rPr>
          <w:rFonts w:ascii="仿宋_GB2312" w:eastAsia="仿宋_GB2312" w:hAnsi="华文仿宋"/>
          <w:sz w:val="32"/>
          <w:szCs w:val="32"/>
        </w:rPr>
      </w:pPr>
      <w:r w:rsidRPr="007A71D6">
        <w:rPr>
          <w:rFonts w:ascii="仿宋_GB2312" w:eastAsia="仿宋_GB2312" w:hAnsi="华文仿宋" w:hint="eastAsia"/>
          <w:sz w:val="32"/>
          <w:szCs w:val="32"/>
        </w:rPr>
        <w:t>审  判</w:t>
      </w:r>
      <w:r w:rsidR="00ED3946" w:rsidRPr="007A71D6">
        <w:rPr>
          <w:rFonts w:ascii="仿宋_GB2312" w:eastAsia="仿宋_GB2312" w:hAnsi="华文仿宋" w:hint="eastAsia"/>
          <w:sz w:val="32"/>
          <w:szCs w:val="32"/>
        </w:rPr>
        <w:t xml:space="preserve">  长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A48CA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555900">
        <w:rPr>
          <w:rFonts w:ascii="仿宋_GB2312" w:eastAsia="仿宋_GB2312" w:hAnsi="华文仿宋" w:hint="eastAsia"/>
          <w:sz w:val="32"/>
          <w:szCs w:val="32"/>
        </w:rPr>
        <w:t>郭  克  臣</w:t>
      </w:r>
    </w:p>
    <w:p w:rsidR="008F220A" w:rsidRPr="007A71D6" w:rsidRDefault="00C85E62" w:rsidP="00697E01">
      <w:pPr>
        <w:tabs>
          <w:tab w:val="left" w:pos="4962"/>
          <w:tab w:val="left" w:pos="5103"/>
          <w:tab w:val="left" w:pos="7230"/>
        </w:tabs>
        <w:spacing w:line="520" w:lineRule="exact"/>
        <w:ind w:left="2100" w:right="-57"/>
        <w:jc w:val="right"/>
        <w:rPr>
          <w:rFonts w:ascii="仿宋_GB2312" w:eastAsia="仿宋_GB2312" w:hAnsi="华文仿宋"/>
          <w:sz w:val="32"/>
          <w:szCs w:val="32"/>
        </w:rPr>
      </w:pPr>
      <w:r w:rsidRPr="007A71D6">
        <w:rPr>
          <w:rFonts w:ascii="仿宋_GB2312" w:eastAsia="仿宋_GB2312" w:hAnsi="华文仿宋" w:hint="eastAsia"/>
          <w:sz w:val="32"/>
          <w:szCs w:val="32"/>
        </w:rPr>
        <w:t>审  判</w:t>
      </w:r>
      <w:r w:rsidR="001645DE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ED3946" w:rsidRPr="007A71D6">
        <w:rPr>
          <w:rFonts w:ascii="仿宋_GB2312" w:eastAsia="仿宋_GB2312" w:hAnsi="华文仿宋" w:hint="eastAsia"/>
          <w:sz w:val="32"/>
          <w:szCs w:val="32"/>
        </w:rPr>
        <w:t>员</w:t>
      </w:r>
      <w:r w:rsidR="002A48CA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4C3CBB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10BF4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555900" w:rsidRPr="007A71D6">
        <w:rPr>
          <w:rFonts w:ascii="仿宋_GB2312" w:eastAsia="仿宋_GB2312" w:hAnsi="华文仿宋" w:hint="eastAsia"/>
          <w:sz w:val="32"/>
          <w:szCs w:val="32"/>
        </w:rPr>
        <w:t>关  国  震</w:t>
      </w:r>
    </w:p>
    <w:p w:rsidR="006416F9" w:rsidRPr="007A71D6" w:rsidRDefault="00B93D0C" w:rsidP="00697E01">
      <w:pPr>
        <w:tabs>
          <w:tab w:val="left" w:pos="7230"/>
        </w:tabs>
        <w:spacing w:line="520" w:lineRule="exact"/>
        <w:ind w:left="840" w:right="-57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D5C4B4" wp14:editId="20E7E883">
            <wp:simplePos x="0" y="0"/>
            <wp:positionH relativeFrom="column">
              <wp:posOffset>3429000</wp:posOffset>
            </wp:positionH>
            <wp:positionV relativeFrom="paragraph">
              <wp:posOffset>282575</wp:posOffset>
            </wp:positionV>
            <wp:extent cx="1619885" cy="1621790"/>
            <wp:effectExtent l="0" t="0" r="0" b="0"/>
            <wp:wrapNone/>
            <wp:docPr id="1" name="wordSignPicture3ee2c88a3fa2402ea85f73db8f396dda@1670305064@A5A74ECDFAFAD725C4943D30F83F870569F6866407DBB3B7A21997E2A232071A@TOPISZERO" descr="wordSignPicture3ee2c88a3fa2402ea85f73db8f396dda@1670305064@A5A74ECDFAFAD725C4943D30F83F870569F6866407DBB3B7A21997E2A232071A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E62" w:rsidRPr="007A71D6">
        <w:rPr>
          <w:rFonts w:ascii="仿宋_GB2312" w:eastAsia="仿宋_GB2312" w:hAnsi="华文仿宋" w:hint="eastAsia"/>
          <w:sz w:val="32"/>
          <w:szCs w:val="32"/>
        </w:rPr>
        <w:t>审  判</w:t>
      </w:r>
      <w:r w:rsidR="00ED3946" w:rsidRPr="007A71D6">
        <w:rPr>
          <w:rFonts w:ascii="仿宋_GB2312" w:eastAsia="仿宋_GB2312" w:hAnsi="华文仿宋" w:hint="eastAsia"/>
          <w:sz w:val="32"/>
          <w:szCs w:val="32"/>
        </w:rPr>
        <w:t xml:space="preserve">  员</w:t>
      </w:r>
      <w:r w:rsidR="002A48CA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4C3CBB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555900" w:rsidRPr="007A71D6">
        <w:rPr>
          <w:rFonts w:ascii="仿宋_GB2312" w:eastAsia="仿宋_GB2312" w:hAnsi="华文仿宋" w:hint="eastAsia"/>
          <w:sz w:val="32"/>
          <w:szCs w:val="32"/>
        </w:rPr>
        <w:t>王      琦</w:t>
      </w:r>
    </w:p>
    <w:p w:rsidR="00E76DB0" w:rsidRDefault="00E76DB0" w:rsidP="00697E01">
      <w:pPr>
        <w:tabs>
          <w:tab w:val="left" w:pos="7230"/>
        </w:tabs>
        <w:spacing w:line="520" w:lineRule="exact"/>
        <w:ind w:left="5760" w:right="-57"/>
        <w:rPr>
          <w:rFonts w:ascii="仿宋_GB2312" w:eastAsia="仿宋_GB2312" w:hAnsi="仿宋"/>
          <w:sz w:val="32"/>
          <w:szCs w:val="32"/>
        </w:rPr>
      </w:pPr>
    </w:p>
    <w:p w:rsidR="007A3F0D" w:rsidRPr="00CA26AB" w:rsidRDefault="007A3F0D" w:rsidP="00697E01">
      <w:pPr>
        <w:tabs>
          <w:tab w:val="left" w:pos="7230"/>
        </w:tabs>
        <w:spacing w:line="520" w:lineRule="exact"/>
        <w:ind w:left="5760" w:right="-57"/>
        <w:rPr>
          <w:rFonts w:ascii="仿宋_GB2312" w:eastAsia="仿宋_GB2312" w:hAnsi="仿宋"/>
          <w:sz w:val="32"/>
          <w:szCs w:val="32"/>
        </w:rPr>
      </w:pPr>
    </w:p>
    <w:p w:rsidR="00BC3D1E" w:rsidRPr="007A71D6" w:rsidRDefault="001A0C99" w:rsidP="006F1BB4">
      <w:pPr>
        <w:tabs>
          <w:tab w:val="left" w:pos="7230"/>
        </w:tabs>
        <w:spacing w:line="520" w:lineRule="exact"/>
        <w:ind w:right="-57" w:firstLineChars="1500" w:firstLine="4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 w:rsidR="00E27611" w:rsidRPr="007A71D6">
        <w:rPr>
          <w:rFonts w:ascii="仿宋_GB2312" w:eastAsia="仿宋_GB2312" w:hAnsi="仿宋" w:hint="eastAsia"/>
          <w:sz w:val="32"/>
          <w:szCs w:val="32"/>
        </w:rPr>
        <w:t>二</w:t>
      </w:r>
      <w:r w:rsidR="00085167">
        <w:rPr>
          <w:rFonts w:ascii="仿宋_GB2312" w:eastAsia="仿宋_GB2312" w:hAnsi="仿宋" w:hint="eastAsia"/>
          <w:sz w:val="32"/>
          <w:szCs w:val="32"/>
        </w:rPr>
        <w:t>二</w:t>
      </w:r>
      <w:r w:rsidR="00A670E0" w:rsidRPr="007A71D6">
        <w:rPr>
          <w:rFonts w:ascii="仿宋_GB2312" w:eastAsia="仿宋_GB2312" w:hAnsi="仿宋" w:hint="eastAsia"/>
          <w:sz w:val="32"/>
          <w:szCs w:val="32"/>
        </w:rPr>
        <w:t>年</w:t>
      </w:r>
      <w:r w:rsidR="006F1BB4">
        <w:rPr>
          <w:rFonts w:ascii="仿宋_GB2312" w:eastAsia="仿宋_GB2312" w:hAnsi="仿宋" w:hint="eastAsia"/>
          <w:sz w:val="32"/>
          <w:szCs w:val="32"/>
        </w:rPr>
        <w:t>十一</w:t>
      </w:r>
      <w:r w:rsidR="00A670E0" w:rsidRPr="007A71D6">
        <w:rPr>
          <w:rFonts w:ascii="仿宋_GB2312" w:eastAsia="仿宋_GB2312" w:hAnsi="仿宋" w:hint="eastAsia"/>
          <w:sz w:val="32"/>
          <w:szCs w:val="32"/>
        </w:rPr>
        <w:t>月</w:t>
      </w:r>
      <w:r w:rsidR="006F1BB4">
        <w:rPr>
          <w:rFonts w:ascii="仿宋_GB2312" w:eastAsia="仿宋_GB2312" w:hAnsi="仿宋" w:hint="eastAsia"/>
          <w:sz w:val="32"/>
          <w:szCs w:val="32"/>
        </w:rPr>
        <w:t>二十八</w:t>
      </w:r>
      <w:r w:rsidR="00A670E0" w:rsidRPr="007A71D6">
        <w:rPr>
          <w:rFonts w:ascii="仿宋_GB2312" w:eastAsia="仿宋_GB2312" w:hAnsi="仿宋" w:hint="eastAsia"/>
          <w:sz w:val="32"/>
          <w:szCs w:val="32"/>
        </w:rPr>
        <w:t>日</w:t>
      </w:r>
    </w:p>
    <w:p w:rsidR="003D5751" w:rsidRDefault="00B93D0C" w:rsidP="00B93D0C">
      <w:pPr>
        <w:tabs>
          <w:tab w:val="left" w:pos="2865"/>
          <w:tab w:val="left" w:pos="7230"/>
          <w:tab w:val="right" w:pos="8787"/>
        </w:tabs>
        <w:spacing w:line="520" w:lineRule="exact"/>
        <w:ind w:left="640" w:right="-57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5EACAD" wp14:editId="14135F77">
            <wp:simplePos x="0" y="0"/>
            <wp:positionH relativeFrom="column">
              <wp:posOffset>685800</wp:posOffset>
            </wp:positionH>
            <wp:positionV relativeFrom="paragraph">
              <wp:posOffset>85725</wp:posOffset>
            </wp:positionV>
            <wp:extent cx="1799590" cy="277495"/>
            <wp:effectExtent l="0" t="0" r="0" b="0"/>
            <wp:wrapNone/>
            <wp:docPr id="2" name="wordSignPicturec380473396694bcb930168d419b10d45@1670305069@A5A74ECDFAFAD725C4943D30F83F870569F6866407DBB3B7A21997E2A232071A@TOPISZERO" descr="wordSignPicturec380473396694bcb930168d419b10d45@1670305069@A5A74ECDFAFAD725C4943D30F83F870569F6866407DBB3B7A21997E2A232071A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华文仿宋"/>
          <w:sz w:val="32"/>
          <w:szCs w:val="32"/>
        </w:rPr>
        <w:tab/>
      </w:r>
      <w:r>
        <w:rPr>
          <w:rFonts w:ascii="仿宋_GB2312" w:eastAsia="仿宋_GB2312" w:hAnsi="华文仿宋"/>
          <w:sz w:val="32"/>
          <w:szCs w:val="32"/>
        </w:rPr>
        <w:tab/>
      </w:r>
      <w:r>
        <w:rPr>
          <w:rFonts w:ascii="仿宋_GB2312" w:eastAsia="仿宋_GB2312" w:hAnsi="华文仿宋"/>
          <w:sz w:val="32"/>
          <w:szCs w:val="32"/>
        </w:rPr>
        <w:tab/>
      </w:r>
      <w:r w:rsidR="00AC6091"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p w:rsidR="00EA505D" w:rsidRPr="007A71D6" w:rsidRDefault="007A71D6" w:rsidP="00697E01">
      <w:pPr>
        <w:tabs>
          <w:tab w:val="left" w:pos="7230"/>
        </w:tabs>
        <w:spacing w:line="520" w:lineRule="exact"/>
        <w:ind w:left="1260" w:right="-57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书  记  员  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61082C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D1C26">
        <w:rPr>
          <w:rFonts w:ascii="仿宋_GB2312" w:eastAsia="仿宋_GB2312" w:hAnsi="华文仿宋" w:hint="eastAsia"/>
          <w:sz w:val="32"/>
          <w:szCs w:val="32"/>
        </w:rPr>
        <w:t>马  成  铭</w:t>
      </w:r>
    </w:p>
    <w:sectPr w:rsidR="00EA505D" w:rsidRPr="007A71D6" w:rsidSect="00B93D0C">
      <w:headerReference w:type="default" r:id="rId11"/>
      <w:footerReference w:type="default" r:id="rId12"/>
      <w:footerReference w:type="first" r:id="rId13"/>
      <w:pgSz w:w="11906" w:h="16838"/>
      <w:pgMar w:top="1588" w:right="1588" w:bottom="1588" w:left="1588" w:header="567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47" w:rsidRDefault="00DC4547" w:rsidP="00646D47">
      <w:r>
        <w:separator/>
      </w:r>
    </w:p>
  </w:endnote>
  <w:endnote w:type="continuationSeparator" w:id="0">
    <w:p w:rsidR="00DC4547" w:rsidRDefault="00DC4547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0871"/>
      <w:docPartObj>
        <w:docPartGallery w:val="Page Numbers (Bottom of Page)"/>
        <w:docPartUnique/>
      </w:docPartObj>
    </w:sdtPr>
    <w:sdtEndPr/>
    <w:sdtContent>
      <w:p w:rsidR="005E381C" w:rsidRDefault="00DC45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D0C" w:rsidRPr="00B93D0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E381C" w:rsidRDefault="005E3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0872"/>
      <w:docPartObj>
        <w:docPartGallery w:val="Page Numbers (Bottom of Page)"/>
        <w:docPartUnique/>
      </w:docPartObj>
    </w:sdtPr>
    <w:sdtEndPr/>
    <w:sdtContent>
      <w:p w:rsidR="005E381C" w:rsidRDefault="00DC45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D0C" w:rsidRPr="00B93D0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E381C" w:rsidRDefault="005E38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47" w:rsidRDefault="00DC4547" w:rsidP="00646D47">
      <w:r>
        <w:separator/>
      </w:r>
    </w:p>
  </w:footnote>
  <w:footnote w:type="continuationSeparator" w:id="0">
    <w:p w:rsidR="00DC4547" w:rsidRDefault="00DC4547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0C" w:rsidRDefault="00B93D0C" w:rsidP="00B93D0C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7A6F"/>
    <w:multiLevelType w:val="hybridMultilevel"/>
    <w:tmpl w:val="94C6F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NRmUbG8PIJE1b0MBhqi+UEYPu/w=" w:salt="ErA18k+MxVWYmPAiJJPTr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019A6"/>
    <w:rsid w:val="0001012A"/>
    <w:rsid w:val="000139AB"/>
    <w:rsid w:val="00014F7B"/>
    <w:rsid w:val="0001513D"/>
    <w:rsid w:val="00016D59"/>
    <w:rsid w:val="0001700B"/>
    <w:rsid w:val="00017634"/>
    <w:rsid w:val="000210A3"/>
    <w:rsid w:val="0002445C"/>
    <w:rsid w:val="00030CB5"/>
    <w:rsid w:val="00033128"/>
    <w:rsid w:val="00034A85"/>
    <w:rsid w:val="00040920"/>
    <w:rsid w:val="00045A61"/>
    <w:rsid w:val="00053F35"/>
    <w:rsid w:val="000545DB"/>
    <w:rsid w:val="00054E9B"/>
    <w:rsid w:val="00062B6B"/>
    <w:rsid w:val="00063A30"/>
    <w:rsid w:val="0007594A"/>
    <w:rsid w:val="00080DEC"/>
    <w:rsid w:val="00085167"/>
    <w:rsid w:val="00093710"/>
    <w:rsid w:val="00093A54"/>
    <w:rsid w:val="00094FAA"/>
    <w:rsid w:val="00096C8C"/>
    <w:rsid w:val="000A3D64"/>
    <w:rsid w:val="000A5B01"/>
    <w:rsid w:val="000A648E"/>
    <w:rsid w:val="000B1120"/>
    <w:rsid w:val="000B17B4"/>
    <w:rsid w:val="000B36CF"/>
    <w:rsid w:val="000B46B9"/>
    <w:rsid w:val="000C0EA4"/>
    <w:rsid w:val="000C1A61"/>
    <w:rsid w:val="000C4AB8"/>
    <w:rsid w:val="000D28FE"/>
    <w:rsid w:val="000E7BFD"/>
    <w:rsid w:val="000F40C5"/>
    <w:rsid w:val="000F6EE4"/>
    <w:rsid w:val="0010233F"/>
    <w:rsid w:val="00104E74"/>
    <w:rsid w:val="0011261A"/>
    <w:rsid w:val="001130C4"/>
    <w:rsid w:val="00114883"/>
    <w:rsid w:val="00120014"/>
    <w:rsid w:val="0012021E"/>
    <w:rsid w:val="001231B9"/>
    <w:rsid w:val="00123C4E"/>
    <w:rsid w:val="00124044"/>
    <w:rsid w:val="0012458F"/>
    <w:rsid w:val="00130C69"/>
    <w:rsid w:val="001346CE"/>
    <w:rsid w:val="00134D6C"/>
    <w:rsid w:val="00137105"/>
    <w:rsid w:val="00140554"/>
    <w:rsid w:val="00150000"/>
    <w:rsid w:val="0015379D"/>
    <w:rsid w:val="00155EDF"/>
    <w:rsid w:val="00157347"/>
    <w:rsid w:val="00160253"/>
    <w:rsid w:val="001617C5"/>
    <w:rsid w:val="001645DE"/>
    <w:rsid w:val="001720A6"/>
    <w:rsid w:val="00175E15"/>
    <w:rsid w:val="00180D72"/>
    <w:rsid w:val="00183478"/>
    <w:rsid w:val="00190393"/>
    <w:rsid w:val="001910E0"/>
    <w:rsid w:val="00193BA6"/>
    <w:rsid w:val="00193FBF"/>
    <w:rsid w:val="00197043"/>
    <w:rsid w:val="001A0C99"/>
    <w:rsid w:val="001B01E9"/>
    <w:rsid w:val="001B511E"/>
    <w:rsid w:val="001B7C52"/>
    <w:rsid w:val="001C17CF"/>
    <w:rsid w:val="001C3C03"/>
    <w:rsid w:val="001C7627"/>
    <w:rsid w:val="001D1976"/>
    <w:rsid w:val="001D361E"/>
    <w:rsid w:val="001D4EE4"/>
    <w:rsid w:val="001D728E"/>
    <w:rsid w:val="001E542A"/>
    <w:rsid w:val="001F2AF6"/>
    <w:rsid w:val="001F694E"/>
    <w:rsid w:val="002062ED"/>
    <w:rsid w:val="002105B1"/>
    <w:rsid w:val="002161B0"/>
    <w:rsid w:val="002164FF"/>
    <w:rsid w:val="0022347B"/>
    <w:rsid w:val="0022545C"/>
    <w:rsid w:val="002305CC"/>
    <w:rsid w:val="0023446B"/>
    <w:rsid w:val="002450DF"/>
    <w:rsid w:val="00253A03"/>
    <w:rsid w:val="00256F42"/>
    <w:rsid w:val="002609EF"/>
    <w:rsid w:val="0026477E"/>
    <w:rsid w:val="0026600C"/>
    <w:rsid w:val="00275FBC"/>
    <w:rsid w:val="002774E8"/>
    <w:rsid w:val="00286E7D"/>
    <w:rsid w:val="00290E24"/>
    <w:rsid w:val="002921FD"/>
    <w:rsid w:val="002922A2"/>
    <w:rsid w:val="002A3169"/>
    <w:rsid w:val="002A48CA"/>
    <w:rsid w:val="002A6406"/>
    <w:rsid w:val="002B13A5"/>
    <w:rsid w:val="002C3CE4"/>
    <w:rsid w:val="002C4614"/>
    <w:rsid w:val="002C4A25"/>
    <w:rsid w:val="002C6578"/>
    <w:rsid w:val="002D59B3"/>
    <w:rsid w:val="002E28F8"/>
    <w:rsid w:val="002E3403"/>
    <w:rsid w:val="002E436A"/>
    <w:rsid w:val="002E4AD4"/>
    <w:rsid w:val="002E4F75"/>
    <w:rsid w:val="002E5228"/>
    <w:rsid w:val="002F320C"/>
    <w:rsid w:val="002F5026"/>
    <w:rsid w:val="003018B7"/>
    <w:rsid w:val="00301D17"/>
    <w:rsid w:val="003031ED"/>
    <w:rsid w:val="003045AD"/>
    <w:rsid w:val="0030492E"/>
    <w:rsid w:val="00312118"/>
    <w:rsid w:val="00313A3A"/>
    <w:rsid w:val="00316443"/>
    <w:rsid w:val="00316F1C"/>
    <w:rsid w:val="0032003D"/>
    <w:rsid w:val="00321DED"/>
    <w:rsid w:val="00322213"/>
    <w:rsid w:val="0032419B"/>
    <w:rsid w:val="003259E1"/>
    <w:rsid w:val="003300B3"/>
    <w:rsid w:val="00337FE0"/>
    <w:rsid w:val="00350A29"/>
    <w:rsid w:val="00352BFD"/>
    <w:rsid w:val="0037352E"/>
    <w:rsid w:val="0037622B"/>
    <w:rsid w:val="00376B57"/>
    <w:rsid w:val="003822C8"/>
    <w:rsid w:val="00386519"/>
    <w:rsid w:val="00390C46"/>
    <w:rsid w:val="00390D2A"/>
    <w:rsid w:val="00391E3D"/>
    <w:rsid w:val="00394933"/>
    <w:rsid w:val="00395E8F"/>
    <w:rsid w:val="00396FE5"/>
    <w:rsid w:val="00397553"/>
    <w:rsid w:val="003A2A07"/>
    <w:rsid w:val="003A50CC"/>
    <w:rsid w:val="003B2D95"/>
    <w:rsid w:val="003B6F57"/>
    <w:rsid w:val="003C227F"/>
    <w:rsid w:val="003C6262"/>
    <w:rsid w:val="003D5751"/>
    <w:rsid w:val="003D6D17"/>
    <w:rsid w:val="003E535C"/>
    <w:rsid w:val="003E5F5C"/>
    <w:rsid w:val="003E6E8D"/>
    <w:rsid w:val="003E7336"/>
    <w:rsid w:val="003F0F56"/>
    <w:rsid w:val="003F79CC"/>
    <w:rsid w:val="00403179"/>
    <w:rsid w:val="00410CD1"/>
    <w:rsid w:val="004168FF"/>
    <w:rsid w:val="00423BFE"/>
    <w:rsid w:val="00426355"/>
    <w:rsid w:val="00426A22"/>
    <w:rsid w:val="00426BB4"/>
    <w:rsid w:val="00427894"/>
    <w:rsid w:val="00432D5C"/>
    <w:rsid w:val="00432F8A"/>
    <w:rsid w:val="00436D0B"/>
    <w:rsid w:val="00442E18"/>
    <w:rsid w:val="00451A85"/>
    <w:rsid w:val="00457C7F"/>
    <w:rsid w:val="00457EE5"/>
    <w:rsid w:val="00465D98"/>
    <w:rsid w:val="0047031D"/>
    <w:rsid w:val="00476319"/>
    <w:rsid w:val="004806A1"/>
    <w:rsid w:val="00491FA3"/>
    <w:rsid w:val="004A1BE0"/>
    <w:rsid w:val="004A36F2"/>
    <w:rsid w:val="004A3A13"/>
    <w:rsid w:val="004A766B"/>
    <w:rsid w:val="004B2837"/>
    <w:rsid w:val="004B3073"/>
    <w:rsid w:val="004B4432"/>
    <w:rsid w:val="004C3551"/>
    <w:rsid w:val="004C3CBB"/>
    <w:rsid w:val="004C740F"/>
    <w:rsid w:val="004D3658"/>
    <w:rsid w:val="004D42C8"/>
    <w:rsid w:val="004D46C3"/>
    <w:rsid w:val="004D4E92"/>
    <w:rsid w:val="004D7115"/>
    <w:rsid w:val="004E08A3"/>
    <w:rsid w:val="004E6092"/>
    <w:rsid w:val="004F5259"/>
    <w:rsid w:val="00502D61"/>
    <w:rsid w:val="00510A91"/>
    <w:rsid w:val="0051459A"/>
    <w:rsid w:val="005147F8"/>
    <w:rsid w:val="00515EFA"/>
    <w:rsid w:val="00520267"/>
    <w:rsid w:val="00522F4A"/>
    <w:rsid w:val="00526379"/>
    <w:rsid w:val="005268B7"/>
    <w:rsid w:val="005273D4"/>
    <w:rsid w:val="005364C6"/>
    <w:rsid w:val="005367A4"/>
    <w:rsid w:val="00536E34"/>
    <w:rsid w:val="005405B4"/>
    <w:rsid w:val="00541822"/>
    <w:rsid w:val="00543311"/>
    <w:rsid w:val="00550928"/>
    <w:rsid w:val="0055146A"/>
    <w:rsid w:val="00552EE5"/>
    <w:rsid w:val="0055478C"/>
    <w:rsid w:val="00555900"/>
    <w:rsid w:val="00560DB6"/>
    <w:rsid w:val="00563A88"/>
    <w:rsid w:val="00566859"/>
    <w:rsid w:val="0056729D"/>
    <w:rsid w:val="00574ED4"/>
    <w:rsid w:val="0057601B"/>
    <w:rsid w:val="00582EF8"/>
    <w:rsid w:val="00587BA7"/>
    <w:rsid w:val="005900AD"/>
    <w:rsid w:val="00592C40"/>
    <w:rsid w:val="005952B0"/>
    <w:rsid w:val="00596FC5"/>
    <w:rsid w:val="00597244"/>
    <w:rsid w:val="00597CDA"/>
    <w:rsid w:val="00597F0E"/>
    <w:rsid w:val="005A0F77"/>
    <w:rsid w:val="005A2A6A"/>
    <w:rsid w:val="005A6F4B"/>
    <w:rsid w:val="005A7E58"/>
    <w:rsid w:val="005C2506"/>
    <w:rsid w:val="005C2D49"/>
    <w:rsid w:val="005D1764"/>
    <w:rsid w:val="005D6D31"/>
    <w:rsid w:val="005D761C"/>
    <w:rsid w:val="005E35C9"/>
    <w:rsid w:val="005E381C"/>
    <w:rsid w:val="005F110E"/>
    <w:rsid w:val="005F6D53"/>
    <w:rsid w:val="0060222C"/>
    <w:rsid w:val="00605BBC"/>
    <w:rsid w:val="0061082C"/>
    <w:rsid w:val="00611EBC"/>
    <w:rsid w:val="00613804"/>
    <w:rsid w:val="00614072"/>
    <w:rsid w:val="00621277"/>
    <w:rsid w:val="00622463"/>
    <w:rsid w:val="00623771"/>
    <w:rsid w:val="006348BD"/>
    <w:rsid w:val="006416F9"/>
    <w:rsid w:val="00645CB8"/>
    <w:rsid w:val="00646D47"/>
    <w:rsid w:val="006505C0"/>
    <w:rsid w:val="00650D15"/>
    <w:rsid w:val="00651058"/>
    <w:rsid w:val="0065162C"/>
    <w:rsid w:val="006601C7"/>
    <w:rsid w:val="00662E1F"/>
    <w:rsid w:val="00663DF1"/>
    <w:rsid w:val="00670AF7"/>
    <w:rsid w:val="00672D75"/>
    <w:rsid w:val="0067745C"/>
    <w:rsid w:val="00680048"/>
    <w:rsid w:val="0068400D"/>
    <w:rsid w:val="0069106F"/>
    <w:rsid w:val="00696B6E"/>
    <w:rsid w:val="0069749B"/>
    <w:rsid w:val="00697E01"/>
    <w:rsid w:val="006A3E5F"/>
    <w:rsid w:val="006A4C86"/>
    <w:rsid w:val="006A5862"/>
    <w:rsid w:val="006A5EAB"/>
    <w:rsid w:val="006B048B"/>
    <w:rsid w:val="006B5092"/>
    <w:rsid w:val="006B6270"/>
    <w:rsid w:val="006C48C2"/>
    <w:rsid w:val="006D07A6"/>
    <w:rsid w:val="006D6A2B"/>
    <w:rsid w:val="006E1C71"/>
    <w:rsid w:val="006E4BD3"/>
    <w:rsid w:val="006E5179"/>
    <w:rsid w:val="006E6B6F"/>
    <w:rsid w:val="006F1BB4"/>
    <w:rsid w:val="006F6B44"/>
    <w:rsid w:val="00700D90"/>
    <w:rsid w:val="00701A27"/>
    <w:rsid w:val="00713503"/>
    <w:rsid w:val="0072001C"/>
    <w:rsid w:val="007242E3"/>
    <w:rsid w:val="0072483E"/>
    <w:rsid w:val="00724FAF"/>
    <w:rsid w:val="007256F3"/>
    <w:rsid w:val="00730AD2"/>
    <w:rsid w:val="0073662D"/>
    <w:rsid w:val="00740402"/>
    <w:rsid w:val="00742F84"/>
    <w:rsid w:val="00744E88"/>
    <w:rsid w:val="0074749D"/>
    <w:rsid w:val="00754197"/>
    <w:rsid w:val="0076351B"/>
    <w:rsid w:val="00764039"/>
    <w:rsid w:val="00764FC4"/>
    <w:rsid w:val="007673EB"/>
    <w:rsid w:val="00776C35"/>
    <w:rsid w:val="00781A55"/>
    <w:rsid w:val="00785F79"/>
    <w:rsid w:val="00787313"/>
    <w:rsid w:val="007957B5"/>
    <w:rsid w:val="007A39E4"/>
    <w:rsid w:val="007A3F0D"/>
    <w:rsid w:val="007A6607"/>
    <w:rsid w:val="007A6712"/>
    <w:rsid w:val="007A71D6"/>
    <w:rsid w:val="007B1844"/>
    <w:rsid w:val="007B1FFC"/>
    <w:rsid w:val="007B2798"/>
    <w:rsid w:val="007B582B"/>
    <w:rsid w:val="007D288C"/>
    <w:rsid w:val="007D2AB7"/>
    <w:rsid w:val="007E1885"/>
    <w:rsid w:val="007E551A"/>
    <w:rsid w:val="007E5979"/>
    <w:rsid w:val="007E5B42"/>
    <w:rsid w:val="007F7F4A"/>
    <w:rsid w:val="00812BBF"/>
    <w:rsid w:val="008256EE"/>
    <w:rsid w:val="00830883"/>
    <w:rsid w:val="00830ACA"/>
    <w:rsid w:val="00830B59"/>
    <w:rsid w:val="00841736"/>
    <w:rsid w:val="008419B2"/>
    <w:rsid w:val="008424F7"/>
    <w:rsid w:val="00844B22"/>
    <w:rsid w:val="00846345"/>
    <w:rsid w:val="00867253"/>
    <w:rsid w:val="008714FE"/>
    <w:rsid w:val="00872013"/>
    <w:rsid w:val="0087296C"/>
    <w:rsid w:val="00875187"/>
    <w:rsid w:val="00876E39"/>
    <w:rsid w:val="00892B3F"/>
    <w:rsid w:val="00894E4B"/>
    <w:rsid w:val="00894F55"/>
    <w:rsid w:val="00895FF6"/>
    <w:rsid w:val="008A045F"/>
    <w:rsid w:val="008B275A"/>
    <w:rsid w:val="008B5B0F"/>
    <w:rsid w:val="008B5C52"/>
    <w:rsid w:val="008B5DD7"/>
    <w:rsid w:val="008B7A98"/>
    <w:rsid w:val="008C26DA"/>
    <w:rsid w:val="008D2914"/>
    <w:rsid w:val="008D2D13"/>
    <w:rsid w:val="008D366A"/>
    <w:rsid w:val="008D4783"/>
    <w:rsid w:val="008D6F2E"/>
    <w:rsid w:val="008D7988"/>
    <w:rsid w:val="008E1BB5"/>
    <w:rsid w:val="008E231E"/>
    <w:rsid w:val="008E4477"/>
    <w:rsid w:val="008F220A"/>
    <w:rsid w:val="008F2834"/>
    <w:rsid w:val="008F6459"/>
    <w:rsid w:val="008F6648"/>
    <w:rsid w:val="00900238"/>
    <w:rsid w:val="0090274F"/>
    <w:rsid w:val="00906920"/>
    <w:rsid w:val="0091101C"/>
    <w:rsid w:val="00914530"/>
    <w:rsid w:val="00925194"/>
    <w:rsid w:val="00926B93"/>
    <w:rsid w:val="00937FBA"/>
    <w:rsid w:val="00945075"/>
    <w:rsid w:val="00946DE2"/>
    <w:rsid w:val="009507DD"/>
    <w:rsid w:val="009524F5"/>
    <w:rsid w:val="009539A3"/>
    <w:rsid w:val="00953C94"/>
    <w:rsid w:val="00954CA4"/>
    <w:rsid w:val="009574CA"/>
    <w:rsid w:val="00962405"/>
    <w:rsid w:val="00965B27"/>
    <w:rsid w:val="00980DA9"/>
    <w:rsid w:val="00981819"/>
    <w:rsid w:val="00984791"/>
    <w:rsid w:val="00985E32"/>
    <w:rsid w:val="009921AB"/>
    <w:rsid w:val="00996015"/>
    <w:rsid w:val="009A0B59"/>
    <w:rsid w:val="009A15F0"/>
    <w:rsid w:val="009A2BFF"/>
    <w:rsid w:val="009A44F5"/>
    <w:rsid w:val="009A572C"/>
    <w:rsid w:val="009A6E6C"/>
    <w:rsid w:val="009B2C87"/>
    <w:rsid w:val="009B4241"/>
    <w:rsid w:val="009B6F57"/>
    <w:rsid w:val="009C06AB"/>
    <w:rsid w:val="009C44FA"/>
    <w:rsid w:val="009D52D1"/>
    <w:rsid w:val="009D625B"/>
    <w:rsid w:val="009D7012"/>
    <w:rsid w:val="009E2924"/>
    <w:rsid w:val="009E3417"/>
    <w:rsid w:val="009E3CBB"/>
    <w:rsid w:val="009E7B46"/>
    <w:rsid w:val="009F3C54"/>
    <w:rsid w:val="009F483B"/>
    <w:rsid w:val="00A00257"/>
    <w:rsid w:val="00A022CC"/>
    <w:rsid w:val="00A12798"/>
    <w:rsid w:val="00A13056"/>
    <w:rsid w:val="00A14BCC"/>
    <w:rsid w:val="00A40EC2"/>
    <w:rsid w:val="00A4149A"/>
    <w:rsid w:val="00A42D03"/>
    <w:rsid w:val="00A46538"/>
    <w:rsid w:val="00A47B3B"/>
    <w:rsid w:val="00A54554"/>
    <w:rsid w:val="00A670E0"/>
    <w:rsid w:val="00A715D4"/>
    <w:rsid w:val="00A727D9"/>
    <w:rsid w:val="00A75708"/>
    <w:rsid w:val="00A75EEF"/>
    <w:rsid w:val="00A76FCB"/>
    <w:rsid w:val="00A77C54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6DFA"/>
    <w:rsid w:val="00AB2E5A"/>
    <w:rsid w:val="00AC261C"/>
    <w:rsid w:val="00AC6091"/>
    <w:rsid w:val="00AD56AA"/>
    <w:rsid w:val="00AD5AB3"/>
    <w:rsid w:val="00AE0C2D"/>
    <w:rsid w:val="00AE288F"/>
    <w:rsid w:val="00AE3110"/>
    <w:rsid w:val="00AF0F1C"/>
    <w:rsid w:val="00AF54DE"/>
    <w:rsid w:val="00AF6A0E"/>
    <w:rsid w:val="00B02F8E"/>
    <w:rsid w:val="00B06901"/>
    <w:rsid w:val="00B07868"/>
    <w:rsid w:val="00B1334E"/>
    <w:rsid w:val="00B154EC"/>
    <w:rsid w:val="00B22A5C"/>
    <w:rsid w:val="00B230AC"/>
    <w:rsid w:val="00B23CE9"/>
    <w:rsid w:val="00B25667"/>
    <w:rsid w:val="00B26640"/>
    <w:rsid w:val="00B315EC"/>
    <w:rsid w:val="00B32A59"/>
    <w:rsid w:val="00B33E50"/>
    <w:rsid w:val="00B35936"/>
    <w:rsid w:val="00B37D8F"/>
    <w:rsid w:val="00B402C5"/>
    <w:rsid w:val="00B50832"/>
    <w:rsid w:val="00B53A57"/>
    <w:rsid w:val="00B53EE3"/>
    <w:rsid w:val="00B5422E"/>
    <w:rsid w:val="00B550DD"/>
    <w:rsid w:val="00B57FE9"/>
    <w:rsid w:val="00B601CE"/>
    <w:rsid w:val="00B73F1F"/>
    <w:rsid w:val="00B761FD"/>
    <w:rsid w:val="00B87E6C"/>
    <w:rsid w:val="00B93D0C"/>
    <w:rsid w:val="00BA4EF3"/>
    <w:rsid w:val="00BA7711"/>
    <w:rsid w:val="00BB1568"/>
    <w:rsid w:val="00BB1C02"/>
    <w:rsid w:val="00BB3B5B"/>
    <w:rsid w:val="00BC3D1E"/>
    <w:rsid w:val="00BD6344"/>
    <w:rsid w:val="00BE0346"/>
    <w:rsid w:val="00BE2004"/>
    <w:rsid w:val="00BE6730"/>
    <w:rsid w:val="00BF4556"/>
    <w:rsid w:val="00C02AEF"/>
    <w:rsid w:val="00C10BF4"/>
    <w:rsid w:val="00C13745"/>
    <w:rsid w:val="00C24A78"/>
    <w:rsid w:val="00C35561"/>
    <w:rsid w:val="00C40F56"/>
    <w:rsid w:val="00C54724"/>
    <w:rsid w:val="00C60D39"/>
    <w:rsid w:val="00C60EC0"/>
    <w:rsid w:val="00C6186A"/>
    <w:rsid w:val="00C76C06"/>
    <w:rsid w:val="00C85E62"/>
    <w:rsid w:val="00C962FF"/>
    <w:rsid w:val="00CA1363"/>
    <w:rsid w:val="00CA26AB"/>
    <w:rsid w:val="00CB3CA9"/>
    <w:rsid w:val="00CB45C8"/>
    <w:rsid w:val="00CB53AD"/>
    <w:rsid w:val="00CC1B4D"/>
    <w:rsid w:val="00CC336E"/>
    <w:rsid w:val="00CD0BE4"/>
    <w:rsid w:val="00CD17EE"/>
    <w:rsid w:val="00CD1C26"/>
    <w:rsid w:val="00CD641A"/>
    <w:rsid w:val="00CE3D85"/>
    <w:rsid w:val="00CE4862"/>
    <w:rsid w:val="00CE7B0E"/>
    <w:rsid w:val="00CF13E3"/>
    <w:rsid w:val="00CF44BF"/>
    <w:rsid w:val="00D029C6"/>
    <w:rsid w:val="00D0385D"/>
    <w:rsid w:val="00D06255"/>
    <w:rsid w:val="00D063C4"/>
    <w:rsid w:val="00D06DCB"/>
    <w:rsid w:val="00D10C7A"/>
    <w:rsid w:val="00D10F55"/>
    <w:rsid w:val="00D12050"/>
    <w:rsid w:val="00D2591B"/>
    <w:rsid w:val="00D2734E"/>
    <w:rsid w:val="00D27ED4"/>
    <w:rsid w:val="00D31906"/>
    <w:rsid w:val="00D3746B"/>
    <w:rsid w:val="00D42736"/>
    <w:rsid w:val="00D43E8F"/>
    <w:rsid w:val="00D5770B"/>
    <w:rsid w:val="00D603E3"/>
    <w:rsid w:val="00D60472"/>
    <w:rsid w:val="00D64D0F"/>
    <w:rsid w:val="00D736FE"/>
    <w:rsid w:val="00D77B48"/>
    <w:rsid w:val="00D8051C"/>
    <w:rsid w:val="00D8084A"/>
    <w:rsid w:val="00D811A9"/>
    <w:rsid w:val="00D833DC"/>
    <w:rsid w:val="00D873AC"/>
    <w:rsid w:val="00D902EF"/>
    <w:rsid w:val="00D9159D"/>
    <w:rsid w:val="00D95317"/>
    <w:rsid w:val="00D95977"/>
    <w:rsid w:val="00DA2F7D"/>
    <w:rsid w:val="00DA488B"/>
    <w:rsid w:val="00DA7704"/>
    <w:rsid w:val="00DB3E7B"/>
    <w:rsid w:val="00DC4547"/>
    <w:rsid w:val="00DC5D43"/>
    <w:rsid w:val="00DC6407"/>
    <w:rsid w:val="00DC6D74"/>
    <w:rsid w:val="00DD0481"/>
    <w:rsid w:val="00DD13A3"/>
    <w:rsid w:val="00DD4A65"/>
    <w:rsid w:val="00DD5196"/>
    <w:rsid w:val="00DE2F17"/>
    <w:rsid w:val="00DE3930"/>
    <w:rsid w:val="00DF116C"/>
    <w:rsid w:val="00DF2CF2"/>
    <w:rsid w:val="00E11FAB"/>
    <w:rsid w:val="00E1323F"/>
    <w:rsid w:val="00E13D5E"/>
    <w:rsid w:val="00E13F5F"/>
    <w:rsid w:val="00E27010"/>
    <w:rsid w:val="00E27611"/>
    <w:rsid w:val="00E27631"/>
    <w:rsid w:val="00E36510"/>
    <w:rsid w:val="00E41AFD"/>
    <w:rsid w:val="00E43D90"/>
    <w:rsid w:val="00E47110"/>
    <w:rsid w:val="00E502F5"/>
    <w:rsid w:val="00E571B3"/>
    <w:rsid w:val="00E62FFA"/>
    <w:rsid w:val="00E63BDA"/>
    <w:rsid w:val="00E6678F"/>
    <w:rsid w:val="00E71F81"/>
    <w:rsid w:val="00E720F2"/>
    <w:rsid w:val="00E76DB0"/>
    <w:rsid w:val="00E825D2"/>
    <w:rsid w:val="00E85B98"/>
    <w:rsid w:val="00E94216"/>
    <w:rsid w:val="00E953CC"/>
    <w:rsid w:val="00EA1A13"/>
    <w:rsid w:val="00EA4F5A"/>
    <w:rsid w:val="00EA505D"/>
    <w:rsid w:val="00EA6856"/>
    <w:rsid w:val="00EB53D2"/>
    <w:rsid w:val="00EB73FF"/>
    <w:rsid w:val="00EC1763"/>
    <w:rsid w:val="00EC6733"/>
    <w:rsid w:val="00EC6C44"/>
    <w:rsid w:val="00ED0D70"/>
    <w:rsid w:val="00ED2EAC"/>
    <w:rsid w:val="00ED3180"/>
    <w:rsid w:val="00ED3791"/>
    <w:rsid w:val="00ED3946"/>
    <w:rsid w:val="00EE24C1"/>
    <w:rsid w:val="00EF5A53"/>
    <w:rsid w:val="00EF7DBF"/>
    <w:rsid w:val="00F00F79"/>
    <w:rsid w:val="00F01320"/>
    <w:rsid w:val="00F01BB9"/>
    <w:rsid w:val="00F034B5"/>
    <w:rsid w:val="00F07B15"/>
    <w:rsid w:val="00F07C51"/>
    <w:rsid w:val="00F1601B"/>
    <w:rsid w:val="00F228D2"/>
    <w:rsid w:val="00F23974"/>
    <w:rsid w:val="00F26E54"/>
    <w:rsid w:val="00F47C69"/>
    <w:rsid w:val="00F51A37"/>
    <w:rsid w:val="00F57A9B"/>
    <w:rsid w:val="00F644C9"/>
    <w:rsid w:val="00F67F00"/>
    <w:rsid w:val="00F744D6"/>
    <w:rsid w:val="00F77DE9"/>
    <w:rsid w:val="00F81184"/>
    <w:rsid w:val="00F816D9"/>
    <w:rsid w:val="00F81F2C"/>
    <w:rsid w:val="00F82624"/>
    <w:rsid w:val="00F82D53"/>
    <w:rsid w:val="00F871A3"/>
    <w:rsid w:val="00F9366A"/>
    <w:rsid w:val="00F93DFF"/>
    <w:rsid w:val="00F94EAD"/>
    <w:rsid w:val="00F97AC7"/>
    <w:rsid w:val="00FA37E8"/>
    <w:rsid w:val="00FA7220"/>
    <w:rsid w:val="00FB305F"/>
    <w:rsid w:val="00FB4AC4"/>
    <w:rsid w:val="00FB636E"/>
    <w:rsid w:val="00FB7567"/>
    <w:rsid w:val="00FD5FB6"/>
    <w:rsid w:val="00FD621E"/>
    <w:rsid w:val="00FE4F38"/>
    <w:rsid w:val="00FF2944"/>
    <w:rsid w:val="00FF5D89"/>
    <w:rsid w:val="00FF5D8F"/>
    <w:rsid w:val="00FF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7A71D6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B93D0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93D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4EA3-311F-4428-BD1E-DA24E8BC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>Sky123.Org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郭克臣</cp:lastModifiedBy>
  <cp:revision>4</cp:revision>
  <cp:lastPrinted>2022-12-06T05:38:00Z</cp:lastPrinted>
  <dcterms:created xsi:type="dcterms:W3CDTF">2022-10-11T06:32:00Z</dcterms:created>
  <dcterms:modified xsi:type="dcterms:W3CDTF">2022-12-06T05:38:00Z</dcterms:modified>
</cp:coreProperties>
</file>