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2F12A9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 w:rsidRPr="002F12A9">
        <w:rPr>
          <w:rFonts w:asciiTheme="majorEastAsia" w:eastAsiaTheme="majorEastAsia" w:hAnsiTheme="majorEastAsia" w:hint="eastAsia"/>
          <w:sz w:val="48"/>
          <w:szCs w:val="48"/>
        </w:rPr>
        <w:t>大连经济技术开发区人民法院</w:t>
      </w:r>
    </w:p>
    <w:p w:rsidR="0061082C" w:rsidRPr="002F12A9" w:rsidRDefault="0061082C" w:rsidP="006A5EAB">
      <w:pPr>
        <w:spacing w:line="360" w:lineRule="auto"/>
        <w:jc w:val="center"/>
        <w:rPr>
          <w:rFonts w:asciiTheme="majorEastAsia" w:eastAsiaTheme="majorEastAsia" w:hAnsiTheme="majorEastAsia"/>
          <w:sz w:val="52"/>
          <w:szCs w:val="52"/>
        </w:rPr>
      </w:pPr>
      <w:r w:rsidRPr="002F12A9">
        <w:rPr>
          <w:rFonts w:asciiTheme="majorEastAsia" w:eastAsiaTheme="majorEastAsia" w:hAnsiTheme="majorEastAsia" w:hint="eastAsia"/>
          <w:sz w:val="52"/>
          <w:szCs w:val="52"/>
        </w:rPr>
        <w:t>执</w:t>
      </w:r>
      <w:r w:rsidR="009B0902" w:rsidRPr="002F12A9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F12A9">
        <w:rPr>
          <w:rFonts w:asciiTheme="majorEastAsia" w:eastAsiaTheme="majorEastAsia" w:hAnsiTheme="majorEastAsia" w:hint="eastAsia"/>
          <w:sz w:val="52"/>
          <w:szCs w:val="52"/>
        </w:rPr>
        <w:t>行</w:t>
      </w:r>
      <w:r w:rsidR="009B0902" w:rsidRPr="002F12A9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F12A9">
        <w:rPr>
          <w:rFonts w:asciiTheme="majorEastAsia" w:eastAsiaTheme="majorEastAsia" w:hAnsiTheme="majorEastAsia" w:hint="eastAsia"/>
          <w:sz w:val="52"/>
          <w:szCs w:val="52"/>
        </w:rPr>
        <w:t>裁</w:t>
      </w:r>
      <w:r w:rsidR="009B0902" w:rsidRPr="002F12A9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F12A9">
        <w:rPr>
          <w:rFonts w:asciiTheme="majorEastAsia" w:eastAsiaTheme="majorEastAsia" w:hAnsiTheme="majorEastAsia" w:hint="eastAsia"/>
          <w:sz w:val="52"/>
          <w:szCs w:val="52"/>
        </w:rPr>
        <w:t>定</w:t>
      </w:r>
      <w:r w:rsidR="009B0902" w:rsidRPr="002F12A9">
        <w:rPr>
          <w:rFonts w:asciiTheme="majorEastAsia" w:eastAsiaTheme="majorEastAsia" w:hAnsiTheme="majorEastAsia" w:hint="eastAsia"/>
          <w:sz w:val="52"/>
          <w:szCs w:val="52"/>
        </w:rPr>
        <w:t xml:space="preserve"> </w:t>
      </w:r>
      <w:r w:rsidRPr="002F12A9">
        <w:rPr>
          <w:rFonts w:asciiTheme="majorEastAsia" w:eastAsiaTheme="majorEastAsia" w:hAnsiTheme="majorEastAsia" w:hint="eastAsia"/>
          <w:sz w:val="52"/>
          <w:szCs w:val="52"/>
        </w:rPr>
        <w:t>书</w:t>
      </w:r>
    </w:p>
    <w:p w:rsidR="00A77C54" w:rsidRPr="00CA26AB" w:rsidRDefault="00AB7B39" w:rsidP="00AB7B39">
      <w:pPr>
        <w:spacing w:line="68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78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(20</w:t>
      </w:r>
      <w:r w:rsidR="002F12A9">
        <w:rPr>
          <w:rFonts w:ascii="仿宋_GB2312" w:eastAsia="仿宋_GB2312" w:hAnsi="仿宋" w:hint="eastAsia"/>
          <w:sz w:val="32"/>
          <w:szCs w:val="32"/>
        </w:rPr>
        <w:t>22</w:t>
      </w:r>
      <w:r w:rsidR="00D8084A" w:rsidRPr="0028173A">
        <w:rPr>
          <w:rFonts w:ascii="仿宋_GB2312" w:eastAsia="仿宋_GB2312" w:hAnsi="仿宋" w:hint="eastAsia"/>
          <w:sz w:val="32"/>
          <w:szCs w:val="32"/>
        </w:rPr>
        <w:t>)辽0291执</w:t>
      </w:r>
      <w:r w:rsidR="00B22E70">
        <w:rPr>
          <w:rFonts w:ascii="仿宋_GB2312" w:eastAsia="仿宋_GB2312" w:hAnsi="仿宋" w:hint="eastAsia"/>
          <w:sz w:val="32"/>
          <w:szCs w:val="32"/>
        </w:rPr>
        <w:t>2050</w:t>
      </w:r>
      <w:r w:rsidR="002609EF" w:rsidRPr="00CA26AB">
        <w:rPr>
          <w:rFonts w:ascii="仿宋_GB2312" w:eastAsia="仿宋_GB2312" w:hAnsi="华文仿宋" w:hint="eastAsia"/>
          <w:sz w:val="32"/>
          <w:szCs w:val="32"/>
        </w:rPr>
        <w:t>号</w:t>
      </w:r>
      <w:r w:rsidR="00151385">
        <w:rPr>
          <w:rFonts w:ascii="仿宋_GB2312" w:eastAsia="仿宋_GB2312" w:hAnsi="华文仿宋" w:hint="eastAsia"/>
          <w:sz w:val="32"/>
          <w:szCs w:val="32"/>
        </w:rPr>
        <w:t>之一</w:t>
      </w:r>
    </w:p>
    <w:p w:rsidR="00CF378C" w:rsidRDefault="00CF378C" w:rsidP="00AB7B39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CF378C">
        <w:rPr>
          <w:rFonts w:ascii="仿宋_GB2312" w:eastAsia="仿宋_GB2312" w:hAnsi="仿宋" w:hint="eastAsia"/>
          <w:sz w:val="32"/>
          <w:szCs w:val="32"/>
        </w:rPr>
        <w:t>申请执行人：大连银行股份有限公司金普新区支行，住所地大连经济技术开发区益海园1栋4号、5号、6号、7号。</w:t>
      </w:r>
      <w:r w:rsidRPr="00CF378C">
        <w:rPr>
          <w:rFonts w:ascii="仿宋_GB2312" w:eastAsia="仿宋_GB2312" w:hAnsi="仿宋" w:hint="eastAsia"/>
          <w:sz w:val="32"/>
          <w:szCs w:val="32"/>
        </w:rPr>
        <w:br/>
        <w:t xml:space="preserve">    负责人：张晓东。</w:t>
      </w:r>
    </w:p>
    <w:p w:rsidR="00FE0887" w:rsidRDefault="00FE0887" w:rsidP="00B22E70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151385">
        <w:rPr>
          <w:rFonts w:ascii="仿宋_GB2312" w:eastAsia="仿宋_GB2312" w:hAnsi="仿宋" w:hint="eastAsia"/>
          <w:sz w:val="32"/>
          <w:szCs w:val="32"/>
        </w:rPr>
        <w:t>：</w:t>
      </w:r>
      <w:r w:rsidR="00B22E70">
        <w:rPr>
          <w:rFonts w:ascii="仿宋_GB2312" w:eastAsia="仿宋_GB2312" w:hAnsi="仿宋" w:hint="eastAsia"/>
          <w:sz w:val="32"/>
          <w:szCs w:val="32"/>
        </w:rPr>
        <w:t>李林林，女，1986年3月28日生，汉族，住吉林省九台市波泥河镇波兴村1组。</w:t>
      </w:r>
    </w:p>
    <w:p w:rsidR="00B22E70" w:rsidRPr="00B22E70" w:rsidRDefault="00B22E70" w:rsidP="00B22E70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被执行人：丁学智，男，1985年3月17日生，汉族，住大连市金州区胜利路702号1-1-5。</w:t>
      </w:r>
    </w:p>
    <w:p w:rsidR="00D8084A" w:rsidRPr="0028173A" w:rsidRDefault="00D8084A" w:rsidP="00AB7B39">
      <w:pPr>
        <w:spacing w:line="680" w:lineRule="exact"/>
        <w:ind w:right="26" w:firstLineChars="200" w:firstLine="640"/>
        <w:rPr>
          <w:rFonts w:ascii="仿宋_GB2312" w:eastAsia="仿宋_GB2312" w:hAnsi="仿宋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上列当事人因</w:t>
      </w:r>
      <w:r w:rsidR="009B02CF">
        <w:rPr>
          <w:rFonts w:ascii="仿宋_GB2312" w:eastAsia="仿宋_GB2312" w:hAnsi="仿宋" w:hint="eastAsia"/>
          <w:sz w:val="32"/>
          <w:szCs w:val="32"/>
        </w:rPr>
        <w:t>金融</w:t>
      </w:r>
      <w:r w:rsidR="001662D6">
        <w:rPr>
          <w:rFonts w:ascii="仿宋_GB2312" w:eastAsia="仿宋_GB2312" w:hAnsi="仿宋" w:hint="eastAsia"/>
          <w:sz w:val="32"/>
          <w:szCs w:val="32"/>
        </w:rPr>
        <w:t>借款合同</w:t>
      </w:r>
      <w:r w:rsidRPr="0028173A">
        <w:rPr>
          <w:rFonts w:ascii="仿宋_GB2312" w:eastAsia="仿宋_GB2312" w:hAnsi="仿宋" w:hint="eastAsia"/>
          <w:sz w:val="32"/>
          <w:szCs w:val="32"/>
        </w:rPr>
        <w:t>纠纷一案，</w:t>
      </w:r>
      <w:r w:rsidR="009B02CF">
        <w:rPr>
          <w:rFonts w:ascii="仿宋_GB2312" w:eastAsia="仿宋_GB2312" w:hAnsi="仿宋" w:hint="eastAsia"/>
          <w:sz w:val="32"/>
          <w:szCs w:val="32"/>
        </w:rPr>
        <w:t>本院</w:t>
      </w:r>
      <w:r w:rsidRPr="0028173A">
        <w:rPr>
          <w:rFonts w:ascii="仿宋_GB2312" w:eastAsia="仿宋_GB2312" w:hAnsi="仿宋" w:hint="eastAsia"/>
          <w:sz w:val="32"/>
          <w:szCs w:val="32"/>
        </w:rPr>
        <w:t>于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151385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151385">
        <w:rPr>
          <w:rFonts w:ascii="仿宋_GB2312" w:eastAsia="仿宋_GB2312" w:hAnsi="仿宋" w:hint="eastAsia"/>
          <w:color w:val="000000" w:themeColor="text1"/>
          <w:sz w:val="32"/>
          <w:szCs w:val="32"/>
        </w:rPr>
        <w:t>12</w:t>
      </w:r>
      <w:r w:rsidRPr="0028173A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C43F49">
        <w:rPr>
          <w:rFonts w:ascii="仿宋_GB2312" w:eastAsia="仿宋_GB2312" w:hAnsi="仿宋" w:hint="eastAsia"/>
          <w:color w:val="000000" w:themeColor="text1"/>
          <w:sz w:val="32"/>
          <w:szCs w:val="32"/>
        </w:rPr>
        <w:t>15</w:t>
      </w:r>
      <w:r w:rsidRPr="0028173A">
        <w:rPr>
          <w:rFonts w:ascii="仿宋_GB2312" w:eastAsia="仿宋_GB2312" w:hAnsi="仿宋" w:hint="eastAsia"/>
          <w:sz w:val="32"/>
          <w:szCs w:val="32"/>
        </w:rPr>
        <w:t>日作出（20</w:t>
      </w:r>
      <w:r w:rsidR="00151385">
        <w:rPr>
          <w:rFonts w:ascii="仿宋_GB2312" w:eastAsia="仿宋_GB2312" w:hAnsi="仿宋" w:hint="eastAsia"/>
          <w:sz w:val="32"/>
          <w:szCs w:val="32"/>
        </w:rPr>
        <w:t>21</w:t>
      </w:r>
      <w:r w:rsidRPr="0028173A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辽</w:t>
      </w:r>
      <w:r w:rsidR="009B02CF">
        <w:rPr>
          <w:rFonts w:ascii="仿宋_GB2312" w:eastAsia="仿宋_GB2312" w:hAnsi="仿宋" w:hint="eastAsia"/>
          <w:sz w:val="32"/>
          <w:szCs w:val="32"/>
        </w:rPr>
        <w:t>0291民初</w:t>
      </w:r>
      <w:r w:rsidR="00C43F49">
        <w:rPr>
          <w:rFonts w:ascii="仿宋_GB2312" w:eastAsia="仿宋_GB2312" w:hAnsi="仿宋" w:hint="eastAsia"/>
          <w:sz w:val="32"/>
          <w:szCs w:val="32"/>
        </w:rPr>
        <w:t>9886</w:t>
      </w:r>
      <w:r w:rsidRPr="0028173A">
        <w:rPr>
          <w:rFonts w:ascii="仿宋_GB2312" w:eastAsia="仿宋_GB2312" w:hAnsi="仿宋" w:hint="eastAsia"/>
          <w:sz w:val="32"/>
          <w:szCs w:val="32"/>
        </w:rPr>
        <w:t>号</w:t>
      </w:r>
      <w:r w:rsidR="009B02CF">
        <w:rPr>
          <w:rFonts w:ascii="仿宋_GB2312" w:eastAsia="仿宋_GB2312" w:hAnsi="仿宋" w:hint="eastAsia"/>
          <w:sz w:val="32"/>
          <w:szCs w:val="32"/>
        </w:rPr>
        <w:t>民事</w:t>
      </w:r>
      <w:r w:rsidR="00151385">
        <w:rPr>
          <w:rFonts w:ascii="仿宋_GB2312" w:eastAsia="仿宋_GB2312" w:hAnsi="仿宋" w:hint="eastAsia"/>
          <w:sz w:val="32"/>
          <w:szCs w:val="32"/>
        </w:rPr>
        <w:t>调解</w:t>
      </w:r>
      <w:r w:rsidR="009B02CF">
        <w:rPr>
          <w:rFonts w:ascii="仿宋_GB2312" w:eastAsia="仿宋_GB2312" w:hAnsi="仿宋" w:hint="eastAsia"/>
          <w:sz w:val="32"/>
          <w:szCs w:val="32"/>
        </w:rPr>
        <w:t>书</w:t>
      </w:r>
      <w:r w:rsidRPr="0028173A">
        <w:rPr>
          <w:rFonts w:ascii="仿宋_GB2312" w:eastAsia="仿宋_GB2312" w:hAnsi="仿宋" w:hint="eastAsia"/>
          <w:sz w:val="32"/>
          <w:szCs w:val="32"/>
        </w:rPr>
        <w:t>，已经发生法律效力。申请执行人于20</w:t>
      </w:r>
      <w:r w:rsidR="00505F53">
        <w:rPr>
          <w:rFonts w:ascii="仿宋_GB2312" w:eastAsia="仿宋_GB2312" w:hAnsi="仿宋" w:hint="eastAsia"/>
          <w:sz w:val="32"/>
          <w:szCs w:val="32"/>
        </w:rPr>
        <w:t>22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C43F49">
        <w:rPr>
          <w:rFonts w:ascii="仿宋_GB2312" w:eastAsia="仿宋_GB2312" w:hAnsi="仿宋" w:hint="eastAsia"/>
          <w:sz w:val="32"/>
          <w:szCs w:val="32"/>
        </w:rPr>
        <w:t>3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C43F49">
        <w:rPr>
          <w:rFonts w:ascii="仿宋_GB2312" w:eastAsia="仿宋_GB2312" w:hAnsi="仿宋" w:hint="eastAsia"/>
          <w:sz w:val="32"/>
          <w:szCs w:val="32"/>
        </w:rPr>
        <w:t>11</w:t>
      </w:r>
      <w:r w:rsidRPr="0028173A">
        <w:rPr>
          <w:rFonts w:ascii="仿宋_GB2312" w:eastAsia="仿宋_GB2312" w:hAnsi="仿宋" w:hint="eastAsia"/>
          <w:sz w:val="32"/>
          <w:szCs w:val="32"/>
        </w:rPr>
        <w:t>日向本院申请执行，本院于2</w:t>
      </w:r>
      <w:r>
        <w:rPr>
          <w:rFonts w:ascii="仿宋_GB2312" w:eastAsia="仿宋_GB2312" w:hAnsi="仿宋" w:hint="eastAsia"/>
          <w:sz w:val="32"/>
          <w:szCs w:val="32"/>
        </w:rPr>
        <w:t>0</w:t>
      </w:r>
      <w:r w:rsidR="002F12A9">
        <w:rPr>
          <w:rFonts w:ascii="仿宋_GB2312" w:eastAsia="仿宋_GB2312" w:hAnsi="仿宋" w:hint="eastAsia"/>
          <w:sz w:val="32"/>
          <w:szCs w:val="32"/>
        </w:rPr>
        <w:t>22</w:t>
      </w:r>
      <w:r w:rsidRPr="0028173A">
        <w:rPr>
          <w:rFonts w:ascii="仿宋_GB2312" w:eastAsia="仿宋_GB2312" w:hAnsi="仿宋" w:hint="eastAsia"/>
          <w:sz w:val="32"/>
          <w:szCs w:val="32"/>
        </w:rPr>
        <w:t>年</w:t>
      </w:r>
      <w:r w:rsidR="00151385">
        <w:rPr>
          <w:rFonts w:ascii="仿宋_GB2312" w:eastAsia="仿宋_GB2312" w:hAnsi="仿宋" w:hint="eastAsia"/>
          <w:sz w:val="32"/>
          <w:szCs w:val="32"/>
        </w:rPr>
        <w:t>7</w:t>
      </w:r>
      <w:r w:rsidRPr="0028173A">
        <w:rPr>
          <w:rFonts w:ascii="仿宋_GB2312" w:eastAsia="仿宋_GB2312" w:hAnsi="仿宋" w:hint="eastAsia"/>
          <w:sz w:val="32"/>
          <w:szCs w:val="32"/>
        </w:rPr>
        <w:t>月</w:t>
      </w:r>
      <w:r w:rsidR="00151385">
        <w:rPr>
          <w:rFonts w:ascii="仿宋_GB2312" w:eastAsia="仿宋_GB2312" w:hAnsi="仿宋" w:hint="eastAsia"/>
          <w:sz w:val="32"/>
          <w:szCs w:val="32"/>
        </w:rPr>
        <w:t>25</w:t>
      </w:r>
      <w:r w:rsidRPr="0028173A">
        <w:rPr>
          <w:rFonts w:ascii="仿宋_GB2312" w:eastAsia="仿宋_GB2312" w:hAnsi="仿宋" w:hint="eastAsia"/>
          <w:sz w:val="32"/>
          <w:szCs w:val="32"/>
        </w:rPr>
        <w:t>日立案执行。</w:t>
      </w:r>
    </w:p>
    <w:p w:rsidR="0061082C" w:rsidRPr="00CA26AB" w:rsidRDefault="00D8084A" w:rsidP="00AB7B39">
      <w:pPr>
        <w:spacing w:line="680" w:lineRule="exact"/>
        <w:ind w:right="26" w:firstLineChars="200" w:firstLine="640"/>
        <w:rPr>
          <w:rFonts w:ascii="仿宋_GB2312" w:eastAsia="仿宋_GB2312"/>
          <w:sz w:val="32"/>
          <w:szCs w:val="32"/>
        </w:rPr>
      </w:pPr>
      <w:r w:rsidRPr="0028173A">
        <w:rPr>
          <w:rFonts w:ascii="仿宋_GB2312" w:eastAsia="仿宋_GB2312" w:hAnsi="仿宋" w:hint="eastAsia"/>
          <w:sz w:val="32"/>
          <w:szCs w:val="32"/>
        </w:rPr>
        <w:t>本院在执行过程中，</w:t>
      </w:r>
      <w:r w:rsidR="00A1247F">
        <w:rPr>
          <w:rFonts w:ascii="仿宋_GB2312" w:eastAsia="仿宋_GB2312" w:hAnsi="仿宋" w:hint="eastAsia"/>
          <w:sz w:val="32"/>
          <w:szCs w:val="32"/>
        </w:rPr>
        <w:t>依法</w:t>
      </w:r>
      <w:r w:rsidRPr="0028173A">
        <w:rPr>
          <w:rFonts w:ascii="仿宋_GB2312" w:eastAsia="仿宋_GB2312" w:hAnsi="仿宋" w:hint="eastAsia"/>
          <w:sz w:val="32"/>
          <w:szCs w:val="32"/>
        </w:rPr>
        <w:t>查封了</w:t>
      </w:r>
      <w:r>
        <w:rPr>
          <w:rFonts w:ascii="仿宋_GB2312" w:eastAsia="仿宋_GB2312" w:hAnsi="仿宋" w:hint="eastAsia"/>
          <w:sz w:val="32"/>
          <w:szCs w:val="32"/>
        </w:rPr>
        <w:t>被执行人</w:t>
      </w:r>
      <w:r w:rsidR="005B5C06">
        <w:rPr>
          <w:rFonts w:ascii="仿宋_GB2312" w:eastAsia="仿宋_GB2312" w:hAnsi="仿宋" w:hint="eastAsia"/>
          <w:sz w:val="32"/>
          <w:szCs w:val="32"/>
        </w:rPr>
        <w:t>李林林、丁学智共同所有的位于大连市金州区拥政街道</w:t>
      </w:r>
      <w:r w:rsidR="009B2BD3">
        <w:rPr>
          <w:rFonts w:ascii="仿宋_GB2312" w:eastAsia="仿宋_GB2312" w:hAnsi="仿宋" w:hint="eastAsia"/>
          <w:sz w:val="32"/>
          <w:szCs w:val="32"/>
        </w:rPr>
        <w:t>八一路小区7号1单元6层15号房产</w:t>
      </w:r>
      <w:r w:rsidR="004806A1" w:rsidRPr="00CA26AB">
        <w:rPr>
          <w:rFonts w:ascii="仿宋_GB2312" w:eastAsia="仿宋_GB2312" w:hAnsi="华文仿宋" w:hint="eastAsia"/>
          <w:sz w:val="32"/>
          <w:szCs w:val="32"/>
        </w:rPr>
        <w:t>。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并责令被执行人履行生效法律文书确定的义务</w:t>
      </w:r>
      <w:r w:rsidR="008F220A">
        <w:rPr>
          <w:rFonts w:ascii="仿宋_GB2312" w:eastAsia="仿宋_GB2312" w:hAnsi="华文仿宋" w:hint="eastAsia"/>
          <w:sz w:val="32"/>
          <w:szCs w:val="32"/>
        </w:rPr>
        <w:t>,</w:t>
      </w:r>
      <w:r w:rsidR="00A12798" w:rsidRPr="00CA26AB">
        <w:rPr>
          <w:rFonts w:ascii="仿宋_GB2312" w:eastAsia="仿宋_GB2312" w:hAnsi="仿宋" w:hint="eastAsia"/>
          <w:sz w:val="32"/>
          <w:szCs w:val="32"/>
        </w:rPr>
        <w:t>现被执行人在本院指定的期间内未履行生效法律文书确定的义务。</w:t>
      </w:r>
      <w:r w:rsidR="00D75970">
        <w:rPr>
          <w:rFonts w:ascii="仿宋_GB2312" w:eastAsia="仿宋_GB2312" w:hAnsi="仿宋" w:hint="eastAsia"/>
          <w:sz w:val="32"/>
          <w:szCs w:val="32"/>
        </w:rPr>
        <w:t>经</w:t>
      </w:r>
      <w:r w:rsidR="00F82624">
        <w:rPr>
          <w:rFonts w:ascii="仿宋_GB2312" w:eastAsia="仿宋_GB2312" w:hAnsi="华文仿宋" w:hint="eastAsia"/>
          <w:sz w:val="32"/>
          <w:szCs w:val="32"/>
        </w:rPr>
        <w:t>本院依法对案涉财产价值</w:t>
      </w:r>
      <w:r w:rsidR="009B2BD3">
        <w:rPr>
          <w:rFonts w:ascii="仿宋_GB2312" w:eastAsia="仿宋_GB2312" w:hAnsi="华文仿宋" w:hint="eastAsia"/>
          <w:sz w:val="32"/>
          <w:szCs w:val="32"/>
        </w:rPr>
        <w:t>委托评估</w:t>
      </w:r>
      <w:r w:rsidR="00F82624">
        <w:rPr>
          <w:rFonts w:ascii="仿宋_GB2312" w:eastAsia="仿宋_GB2312" w:hAnsi="华文仿宋" w:hint="eastAsia"/>
          <w:sz w:val="32"/>
          <w:szCs w:val="32"/>
        </w:rPr>
        <w:t>，</w:t>
      </w:r>
      <w:r w:rsidR="009B2BD3">
        <w:rPr>
          <w:rFonts w:ascii="仿宋_GB2312" w:eastAsia="仿宋_GB2312" w:hint="eastAsia"/>
          <w:sz w:val="32"/>
          <w:szCs w:val="32"/>
        </w:rPr>
        <w:t>大连久泰房地产土</w:t>
      </w:r>
      <w:r w:rsidR="009B2BD3">
        <w:rPr>
          <w:rFonts w:ascii="仿宋_GB2312" w:eastAsia="仿宋_GB2312" w:hint="eastAsia"/>
          <w:sz w:val="32"/>
          <w:szCs w:val="32"/>
        </w:rPr>
        <w:lastRenderedPageBreak/>
        <w:t>地估价有限公司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t>接受委托后，于20</w:t>
      </w:r>
      <w:r w:rsidR="004A37A8">
        <w:rPr>
          <w:rFonts w:ascii="仿宋_GB2312" w:eastAsia="仿宋_GB2312" w:hAnsi="华文仿宋" w:hint="eastAsia"/>
          <w:sz w:val="32"/>
          <w:szCs w:val="32"/>
        </w:rPr>
        <w:t>22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t>年</w:t>
      </w:r>
      <w:r w:rsidR="00AB7B39">
        <w:rPr>
          <w:rFonts w:ascii="仿宋_GB2312" w:eastAsia="仿宋_GB2312" w:hAnsi="华文仿宋" w:hint="eastAsia"/>
          <w:sz w:val="32"/>
          <w:szCs w:val="32"/>
        </w:rPr>
        <w:t>11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t>月</w:t>
      </w:r>
      <w:r w:rsidR="009B2BD3">
        <w:rPr>
          <w:rFonts w:ascii="仿宋_GB2312" w:eastAsia="仿宋_GB2312" w:hAnsi="华文仿宋" w:hint="eastAsia"/>
          <w:sz w:val="32"/>
          <w:szCs w:val="32"/>
        </w:rPr>
        <w:t>21</w:t>
      </w:r>
      <w:r w:rsidR="00F82624" w:rsidRPr="00CA26AB">
        <w:rPr>
          <w:rFonts w:ascii="仿宋_GB2312" w:eastAsia="仿宋_GB2312" w:hAnsi="华文仿宋" w:hint="eastAsia"/>
          <w:sz w:val="32"/>
          <w:szCs w:val="32"/>
        </w:rPr>
        <w:t>日出具</w:t>
      </w:r>
      <w:r w:rsidR="009B2BD3">
        <w:rPr>
          <w:rFonts w:ascii="仿宋_GB2312" w:eastAsia="仿宋_GB2312" w:hint="eastAsia"/>
          <w:sz w:val="32"/>
          <w:szCs w:val="32"/>
        </w:rPr>
        <w:t>大连久泰价估司鉴字【2022】第136号评估报告书，</w:t>
      </w:r>
      <w:r w:rsidR="009B2BD3">
        <w:rPr>
          <w:rFonts w:ascii="仿宋_GB2312" w:eastAsia="仿宋_GB2312" w:hAnsi="华文仿宋" w:hint="eastAsia"/>
          <w:sz w:val="32"/>
          <w:szCs w:val="32"/>
        </w:rPr>
        <w:t>评估报告书</w:t>
      </w:r>
      <w:r w:rsidR="00D75970">
        <w:rPr>
          <w:rFonts w:ascii="仿宋_GB2312" w:eastAsia="仿宋_GB2312" w:hAnsi="华文仿宋" w:hint="eastAsia"/>
          <w:sz w:val="32"/>
          <w:szCs w:val="32"/>
        </w:rPr>
        <w:t>均</w:t>
      </w:r>
      <w:r w:rsidR="00E27611" w:rsidRPr="00CA26AB">
        <w:rPr>
          <w:rFonts w:ascii="仿宋_GB2312" w:eastAsia="仿宋_GB2312" w:hAnsi="华文仿宋" w:hint="eastAsia"/>
          <w:sz w:val="32"/>
          <w:szCs w:val="32"/>
        </w:rPr>
        <w:t>已依法送达</w:t>
      </w:r>
      <w:r w:rsidR="00AB7B39">
        <w:rPr>
          <w:rFonts w:ascii="仿宋_GB2312" w:eastAsia="仿宋_GB2312" w:hAnsi="华文仿宋" w:hint="eastAsia"/>
          <w:sz w:val="32"/>
          <w:szCs w:val="32"/>
        </w:rPr>
        <w:t>。</w:t>
      </w:r>
      <w:r w:rsidR="005C548E" w:rsidRPr="005C548E">
        <w:rPr>
          <w:rFonts w:ascii="仿宋_GB2312" w:eastAsia="仿宋_GB2312" w:hAnsi="华文仿宋" w:hint="eastAsia"/>
          <w:sz w:val="32"/>
          <w:szCs w:val="32"/>
        </w:rPr>
        <w:t>依照《中华人民共和国民事诉讼法》第二百五十一条、第二百五十四条之规定</w:t>
      </w:r>
      <w:r w:rsidR="00ED3180" w:rsidRPr="00CA26AB">
        <w:rPr>
          <w:rFonts w:ascii="仿宋_GB2312" w:eastAsia="仿宋_GB2312" w:hAnsi="华文仿宋" w:hint="eastAsia"/>
          <w:sz w:val="32"/>
          <w:szCs w:val="32"/>
        </w:rPr>
        <w:t>，裁定如下：</w:t>
      </w:r>
    </w:p>
    <w:p w:rsidR="00AE288F" w:rsidRPr="00CA26AB" w:rsidRDefault="00AE288F" w:rsidP="00AB7B39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拍卖</w:t>
      </w:r>
      <w:r w:rsidRPr="00CA26AB">
        <w:rPr>
          <w:rFonts w:ascii="仿宋_GB2312" w:eastAsia="仿宋_GB2312" w:hAnsi="华文仿宋" w:hint="eastAsia"/>
          <w:sz w:val="32"/>
          <w:szCs w:val="32"/>
        </w:rPr>
        <w:t>被执行人</w:t>
      </w:r>
      <w:r w:rsidR="009B2BD3" w:rsidRPr="009B2BD3">
        <w:rPr>
          <w:rFonts w:ascii="仿宋_GB2312" w:eastAsia="仿宋_GB2312" w:hAnsi="仿宋" w:hint="eastAsia"/>
          <w:sz w:val="32"/>
          <w:szCs w:val="32"/>
        </w:rPr>
        <w:t>李林林、丁学智共同所有的位于大连市金州区拥政街道八一路小区7号1单元6层15号房产</w:t>
      </w:r>
      <w:r w:rsidR="00744E88" w:rsidRPr="00CA26AB">
        <w:rPr>
          <w:rFonts w:ascii="仿宋_GB2312" w:eastAsia="仿宋_GB2312" w:hAnsi="华文仿宋" w:hint="eastAsia"/>
          <w:sz w:val="32"/>
          <w:szCs w:val="32"/>
        </w:rPr>
        <w:t>。</w:t>
      </w:r>
    </w:p>
    <w:p w:rsidR="00337FE0" w:rsidRPr="00CA26AB" w:rsidRDefault="0061082C" w:rsidP="00AB7B39">
      <w:pPr>
        <w:spacing w:line="680" w:lineRule="exact"/>
        <w:ind w:right="26" w:firstLineChars="200" w:firstLine="640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>本裁定送达后立即生效。</w:t>
      </w:r>
    </w:p>
    <w:p w:rsidR="00744E88" w:rsidRDefault="00744E88" w:rsidP="00A83D49">
      <w:pPr>
        <w:tabs>
          <w:tab w:val="left" w:pos="4962"/>
          <w:tab w:val="left" w:pos="5103"/>
        </w:tabs>
        <w:spacing w:line="7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82624" w:rsidRDefault="00F82624" w:rsidP="00253A03">
      <w:pPr>
        <w:tabs>
          <w:tab w:val="left" w:pos="4962"/>
          <w:tab w:val="left" w:pos="5103"/>
        </w:tabs>
        <w:wordWrap w:val="0"/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F82624" w:rsidRDefault="00F82624" w:rsidP="00F82624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AB7B39" w:rsidRDefault="00AB7B39" w:rsidP="00F82624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AB7B39" w:rsidRDefault="00AB7B39" w:rsidP="00F82624">
      <w:pPr>
        <w:tabs>
          <w:tab w:val="left" w:pos="4962"/>
          <w:tab w:val="left" w:pos="5103"/>
        </w:tabs>
        <w:spacing w:line="520" w:lineRule="exact"/>
        <w:ind w:right="-59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6416F9" w:rsidRPr="00CA26AB" w:rsidRDefault="00C85E62" w:rsidP="00E5700B">
      <w:pPr>
        <w:tabs>
          <w:tab w:val="left" w:pos="4962"/>
          <w:tab w:val="left" w:pos="5103"/>
        </w:tabs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</w:t>
      </w:r>
      <w:r w:rsidR="00ED3946">
        <w:rPr>
          <w:rFonts w:ascii="仿宋_GB2312" w:eastAsia="仿宋_GB2312" w:hAnsi="华文仿宋" w:hint="eastAsia"/>
          <w:sz w:val="32"/>
          <w:szCs w:val="32"/>
        </w:rPr>
        <w:t xml:space="preserve">  长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4A37A8">
        <w:rPr>
          <w:rFonts w:ascii="仿宋_GB2312" w:eastAsia="仿宋_GB2312" w:hAnsi="华文仿宋" w:hint="eastAsia"/>
          <w:sz w:val="32"/>
          <w:szCs w:val="32"/>
        </w:rPr>
        <w:t>郭  克  臣</w:t>
      </w:r>
    </w:p>
    <w:p w:rsidR="008F220A" w:rsidRPr="00CA26AB" w:rsidRDefault="004D42C8" w:rsidP="00E5700B">
      <w:pPr>
        <w:tabs>
          <w:tab w:val="left" w:pos="4962"/>
          <w:tab w:val="left" w:pos="5103"/>
        </w:tabs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F220A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85E62">
        <w:rPr>
          <w:rFonts w:ascii="仿宋_GB2312" w:eastAsia="仿宋_GB2312" w:hAnsi="华文仿宋" w:hint="eastAsia"/>
          <w:sz w:val="32"/>
          <w:szCs w:val="32"/>
        </w:rPr>
        <w:t>审  判</w:t>
      </w:r>
      <w:r w:rsidR="001645DE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ED3946">
        <w:rPr>
          <w:rFonts w:ascii="仿宋_GB2312" w:eastAsia="仿宋_GB2312" w:hAnsi="华文仿宋" w:hint="eastAsia"/>
          <w:sz w:val="32"/>
          <w:szCs w:val="32"/>
        </w:rPr>
        <w:t>员</w:t>
      </w:r>
      <w:r w:rsidR="00D7597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04092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C10BF4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F220A">
        <w:rPr>
          <w:rFonts w:ascii="仿宋_GB2312" w:eastAsia="仿宋_GB2312" w:hAnsi="华文仿宋" w:hint="eastAsia"/>
          <w:sz w:val="32"/>
          <w:szCs w:val="32"/>
        </w:rPr>
        <w:t>王      琦</w:t>
      </w:r>
    </w:p>
    <w:p w:rsidR="006416F9" w:rsidRPr="00CA26AB" w:rsidRDefault="00EF4BDB" w:rsidP="00E5700B">
      <w:pPr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D266F1C" wp14:editId="46818A65">
            <wp:simplePos x="0" y="0"/>
            <wp:positionH relativeFrom="column">
              <wp:posOffset>3333750</wp:posOffset>
            </wp:positionH>
            <wp:positionV relativeFrom="paragraph">
              <wp:posOffset>276225</wp:posOffset>
            </wp:positionV>
            <wp:extent cx="1619885" cy="1621790"/>
            <wp:effectExtent l="0" t="0" r="0" b="0"/>
            <wp:wrapNone/>
            <wp:docPr id="1" name="wordSignPicture3ee2c88a3fa2402ea85f73db8f396dda@1670304886@AB488DF9BDE18898DCCB66D9A873D6B0F97705B5425251429EA9F57D079751B3@TOPISZERO" descr="wordSignPicture3ee2c88a3fa2402ea85f73db8f396dda@1670304886@AB488DF9BDE18898DCCB66D9A873D6B0F97705B5425251429EA9F57D079751B3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E62">
        <w:rPr>
          <w:rFonts w:ascii="仿宋_GB2312" w:eastAsia="仿宋_GB2312" w:hAnsi="华文仿宋" w:hint="eastAsia"/>
          <w:sz w:val="32"/>
          <w:szCs w:val="32"/>
        </w:rPr>
        <w:t>审  判</w:t>
      </w:r>
      <w:r w:rsidR="00ED3946">
        <w:rPr>
          <w:rFonts w:ascii="仿宋_GB2312" w:eastAsia="仿宋_GB2312" w:hAnsi="华文仿宋" w:hint="eastAsia"/>
          <w:sz w:val="32"/>
          <w:szCs w:val="32"/>
        </w:rPr>
        <w:t xml:space="preserve">  员</w:t>
      </w:r>
      <w:r w:rsidR="00D7597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5700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4C3CBB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E76DB0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="008F220A">
        <w:rPr>
          <w:rFonts w:ascii="仿宋_GB2312" w:eastAsia="仿宋_GB2312" w:hAnsi="华文仿宋" w:hint="eastAsia"/>
          <w:sz w:val="32"/>
          <w:szCs w:val="32"/>
        </w:rPr>
        <w:t>关  国  震</w:t>
      </w:r>
    </w:p>
    <w:p w:rsidR="00E76DB0" w:rsidRDefault="00E76DB0" w:rsidP="00E5700B">
      <w:pPr>
        <w:spacing w:line="520" w:lineRule="exact"/>
        <w:ind w:right="-57" w:firstLineChars="1800" w:firstLine="5760"/>
        <w:rPr>
          <w:rFonts w:ascii="仿宋_GB2312" w:eastAsia="仿宋_GB2312" w:hAnsi="仿宋"/>
          <w:sz w:val="32"/>
          <w:szCs w:val="32"/>
        </w:rPr>
      </w:pPr>
    </w:p>
    <w:p w:rsidR="007A3F0D" w:rsidRPr="00CA26AB" w:rsidRDefault="007A3F0D" w:rsidP="00E5700B">
      <w:pPr>
        <w:spacing w:line="520" w:lineRule="exact"/>
        <w:ind w:right="-57" w:firstLineChars="1800" w:firstLine="5760"/>
        <w:rPr>
          <w:rFonts w:ascii="仿宋_GB2312" w:eastAsia="仿宋_GB2312" w:hAnsi="仿宋"/>
          <w:sz w:val="32"/>
          <w:szCs w:val="32"/>
        </w:rPr>
      </w:pPr>
    </w:p>
    <w:p w:rsidR="00BC3D1E" w:rsidRPr="00CA26AB" w:rsidRDefault="00A670E0" w:rsidP="009B2BD3">
      <w:pPr>
        <w:spacing w:line="520" w:lineRule="exact"/>
        <w:ind w:right="-59" w:firstLineChars="1600" w:firstLine="5120"/>
        <w:rPr>
          <w:rFonts w:ascii="仿宋_GB2312" w:eastAsia="仿宋_GB2312" w:hAnsi="仿宋"/>
          <w:sz w:val="32"/>
          <w:szCs w:val="32"/>
        </w:rPr>
      </w:pPr>
      <w:r w:rsidRPr="00CA26AB">
        <w:rPr>
          <w:rFonts w:ascii="仿宋_GB2312" w:eastAsia="仿宋_GB2312" w:hAnsi="仿宋" w:hint="eastAsia"/>
          <w:sz w:val="32"/>
          <w:szCs w:val="32"/>
        </w:rPr>
        <w:t>二</w:t>
      </w:r>
      <w:r w:rsidR="00505F53">
        <w:rPr>
          <w:rFonts w:ascii="宋体" w:hAnsi="宋体" w:cs="宋体" w:hint="eastAsia"/>
          <w:sz w:val="32"/>
          <w:szCs w:val="32"/>
        </w:rPr>
        <w:t>〇</w:t>
      </w:r>
      <w:r w:rsidR="00E27611" w:rsidRPr="00CA26AB">
        <w:rPr>
          <w:rFonts w:ascii="仿宋_GB2312" w:eastAsia="仿宋_GB2312" w:hAnsi="仿宋" w:hint="eastAsia"/>
          <w:sz w:val="32"/>
          <w:szCs w:val="32"/>
        </w:rPr>
        <w:t>二</w:t>
      </w:r>
      <w:r w:rsidR="005C548E">
        <w:rPr>
          <w:rFonts w:ascii="仿宋_GB2312" w:eastAsia="仿宋_GB2312" w:hAnsi="仿宋" w:hint="eastAsia"/>
          <w:sz w:val="32"/>
          <w:szCs w:val="32"/>
        </w:rPr>
        <w:t>二</w:t>
      </w:r>
      <w:r w:rsidRPr="00CA26AB">
        <w:rPr>
          <w:rFonts w:ascii="仿宋_GB2312" w:eastAsia="仿宋_GB2312" w:hAnsi="仿宋" w:hint="eastAsia"/>
          <w:sz w:val="32"/>
          <w:szCs w:val="32"/>
        </w:rPr>
        <w:t>年</w:t>
      </w:r>
      <w:r w:rsidR="009B2BD3">
        <w:rPr>
          <w:rFonts w:ascii="仿宋_GB2312" w:eastAsia="仿宋_GB2312" w:hAnsi="仿宋" w:hint="eastAsia"/>
          <w:sz w:val="32"/>
          <w:szCs w:val="32"/>
        </w:rPr>
        <w:t>十二</w:t>
      </w:r>
      <w:r w:rsidRPr="00CA26AB">
        <w:rPr>
          <w:rFonts w:ascii="仿宋_GB2312" w:eastAsia="仿宋_GB2312" w:hAnsi="仿宋" w:hint="eastAsia"/>
          <w:sz w:val="32"/>
          <w:szCs w:val="32"/>
        </w:rPr>
        <w:t>月</w:t>
      </w:r>
      <w:r w:rsidR="009B2BD3">
        <w:rPr>
          <w:rFonts w:ascii="仿宋_GB2312" w:eastAsia="仿宋_GB2312" w:hAnsi="仿宋" w:hint="eastAsia"/>
          <w:sz w:val="32"/>
          <w:szCs w:val="32"/>
        </w:rPr>
        <w:t>一</w:t>
      </w:r>
      <w:r w:rsidRPr="00CA26AB">
        <w:rPr>
          <w:rFonts w:ascii="仿宋_GB2312" w:eastAsia="仿宋_GB2312" w:hAnsi="仿宋" w:hint="eastAsia"/>
          <w:sz w:val="32"/>
          <w:szCs w:val="32"/>
        </w:rPr>
        <w:t>日</w:t>
      </w:r>
    </w:p>
    <w:p w:rsidR="003D5751" w:rsidRDefault="00EF4BDB" w:rsidP="00E5700B">
      <w:pPr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734493" wp14:editId="1A1A728D">
            <wp:simplePos x="0" y="0"/>
            <wp:positionH relativeFrom="column">
              <wp:posOffset>352425</wp:posOffset>
            </wp:positionH>
            <wp:positionV relativeFrom="paragraph">
              <wp:posOffset>31750</wp:posOffset>
            </wp:positionV>
            <wp:extent cx="1799590" cy="277495"/>
            <wp:effectExtent l="0" t="0" r="0" b="0"/>
            <wp:wrapNone/>
            <wp:docPr id="2" name="wordSignPicturec380473396694bcb930168d419b10d45@1670304903@AB488DF9BDE18898DCCB66D9A873D6B0F97705B5425251429EA9F57D079751B3@TOPISZERO" descr="wordSignPicturec380473396694bcb930168d419b10d45@1670304903@AB488DF9BDE18898DCCB66D9A873D6B0F97705B5425251429EA9F57D079751B3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05D" w:rsidRPr="00CA26AB" w:rsidRDefault="00E76DB0" w:rsidP="00E5700B">
      <w:pPr>
        <w:spacing w:line="520" w:lineRule="exact"/>
        <w:ind w:right="-57"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 w:rsidRPr="00CA26AB">
        <w:rPr>
          <w:rFonts w:ascii="仿宋_GB2312" w:eastAsia="仿宋_GB2312" w:hAnsi="华文仿宋" w:hint="eastAsia"/>
          <w:sz w:val="32"/>
          <w:szCs w:val="32"/>
        </w:rPr>
        <w:t xml:space="preserve">  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书 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>记</w:t>
      </w:r>
      <w:r w:rsidR="00744E88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员</w:t>
      </w:r>
      <w:r w:rsidR="00D75970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 </w:t>
      </w:r>
      <w:r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61082C" w:rsidRPr="00CA26AB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B154EC">
        <w:rPr>
          <w:rFonts w:ascii="仿宋_GB2312" w:eastAsia="仿宋_GB2312" w:hAnsi="华文仿宋" w:hint="eastAsia"/>
          <w:sz w:val="32"/>
          <w:szCs w:val="32"/>
        </w:rPr>
        <w:t>夏  新  雨</w:t>
      </w:r>
    </w:p>
    <w:sectPr w:rsidR="00EA505D" w:rsidRPr="00CA26AB" w:rsidSect="00EF4BDB">
      <w:headerReference w:type="default" r:id="rId10"/>
      <w:pgSz w:w="11906" w:h="16838"/>
      <w:pgMar w:top="1588" w:right="1588" w:bottom="1588" w:left="1588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5A" w:rsidRDefault="00670C5A" w:rsidP="00646D47">
      <w:r>
        <w:separator/>
      </w:r>
    </w:p>
  </w:endnote>
  <w:endnote w:type="continuationSeparator" w:id="0">
    <w:p w:rsidR="00670C5A" w:rsidRDefault="00670C5A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5A" w:rsidRDefault="00670C5A" w:rsidP="00646D47">
      <w:r>
        <w:separator/>
      </w:r>
    </w:p>
  </w:footnote>
  <w:footnote w:type="continuationSeparator" w:id="0">
    <w:p w:rsidR="00670C5A" w:rsidRDefault="00670C5A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DB" w:rsidRDefault="00EF4BDB" w:rsidP="00EF4BDB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/Re5hjTyJ2332+eCcY23kx9anH8=" w:salt="ACoerV+GjCWswykZ1aPpg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139AB"/>
    <w:rsid w:val="00014F7B"/>
    <w:rsid w:val="0001513D"/>
    <w:rsid w:val="00016D59"/>
    <w:rsid w:val="0001700B"/>
    <w:rsid w:val="00023636"/>
    <w:rsid w:val="0002445C"/>
    <w:rsid w:val="00030CB5"/>
    <w:rsid w:val="00033128"/>
    <w:rsid w:val="00034A85"/>
    <w:rsid w:val="00040920"/>
    <w:rsid w:val="00045A61"/>
    <w:rsid w:val="000545DB"/>
    <w:rsid w:val="00054E9B"/>
    <w:rsid w:val="00063A30"/>
    <w:rsid w:val="0007594A"/>
    <w:rsid w:val="00080DEC"/>
    <w:rsid w:val="000879FA"/>
    <w:rsid w:val="00093710"/>
    <w:rsid w:val="00093A54"/>
    <w:rsid w:val="00096C8C"/>
    <w:rsid w:val="000A3D64"/>
    <w:rsid w:val="000A5B01"/>
    <w:rsid w:val="000A648E"/>
    <w:rsid w:val="000B1120"/>
    <w:rsid w:val="000B36CF"/>
    <w:rsid w:val="000B46B9"/>
    <w:rsid w:val="000C0EA4"/>
    <w:rsid w:val="000C1A61"/>
    <w:rsid w:val="000C4AB8"/>
    <w:rsid w:val="000F40C5"/>
    <w:rsid w:val="000F6EE4"/>
    <w:rsid w:val="0010233F"/>
    <w:rsid w:val="00104E74"/>
    <w:rsid w:val="0011261A"/>
    <w:rsid w:val="00114883"/>
    <w:rsid w:val="00120014"/>
    <w:rsid w:val="0012021E"/>
    <w:rsid w:val="001208D6"/>
    <w:rsid w:val="001231B9"/>
    <w:rsid w:val="00124044"/>
    <w:rsid w:val="0012458F"/>
    <w:rsid w:val="00130C69"/>
    <w:rsid w:val="001346CE"/>
    <w:rsid w:val="00134D6C"/>
    <w:rsid w:val="00137105"/>
    <w:rsid w:val="00140554"/>
    <w:rsid w:val="00151385"/>
    <w:rsid w:val="0015379D"/>
    <w:rsid w:val="00155DFC"/>
    <w:rsid w:val="00155EDF"/>
    <w:rsid w:val="00157347"/>
    <w:rsid w:val="00160253"/>
    <w:rsid w:val="001617C5"/>
    <w:rsid w:val="001645DE"/>
    <w:rsid w:val="001662D6"/>
    <w:rsid w:val="001720A6"/>
    <w:rsid w:val="00175E15"/>
    <w:rsid w:val="00180D72"/>
    <w:rsid w:val="00183478"/>
    <w:rsid w:val="001910E0"/>
    <w:rsid w:val="00193BA6"/>
    <w:rsid w:val="00193FBF"/>
    <w:rsid w:val="00197043"/>
    <w:rsid w:val="001A78D0"/>
    <w:rsid w:val="001B511E"/>
    <w:rsid w:val="001B7C52"/>
    <w:rsid w:val="001C7627"/>
    <w:rsid w:val="001D1976"/>
    <w:rsid w:val="001D361E"/>
    <w:rsid w:val="001D4EE4"/>
    <w:rsid w:val="001D728E"/>
    <w:rsid w:val="001E542A"/>
    <w:rsid w:val="001F2AF6"/>
    <w:rsid w:val="001F694E"/>
    <w:rsid w:val="002021C8"/>
    <w:rsid w:val="002062ED"/>
    <w:rsid w:val="002105B1"/>
    <w:rsid w:val="002161B0"/>
    <w:rsid w:val="002164FF"/>
    <w:rsid w:val="0022347B"/>
    <w:rsid w:val="0022545C"/>
    <w:rsid w:val="00230ADD"/>
    <w:rsid w:val="0023446B"/>
    <w:rsid w:val="002373C8"/>
    <w:rsid w:val="002450DF"/>
    <w:rsid w:val="00253A03"/>
    <w:rsid w:val="00256F42"/>
    <w:rsid w:val="002609EF"/>
    <w:rsid w:val="0026477E"/>
    <w:rsid w:val="0026600C"/>
    <w:rsid w:val="00275FBC"/>
    <w:rsid w:val="002774E8"/>
    <w:rsid w:val="00286E7D"/>
    <w:rsid w:val="00287991"/>
    <w:rsid w:val="00290133"/>
    <w:rsid w:val="00290E24"/>
    <w:rsid w:val="0029726E"/>
    <w:rsid w:val="002A3169"/>
    <w:rsid w:val="002A6406"/>
    <w:rsid w:val="002B13A5"/>
    <w:rsid w:val="002C3CE4"/>
    <w:rsid w:val="002C4A25"/>
    <w:rsid w:val="002C6578"/>
    <w:rsid w:val="002D59B3"/>
    <w:rsid w:val="002E28F8"/>
    <w:rsid w:val="002E3403"/>
    <w:rsid w:val="002E436A"/>
    <w:rsid w:val="002E4AD4"/>
    <w:rsid w:val="002E4F75"/>
    <w:rsid w:val="002E5228"/>
    <w:rsid w:val="002F12A9"/>
    <w:rsid w:val="002F483C"/>
    <w:rsid w:val="002F5026"/>
    <w:rsid w:val="003031ED"/>
    <w:rsid w:val="003045AD"/>
    <w:rsid w:val="0030492E"/>
    <w:rsid w:val="00312118"/>
    <w:rsid w:val="00313A3A"/>
    <w:rsid w:val="00316443"/>
    <w:rsid w:val="00316F1C"/>
    <w:rsid w:val="0032003D"/>
    <w:rsid w:val="00321DED"/>
    <w:rsid w:val="00322213"/>
    <w:rsid w:val="0032419B"/>
    <w:rsid w:val="003259E1"/>
    <w:rsid w:val="003300B3"/>
    <w:rsid w:val="00333902"/>
    <w:rsid w:val="00337FE0"/>
    <w:rsid w:val="00342765"/>
    <w:rsid w:val="00350A29"/>
    <w:rsid w:val="00352BFD"/>
    <w:rsid w:val="0037352E"/>
    <w:rsid w:val="0037622B"/>
    <w:rsid w:val="00376B57"/>
    <w:rsid w:val="0037725D"/>
    <w:rsid w:val="003822C8"/>
    <w:rsid w:val="0038524E"/>
    <w:rsid w:val="00386519"/>
    <w:rsid w:val="00390C46"/>
    <w:rsid w:val="00390D2A"/>
    <w:rsid w:val="00391E3D"/>
    <w:rsid w:val="00394933"/>
    <w:rsid w:val="00395E8F"/>
    <w:rsid w:val="00396FE5"/>
    <w:rsid w:val="00397553"/>
    <w:rsid w:val="003A2A07"/>
    <w:rsid w:val="003A50CC"/>
    <w:rsid w:val="003B18AF"/>
    <w:rsid w:val="003B2D95"/>
    <w:rsid w:val="003B6F57"/>
    <w:rsid w:val="003C227F"/>
    <w:rsid w:val="003C6262"/>
    <w:rsid w:val="003D5751"/>
    <w:rsid w:val="003D6D17"/>
    <w:rsid w:val="003E535C"/>
    <w:rsid w:val="003E5F5C"/>
    <w:rsid w:val="003E6E8D"/>
    <w:rsid w:val="003E7336"/>
    <w:rsid w:val="003F0F56"/>
    <w:rsid w:val="003F79CC"/>
    <w:rsid w:val="00403179"/>
    <w:rsid w:val="00410CD1"/>
    <w:rsid w:val="004168FF"/>
    <w:rsid w:val="00423BFE"/>
    <w:rsid w:val="00426355"/>
    <w:rsid w:val="00426A22"/>
    <w:rsid w:val="00426BB4"/>
    <w:rsid w:val="00432D5C"/>
    <w:rsid w:val="00432F8A"/>
    <w:rsid w:val="00436D0B"/>
    <w:rsid w:val="00442E18"/>
    <w:rsid w:val="00451A85"/>
    <w:rsid w:val="004525FA"/>
    <w:rsid w:val="00457C7F"/>
    <w:rsid w:val="00457EE5"/>
    <w:rsid w:val="0046310A"/>
    <w:rsid w:val="00465D98"/>
    <w:rsid w:val="0047031D"/>
    <w:rsid w:val="00476319"/>
    <w:rsid w:val="004806A1"/>
    <w:rsid w:val="00491FA3"/>
    <w:rsid w:val="004A1BE0"/>
    <w:rsid w:val="004A2FFE"/>
    <w:rsid w:val="004A37A8"/>
    <w:rsid w:val="004A3A13"/>
    <w:rsid w:val="004A766B"/>
    <w:rsid w:val="004B3073"/>
    <w:rsid w:val="004B4432"/>
    <w:rsid w:val="004C3551"/>
    <w:rsid w:val="004C3CBB"/>
    <w:rsid w:val="004C740F"/>
    <w:rsid w:val="004D3658"/>
    <w:rsid w:val="004D42C8"/>
    <w:rsid w:val="004D7115"/>
    <w:rsid w:val="004E08A3"/>
    <w:rsid w:val="004E6092"/>
    <w:rsid w:val="004F5259"/>
    <w:rsid w:val="00502D61"/>
    <w:rsid w:val="00505F53"/>
    <w:rsid w:val="00510A91"/>
    <w:rsid w:val="0051459A"/>
    <w:rsid w:val="005147F8"/>
    <w:rsid w:val="00515EFA"/>
    <w:rsid w:val="00520267"/>
    <w:rsid w:val="00522F4A"/>
    <w:rsid w:val="00526379"/>
    <w:rsid w:val="005268B7"/>
    <w:rsid w:val="005364C6"/>
    <w:rsid w:val="005367A4"/>
    <w:rsid w:val="00536E34"/>
    <w:rsid w:val="005405B4"/>
    <w:rsid w:val="00541822"/>
    <w:rsid w:val="00550928"/>
    <w:rsid w:val="0055146A"/>
    <w:rsid w:val="00552EE5"/>
    <w:rsid w:val="0055478C"/>
    <w:rsid w:val="00560DB6"/>
    <w:rsid w:val="00561AF3"/>
    <w:rsid w:val="00563A88"/>
    <w:rsid w:val="00566859"/>
    <w:rsid w:val="0056729D"/>
    <w:rsid w:val="00574ED4"/>
    <w:rsid w:val="00582EF8"/>
    <w:rsid w:val="00587BA7"/>
    <w:rsid w:val="00592C40"/>
    <w:rsid w:val="005952B0"/>
    <w:rsid w:val="00596FC5"/>
    <w:rsid w:val="00597244"/>
    <w:rsid w:val="00597F0E"/>
    <w:rsid w:val="005A0F77"/>
    <w:rsid w:val="005A2A6A"/>
    <w:rsid w:val="005A6F4B"/>
    <w:rsid w:val="005A7E58"/>
    <w:rsid w:val="005B5C06"/>
    <w:rsid w:val="005C2D49"/>
    <w:rsid w:val="005C548E"/>
    <w:rsid w:val="005D1764"/>
    <w:rsid w:val="005D6D31"/>
    <w:rsid w:val="005D761C"/>
    <w:rsid w:val="005E6414"/>
    <w:rsid w:val="005F110E"/>
    <w:rsid w:val="005F6D53"/>
    <w:rsid w:val="0060222C"/>
    <w:rsid w:val="00605BBC"/>
    <w:rsid w:val="0061082C"/>
    <w:rsid w:val="00611EBC"/>
    <w:rsid w:val="00613804"/>
    <w:rsid w:val="00614072"/>
    <w:rsid w:val="00621277"/>
    <w:rsid w:val="00622463"/>
    <w:rsid w:val="00623771"/>
    <w:rsid w:val="006348BD"/>
    <w:rsid w:val="006416F9"/>
    <w:rsid w:val="00645CB8"/>
    <w:rsid w:val="00646D47"/>
    <w:rsid w:val="006505C0"/>
    <w:rsid w:val="00650D15"/>
    <w:rsid w:val="00651058"/>
    <w:rsid w:val="0065162C"/>
    <w:rsid w:val="00662E1F"/>
    <w:rsid w:val="00663DF1"/>
    <w:rsid w:val="00670AF7"/>
    <w:rsid w:val="00670C5A"/>
    <w:rsid w:val="00672D75"/>
    <w:rsid w:val="0067745C"/>
    <w:rsid w:val="00680048"/>
    <w:rsid w:val="0068400D"/>
    <w:rsid w:val="0069106F"/>
    <w:rsid w:val="00696B6E"/>
    <w:rsid w:val="0069749B"/>
    <w:rsid w:val="006A3E5F"/>
    <w:rsid w:val="006A4C86"/>
    <w:rsid w:val="006A5862"/>
    <w:rsid w:val="006A5EAB"/>
    <w:rsid w:val="006B048B"/>
    <w:rsid w:val="006B5092"/>
    <w:rsid w:val="006B6270"/>
    <w:rsid w:val="006C48C2"/>
    <w:rsid w:val="006D07A6"/>
    <w:rsid w:val="006E1C71"/>
    <w:rsid w:val="006E4BD3"/>
    <w:rsid w:val="006E5179"/>
    <w:rsid w:val="006F1E0D"/>
    <w:rsid w:val="006F6B44"/>
    <w:rsid w:val="007009FF"/>
    <w:rsid w:val="00700D90"/>
    <w:rsid w:val="00713503"/>
    <w:rsid w:val="0072001C"/>
    <w:rsid w:val="007242E3"/>
    <w:rsid w:val="0072483E"/>
    <w:rsid w:val="00724FAF"/>
    <w:rsid w:val="00730AD2"/>
    <w:rsid w:val="00730BFE"/>
    <w:rsid w:val="0073662D"/>
    <w:rsid w:val="00740402"/>
    <w:rsid w:val="00742F84"/>
    <w:rsid w:val="00744E88"/>
    <w:rsid w:val="0074749D"/>
    <w:rsid w:val="00764039"/>
    <w:rsid w:val="00764FC4"/>
    <w:rsid w:val="007673EB"/>
    <w:rsid w:val="00770205"/>
    <w:rsid w:val="00776C35"/>
    <w:rsid w:val="00781A55"/>
    <w:rsid w:val="00784B68"/>
    <w:rsid w:val="00785F79"/>
    <w:rsid w:val="0079188C"/>
    <w:rsid w:val="007957B5"/>
    <w:rsid w:val="00797E9F"/>
    <w:rsid w:val="007A39E4"/>
    <w:rsid w:val="007A3F0D"/>
    <w:rsid w:val="007A6607"/>
    <w:rsid w:val="007A6712"/>
    <w:rsid w:val="007B1844"/>
    <w:rsid w:val="007B1FFC"/>
    <w:rsid w:val="007B2798"/>
    <w:rsid w:val="007B582B"/>
    <w:rsid w:val="007C00A6"/>
    <w:rsid w:val="007D288C"/>
    <w:rsid w:val="007D2AB7"/>
    <w:rsid w:val="007E1885"/>
    <w:rsid w:val="007E2DB1"/>
    <w:rsid w:val="007E551A"/>
    <w:rsid w:val="007E5979"/>
    <w:rsid w:val="007E5B42"/>
    <w:rsid w:val="008256EE"/>
    <w:rsid w:val="00830883"/>
    <w:rsid w:val="00830ACA"/>
    <w:rsid w:val="00841736"/>
    <w:rsid w:val="008419B2"/>
    <w:rsid w:val="008424F7"/>
    <w:rsid w:val="00846345"/>
    <w:rsid w:val="00872013"/>
    <w:rsid w:val="0087296C"/>
    <w:rsid w:val="00875187"/>
    <w:rsid w:val="00892B3F"/>
    <w:rsid w:val="00894E4B"/>
    <w:rsid w:val="008A045F"/>
    <w:rsid w:val="008A1A67"/>
    <w:rsid w:val="008B275A"/>
    <w:rsid w:val="008B5B0F"/>
    <w:rsid w:val="008B5C52"/>
    <w:rsid w:val="008B5DD7"/>
    <w:rsid w:val="008B7A98"/>
    <w:rsid w:val="008C26DA"/>
    <w:rsid w:val="008D2677"/>
    <w:rsid w:val="008D2914"/>
    <w:rsid w:val="008D2D13"/>
    <w:rsid w:val="008D366A"/>
    <w:rsid w:val="008D4783"/>
    <w:rsid w:val="008D6F2E"/>
    <w:rsid w:val="008E1BB5"/>
    <w:rsid w:val="008E4477"/>
    <w:rsid w:val="008F220A"/>
    <w:rsid w:val="008F6459"/>
    <w:rsid w:val="008F6648"/>
    <w:rsid w:val="00900238"/>
    <w:rsid w:val="00906920"/>
    <w:rsid w:val="0091101C"/>
    <w:rsid w:val="00914530"/>
    <w:rsid w:val="009160E2"/>
    <w:rsid w:val="00925194"/>
    <w:rsid w:val="00937FBA"/>
    <w:rsid w:val="00945075"/>
    <w:rsid w:val="00946DE2"/>
    <w:rsid w:val="009507DA"/>
    <w:rsid w:val="009507DD"/>
    <w:rsid w:val="009524F5"/>
    <w:rsid w:val="009539A3"/>
    <w:rsid w:val="00953C94"/>
    <w:rsid w:val="00954CA4"/>
    <w:rsid w:val="009574CA"/>
    <w:rsid w:val="00962405"/>
    <w:rsid w:val="00965B27"/>
    <w:rsid w:val="00980DA9"/>
    <w:rsid w:val="00981819"/>
    <w:rsid w:val="0098264A"/>
    <w:rsid w:val="00984791"/>
    <w:rsid w:val="00985E32"/>
    <w:rsid w:val="009921AB"/>
    <w:rsid w:val="009A0B59"/>
    <w:rsid w:val="009A15F0"/>
    <w:rsid w:val="009A2BFF"/>
    <w:rsid w:val="009A44F5"/>
    <w:rsid w:val="009A572C"/>
    <w:rsid w:val="009A6E6C"/>
    <w:rsid w:val="009B02CF"/>
    <w:rsid w:val="009B0902"/>
    <w:rsid w:val="009B1458"/>
    <w:rsid w:val="009B2BD3"/>
    <w:rsid w:val="009B2C87"/>
    <w:rsid w:val="009B4241"/>
    <w:rsid w:val="009C06AB"/>
    <w:rsid w:val="009C44FA"/>
    <w:rsid w:val="009D625B"/>
    <w:rsid w:val="009E2924"/>
    <w:rsid w:val="009E3417"/>
    <w:rsid w:val="009E3CBB"/>
    <w:rsid w:val="009E7B46"/>
    <w:rsid w:val="009F3C54"/>
    <w:rsid w:val="009F483B"/>
    <w:rsid w:val="00A00257"/>
    <w:rsid w:val="00A022CC"/>
    <w:rsid w:val="00A1247F"/>
    <w:rsid w:val="00A12798"/>
    <w:rsid w:val="00A13056"/>
    <w:rsid w:val="00A14BCC"/>
    <w:rsid w:val="00A40EC2"/>
    <w:rsid w:val="00A4149A"/>
    <w:rsid w:val="00A42D03"/>
    <w:rsid w:val="00A46538"/>
    <w:rsid w:val="00A47B3B"/>
    <w:rsid w:val="00A54554"/>
    <w:rsid w:val="00A670E0"/>
    <w:rsid w:val="00A715D4"/>
    <w:rsid w:val="00A727D9"/>
    <w:rsid w:val="00A75708"/>
    <w:rsid w:val="00A75EEF"/>
    <w:rsid w:val="00A76FCB"/>
    <w:rsid w:val="00A77C54"/>
    <w:rsid w:val="00A812C7"/>
    <w:rsid w:val="00A815B6"/>
    <w:rsid w:val="00A81D53"/>
    <w:rsid w:val="00A83D49"/>
    <w:rsid w:val="00A87F55"/>
    <w:rsid w:val="00A93BF3"/>
    <w:rsid w:val="00A96034"/>
    <w:rsid w:val="00A964B7"/>
    <w:rsid w:val="00AA2CCA"/>
    <w:rsid w:val="00AA39D5"/>
    <w:rsid w:val="00AA6DFA"/>
    <w:rsid w:val="00AB7B39"/>
    <w:rsid w:val="00AC261C"/>
    <w:rsid w:val="00AD56AA"/>
    <w:rsid w:val="00AD5AB3"/>
    <w:rsid w:val="00AE0C2D"/>
    <w:rsid w:val="00AE288F"/>
    <w:rsid w:val="00AE3110"/>
    <w:rsid w:val="00AF0F1C"/>
    <w:rsid w:val="00AF54DE"/>
    <w:rsid w:val="00AF6A0E"/>
    <w:rsid w:val="00B02F8E"/>
    <w:rsid w:val="00B06901"/>
    <w:rsid w:val="00B07868"/>
    <w:rsid w:val="00B1334E"/>
    <w:rsid w:val="00B154EC"/>
    <w:rsid w:val="00B22A5C"/>
    <w:rsid w:val="00B22E70"/>
    <w:rsid w:val="00B230AC"/>
    <w:rsid w:val="00B23CE9"/>
    <w:rsid w:val="00B25667"/>
    <w:rsid w:val="00B26640"/>
    <w:rsid w:val="00B315EC"/>
    <w:rsid w:val="00B32A59"/>
    <w:rsid w:val="00B33E50"/>
    <w:rsid w:val="00B35936"/>
    <w:rsid w:val="00B50832"/>
    <w:rsid w:val="00B53A57"/>
    <w:rsid w:val="00B5422E"/>
    <w:rsid w:val="00B550DD"/>
    <w:rsid w:val="00B57FE9"/>
    <w:rsid w:val="00B601CE"/>
    <w:rsid w:val="00B73F1F"/>
    <w:rsid w:val="00B761FD"/>
    <w:rsid w:val="00BA4EF3"/>
    <w:rsid w:val="00BA7711"/>
    <w:rsid w:val="00BB1C02"/>
    <w:rsid w:val="00BB3B5B"/>
    <w:rsid w:val="00BC0B2E"/>
    <w:rsid w:val="00BC3D1E"/>
    <w:rsid w:val="00BD6344"/>
    <w:rsid w:val="00BE0346"/>
    <w:rsid w:val="00BE2004"/>
    <w:rsid w:val="00BE6730"/>
    <w:rsid w:val="00BF4556"/>
    <w:rsid w:val="00C10BF4"/>
    <w:rsid w:val="00C13745"/>
    <w:rsid w:val="00C23303"/>
    <w:rsid w:val="00C24A78"/>
    <w:rsid w:val="00C35561"/>
    <w:rsid w:val="00C40F56"/>
    <w:rsid w:val="00C43F49"/>
    <w:rsid w:val="00C54724"/>
    <w:rsid w:val="00C60D39"/>
    <w:rsid w:val="00C60EC0"/>
    <w:rsid w:val="00C6186A"/>
    <w:rsid w:val="00C76C06"/>
    <w:rsid w:val="00C85E62"/>
    <w:rsid w:val="00C962FF"/>
    <w:rsid w:val="00CA1363"/>
    <w:rsid w:val="00CA26AB"/>
    <w:rsid w:val="00CB3CA9"/>
    <w:rsid w:val="00CB45C8"/>
    <w:rsid w:val="00CB53AD"/>
    <w:rsid w:val="00CC1B4D"/>
    <w:rsid w:val="00CC336E"/>
    <w:rsid w:val="00CD0BE4"/>
    <w:rsid w:val="00CD641A"/>
    <w:rsid w:val="00CE3D85"/>
    <w:rsid w:val="00CE7B0E"/>
    <w:rsid w:val="00CF13E3"/>
    <w:rsid w:val="00CF378C"/>
    <w:rsid w:val="00D029C6"/>
    <w:rsid w:val="00D0321C"/>
    <w:rsid w:val="00D0385D"/>
    <w:rsid w:val="00D063C4"/>
    <w:rsid w:val="00D06DCB"/>
    <w:rsid w:val="00D10C7A"/>
    <w:rsid w:val="00D10F55"/>
    <w:rsid w:val="00D12050"/>
    <w:rsid w:val="00D14277"/>
    <w:rsid w:val="00D2591B"/>
    <w:rsid w:val="00D2734E"/>
    <w:rsid w:val="00D27ED4"/>
    <w:rsid w:val="00D31906"/>
    <w:rsid w:val="00D3746B"/>
    <w:rsid w:val="00D5770B"/>
    <w:rsid w:val="00D603E3"/>
    <w:rsid w:val="00D60472"/>
    <w:rsid w:val="00D64D0F"/>
    <w:rsid w:val="00D736FE"/>
    <w:rsid w:val="00D75970"/>
    <w:rsid w:val="00D77B48"/>
    <w:rsid w:val="00D8051C"/>
    <w:rsid w:val="00D8084A"/>
    <w:rsid w:val="00D811A9"/>
    <w:rsid w:val="00D833DC"/>
    <w:rsid w:val="00D873AC"/>
    <w:rsid w:val="00D902EF"/>
    <w:rsid w:val="00D9159D"/>
    <w:rsid w:val="00D95317"/>
    <w:rsid w:val="00D95977"/>
    <w:rsid w:val="00DA2F7D"/>
    <w:rsid w:val="00DA488B"/>
    <w:rsid w:val="00DA7704"/>
    <w:rsid w:val="00DB3E7B"/>
    <w:rsid w:val="00DC5D43"/>
    <w:rsid w:val="00DC6407"/>
    <w:rsid w:val="00DD0481"/>
    <w:rsid w:val="00DD13A3"/>
    <w:rsid w:val="00DD4A65"/>
    <w:rsid w:val="00DD5196"/>
    <w:rsid w:val="00DE2F17"/>
    <w:rsid w:val="00DE3930"/>
    <w:rsid w:val="00DE6DB7"/>
    <w:rsid w:val="00DF116C"/>
    <w:rsid w:val="00DF2CF2"/>
    <w:rsid w:val="00E00D1B"/>
    <w:rsid w:val="00E11FAB"/>
    <w:rsid w:val="00E1323F"/>
    <w:rsid w:val="00E13D5E"/>
    <w:rsid w:val="00E13F5F"/>
    <w:rsid w:val="00E27611"/>
    <w:rsid w:val="00E36510"/>
    <w:rsid w:val="00E41AFD"/>
    <w:rsid w:val="00E43D90"/>
    <w:rsid w:val="00E47110"/>
    <w:rsid w:val="00E502F5"/>
    <w:rsid w:val="00E5700B"/>
    <w:rsid w:val="00E571B3"/>
    <w:rsid w:val="00E62FFA"/>
    <w:rsid w:val="00E63BDA"/>
    <w:rsid w:val="00E6678F"/>
    <w:rsid w:val="00E71F81"/>
    <w:rsid w:val="00E720F2"/>
    <w:rsid w:val="00E76DB0"/>
    <w:rsid w:val="00E825D2"/>
    <w:rsid w:val="00E94216"/>
    <w:rsid w:val="00E94F35"/>
    <w:rsid w:val="00E953CC"/>
    <w:rsid w:val="00EA1A13"/>
    <w:rsid w:val="00EA4F5A"/>
    <w:rsid w:val="00EA505D"/>
    <w:rsid w:val="00EA6856"/>
    <w:rsid w:val="00EB53D2"/>
    <w:rsid w:val="00EB73FF"/>
    <w:rsid w:val="00EC1763"/>
    <w:rsid w:val="00EC6733"/>
    <w:rsid w:val="00EC6C44"/>
    <w:rsid w:val="00ED0D70"/>
    <w:rsid w:val="00ED2EAC"/>
    <w:rsid w:val="00ED3180"/>
    <w:rsid w:val="00ED3791"/>
    <w:rsid w:val="00ED3946"/>
    <w:rsid w:val="00ED4EB7"/>
    <w:rsid w:val="00EE24C1"/>
    <w:rsid w:val="00EE4833"/>
    <w:rsid w:val="00EF4BDB"/>
    <w:rsid w:val="00EF7DBF"/>
    <w:rsid w:val="00F00F79"/>
    <w:rsid w:val="00F01320"/>
    <w:rsid w:val="00F013E6"/>
    <w:rsid w:val="00F01BB9"/>
    <w:rsid w:val="00F034B5"/>
    <w:rsid w:val="00F07B15"/>
    <w:rsid w:val="00F07C51"/>
    <w:rsid w:val="00F1601B"/>
    <w:rsid w:val="00F228D2"/>
    <w:rsid w:val="00F23974"/>
    <w:rsid w:val="00F47C69"/>
    <w:rsid w:val="00F51A37"/>
    <w:rsid w:val="00F57A9B"/>
    <w:rsid w:val="00F644C9"/>
    <w:rsid w:val="00F67F00"/>
    <w:rsid w:val="00F77DE9"/>
    <w:rsid w:val="00F82624"/>
    <w:rsid w:val="00F871A3"/>
    <w:rsid w:val="00F9366A"/>
    <w:rsid w:val="00F93DFF"/>
    <w:rsid w:val="00F97AC7"/>
    <w:rsid w:val="00FA7220"/>
    <w:rsid w:val="00FB4AC4"/>
    <w:rsid w:val="00FB636E"/>
    <w:rsid w:val="00FB7567"/>
    <w:rsid w:val="00FD5FB6"/>
    <w:rsid w:val="00FD621E"/>
    <w:rsid w:val="00FE0887"/>
    <w:rsid w:val="00FE4F38"/>
    <w:rsid w:val="00FF2944"/>
    <w:rsid w:val="00FF5D89"/>
    <w:rsid w:val="00F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EF4BD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F4B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C49E-0FFE-456D-BF6F-464453B5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619</Characters>
  <Application>Microsoft Office Word</Application>
  <DocSecurity>0</DocSecurity>
  <Lines>5</Lines>
  <Paragraphs>1</Paragraphs>
  <ScaleCrop>false</ScaleCrop>
  <Company>Sky123.Org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郭克臣</cp:lastModifiedBy>
  <cp:revision>3</cp:revision>
  <cp:lastPrinted>2022-12-06T05:35:00Z</cp:lastPrinted>
  <dcterms:created xsi:type="dcterms:W3CDTF">2022-12-01T02:28:00Z</dcterms:created>
  <dcterms:modified xsi:type="dcterms:W3CDTF">2022-12-06T05:35:00Z</dcterms:modified>
</cp:coreProperties>
</file>