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2C" w:rsidRPr="00DC74E4" w:rsidRDefault="0061082C" w:rsidP="006A5EAB">
      <w:pPr>
        <w:spacing w:line="36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  <w:r w:rsidRPr="00DC74E4">
        <w:rPr>
          <w:rFonts w:asciiTheme="majorEastAsia" w:eastAsiaTheme="majorEastAsia" w:hAnsiTheme="majorEastAsia" w:hint="eastAsia"/>
          <w:sz w:val="44"/>
          <w:szCs w:val="44"/>
        </w:rPr>
        <w:t>大连经济技术开发区人民法院</w:t>
      </w:r>
    </w:p>
    <w:p w:rsidR="0061082C" w:rsidRPr="00DC74E4" w:rsidRDefault="0061082C" w:rsidP="006A5EAB">
      <w:pPr>
        <w:spacing w:line="360" w:lineRule="auto"/>
        <w:jc w:val="center"/>
        <w:rPr>
          <w:rFonts w:asciiTheme="majorEastAsia" w:eastAsiaTheme="majorEastAsia" w:hAnsiTheme="majorEastAsia"/>
          <w:sz w:val="52"/>
          <w:szCs w:val="52"/>
        </w:rPr>
      </w:pPr>
      <w:r w:rsidRPr="00DC74E4">
        <w:rPr>
          <w:rFonts w:asciiTheme="majorEastAsia" w:eastAsiaTheme="majorEastAsia" w:hAnsiTheme="majorEastAsia" w:hint="eastAsia"/>
          <w:sz w:val="52"/>
          <w:szCs w:val="52"/>
        </w:rPr>
        <w:t>执</w:t>
      </w:r>
      <w:r w:rsidR="00E62491" w:rsidRPr="00DC74E4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DC74E4">
        <w:rPr>
          <w:rFonts w:asciiTheme="majorEastAsia" w:eastAsiaTheme="majorEastAsia" w:hAnsiTheme="majorEastAsia" w:hint="eastAsia"/>
          <w:sz w:val="52"/>
          <w:szCs w:val="52"/>
        </w:rPr>
        <w:t>行</w:t>
      </w:r>
      <w:r w:rsidR="00E62491" w:rsidRPr="00DC74E4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DC74E4">
        <w:rPr>
          <w:rFonts w:asciiTheme="majorEastAsia" w:eastAsiaTheme="majorEastAsia" w:hAnsiTheme="majorEastAsia" w:hint="eastAsia"/>
          <w:sz w:val="52"/>
          <w:szCs w:val="52"/>
        </w:rPr>
        <w:t>裁</w:t>
      </w:r>
      <w:r w:rsidR="00E62491" w:rsidRPr="00DC74E4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DC74E4">
        <w:rPr>
          <w:rFonts w:asciiTheme="majorEastAsia" w:eastAsiaTheme="majorEastAsia" w:hAnsiTheme="majorEastAsia" w:hint="eastAsia"/>
          <w:sz w:val="52"/>
          <w:szCs w:val="52"/>
        </w:rPr>
        <w:t>定</w:t>
      </w:r>
      <w:r w:rsidR="00E62491" w:rsidRPr="00DC74E4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DC74E4">
        <w:rPr>
          <w:rFonts w:asciiTheme="majorEastAsia" w:eastAsiaTheme="majorEastAsia" w:hAnsiTheme="majorEastAsia" w:hint="eastAsia"/>
          <w:sz w:val="52"/>
          <w:szCs w:val="52"/>
        </w:rPr>
        <w:t>书</w:t>
      </w:r>
    </w:p>
    <w:p w:rsidR="00BA7711" w:rsidRPr="00627C2C" w:rsidRDefault="002E53DE" w:rsidP="00DC74E4">
      <w:pPr>
        <w:spacing w:line="720" w:lineRule="exact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C52963" w:rsidRPr="00C52963">
        <w:rPr>
          <w:rFonts w:ascii="仿宋_GB2312" w:eastAsia="仿宋_GB2312" w:hAnsi="华文仿宋" w:hint="eastAsia"/>
          <w:sz w:val="32"/>
          <w:szCs w:val="32"/>
        </w:rPr>
        <w:t>(20</w:t>
      </w:r>
      <w:r>
        <w:rPr>
          <w:rFonts w:ascii="仿宋_GB2312" w:eastAsia="仿宋_GB2312" w:hAnsi="华文仿宋" w:hint="eastAsia"/>
          <w:sz w:val="32"/>
          <w:szCs w:val="32"/>
        </w:rPr>
        <w:t>22</w:t>
      </w:r>
      <w:r w:rsidR="00C52963" w:rsidRPr="00C52963">
        <w:rPr>
          <w:rFonts w:ascii="仿宋_GB2312" w:eastAsia="仿宋_GB2312" w:hAnsi="华文仿宋" w:hint="eastAsia"/>
          <w:sz w:val="32"/>
          <w:szCs w:val="32"/>
        </w:rPr>
        <w:t>)辽0291执</w:t>
      </w:r>
      <w:r w:rsidR="000224D8">
        <w:rPr>
          <w:rFonts w:ascii="仿宋_GB2312" w:eastAsia="仿宋_GB2312" w:hAnsi="华文仿宋" w:hint="eastAsia"/>
          <w:sz w:val="32"/>
          <w:szCs w:val="32"/>
        </w:rPr>
        <w:t>恢413</w:t>
      </w:r>
      <w:r w:rsidR="002609EF" w:rsidRPr="00DB3E7B">
        <w:rPr>
          <w:rFonts w:ascii="仿宋_GB2312" w:eastAsia="仿宋_GB2312" w:hAnsi="华文仿宋" w:hint="eastAsia"/>
          <w:sz w:val="32"/>
          <w:szCs w:val="32"/>
        </w:rPr>
        <w:t>号</w:t>
      </w:r>
    </w:p>
    <w:p w:rsidR="00B63B80" w:rsidRDefault="00DC74E4" w:rsidP="000224D8">
      <w:pPr>
        <w:spacing w:line="720" w:lineRule="exact"/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  <w:r w:rsidRPr="00DC74E4">
        <w:rPr>
          <w:rFonts w:ascii="仿宋_GB2312" w:eastAsia="仿宋_GB2312" w:hAnsi="华文仿宋" w:hint="eastAsia"/>
          <w:sz w:val="32"/>
          <w:szCs w:val="32"/>
        </w:rPr>
        <w:t>申请执行人：</w:t>
      </w:r>
      <w:r w:rsidR="000224D8">
        <w:rPr>
          <w:rFonts w:ascii="仿宋_GB2312" w:eastAsia="仿宋_GB2312" w:hAnsi="华文仿宋" w:hint="eastAsia"/>
          <w:sz w:val="32"/>
          <w:szCs w:val="32"/>
        </w:rPr>
        <w:t>高晓岩，男，1975年12月8日生，汉族，住大连经济技术开发区黄海西路同和里三号楼三单元301。</w:t>
      </w:r>
    </w:p>
    <w:p w:rsidR="000224D8" w:rsidRDefault="000224D8" w:rsidP="000224D8">
      <w:pPr>
        <w:spacing w:line="720" w:lineRule="exact"/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被执行人：程刚，男，1975年6月5日生，汉族，住大连市沙河口区恒祥园23号1-1-1。</w:t>
      </w:r>
    </w:p>
    <w:p w:rsidR="000224D8" w:rsidRDefault="000224D8" w:rsidP="00DC74E4">
      <w:pPr>
        <w:spacing w:line="720" w:lineRule="exact"/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被执行人：孙兵，女，1983年11月9日生，汉族，</w:t>
      </w:r>
      <w:r w:rsidRPr="000224D8">
        <w:rPr>
          <w:rFonts w:ascii="仿宋_GB2312" w:eastAsia="仿宋_GB2312" w:hAnsi="华文仿宋" w:hint="eastAsia"/>
          <w:sz w:val="32"/>
          <w:szCs w:val="32"/>
        </w:rPr>
        <w:t>住大连市沙河口区恒祥园23号1-1-1</w:t>
      </w:r>
      <w:r>
        <w:rPr>
          <w:rFonts w:ascii="仿宋_GB2312" w:eastAsia="仿宋_GB2312" w:hAnsi="华文仿宋" w:hint="eastAsia"/>
          <w:sz w:val="32"/>
          <w:szCs w:val="32"/>
        </w:rPr>
        <w:t>。</w:t>
      </w:r>
    </w:p>
    <w:p w:rsidR="00A81D53" w:rsidRDefault="00ED3180" w:rsidP="00DC74E4">
      <w:pPr>
        <w:spacing w:line="720" w:lineRule="exact"/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  <w:r w:rsidRPr="00DB3E7B">
        <w:rPr>
          <w:rFonts w:ascii="仿宋_GB2312" w:eastAsia="仿宋_GB2312" w:hAnsi="华文仿宋" w:hint="eastAsia"/>
          <w:sz w:val="32"/>
          <w:szCs w:val="32"/>
        </w:rPr>
        <w:t>上列当事人</w:t>
      </w:r>
      <w:r w:rsidR="00A81D53">
        <w:rPr>
          <w:rFonts w:ascii="仿宋_GB2312" w:eastAsia="仿宋_GB2312" w:hAnsi="华文仿宋" w:hint="eastAsia"/>
          <w:sz w:val="32"/>
          <w:szCs w:val="32"/>
        </w:rPr>
        <w:t>因</w:t>
      </w:r>
      <w:r w:rsidR="000224D8">
        <w:rPr>
          <w:rFonts w:ascii="仿宋_GB2312" w:eastAsia="仿宋_GB2312" w:hAnsi="华文仿宋" w:hint="eastAsia"/>
          <w:sz w:val="32"/>
          <w:szCs w:val="32"/>
        </w:rPr>
        <w:t>民间借贷</w:t>
      </w:r>
      <w:r w:rsidR="00A81D53" w:rsidRPr="00DB3E7B">
        <w:rPr>
          <w:rFonts w:ascii="仿宋_GB2312" w:eastAsia="仿宋_GB2312" w:hAnsi="华文仿宋" w:hint="eastAsia"/>
          <w:sz w:val="32"/>
          <w:szCs w:val="32"/>
        </w:rPr>
        <w:t>纠纷一案，</w:t>
      </w:r>
      <w:r w:rsidR="00074C12">
        <w:rPr>
          <w:rFonts w:ascii="仿宋_GB2312" w:eastAsia="仿宋_GB2312" w:hAnsi="华文仿宋" w:hint="eastAsia"/>
          <w:sz w:val="32"/>
          <w:szCs w:val="32"/>
        </w:rPr>
        <w:t>本院</w:t>
      </w:r>
      <w:r w:rsidR="00A81D53" w:rsidRPr="00DB3E7B">
        <w:rPr>
          <w:rFonts w:ascii="仿宋_GB2312" w:eastAsia="仿宋_GB2312" w:hAnsi="华文仿宋" w:hint="eastAsia"/>
          <w:sz w:val="32"/>
          <w:szCs w:val="32"/>
        </w:rPr>
        <w:t>于</w:t>
      </w:r>
      <w:r w:rsidR="003703B9">
        <w:rPr>
          <w:rFonts w:ascii="仿宋_GB2312" w:eastAsia="仿宋_GB2312" w:hAnsi="华文仿宋" w:hint="eastAsia"/>
          <w:sz w:val="32"/>
          <w:szCs w:val="32"/>
        </w:rPr>
        <w:t>20</w:t>
      </w:r>
      <w:r w:rsidR="000224D8">
        <w:rPr>
          <w:rFonts w:ascii="仿宋_GB2312" w:eastAsia="仿宋_GB2312" w:hAnsi="华文仿宋" w:hint="eastAsia"/>
          <w:sz w:val="32"/>
          <w:szCs w:val="32"/>
        </w:rPr>
        <w:t>20</w:t>
      </w:r>
      <w:r w:rsidR="00A81D53" w:rsidRPr="00DB3E7B">
        <w:rPr>
          <w:rFonts w:ascii="仿宋_GB2312" w:eastAsia="仿宋_GB2312" w:hAnsi="华文仿宋" w:hint="eastAsia"/>
          <w:sz w:val="32"/>
          <w:szCs w:val="32"/>
        </w:rPr>
        <w:t>年</w:t>
      </w:r>
      <w:r w:rsidR="000224D8">
        <w:rPr>
          <w:rFonts w:ascii="仿宋_GB2312" w:eastAsia="仿宋_GB2312" w:hAnsi="华文仿宋" w:hint="eastAsia"/>
          <w:sz w:val="32"/>
          <w:szCs w:val="32"/>
        </w:rPr>
        <w:t>8</w:t>
      </w:r>
      <w:r w:rsidR="00A81D53" w:rsidRPr="00DB3E7B">
        <w:rPr>
          <w:rFonts w:ascii="仿宋_GB2312" w:eastAsia="仿宋_GB2312" w:hAnsi="华文仿宋" w:hint="eastAsia"/>
          <w:sz w:val="32"/>
          <w:szCs w:val="32"/>
        </w:rPr>
        <w:t>月</w:t>
      </w:r>
      <w:r w:rsidR="000224D8">
        <w:rPr>
          <w:rFonts w:ascii="仿宋_GB2312" w:eastAsia="仿宋_GB2312" w:hAnsi="华文仿宋" w:hint="eastAsia"/>
          <w:sz w:val="32"/>
          <w:szCs w:val="32"/>
        </w:rPr>
        <w:t>31</w:t>
      </w:r>
      <w:r w:rsidR="00A81D53" w:rsidRPr="00DB3E7B">
        <w:rPr>
          <w:rFonts w:ascii="仿宋_GB2312" w:eastAsia="仿宋_GB2312" w:hAnsi="华文仿宋" w:hint="eastAsia"/>
          <w:sz w:val="32"/>
          <w:szCs w:val="32"/>
        </w:rPr>
        <w:t>日作出（</w:t>
      </w:r>
      <w:r w:rsidR="003703B9">
        <w:rPr>
          <w:rFonts w:ascii="仿宋_GB2312" w:eastAsia="仿宋_GB2312" w:hAnsi="华文仿宋" w:hint="eastAsia"/>
          <w:sz w:val="32"/>
          <w:szCs w:val="32"/>
        </w:rPr>
        <w:t>20</w:t>
      </w:r>
      <w:r w:rsidR="000224D8">
        <w:rPr>
          <w:rFonts w:ascii="仿宋_GB2312" w:eastAsia="仿宋_GB2312" w:hAnsi="华文仿宋" w:hint="eastAsia"/>
          <w:sz w:val="32"/>
          <w:szCs w:val="32"/>
        </w:rPr>
        <w:t>20</w:t>
      </w:r>
      <w:r w:rsidR="00C83427">
        <w:rPr>
          <w:rFonts w:ascii="仿宋_GB2312" w:eastAsia="仿宋_GB2312" w:hAnsi="华文仿宋" w:hint="eastAsia"/>
          <w:sz w:val="32"/>
          <w:szCs w:val="32"/>
        </w:rPr>
        <w:t>）</w:t>
      </w:r>
      <w:r w:rsidR="003703B9">
        <w:rPr>
          <w:rFonts w:ascii="仿宋_GB2312" w:eastAsia="仿宋_GB2312" w:hAnsi="华文仿宋" w:hint="eastAsia"/>
          <w:sz w:val="32"/>
          <w:szCs w:val="32"/>
        </w:rPr>
        <w:t>辽0291民初</w:t>
      </w:r>
      <w:r w:rsidR="000224D8">
        <w:rPr>
          <w:rFonts w:ascii="仿宋_GB2312" w:eastAsia="仿宋_GB2312" w:hAnsi="华文仿宋" w:hint="eastAsia"/>
          <w:sz w:val="32"/>
          <w:szCs w:val="32"/>
        </w:rPr>
        <w:t>680</w:t>
      </w:r>
      <w:r w:rsidR="003703B9">
        <w:rPr>
          <w:rFonts w:ascii="仿宋_GB2312" w:eastAsia="仿宋_GB2312" w:hAnsi="华文仿宋" w:hint="eastAsia"/>
          <w:sz w:val="32"/>
          <w:szCs w:val="32"/>
        </w:rPr>
        <w:t>号</w:t>
      </w:r>
      <w:r w:rsidR="00A81D53" w:rsidRPr="00DB3E7B">
        <w:rPr>
          <w:rFonts w:ascii="仿宋_GB2312" w:eastAsia="仿宋_GB2312" w:hAnsi="华文仿宋" w:hint="eastAsia"/>
          <w:sz w:val="32"/>
          <w:szCs w:val="32"/>
        </w:rPr>
        <w:t>民事</w:t>
      </w:r>
      <w:r w:rsidR="00471EE6">
        <w:rPr>
          <w:rFonts w:ascii="仿宋_GB2312" w:eastAsia="仿宋_GB2312" w:hAnsi="华文仿宋" w:hint="eastAsia"/>
          <w:sz w:val="32"/>
          <w:szCs w:val="32"/>
        </w:rPr>
        <w:t>调解</w:t>
      </w:r>
      <w:r w:rsidR="00A81D53" w:rsidRPr="00DB3E7B">
        <w:rPr>
          <w:rFonts w:ascii="仿宋_GB2312" w:eastAsia="仿宋_GB2312" w:hAnsi="华文仿宋" w:hint="eastAsia"/>
          <w:sz w:val="32"/>
          <w:szCs w:val="32"/>
        </w:rPr>
        <w:t>书，已经发生法律效力。申请执行人于20</w:t>
      </w:r>
      <w:r w:rsidR="00DC74E4">
        <w:rPr>
          <w:rFonts w:ascii="仿宋_GB2312" w:eastAsia="仿宋_GB2312" w:hAnsi="华文仿宋" w:hint="eastAsia"/>
          <w:sz w:val="32"/>
          <w:szCs w:val="32"/>
        </w:rPr>
        <w:t>22</w:t>
      </w:r>
      <w:r w:rsidR="00A81D53" w:rsidRPr="00DB3E7B">
        <w:rPr>
          <w:rFonts w:ascii="仿宋_GB2312" w:eastAsia="仿宋_GB2312" w:hAnsi="华文仿宋" w:hint="eastAsia"/>
          <w:sz w:val="32"/>
          <w:szCs w:val="32"/>
        </w:rPr>
        <w:t>年</w:t>
      </w:r>
      <w:r w:rsidR="000224D8">
        <w:rPr>
          <w:rFonts w:ascii="仿宋_GB2312" w:eastAsia="仿宋_GB2312" w:hAnsi="华文仿宋" w:hint="eastAsia"/>
          <w:sz w:val="32"/>
          <w:szCs w:val="32"/>
        </w:rPr>
        <w:t>10</w:t>
      </w:r>
      <w:r w:rsidR="00A81D53" w:rsidRPr="00DB3E7B">
        <w:rPr>
          <w:rFonts w:ascii="仿宋_GB2312" w:eastAsia="仿宋_GB2312" w:hAnsi="华文仿宋" w:hint="eastAsia"/>
          <w:sz w:val="32"/>
          <w:szCs w:val="32"/>
        </w:rPr>
        <w:t>月</w:t>
      </w:r>
      <w:r w:rsidR="000224D8">
        <w:rPr>
          <w:rFonts w:ascii="仿宋_GB2312" w:eastAsia="仿宋_GB2312" w:hAnsi="华文仿宋" w:hint="eastAsia"/>
          <w:sz w:val="32"/>
          <w:szCs w:val="32"/>
        </w:rPr>
        <w:t>11</w:t>
      </w:r>
      <w:r w:rsidR="00A81D53" w:rsidRPr="00DB3E7B">
        <w:rPr>
          <w:rFonts w:ascii="仿宋_GB2312" w:eastAsia="仿宋_GB2312" w:hAnsi="华文仿宋" w:hint="eastAsia"/>
          <w:sz w:val="32"/>
          <w:szCs w:val="32"/>
        </w:rPr>
        <w:t>日向本院申请</w:t>
      </w:r>
      <w:r w:rsidR="000224D8">
        <w:rPr>
          <w:rFonts w:ascii="仿宋_GB2312" w:eastAsia="仿宋_GB2312" w:hAnsi="华文仿宋" w:hint="eastAsia"/>
          <w:sz w:val="32"/>
          <w:szCs w:val="32"/>
        </w:rPr>
        <w:t>恢复</w:t>
      </w:r>
      <w:r w:rsidR="00A81D53" w:rsidRPr="00DB3E7B">
        <w:rPr>
          <w:rFonts w:ascii="仿宋_GB2312" w:eastAsia="仿宋_GB2312" w:hAnsi="华文仿宋" w:hint="eastAsia"/>
          <w:sz w:val="32"/>
          <w:szCs w:val="32"/>
        </w:rPr>
        <w:t>执行，本院于</w:t>
      </w:r>
      <w:r w:rsidR="003703B9">
        <w:rPr>
          <w:rFonts w:ascii="仿宋_GB2312" w:eastAsia="仿宋_GB2312" w:hAnsi="华文仿宋" w:hint="eastAsia"/>
          <w:sz w:val="32"/>
          <w:szCs w:val="32"/>
        </w:rPr>
        <w:t>20</w:t>
      </w:r>
      <w:r w:rsidR="002E53DE">
        <w:rPr>
          <w:rFonts w:ascii="仿宋_GB2312" w:eastAsia="仿宋_GB2312" w:hAnsi="华文仿宋" w:hint="eastAsia"/>
          <w:sz w:val="32"/>
          <w:szCs w:val="32"/>
        </w:rPr>
        <w:t>22</w:t>
      </w:r>
      <w:r w:rsidR="00A81D53" w:rsidRPr="00DB3E7B">
        <w:rPr>
          <w:rFonts w:ascii="仿宋_GB2312" w:eastAsia="仿宋_GB2312" w:hAnsi="华文仿宋" w:hint="eastAsia"/>
          <w:sz w:val="32"/>
          <w:szCs w:val="32"/>
        </w:rPr>
        <w:t>年</w:t>
      </w:r>
      <w:r w:rsidR="000224D8">
        <w:rPr>
          <w:rFonts w:ascii="仿宋_GB2312" w:eastAsia="仿宋_GB2312" w:hAnsi="华文仿宋" w:hint="eastAsia"/>
          <w:sz w:val="32"/>
          <w:szCs w:val="32"/>
        </w:rPr>
        <w:t>11</w:t>
      </w:r>
      <w:r w:rsidR="00A81D53" w:rsidRPr="00DB3E7B">
        <w:rPr>
          <w:rFonts w:ascii="仿宋_GB2312" w:eastAsia="仿宋_GB2312" w:hAnsi="华文仿宋" w:hint="eastAsia"/>
          <w:sz w:val="32"/>
          <w:szCs w:val="32"/>
        </w:rPr>
        <w:t>月</w:t>
      </w:r>
      <w:r w:rsidR="000224D8">
        <w:rPr>
          <w:rFonts w:ascii="仿宋_GB2312" w:eastAsia="仿宋_GB2312" w:hAnsi="华文仿宋" w:hint="eastAsia"/>
          <w:sz w:val="32"/>
          <w:szCs w:val="32"/>
        </w:rPr>
        <w:t>1</w:t>
      </w:r>
      <w:r w:rsidR="00A81D53" w:rsidRPr="00DB3E7B">
        <w:rPr>
          <w:rFonts w:ascii="仿宋_GB2312" w:eastAsia="仿宋_GB2312" w:hAnsi="华文仿宋" w:hint="eastAsia"/>
          <w:sz w:val="32"/>
          <w:szCs w:val="32"/>
        </w:rPr>
        <w:t>日立案</w:t>
      </w:r>
      <w:r w:rsidR="000224D8">
        <w:rPr>
          <w:rFonts w:ascii="仿宋_GB2312" w:eastAsia="仿宋_GB2312" w:hAnsi="华文仿宋" w:hint="eastAsia"/>
          <w:sz w:val="32"/>
          <w:szCs w:val="32"/>
        </w:rPr>
        <w:t>恢复</w:t>
      </w:r>
      <w:r w:rsidR="00A81D53" w:rsidRPr="00DB3E7B">
        <w:rPr>
          <w:rFonts w:ascii="仿宋_GB2312" w:eastAsia="仿宋_GB2312" w:hAnsi="华文仿宋" w:hint="eastAsia"/>
          <w:sz w:val="32"/>
          <w:szCs w:val="32"/>
        </w:rPr>
        <w:t>执行。</w:t>
      </w:r>
    </w:p>
    <w:p w:rsidR="0061082C" w:rsidRPr="00DB3E7B" w:rsidRDefault="00ED3180" w:rsidP="00DC74E4">
      <w:pPr>
        <w:spacing w:line="720" w:lineRule="exact"/>
        <w:ind w:right="26" w:firstLineChars="200" w:firstLine="640"/>
        <w:rPr>
          <w:rFonts w:ascii="仿宋_GB2312" w:eastAsia="仿宋_GB2312"/>
        </w:rPr>
      </w:pPr>
      <w:r w:rsidRPr="00DB3E7B">
        <w:rPr>
          <w:rFonts w:ascii="仿宋_GB2312" w:eastAsia="仿宋_GB2312" w:hAnsi="华文仿宋" w:hint="eastAsia"/>
          <w:sz w:val="32"/>
          <w:szCs w:val="32"/>
        </w:rPr>
        <w:t>本院在执行过程中，</w:t>
      </w:r>
      <w:r w:rsidR="00E62491">
        <w:rPr>
          <w:rFonts w:ascii="仿宋_GB2312" w:eastAsia="仿宋_GB2312" w:hAnsi="华文仿宋" w:hint="eastAsia"/>
          <w:sz w:val="32"/>
          <w:szCs w:val="32"/>
        </w:rPr>
        <w:t>依法</w:t>
      </w:r>
      <w:r w:rsidRPr="00DB3E7B">
        <w:rPr>
          <w:rFonts w:ascii="仿宋_GB2312" w:eastAsia="仿宋_GB2312" w:hAnsi="华文仿宋" w:hint="eastAsia"/>
          <w:sz w:val="32"/>
          <w:szCs w:val="32"/>
        </w:rPr>
        <w:t>查封了被执行人</w:t>
      </w:r>
      <w:r w:rsidR="000224D8">
        <w:rPr>
          <w:rFonts w:ascii="仿宋_GB2312" w:eastAsia="仿宋_GB2312" w:hAnsi="华文仿宋" w:hint="eastAsia"/>
          <w:sz w:val="32"/>
          <w:szCs w:val="32"/>
        </w:rPr>
        <w:t>孙兵所有的位于大连市沙河口区恒祥园23号1单元1层1号房产</w:t>
      </w:r>
      <w:r w:rsidR="000143E3">
        <w:rPr>
          <w:rFonts w:ascii="仿宋_GB2312" w:eastAsia="仿宋_GB2312" w:hAnsi="华文仿宋" w:hint="eastAsia"/>
          <w:sz w:val="32"/>
          <w:szCs w:val="32"/>
        </w:rPr>
        <w:t>，并责令被执行人履行生效法律文书确定的义务。</w:t>
      </w:r>
      <w:r w:rsidR="000143E3" w:rsidRPr="00180D72">
        <w:rPr>
          <w:rFonts w:ascii="仿宋_GB2312" w:eastAsia="仿宋_GB2312" w:hAnsi="华文仿宋" w:hint="eastAsia"/>
          <w:sz w:val="32"/>
          <w:szCs w:val="32"/>
        </w:rPr>
        <w:t>现被执行人在本院指定的期间内未履行生效法律文书确定的义务</w:t>
      </w:r>
      <w:r w:rsidR="000143E3">
        <w:rPr>
          <w:rFonts w:ascii="仿宋_GB2312" w:eastAsia="仿宋_GB2312" w:hAnsi="华文仿宋" w:hint="eastAsia"/>
          <w:sz w:val="32"/>
          <w:szCs w:val="32"/>
        </w:rPr>
        <w:t>,</w:t>
      </w:r>
      <w:r w:rsidR="007026F2" w:rsidRPr="007026F2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173225">
        <w:rPr>
          <w:rFonts w:ascii="仿宋_GB2312" w:eastAsia="仿宋_GB2312" w:hAnsi="华文仿宋" w:hint="eastAsia"/>
          <w:sz w:val="32"/>
          <w:szCs w:val="32"/>
        </w:rPr>
        <w:t>经</w:t>
      </w:r>
      <w:r w:rsidR="007026F2">
        <w:rPr>
          <w:rFonts w:ascii="仿宋_GB2312" w:eastAsia="仿宋_GB2312" w:hAnsi="华文仿宋" w:hint="eastAsia"/>
          <w:sz w:val="32"/>
          <w:szCs w:val="32"/>
        </w:rPr>
        <w:t>本院依法对案涉财产价值</w:t>
      </w:r>
      <w:r w:rsidR="00DC74E4">
        <w:rPr>
          <w:rFonts w:ascii="仿宋_GB2312" w:eastAsia="仿宋_GB2312" w:hAnsi="华文仿宋" w:hint="eastAsia"/>
          <w:sz w:val="32"/>
          <w:szCs w:val="32"/>
        </w:rPr>
        <w:t>网络询价</w:t>
      </w:r>
      <w:r w:rsidR="007026F2">
        <w:rPr>
          <w:rFonts w:ascii="仿宋_GB2312" w:eastAsia="仿宋_GB2312" w:hAnsi="华文仿宋" w:hint="eastAsia"/>
          <w:sz w:val="32"/>
          <w:szCs w:val="32"/>
        </w:rPr>
        <w:t>,</w:t>
      </w:r>
      <w:r w:rsidR="00DC74E4">
        <w:rPr>
          <w:rFonts w:ascii="仿宋_GB2312" w:eastAsia="仿宋_GB2312" w:hAnsi="华文仿宋" w:hint="eastAsia"/>
          <w:sz w:val="32"/>
          <w:szCs w:val="32"/>
        </w:rPr>
        <w:t>全国法院询价评估系统</w:t>
      </w:r>
      <w:r w:rsidR="007026F2">
        <w:rPr>
          <w:rFonts w:ascii="仿宋_GB2312" w:eastAsia="仿宋_GB2312" w:hAnsi="华文仿宋" w:hint="eastAsia"/>
          <w:sz w:val="32"/>
          <w:szCs w:val="32"/>
        </w:rPr>
        <w:t>接受委托后</w:t>
      </w:r>
      <w:r w:rsidR="007026F2" w:rsidRPr="00CA26AB">
        <w:rPr>
          <w:rFonts w:ascii="仿宋_GB2312" w:eastAsia="仿宋_GB2312" w:hAnsi="华文仿宋" w:hint="eastAsia"/>
          <w:sz w:val="32"/>
          <w:szCs w:val="32"/>
        </w:rPr>
        <w:t>，于202</w:t>
      </w:r>
      <w:r w:rsidR="00D8436B">
        <w:rPr>
          <w:rFonts w:ascii="仿宋_GB2312" w:eastAsia="仿宋_GB2312" w:hAnsi="华文仿宋" w:hint="eastAsia"/>
          <w:sz w:val="32"/>
          <w:szCs w:val="32"/>
        </w:rPr>
        <w:t>2</w:t>
      </w:r>
      <w:r w:rsidR="007026F2" w:rsidRPr="00CA26AB">
        <w:rPr>
          <w:rFonts w:ascii="仿宋_GB2312" w:eastAsia="仿宋_GB2312" w:hAnsi="华文仿宋" w:hint="eastAsia"/>
          <w:sz w:val="32"/>
          <w:szCs w:val="32"/>
        </w:rPr>
        <w:lastRenderedPageBreak/>
        <w:t>年</w:t>
      </w:r>
      <w:r w:rsidR="000224D8">
        <w:rPr>
          <w:rFonts w:ascii="仿宋_GB2312" w:eastAsia="仿宋_GB2312" w:hAnsi="华文仿宋" w:hint="eastAsia"/>
          <w:sz w:val="32"/>
          <w:szCs w:val="32"/>
        </w:rPr>
        <w:t>11</w:t>
      </w:r>
      <w:r w:rsidR="007026F2" w:rsidRPr="00CA26AB">
        <w:rPr>
          <w:rFonts w:ascii="仿宋_GB2312" w:eastAsia="仿宋_GB2312" w:hAnsi="华文仿宋" w:hint="eastAsia"/>
          <w:sz w:val="32"/>
          <w:szCs w:val="32"/>
        </w:rPr>
        <w:t>月</w:t>
      </w:r>
      <w:r w:rsidR="000224D8">
        <w:rPr>
          <w:rFonts w:ascii="仿宋_GB2312" w:eastAsia="仿宋_GB2312" w:hAnsi="华文仿宋" w:hint="eastAsia"/>
          <w:sz w:val="32"/>
          <w:szCs w:val="32"/>
        </w:rPr>
        <w:t>14</w:t>
      </w:r>
      <w:r w:rsidR="007026F2" w:rsidRPr="00CA26AB">
        <w:rPr>
          <w:rFonts w:ascii="仿宋_GB2312" w:eastAsia="仿宋_GB2312" w:hAnsi="华文仿宋" w:hint="eastAsia"/>
          <w:sz w:val="32"/>
          <w:szCs w:val="32"/>
        </w:rPr>
        <w:t>日出具</w:t>
      </w:r>
      <w:r w:rsidR="00DC74E4">
        <w:rPr>
          <w:rFonts w:ascii="仿宋_GB2312" w:eastAsia="仿宋_GB2312" w:hint="eastAsia"/>
          <w:sz w:val="32"/>
          <w:szCs w:val="32"/>
        </w:rPr>
        <w:t>网络询价报告</w:t>
      </w:r>
      <w:r w:rsidR="00520267">
        <w:rPr>
          <w:rFonts w:ascii="仿宋_GB2312" w:eastAsia="仿宋_GB2312" w:hAnsi="华文仿宋" w:hint="eastAsia"/>
          <w:sz w:val="32"/>
          <w:szCs w:val="32"/>
        </w:rPr>
        <w:t>，</w:t>
      </w:r>
      <w:r w:rsidR="00DC74E4">
        <w:rPr>
          <w:rFonts w:ascii="仿宋_GB2312" w:eastAsia="仿宋_GB2312" w:hAnsi="华文仿宋" w:hint="eastAsia"/>
          <w:sz w:val="32"/>
          <w:szCs w:val="32"/>
        </w:rPr>
        <w:t>询价报告</w:t>
      </w:r>
      <w:r w:rsidR="002F33E6">
        <w:rPr>
          <w:rFonts w:ascii="仿宋_GB2312" w:eastAsia="仿宋_GB2312" w:hAnsi="华文仿宋" w:hint="eastAsia"/>
          <w:sz w:val="32"/>
          <w:szCs w:val="32"/>
        </w:rPr>
        <w:t>均</w:t>
      </w:r>
      <w:r w:rsidR="001231B9" w:rsidRPr="00180D72">
        <w:rPr>
          <w:rFonts w:ascii="仿宋_GB2312" w:eastAsia="仿宋_GB2312" w:hAnsi="华文仿宋" w:hint="eastAsia"/>
          <w:sz w:val="32"/>
          <w:szCs w:val="32"/>
        </w:rPr>
        <w:t>已依法送达。</w:t>
      </w:r>
      <w:r w:rsidR="002F33E6" w:rsidRPr="002F33E6">
        <w:rPr>
          <w:rFonts w:ascii="仿宋_GB2312" w:eastAsia="仿宋_GB2312" w:hAnsi="华文仿宋" w:hint="eastAsia"/>
          <w:sz w:val="32"/>
          <w:szCs w:val="32"/>
        </w:rPr>
        <w:t>依照《中华人民共和国民事诉讼法》第二百五十一条、第二百五十四条之规定</w:t>
      </w:r>
      <w:r w:rsidRPr="00DB3E7B">
        <w:rPr>
          <w:rFonts w:ascii="仿宋_GB2312" w:eastAsia="仿宋_GB2312" w:hAnsi="华文仿宋" w:hint="eastAsia"/>
          <w:sz w:val="32"/>
          <w:szCs w:val="32"/>
        </w:rPr>
        <w:t>，裁定如下：</w:t>
      </w:r>
    </w:p>
    <w:p w:rsidR="00AE288F" w:rsidRDefault="00AE288F" w:rsidP="00DC74E4">
      <w:pPr>
        <w:spacing w:line="720" w:lineRule="exact"/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  <w:r w:rsidRPr="00584817">
        <w:rPr>
          <w:rFonts w:ascii="仿宋_GB2312" w:eastAsia="仿宋_GB2312" w:hAnsi="仿宋" w:hint="eastAsia"/>
          <w:sz w:val="32"/>
          <w:szCs w:val="32"/>
        </w:rPr>
        <w:t>拍卖</w:t>
      </w:r>
      <w:r w:rsidRPr="00584817">
        <w:rPr>
          <w:rFonts w:ascii="仿宋_GB2312" w:eastAsia="仿宋_GB2312" w:hAnsi="华文仿宋" w:hint="eastAsia"/>
          <w:sz w:val="32"/>
          <w:szCs w:val="32"/>
        </w:rPr>
        <w:t>被执行人</w:t>
      </w:r>
      <w:r w:rsidR="000224D8" w:rsidRPr="000224D8">
        <w:rPr>
          <w:rFonts w:ascii="仿宋_GB2312" w:eastAsia="仿宋_GB2312" w:hAnsi="华文仿宋" w:hint="eastAsia"/>
          <w:sz w:val="32"/>
          <w:szCs w:val="32"/>
        </w:rPr>
        <w:t>孙兵所有的位于大连市沙河口区恒祥园23号1单元1层1号房产</w:t>
      </w:r>
      <w:r w:rsidR="00A13056">
        <w:rPr>
          <w:rFonts w:ascii="仿宋_GB2312" w:eastAsia="仿宋_GB2312" w:hAnsi="华文仿宋" w:hint="eastAsia"/>
          <w:sz w:val="32"/>
          <w:szCs w:val="32"/>
        </w:rPr>
        <w:t>。</w:t>
      </w:r>
    </w:p>
    <w:p w:rsidR="00337FE0" w:rsidRDefault="0061082C" w:rsidP="00DC74E4">
      <w:pPr>
        <w:spacing w:line="720" w:lineRule="exact"/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  <w:r w:rsidRPr="00DB3E7B">
        <w:rPr>
          <w:rFonts w:ascii="仿宋_GB2312" w:eastAsia="仿宋_GB2312" w:hAnsi="华文仿宋" w:hint="eastAsia"/>
          <w:sz w:val="32"/>
          <w:szCs w:val="32"/>
        </w:rPr>
        <w:t>本裁定送达后立即生效。</w:t>
      </w:r>
    </w:p>
    <w:p w:rsidR="00040920" w:rsidRDefault="00040920" w:rsidP="002F33E6">
      <w:pPr>
        <w:spacing w:line="640" w:lineRule="exact"/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</w:p>
    <w:p w:rsidR="00B179B3" w:rsidRDefault="00B179B3" w:rsidP="00906363">
      <w:pPr>
        <w:spacing w:line="640" w:lineRule="exact"/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</w:p>
    <w:p w:rsidR="00D060EB" w:rsidRDefault="00D060EB" w:rsidP="00906363">
      <w:pPr>
        <w:spacing w:line="640" w:lineRule="exact"/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</w:p>
    <w:p w:rsidR="00D060EB" w:rsidRDefault="00D060EB" w:rsidP="00906363">
      <w:pPr>
        <w:spacing w:line="640" w:lineRule="exact"/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44C25" w:rsidRDefault="0025450F" w:rsidP="00906363">
      <w:pPr>
        <w:tabs>
          <w:tab w:val="left" w:pos="4962"/>
          <w:tab w:val="left" w:pos="5103"/>
        </w:tabs>
        <w:spacing w:line="640" w:lineRule="exact"/>
        <w:ind w:right="663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            </w:t>
      </w:r>
    </w:p>
    <w:p w:rsidR="006416F9" w:rsidRPr="00DB3E7B" w:rsidRDefault="008E1F73" w:rsidP="00471EE6">
      <w:pPr>
        <w:tabs>
          <w:tab w:val="left" w:pos="4962"/>
          <w:tab w:val="left" w:pos="5103"/>
        </w:tabs>
        <w:spacing w:line="520" w:lineRule="exact"/>
        <w:ind w:right="-57" w:firstLineChars="1450" w:firstLine="4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审  判</w:t>
      </w:r>
      <w:r w:rsidR="0061082C" w:rsidRPr="00DB3E7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7026F2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61082C" w:rsidRPr="00DB3E7B">
        <w:rPr>
          <w:rFonts w:ascii="仿宋_GB2312" w:eastAsia="仿宋_GB2312" w:hAnsi="华文仿宋" w:hint="eastAsia"/>
          <w:sz w:val="32"/>
          <w:szCs w:val="32"/>
        </w:rPr>
        <w:t>长</w:t>
      </w:r>
      <w:r w:rsidR="007026F2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040920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173225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BC3EED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2806B8">
        <w:rPr>
          <w:rFonts w:ascii="仿宋_GB2312" w:eastAsia="仿宋_GB2312" w:hAnsi="华文仿宋" w:hint="eastAsia"/>
          <w:sz w:val="32"/>
          <w:szCs w:val="32"/>
        </w:rPr>
        <w:t xml:space="preserve">郭 </w:t>
      </w:r>
      <w:r w:rsidR="007026F2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2806B8">
        <w:rPr>
          <w:rFonts w:ascii="仿宋_GB2312" w:eastAsia="仿宋_GB2312" w:hAnsi="华文仿宋" w:hint="eastAsia"/>
          <w:sz w:val="32"/>
          <w:szCs w:val="32"/>
        </w:rPr>
        <w:t>克</w:t>
      </w:r>
      <w:r w:rsidR="007026F2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2806B8">
        <w:rPr>
          <w:rFonts w:ascii="仿宋_GB2312" w:eastAsia="仿宋_GB2312" w:hAnsi="华文仿宋" w:hint="eastAsia"/>
          <w:sz w:val="32"/>
          <w:szCs w:val="32"/>
        </w:rPr>
        <w:t xml:space="preserve"> 臣</w:t>
      </w:r>
    </w:p>
    <w:p w:rsidR="006416F9" w:rsidRPr="00DB3E7B" w:rsidRDefault="008E1F73" w:rsidP="00471EE6">
      <w:pPr>
        <w:spacing w:line="520" w:lineRule="exact"/>
        <w:ind w:right="-57" w:firstLineChars="1450" w:firstLine="4640"/>
        <w:rPr>
          <w:rFonts w:ascii="仿宋_GB2312" w:eastAsia="仿宋_GB2312" w:hAnsi="华文仿宋"/>
          <w:sz w:val="32"/>
          <w:szCs w:val="32"/>
          <w:highlight w:val="yellow"/>
        </w:rPr>
      </w:pPr>
      <w:r>
        <w:rPr>
          <w:rFonts w:ascii="仿宋_GB2312" w:eastAsia="仿宋_GB2312" w:hAnsi="华文仿宋" w:hint="eastAsia"/>
          <w:sz w:val="32"/>
          <w:szCs w:val="32"/>
        </w:rPr>
        <w:t>审  判</w:t>
      </w:r>
      <w:r w:rsidR="00662553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7026F2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4D42C8" w:rsidRPr="00DB3E7B">
        <w:rPr>
          <w:rFonts w:ascii="仿宋_GB2312" w:eastAsia="仿宋_GB2312" w:hAnsi="华文仿宋" w:hint="eastAsia"/>
          <w:sz w:val="32"/>
          <w:szCs w:val="32"/>
        </w:rPr>
        <w:t>员</w:t>
      </w:r>
      <w:r w:rsidR="00040920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BC3EED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040920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7026F2">
        <w:rPr>
          <w:rFonts w:ascii="仿宋_GB2312" w:eastAsia="仿宋_GB2312" w:hAnsi="华文仿宋" w:hint="eastAsia"/>
          <w:sz w:val="32"/>
          <w:szCs w:val="32"/>
        </w:rPr>
        <w:t xml:space="preserve"> </w:t>
      </w:r>
      <w:r>
        <w:rPr>
          <w:rFonts w:ascii="仿宋_GB2312" w:eastAsia="仿宋_GB2312" w:hAnsi="华文仿宋" w:hint="eastAsia"/>
          <w:sz w:val="32"/>
          <w:szCs w:val="32"/>
        </w:rPr>
        <w:t>关  国  震</w:t>
      </w:r>
    </w:p>
    <w:p w:rsidR="00BC3D1E" w:rsidRDefault="004A3CD7" w:rsidP="00471EE6">
      <w:pPr>
        <w:spacing w:line="520" w:lineRule="exact"/>
        <w:ind w:right="-57" w:firstLineChars="1450" w:firstLine="4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仿宋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320013A" wp14:editId="5DDBFB2A">
            <wp:simplePos x="0" y="0"/>
            <wp:positionH relativeFrom="column">
              <wp:posOffset>3425190</wp:posOffset>
            </wp:positionH>
            <wp:positionV relativeFrom="paragraph">
              <wp:posOffset>250825</wp:posOffset>
            </wp:positionV>
            <wp:extent cx="1619885" cy="1621790"/>
            <wp:effectExtent l="0" t="0" r="0" b="0"/>
            <wp:wrapNone/>
            <wp:docPr id="1" name="wordSignPicture3ee2c88a3fa2402ea85f73db8f396dda@1667289956@C22BC3F607E2C1CFEA2ECEC043DB621F586D78B9A37FDDC25749101FE2CC89A3@TOPISZERO" descr="wordSignPicture3ee2c88a3fa2402ea85f73db8f396dda@1667289956@C22BC3F607E2C1CFEA2ECEC043DB621F586D78B9A37FDDC25749101FE2CC89A3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F73">
        <w:rPr>
          <w:rFonts w:ascii="仿宋_GB2312" w:eastAsia="仿宋_GB2312" w:hAnsi="华文仿宋" w:hint="eastAsia"/>
          <w:sz w:val="32"/>
          <w:szCs w:val="32"/>
        </w:rPr>
        <w:t>审  判</w:t>
      </w:r>
      <w:r w:rsidR="007026F2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662553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6416F9" w:rsidRPr="00DB3E7B">
        <w:rPr>
          <w:rFonts w:ascii="仿宋_GB2312" w:eastAsia="仿宋_GB2312" w:hAnsi="华文仿宋" w:hint="eastAsia"/>
          <w:sz w:val="32"/>
          <w:szCs w:val="32"/>
        </w:rPr>
        <w:t>员</w:t>
      </w:r>
      <w:r w:rsidR="00040920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F00FF3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BC3EED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7026F2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8E1F73">
        <w:rPr>
          <w:rFonts w:ascii="仿宋_GB2312" w:eastAsia="仿宋_GB2312" w:hAnsi="华文仿宋" w:hint="eastAsia"/>
          <w:sz w:val="32"/>
          <w:szCs w:val="32"/>
        </w:rPr>
        <w:t>王      琦</w:t>
      </w:r>
    </w:p>
    <w:p w:rsidR="00B179B3" w:rsidRDefault="00B179B3" w:rsidP="00471EE6">
      <w:pPr>
        <w:spacing w:line="520" w:lineRule="exact"/>
        <w:ind w:right="-57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545CD9" w:rsidRDefault="00545CD9" w:rsidP="004A3CD7">
      <w:pPr>
        <w:spacing w:line="520" w:lineRule="exact"/>
        <w:ind w:right="-57"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:rsidR="002B2D90" w:rsidRDefault="004A3CD7" w:rsidP="00471EE6">
      <w:pPr>
        <w:spacing w:line="520" w:lineRule="exact"/>
        <w:ind w:right="-57" w:firstLineChars="200" w:firstLine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74E13BC" wp14:editId="5957D169">
            <wp:simplePos x="0" y="0"/>
            <wp:positionH relativeFrom="column">
              <wp:posOffset>723265</wp:posOffset>
            </wp:positionH>
            <wp:positionV relativeFrom="paragraph">
              <wp:posOffset>146685</wp:posOffset>
            </wp:positionV>
            <wp:extent cx="1799590" cy="277495"/>
            <wp:effectExtent l="0" t="0" r="0" b="0"/>
            <wp:wrapNone/>
            <wp:docPr id="2" name="wordSignPicturec380473396694bcb930168d419b10d45@1667289961@C22BC3F607E2C1CFEA2ECEC043DB621F586D78B9A37FDDC25749101FE2CC89A3" descr="wordSignPicturec380473396694bcb930168d419b10d45@1667289961@C22BC3F607E2C1CFEA2ECEC043DB621F586D78B9A37FDDC25749101FE2CC89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491">
        <w:rPr>
          <w:rFonts w:ascii="仿宋_GB2312" w:eastAsia="仿宋_GB2312" w:hAnsi="仿宋" w:hint="eastAsia"/>
          <w:sz w:val="32"/>
          <w:szCs w:val="32"/>
        </w:rPr>
        <w:t xml:space="preserve">              </w:t>
      </w:r>
      <w:r w:rsidR="000224D8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E62491"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="00471EE6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A670E0" w:rsidRPr="00DB3E7B">
        <w:rPr>
          <w:rFonts w:ascii="仿宋_GB2312" w:eastAsia="仿宋_GB2312" w:hAnsi="仿宋" w:hint="eastAsia"/>
          <w:sz w:val="32"/>
          <w:szCs w:val="32"/>
        </w:rPr>
        <w:t>二</w:t>
      </w:r>
      <w:r w:rsidR="00DC74E4">
        <w:rPr>
          <w:rFonts w:ascii="宋体" w:hAnsi="宋体" w:cs="宋体" w:hint="eastAsia"/>
          <w:sz w:val="32"/>
          <w:szCs w:val="32"/>
        </w:rPr>
        <w:t>〇</w:t>
      </w:r>
      <w:r w:rsidR="00545CD9">
        <w:rPr>
          <w:rFonts w:ascii="仿宋_GB2312" w:eastAsia="仿宋_GB2312" w:hAnsi="仿宋" w:hint="eastAsia"/>
          <w:sz w:val="32"/>
          <w:szCs w:val="32"/>
        </w:rPr>
        <w:t>二</w:t>
      </w:r>
      <w:r w:rsidR="002B597D">
        <w:rPr>
          <w:rFonts w:ascii="仿宋_GB2312" w:eastAsia="仿宋_GB2312" w:hAnsi="仿宋" w:hint="eastAsia"/>
          <w:sz w:val="32"/>
          <w:szCs w:val="32"/>
        </w:rPr>
        <w:t>二</w:t>
      </w:r>
      <w:r w:rsidR="00A670E0" w:rsidRPr="00DB3E7B">
        <w:rPr>
          <w:rFonts w:ascii="仿宋_GB2312" w:eastAsia="仿宋_GB2312" w:hAnsi="仿宋" w:hint="eastAsia"/>
          <w:sz w:val="32"/>
          <w:szCs w:val="32"/>
        </w:rPr>
        <w:t>年</w:t>
      </w:r>
      <w:r w:rsidR="000224D8">
        <w:rPr>
          <w:rFonts w:ascii="仿宋_GB2312" w:eastAsia="仿宋_GB2312" w:hAnsi="仿宋" w:hint="eastAsia"/>
          <w:sz w:val="32"/>
          <w:szCs w:val="32"/>
        </w:rPr>
        <w:t>十一</w:t>
      </w:r>
      <w:r w:rsidR="00A670E0" w:rsidRPr="00DB3E7B">
        <w:rPr>
          <w:rFonts w:ascii="仿宋_GB2312" w:eastAsia="仿宋_GB2312" w:hAnsi="仿宋" w:hint="eastAsia"/>
          <w:sz w:val="32"/>
          <w:szCs w:val="32"/>
        </w:rPr>
        <w:t>月</w:t>
      </w:r>
      <w:r w:rsidR="000224D8">
        <w:rPr>
          <w:rFonts w:ascii="仿宋_GB2312" w:eastAsia="仿宋_GB2312" w:hAnsi="仿宋" w:hint="eastAsia"/>
          <w:sz w:val="32"/>
          <w:szCs w:val="32"/>
        </w:rPr>
        <w:t>二十一</w:t>
      </w:r>
      <w:r w:rsidR="00A670E0" w:rsidRPr="00DB3E7B">
        <w:rPr>
          <w:rFonts w:ascii="仿宋_GB2312" w:eastAsia="仿宋_GB2312" w:hAnsi="仿宋" w:hint="eastAsia"/>
          <w:sz w:val="32"/>
          <w:szCs w:val="32"/>
        </w:rPr>
        <w:t xml:space="preserve">日 </w:t>
      </w:r>
    </w:p>
    <w:p w:rsidR="00E62491" w:rsidRDefault="000224D8" w:rsidP="00471EE6">
      <w:pPr>
        <w:spacing w:line="520" w:lineRule="exact"/>
        <w:ind w:right="-57" w:firstLineChars="200" w:firstLine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E62491" w:rsidRDefault="00E62491" w:rsidP="00471EE6">
      <w:pPr>
        <w:tabs>
          <w:tab w:val="left" w:pos="8647"/>
        </w:tabs>
        <w:spacing w:line="520" w:lineRule="exact"/>
        <w:ind w:right="-57" w:firstLineChars="200" w:firstLine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</w:t>
      </w:r>
      <w:r w:rsidR="00471EE6"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 xml:space="preserve"> 书  记  员</w:t>
      </w:r>
      <w:r w:rsidR="00471EE6"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 xml:space="preserve">  马  成  铭</w:t>
      </w:r>
    </w:p>
    <w:p w:rsidR="00EA505D" w:rsidRPr="002B2D90" w:rsidRDefault="00E62491" w:rsidP="00E62491">
      <w:pPr>
        <w:spacing w:line="560" w:lineRule="exact"/>
        <w:ind w:right="83" w:firstLineChars="200" w:firstLine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</w:t>
      </w:r>
      <w:r w:rsidR="007026F2">
        <w:rPr>
          <w:rFonts w:ascii="仿宋_GB2312" w:eastAsia="仿宋_GB2312" w:hAnsi="仿宋" w:hint="eastAsia"/>
          <w:sz w:val="32"/>
          <w:szCs w:val="32"/>
        </w:rPr>
        <w:t xml:space="preserve">         </w:t>
      </w:r>
      <w:r w:rsidR="005222AC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173225">
        <w:rPr>
          <w:rFonts w:ascii="仿宋_GB2312" w:eastAsia="仿宋_GB2312" w:hAnsi="仿宋" w:hint="eastAsia"/>
          <w:sz w:val="32"/>
          <w:szCs w:val="32"/>
        </w:rPr>
        <w:t xml:space="preserve">                                   </w:t>
      </w:r>
      <w:r>
        <w:rPr>
          <w:rFonts w:ascii="仿宋_GB2312" w:eastAsia="仿宋_GB2312" w:hAnsi="仿宋" w:hint="eastAsia"/>
          <w:sz w:val="32"/>
          <w:szCs w:val="32"/>
        </w:rPr>
        <w:t xml:space="preserve">                            </w:t>
      </w:r>
    </w:p>
    <w:sectPr w:rsidR="00EA505D" w:rsidRPr="002B2D90" w:rsidSect="004A3CD7">
      <w:headerReference w:type="default" r:id="rId10"/>
      <w:pgSz w:w="11906" w:h="16838"/>
      <w:pgMar w:top="1588" w:right="1588" w:bottom="1588" w:left="1588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FCB" w:rsidRDefault="00A24FCB" w:rsidP="00646D47">
      <w:r>
        <w:separator/>
      </w:r>
    </w:p>
  </w:endnote>
  <w:endnote w:type="continuationSeparator" w:id="0">
    <w:p w:rsidR="00A24FCB" w:rsidRDefault="00A24FCB" w:rsidP="0064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FCB" w:rsidRDefault="00A24FCB" w:rsidP="00646D47">
      <w:r>
        <w:separator/>
      </w:r>
    </w:p>
  </w:footnote>
  <w:footnote w:type="continuationSeparator" w:id="0">
    <w:p w:rsidR="00A24FCB" w:rsidRDefault="00A24FCB" w:rsidP="00646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CD7" w:rsidRDefault="004A3CD7" w:rsidP="004A3CD7">
    <w:pPr>
      <w:pStyle w:val="a3"/>
      <w:pBdr>
        <w:top w:val="none" w:sz="0" w:space="0" w:color="FFFFFF"/>
        <w:left w:val="none" w:sz="0" w:space="0" w:color="FFFFFF"/>
        <w:bottom w:val="none" w:sz="0" w:space="1" w:color="FFFFFF"/>
        <w:right w:val="none" w:sz="0" w:space="0" w:color="FFFFFF"/>
      </w:pBd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ocumentProtection w:edit="forms" w:enforcement="1" w:cryptProviderType="rsaFull" w:cryptAlgorithmClass="hash" w:cryptAlgorithmType="typeAny" w:cryptAlgorithmSid="4" w:cryptSpinCount="100000" w:hash="HKFV3c7pEd+CnwVZOfhdndwgLJ0=" w:salt="L0aMl3iGElh64XYNKJRJY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D47"/>
    <w:rsid w:val="000139AB"/>
    <w:rsid w:val="000141F2"/>
    <w:rsid w:val="000143E3"/>
    <w:rsid w:val="00014F7B"/>
    <w:rsid w:val="0001513D"/>
    <w:rsid w:val="0001700B"/>
    <w:rsid w:val="0002078E"/>
    <w:rsid w:val="000224D8"/>
    <w:rsid w:val="0002445C"/>
    <w:rsid w:val="00034A85"/>
    <w:rsid w:val="00040920"/>
    <w:rsid w:val="00045A61"/>
    <w:rsid w:val="00054E9B"/>
    <w:rsid w:val="00063A30"/>
    <w:rsid w:val="00074C12"/>
    <w:rsid w:val="0007594A"/>
    <w:rsid w:val="00082C06"/>
    <w:rsid w:val="00093710"/>
    <w:rsid w:val="00093A54"/>
    <w:rsid w:val="00096C8C"/>
    <w:rsid w:val="000A5B01"/>
    <w:rsid w:val="000A648E"/>
    <w:rsid w:val="000B1120"/>
    <w:rsid w:val="000B35C8"/>
    <w:rsid w:val="000B46B9"/>
    <w:rsid w:val="000C0EA4"/>
    <w:rsid w:val="000C4AB8"/>
    <w:rsid w:val="000C5C2F"/>
    <w:rsid w:val="000E2533"/>
    <w:rsid w:val="000F40C5"/>
    <w:rsid w:val="000F4C00"/>
    <w:rsid w:val="000F6EE4"/>
    <w:rsid w:val="00101EE9"/>
    <w:rsid w:val="00104E74"/>
    <w:rsid w:val="001115FF"/>
    <w:rsid w:val="0011261A"/>
    <w:rsid w:val="00114883"/>
    <w:rsid w:val="00120014"/>
    <w:rsid w:val="0012021E"/>
    <w:rsid w:val="001231B9"/>
    <w:rsid w:val="00124044"/>
    <w:rsid w:val="0012458F"/>
    <w:rsid w:val="00130C69"/>
    <w:rsid w:val="001346CE"/>
    <w:rsid w:val="00137105"/>
    <w:rsid w:val="0015379D"/>
    <w:rsid w:val="00157347"/>
    <w:rsid w:val="00160253"/>
    <w:rsid w:val="001617C5"/>
    <w:rsid w:val="001720A6"/>
    <w:rsid w:val="00173225"/>
    <w:rsid w:val="00175E15"/>
    <w:rsid w:val="00175F87"/>
    <w:rsid w:val="00176347"/>
    <w:rsid w:val="00180D72"/>
    <w:rsid w:val="0018257A"/>
    <w:rsid w:val="00182A28"/>
    <w:rsid w:val="001910E0"/>
    <w:rsid w:val="00193FBF"/>
    <w:rsid w:val="00197043"/>
    <w:rsid w:val="001B511E"/>
    <w:rsid w:val="001B7C52"/>
    <w:rsid w:val="001C7627"/>
    <w:rsid w:val="001D1976"/>
    <w:rsid w:val="001D361E"/>
    <w:rsid w:val="001D4EE4"/>
    <w:rsid w:val="001D728E"/>
    <w:rsid w:val="001D7CC6"/>
    <w:rsid w:val="001E542A"/>
    <w:rsid w:val="001F2AF6"/>
    <w:rsid w:val="001F694E"/>
    <w:rsid w:val="002032C9"/>
    <w:rsid w:val="00204749"/>
    <w:rsid w:val="002062ED"/>
    <w:rsid w:val="002105B1"/>
    <w:rsid w:val="00212FEB"/>
    <w:rsid w:val="002161B0"/>
    <w:rsid w:val="002164FF"/>
    <w:rsid w:val="0022039C"/>
    <w:rsid w:val="0022347B"/>
    <w:rsid w:val="0022545C"/>
    <w:rsid w:val="0023446B"/>
    <w:rsid w:val="00237CA4"/>
    <w:rsid w:val="00244FE2"/>
    <w:rsid w:val="002450DF"/>
    <w:rsid w:val="0025010C"/>
    <w:rsid w:val="00251F11"/>
    <w:rsid w:val="0025316A"/>
    <w:rsid w:val="0025450F"/>
    <w:rsid w:val="00256F42"/>
    <w:rsid w:val="002609EF"/>
    <w:rsid w:val="0026477E"/>
    <w:rsid w:val="00264A42"/>
    <w:rsid w:val="0026600C"/>
    <w:rsid w:val="00275FBC"/>
    <w:rsid w:val="00277044"/>
    <w:rsid w:val="002774E8"/>
    <w:rsid w:val="0028003C"/>
    <w:rsid w:val="002806B8"/>
    <w:rsid w:val="00286E7D"/>
    <w:rsid w:val="00290E24"/>
    <w:rsid w:val="002911DC"/>
    <w:rsid w:val="002933D4"/>
    <w:rsid w:val="00294B0E"/>
    <w:rsid w:val="002A6406"/>
    <w:rsid w:val="002B2D90"/>
    <w:rsid w:val="002B597D"/>
    <w:rsid w:val="002B7983"/>
    <w:rsid w:val="002C4A25"/>
    <w:rsid w:val="002C6578"/>
    <w:rsid w:val="002E28F8"/>
    <w:rsid w:val="002E3403"/>
    <w:rsid w:val="002E436A"/>
    <w:rsid w:val="002E4AD4"/>
    <w:rsid w:val="002E4F75"/>
    <w:rsid w:val="002E5228"/>
    <w:rsid w:val="002E53DE"/>
    <w:rsid w:val="002F33E6"/>
    <w:rsid w:val="002F3D81"/>
    <w:rsid w:val="002F5026"/>
    <w:rsid w:val="003031ED"/>
    <w:rsid w:val="003045AD"/>
    <w:rsid w:val="00312118"/>
    <w:rsid w:val="00313A3A"/>
    <w:rsid w:val="00316443"/>
    <w:rsid w:val="00316F1C"/>
    <w:rsid w:val="0032003D"/>
    <w:rsid w:val="00321DED"/>
    <w:rsid w:val="00322213"/>
    <w:rsid w:val="0032419B"/>
    <w:rsid w:val="003300B3"/>
    <w:rsid w:val="003311FA"/>
    <w:rsid w:val="00337FE0"/>
    <w:rsid w:val="00340758"/>
    <w:rsid w:val="00352BFD"/>
    <w:rsid w:val="00353025"/>
    <w:rsid w:val="0035343A"/>
    <w:rsid w:val="003703B9"/>
    <w:rsid w:val="0037352E"/>
    <w:rsid w:val="0037622B"/>
    <w:rsid w:val="00376B57"/>
    <w:rsid w:val="003822C8"/>
    <w:rsid w:val="00385487"/>
    <w:rsid w:val="00386519"/>
    <w:rsid w:val="00390D2A"/>
    <w:rsid w:val="00391E3D"/>
    <w:rsid w:val="00394933"/>
    <w:rsid w:val="00395E8F"/>
    <w:rsid w:val="00396FE5"/>
    <w:rsid w:val="00397553"/>
    <w:rsid w:val="003A2A07"/>
    <w:rsid w:val="003A50CC"/>
    <w:rsid w:val="003B2D95"/>
    <w:rsid w:val="003C6262"/>
    <w:rsid w:val="003D6D17"/>
    <w:rsid w:val="003E535C"/>
    <w:rsid w:val="003E5F5C"/>
    <w:rsid w:val="003E6E8D"/>
    <w:rsid w:val="003E7336"/>
    <w:rsid w:val="003F0F56"/>
    <w:rsid w:val="003F79CC"/>
    <w:rsid w:val="004071C9"/>
    <w:rsid w:val="00412AD5"/>
    <w:rsid w:val="00423BFE"/>
    <w:rsid w:val="004253F5"/>
    <w:rsid w:val="00426355"/>
    <w:rsid w:val="00426BB4"/>
    <w:rsid w:val="00427148"/>
    <w:rsid w:val="00432D5C"/>
    <w:rsid w:val="00432F8A"/>
    <w:rsid w:val="00435FA0"/>
    <w:rsid w:val="00436D0B"/>
    <w:rsid w:val="00442E18"/>
    <w:rsid w:val="00451A85"/>
    <w:rsid w:val="00457C7F"/>
    <w:rsid w:val="00471EE6"/>
    <w:rsid w:val="00476319"/>
    <w:rsid w:val="00491FA3"/>
    <w:rsid w:val="004955A8"/>
    <w:rsid w:val="00495CED"/>
    <w:rsid w:val="004A25E7"/>
    <w:rsid w:val="004A3A13"/>
    <w:rsid w:val="004A3CD7"/>
    <w:rsid w:val="004A766B"/>
    <w:rsid w:val="004B3073"/>
    <w:rsid w:val="004B4432"/>
    <w:rsid w:val="004B4744"/>
    <w:rsid w:val="004C20EF"/>
    <w:rsid w:val="004C3551"/>
    <w:rsid w:val="004D3658"/>
    <w:rsid w:val="004D42C8"/>
    <w:rsid w:val="004E3898"/>
    <w:rsid w:val="004E6092"/>
    <w:rsid w:val="004F5259"/>
    <w:rsid w:val="00502D61"/>
    <w:rsid w:val="00505673"/>
    <w:rsid w:val="00510A91"/>
    <w:rsid w:val="0051459A"/>
    <w:rsid w:val="00515EFA"/>
    <w:rsid w:val="00520267"/>
    <w:rsid w:val="00520BBD"/>
    <w:rsid w:val="005222AC"/>
    <w:rsid w:val="00522F4A"/>
    <w:rsid w:val="00526379"/>
    <w:rsid w:val="005268B7"/>
    <w:rsid w:val="00532F56"/>
    <w:rsid w:val="005364C6"/>
    <w:rsid w:val="005367A4"/>
    <w:rsid w:val="00536E34"/>
    <w:rsid w:val="005405B4"/>
    <w:rsid w:val="00541822"/>
    <w:rsid w:val="00545CD9"/>
    <w:rsid w:val="0055146A"/>
    <w:rsid w:val="00552EE5"/>
    <w:rsid w:val="00560DB6"/>
    <w:rsid w:val="00563A88"/>
    <w:rsid w:val="00566859"/>
    <w:rsid w:val="0056729D"/>
    <w:rsid w:val="00567758"/>
    <w:rsid w:val="00574ED4"/>
    <w:rsid w:val="00582EF8"/>
    <w:rsid w:val="00587BA7"/>
    <w:rsid w:val="00592C40"/>
    <w:rsid w:val="00595103"/>
    <w:rsid w:val="00596FC5"/>
    <w:rsid w:val="00597244"/>
    <w:rsid w:val="00597F0E"/>
    <w:rsid w:val="005A0F77"/>
    <w:rsid w:val="005A2A6A"/>
    <w:rsid w:val="005A6F4B"/>
    <w:rsid w:val="005A7DA9"/>
    <w:rsid w:val="005A7E58"/>
    <w:rsid w:val="005C2D49"/>
    <w:rsid w:val="005D1753"/>
    <w:rsid w:val="005D6D31"/>
    <w:rsid w:val="005D761C"/>
    <w:rsid w:val="005E084B"/>
    <w:rsid w:val="005E095D"/>
    <w:rsid w:val="005F110E"/>
    <w:rsid w:val="005F4C69"/>
    <w:rsid w:val="005F6D53"/>
    <w:rsid w:val="0060222C"/>
    <w:rsid w:val="00605BBC"/>
    <w:rsid w:val="0061082C"/>
    <w:rsid w:val="00611EBC"/>
    <w:rsid w:val="00613804"/>
    <w:rsid w:val="00614072"/>
    <w:rsid w:val="00621277"/>
    <w:rsid w:val="00622463"/>
    <w:rsid w:val="00627C2C"/>
    <w:rsid w:val="00630DCE"/>
    <w:rsid w:val="0063100F"/>
    <w:rsid w:val="006315E2"/>
    <w:rsid w:val="006348BD"/>
    <w:rsid w:val="00640948"/>
    <w:rsid w:val="006416F9"/>
    <w:rsid w:val="00641E4E"/>
    <w:rsid w:val="00646D47"/>
    <w:rsid w:val="006505C0"/>
    <w:rsid w:val="00650D15"/>
    <w:rsid w:val="00651058"/>
    <w:rsid w:val="0065162C"/>
    <w:rsid w:val="00662553"/>
    <w:rsid w:val="00662E1F"/>
    <w:rsid w:val="00663B25"/>
    <w:rsid w:val="00663DF1"/>
    <w:rsid w:val="00670AF7"/>
    <w:rsid w:val="00672D75"/>
    <w:rsid w:val="00675286"/>
    <w:rsid w:val="0067745C"/>
    <w:rsid w:val="00680048"/>
    <w:rsid w:val="0069106F"/>
    <w:rsid w:val="00696B6E"/>
    <w:rsid w:val="0069749B"/>
    <w:rsid w:val="006A3E5F"/>
    <w:rsid w:val="006A4C86"/>
    <w:rsid w:val="006A5862"/>
    <w:rsid w:val="006A5EAB"/>
    <w:rsid w:val="006B048B"/>
    <w:rsid w:val="006B1BA9"/>
    <w:rsid w:val="006B24CD"/>
    <w:rsid w:val="006B6270"/>
    <w:rsid w:val="006C48C2"/>
    <w:rsid w:val="006D07A6"/>
    <w:rsid w:val="006E1C71"/>
    <w:rsid w:val="006E4BD3"/>
    <w:rsid w:val="006E5179"/>
    <w:rsid w:val="006F6B44"/>
    <w:rsid w:val="00700D90"/>
    <w:rsid w:val="007026F2"/>
    <w:rsid w:val="00713503"/>
    <w:rsid w:val="0072001C"/>
    <w:rsid w:val="007242E3"/>
    <w:rsid w:val="0072483E"/>
    <w:rsid w:val="00724FAF"/>
    <w:rsid w:val="00730AD2"/>
    <w:rsid w:val="00730B22"/>
    <w:rsid w:val="00736289"/>
    <w:rsid w:val="0073662D"/>
    <w:rsid w:val="00740402"/>
    <w:rsid w:val="00742F84"/>
    <w:rsid w:val="00744C25"/>
    <w:rsid w:val="0074749D"/>
    <w:rsid w:val="00756868"/>
    <w:rsid w:val="00764039"/>
    <w:rsid w:val="00776C35"/>
    <w:rsid w:val="00785F79"/>
    <w:rsid w:val="007906E5"/>
    <w:rsid w:val="007A39E4"/>
    <w:rsid w:val="007A6607"/>
    <w:rsid w:val="007A6712"/>
    <w:rsid w:val="007B15C8"/>
    <w:rsid w:val="007B1844"/>
    <w:rsid w:val="007B1C3C"/>
    <w:rsid w:val="007B1FFC"/>
    <w:rsid w:val="007B2798"/>
    <w:rsid w:val="007B582B"/>
    <w:rsid w:val="007C1EEE"/>
    <w:rsid w:val="007D288C"/>
    <w:rsid w:val="007D2AB7"/>
    <w:rsid w:val="007E1885"/>
    <w:rsid w:val="007E551A"/>
    <w:rsid w:val="008100B0"/>
    <w:rsid w:val="00830883"/>
    <w:rsid w:val="00841736"/>
    <w:rsid w:val="008419B2"/>
    <w:rsid w:val="008424F7"/>
    <w:rsid w:val="0084591E"/>
    <w:rsid w:val="00847B4E"/>
    <w:rsid w:val="00872013"/>
    <w:rsid w:val="0087296C"/>
    <w:rsid w:val="00875187"/>
    <w:rsid w:val="00892223"/>
    <w:rsid w:val="00892B3F"/>
    <w:rsid w:val="008A045F"/>
    <w:rsid w:val="008A1296"/>
    <w:rsid w:val="008A57F6"/>
    <w:rsid w:val="008B275A"/>
    <w:rsid w:val="008B5DD7"/>
    <w:rsid w:val="008B7A98"/>
    <w:rsid w:val="008D2914"/>
    <w:rsid w:val="008D2D13"/>
    <w:rsid w:val="008D366A"/>
    <w:rsid w:val="008D4783"/>
    <w:rsid w:val="008D4934"/>
    <w:rsid w:val="008D6F2E"/>
    <w:rsid w:val="008E1BB5"/>
    <w:rsid w:val="008E1D36"/>
    <w:rsid w:val="008E1F73"/>
    <w:rsid w:val="008E4477"/>
    <w:rsid w:val="008F6459"/>
    <w:rsid w:val="008F6648"/>
    <w:rsid w:val="00900238"/>
    <w:rsid w:val="00906363"/>
    <w:rsid w:val="00906920"/>
    <w:rsid w:val="0091101C"/>
    <w:rsid w:val="00914530"/>
    <w:rsid w:val="00920843"/>
    <w:rsid w:val="009223D5"/>
    <w:rsid w:val="0092394C"/>
    <w:rsid w:val="00925194"/>
    <w:rsid w:val="009330CE"/>
    <w:rsid w:val="00937FBA"/>
    <w:rsid w:val="00942811"/>
    <w:rsid w:val="00944D2A"/>
    <w:rsid w:val="00945075"/>
    <w:rsid w:val="009507DD"/>
    <w:rsid w:val="009524F5"/>
    <w:rsid w:val="009539A3"/>
    <w:rsid w:val="00953C94"/>
    <w:rsid w:val="00954A65"/>
    <w:rsid w:val="00954CA4"/>
    <w:rsid w:val="009574CA"/>
    <w:rsid w:val="00962405"/>
    <w:rsid w:val="00980DA9"/>
    <w:rsid w:val="00981819"/>
    <w:rsid w:val="00985E32"/>
    <w:rsid w:val="009921AB"/>
    <w:rsid w:val="00992DD1"/>
    <w:rsid w:val="009A15F0"/>
    <w:rsid w:val="009A2BFF"/>
    <w:rsid w:val="009A6E6C"/>
    <w:rsid w:val="009B2C87"/>
    <w:rsid w:val="009B4241"/>
    <w:rsid w:val="009C0191"/>
    <w:rsid w:val="009C06AB"/>
    <w:rsid w:val="009C44FA"/>
    <w:rsid w:val="009D625B"/>
    <w:rsid w:val="009E2924"/>
    <w:rsid w:val="009E3417"/>
    <w:rsid w:val="009E3CBB"/>
    <w:rsid w:val="009F3C54"/>
    <w:rsid w:val="009F483B"/>
    <w:rsid w:val="00A00257"/>
    <w:rsid w:val="00A02606"/>
    <w:rsid w:val="00A05B1D"/>
    <w:rsid w:val="00A13056"/>
    <w:rsid w:val="00A14BCC"/>
    <w:rsid w:val="00A2051A"/>
    <w:rsid w:val="00A24FCB"/>
    <w:rsid w:val="00A3075D"/>
    <w:rsid w:val="00A4149A"/>
    <w:rsid w:val="00A46538"/>
    <w:rsid w:val="00A47B3B"/>
    <w:rsid w:val="00A54554"/>
    <w:rsid w:val="00A5675C"/>
    <w:rsid w:val="00A64FEA"/>
    <w:rsid w:val="00A670E0"/>
    <w:rsid w:val="00A727D9"/>
    <w:rsid w:val="00A75708"/>
    <w:rsid w:val="00A75EEF"/>
    <w:rsid w:val="00A76FCB"/>
    <w:rsid w:val="00A77C54"/>
    <w:rsid w:val="00A8118D"/>
    <w:rsid w:val="00A812C7"/>
    <w:rsid w:val="00A815B6"/>
    <w:rsid w:val="00A81D53"/>
    <w:rsid w:val="00A87F55"/>
    <w:rsid w:val="00A93BF3"/>
    <w:rsid w:val="00A96034"/>
    <w:rsid w:val="00A964B7"/>
    <w:rsid w:val="00AA2CCA"/>
    <w:rsid w:val="00AA39D5"/>
    <w:rsid w:val="00AA6DFA"/>
    <w:rsid w:val="00AC261C"/>
    <w:rsid w:val="00AD56AA"/>
    <w:rsid w:val="00AD5AB3"/>
    <w:rsid w:val="00AE0C2D"/>
    <w:rsid w:val="00AE288F"/>
    <w:rsid w:val="00AF54DE"/>
    <w:rsid w:val="00AF6A0E"/>
    <w:rsid w:val="00B02F8E"/>
    <w:rsid w:val="00B06901"/>
    <w:rsid w:val="00B07868"/>
    <w:rsid w:val="00B11F08"/>
    <w:rsid w:val="00B1334E"/>
    <w:rsid w:val="00B179B3"/>
    <w:rsid w:val="00B22A5C"/>
    <w:rsid w:val="00B23CE9"/>
    <w:rsid w:val="00B32A59"/>
    <w:rsid w:val="00B33C52"/>
    <w:rsid w:val="00B33E50"/>
    <w:rsid w:val="00B35936"/>
    <w:rsid w:val="00B504AC"/>
    <w:rsid w:val="00B50832"/>
    <w:rsid w:val="00B5422E"/>
    <w:rsid w:val="00B57FE9"/>
    <w:rsid w:val="00B601CE"/>
    <w:rsid w:val="00B63B80"/>
    <w:rsid w:val="00B761FD"/>
    <w:rsid w:val="00BA32E5"/>
    <w:rsid w:val="00BA4EF3"/>
    <w:rsid w:val="00BA7711"/>
    <w:rsid w:val="00BB3B5B"/>
    <w:rsid w:val="00BB3F3F"/>
    <w:rsid w:val="00BC3D1E"/>
    <w:rsid w:val="00BC3EED"/>
    <w:rsid w:val="00BE0346"/>
    <w:rsid w:val="00BE2004"/>
    <w:rsid w:val="00BE6730"/>
    <w:rsid w:val="00BF4556"/>
    <w:rsid w:val="00C002CB"/>
    <w:rsid w:val="00C039A2"/>
    <w:rsid w:val="00C03EF9"/>
    <w:rsid w:val="00C13745"/>
    <w:rsid w:val="00C15C5B"/>
    <w:rsid w:val="00C24A78"/>
    <w:rsid w:val="00C35561"/>
    <w:rsid w:val="00C41153"/>
    <w:rsid w:val="00C52963"/>
    <w:rsid w:val="00C6012D"/>
    <w:rsid w:val="00C76C06"/>
    <w:rsid w:val="00C83427"/>
    <w:rsid w:val="00C962FF"/>
    <w:rsid w:val="00CA1363"/>
    <w:rsid w:val="00CA61E0"/>
    <w:rsid w:val="00CB3CA9"/>
    <w:rsid w:val="00CB53AD"/>
    <w:rsid w:val="00CC1B4D"/>
    <w:rsid w:val="00CC336E"/>
    <w:rsid w:val="00CD0BE4"/>
    <w:rsid w:val="00CD641A"/>
    <w:rsid w:val="00CD6EAA"/>
    <w:rsid w:val="00CE058E"/>
    <w:rsid w:val="00CF13E3"/>
    <w:rsid w:val="00D029C6"/>
    <w:rsid w:val="00D060EB"/>
    <w:rsid w:val="00D063C4"/>
    <w:rsid w:val="00D06DCB"/>
    <w:rsid w:val="00D10C7A"/>
    <w:rsid w:val="00D10F55"/>
    <w:rsid w:val="00D12050"/>
    <w:rsid w:val="00D2734E"/>
    <w:rsid w:val="00D27ED4"/>
    <w:rsid w:val="00D31906"/>
    <w:rsid w:val="00D3746B"/>
    <w:rsid w:val="00D603E3"/>
    <w:rsid w:val="00D60472"/>
    <w:rsid w:val="00D64D0F"/>
    <w:rsid w:val="00D77B48"/>
    <w:rsid w:val="00D8051C"/>
    <w:rsid w:val="00D808EA"/>
    <w:rsid w:val="00D811A9"/>
    <w:rsid w:val="00D833DC"/>
    <w:rsid w:val="00D8436B"/>
    <w:rsid w:val="00D87F1A"/>
    <w:rsid w:val="00D9159D"/>
    <w:rsid w:val="00D95317"/>
    <w:rsid w:val="00D95977"/>
    <w:rsid w:val="00DA2F7D"/>
    <w:rsid w:val="00DA488B"/>
    <w:rsid w:val="00DB1964"/>
    <w:rsid w:val="00DB3E7B"/>
    <w:rsid w:val="00DC5D43"/>
    <w:rsid w:val="00DC74E4"/>
    <w:rsid w:val="00DD0481"/>
    <w:rsid w:val="00DD13A3"/>
    <w:rsid w:val="00DD4A65"/>
    <w:rsid w:val="00DD5196"/>
    <w:rsid w:val="00DD7CB7"/>
    <w:rsid w:val="00DE2F17"/>
    <w:rsid w:val="00DE3930"/>
    <w:rsid w:val="00DF116C"/>
    <w:rsid w:val="00DF2CF2"/>
    <w:rsid w:val="00E123A5"/>
    <w:rsid w:val="00E13D5E"/>
    <w:rsid w:val="00E13F5F"/>
    <w:rsid w:val="00E26CDB"/>
    <w:rsid w:val="00E36510"/>
    <w:rsid w:val="00E41AFD"/>
    <w:rsid w:val="00E43D90"/>
    <w:rsid w:val="00E47110"/>
    <w:rsid w:val="00E502F5"/>
    <w:rsid w:val="00E571B3"/>
    <w:rsid w:val="00E62491"/>
    <w:rsid w:val="00E6295D"/>
    <w:rsid w:val="00E62FFA"/>
    <w:rsid w:val="00E6678F"/>
    <w:rsid w:val="00E71F81"/>
    <w:rsid w:val="00E73FB2"/>
    <w:rsid w:val="00E7647F"/>
    <w:rsid w:val="00E825D2"/>
    <w:rsid w:val="00E82846"/>
    <w:rsid w:val="00E94216"/>
    <w:rsid w:val="00E953CC"/>
    <w:rsid w:val="00E95636"/>
    <w:rsid w:val="00EA1A13"/>
    <w:rsid w:val="00EA505D"/>
    <w:rsid w:val="00EA6855"/>
    <w:rsid w:val="00EB73FF"/>
    <w:rsid w:val="00EC1763"/>
    <w:rsid w:val="00EC6733"/>
    <w:rsid w:val="00EC6C44"/>
    <w:rsid w:val="00ED0D45"/>
    <w:rsid w:val="00ED0D70"/>
    <w:rsid w:val="00ED3180"/>
    <w:rsid w:val="00ED3791"/>
    <w:rsid w:val="00EE24C1"/>
    <w:rsid w:val="00EF7DBF"/>
    <w:rsid w:val="00F00FF3"/>
    <w:rsid w:val="00F01320"/>
    <w:rsid w:val="00F01BB9"/>
    <w:rsid w:val="00F034B5"/>
    <w:rsid w:val="00F07585"/>
    <w:rsid w:val="00F07B15"/>
    <w:rsid w:val="00F07C51"/>
    <w:rsid w:val="00F12113"/>
    <w:rsid w:val="00F1601B"/>
    <w:rsid w:val="00F23EB4"/>
    <w:rsid w:val="00F47C69"/>
    <w:rsid w:val="00F51A37"/>
    <w:rsid w:val="00F57A9B"/>
    <w:rsid w:val="00F644C9"/>
    <w:rsid w:val="00F67F00"/>
    <w:rsid w:val="00F73BF5"/>
    <w:rsid w:val="00F77DE9"/>
    <w:rsid w:val="00F871A3"/>
    <w:rsid w:val="00F9366A"/>
    <w:rsid w:val="00F93DFF"/>
    <w:rsid w:val="00F9677A"/>
    <w:rsid w:val="00F97AC7"/>
    <w:rsid w:val="00FA7220"/>
    <w:rsid w:val="00FB4AC4"/>
    <w:rsid w:val="00FB636E"/>
    <w:rsid w:val="00FB7567"/>
    <w:rsid w:val="00FC5C0B"/>
    <w:rsid w:val="00FD042F"/>
    <w:rsid w:val="00FD3C32"/>
    <w:rsid w:val="00FD5FB6"/>
    <w:rsid w:val="00FD621E"/>
    <w:rsid w:val="00FD7DA1"/>
    <w:rsid w:val="00FE4F38"/>
    <w:rsid w:val="00FF2944"/>
    <w:rsid w:val="00FF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16F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16F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B358E-F446-4992-9FFE-EBE1413A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120</Words>
  <Characters>690</Characters>
  <Application>Microsoft Office Word</Application>
  <DocSecurity>0</DocSecurity>
  <Lines>5</Lines>
  <Paragraphs>1</Paragraphs>
  <ScaleCrop>false</ScaleCrop>
  <Company>Sky123.Org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夏明宇</cp:lastModifiedBy>
  <cp:revision>3</cp:revision>
  <cp:lastPrinted>2022-11-01T08:06:00Z</cp:lastPrinted>
  <dcterms:created xsi:type="dcterms:W3CDTF">2022-11-21T02:19:00Z</dcterms:created>
  <dcterms:modified xsi:type="dcterms:W3CDTF">2022-11-01T08:06:00Z</dcterms:modified>
</cp:coreProperties>
</file>