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E0" w:rsidRDefault="00BA3FC4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Ansi="宋体" w:cs="仿宋_GB2312" w:hint="eastAsia"/>
          <w:b/>
          <w:sz w:val="44"/>
          <w:szCs w:val="44"/>
        </w:rPr>
        <w:t>铁岭市银州区人民法院</w:t>
      </w:r>
    </w:p>
    <w:p w:rsidR="005576E0" w:rsidRDefault="00BA3FC4">
      <w:pPr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 w:hAnsi="宋体" w:cs="仿宋_GB2312" w:hint="eastAsia"/>
          <w:b/>
          <w:bCs/>
          <w:sz w:val="44"/>
          <w:szCs w:val="44"/>
        </w:rPr>
        <w:t>执行裁定书</w:t>
      </w:r>
    </w:p>
    <w:p w:rsidR="005576E0" w:rsidRDefault="005576E0">
      <w:pPr>
        <w:spacing w:afterLines="100" w:after="312" w:line="380" w:lineRule="exact"/>
        <w:ind w:right="640"/>
        <w:rPr>
          <w:rFonts w:ascii="仿宋_GB2312" w:eastAsia="仿宋_GB2312"/>
          <w:sz w:val="32"/>
          <w:szCs w:val="32"/>
        </w:rPr>
      </w:pPr>
    </w:p>
    <w:p w:rsidR="005576E0" w:rsidRDefault="0008689A" w:rsidP="0008689A">
      <w:pPr>
        <w:spacing w:line="360" w:lineRule="auto"/>
        <w:ind w:firstLineChars="200" w:firstLine="640"/>
        <w:jc w:val="right"/>
        <w:rPr>
          <w:rFonts w:ascii="仿宋" w:eastAsia="仿宋" w:hAnsi="仿宋" w:cs="宋体"/>
          <w:color w:val="000000"/>
          <w:sz w:val="32"/>
          <w:szCs w:val="44"/>
          <w:lang w:bidi="ar"/>
        </w:rPr>
      </w:pPr>
      <w:r w:rsidRPr="0008689A">
        <w:rPr>
          <w:rFonts w:ascii="仿宋" w:eastAsia="仿宋" w:hAnsi="仿宋" w:cs="仿宋_GB2312" w:hint="eastAsia"/>
          <w:sz w:val="32"/>
          <w:szCs w:val="32"/>
        </w:rPr>
        <w:t>（2022）辽1202执</w:t>
      </w:r>
      <w:proofErr w:type="gramStart"/>
      <w:r w:rsidRPr="0008689A">
        <w:rPr>
          <w:rFonts w:ascii="仿宋" w:eastAsia="仿宋" w:hAnsi="仿宋" w:cs="仿宋_GB2312" w:hint="eastAsia"/>
          <w:sz w:val="32"/>
          <w:szCs w:val="32"/>
        </w:rPr>
        <w:t>恢</w:t>
      </w:r>
      <w:proofErr w:type="gramEnd"/>
      <w:r w:rsidRPr="0008689A">
        <w:rPr>
          <w:rFonts w:ascii="仿宋" w:eastAsia="仿宋" w:hAnsi="仿宋" w:cs="仿宋_GB2312" w:hint="eastAsia"/>
          <w:sz w:val="32"/>
          <w:szCs w:val="32"/>
        </w:rPr>
        <w:t>151号之二</w:t>
      </w:r>
    </w:p>
    <w:p w:rsidR="000F6181" w:rsidRPr="000F6181" w:rsidRDefault="000F6181" w:rsidP="000F6181">
      <w:pPr>
        <w:spacing w:line="5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0F6181">
        <w:rPr>
          <w:rFonts w:ascii="仿宋" w:eastAsia="仿宋" w:hAnsi="仿宋" w:cs="仿宋_GB2312" w:hint="eastAsia"/>
          <w:sz w:val="32"/>
          <w:szCs w:val="32"/>
        </w:rPr>
        <w:t>申请执行人：罗俊，男性，1979年09月29出生，汉族，身份证号码：211202197909290034，住铁岭市银州区柴河街24栋4单元401室。</w:t>
      </w:r>
    </w:p>
    <w:p w:rsidR="000F6181" w:rsidRPr="000F6181" w:rsidRDefault="000F6181" w:rsidP="000F6181">
      <w:pPr>
        <w:spacing w:line="5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0F6181">
        <w:rPr>
          <w:rFonts w:ascii="仿宋" w:eastAsia="仿宋" w:hAnsi="仿宋" w:cs="仿宋_GB2312" w:hint="eastAsia"/>
          <w:sz w:val="32"/>
          <w:szCs w:val="32"/>
        </w:rPr>
        <w:t>被执行人：铁岭万兴房地产开发有限公司，住所地辽宁省铁岭县李千户镇李千户村综合市场综合楼1号楼23号门市。</w:t>
      </w:r>
    </w:p>
    <w:p w:rsidR="000F6181" w:rsidRPr="000F6181" w:rsidRDefault="000F6181" w:rsidP="000F6181">
      <w:pPr>
        <w:spacing w:line="5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0F6181">
        <w:rPr>
          <w:rFonts w:ascii="仿宋" w:eastAsia="仿宋" w:hAnsi="仿宋" w:cs="仿宋_GB2312" w:hint="eastAsia"/>
          <w:sz w:val="32"/>
          <w:szCs w:val="32"/>
        </w:rPr>
        <w:t>法定代表人：邢雅君。</w:t>
      </w:r>
    </w:p>
    <w:p w:rsidR="000F6181" w:rsidRPr="000F6181" w:rsidRDefault="000F6181" w:rsidP="000F6181">
      <w:pPr>
        <w:spacing w:line="5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0F6181">
        <w:rPr>
          <w:rFonts w:ascii="仿宋" w:eastAsia="仿宋" w:hAnsi="仿宋" w:cs="仿宋_GB2312" w:hint="eastAsia"/>
          <w:sz w:val="32"/>
          <w:szCs w:val="32"/>
        </w:rPr>
        <w:t>被执行人：孙晓朋，男性，1967年05月09出生，汉族，身份证号码：211222196705094016，住开原市三家子乡前施加堡村五组80号。</w:t>
      </w:r>
    </w:p>
    <w:p w:rsidR="005576E0" w:rsidRDefault="000F6181" w:rsidP="000F6181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F6181">
        <w:rPr>
          <w:rFonts w:ascii="仿宋" w:eastAsia="仿宋" w:hAnsi="仿宋" w:cs="仿宋_GB2312" w:hint="eastAsia"/>
          <w:sz w:val="32"/>
          <w:szCs w:val="32"/>
        </w:rPr>
        <w:t>被执行人：罗剑，男性，1978年11月20出生，汉族，身份证号码：21120219781120007X，住铁岭市银州区广裕街36栋1单元301室</w:t>
      </w:r>
      <w:r w:rsidR="00BA3FC4">
        <w:rPr>
          <w:rFonts w:ascii="仿宋" w:eastAsia="仿宋" w:hAnsi="仿宋" w:cs="宋体" w:hint="eastAsia"/>
          <w:color w:val="000000"/>
          <w:sz w:val="32"/>
          <w:szCs w:val="44"/>
          <w:lang w:bidi="ar"/>
        </w:rPr>
        <w:t>。</w:t>
      </w:r>
    </w:p>
    <w:p w:rsidR="005576E0" w:rsidRDefault="00BA3FC4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hint="eastAsia"/>
          <w:sz w:val="32"/>
        </w:rPr>
        <w:t>本院依据已经发生法律效力的</w:t>
      </w:r>
      <w:r>
        <w:rPr>
          <w:rFonts w:ascii="仿宋" w:eastAsia="仿宋" w:hAnsi="仿宋" w:hint="eastAsia"/>
          <w:sz w:val="32"/>
          <w:szCs w:val="32"/>
        </w:rPr>
        <w:t>本院</w:t>
      </w:r>
      <w:proofErr w:type="gramStart"/>
      <w:r>
        <w:rPr>
          <w:rFonts w:ascii="仿宋" w:eastAsia="仿宋" w:hAnsi="仿宋" w:hint="eastAsia"/>
          <w:sz w:val="32"/>
        </w:rPr>
        <w:t>作出</w:t>
      </w:r>
      <w:proofErr w:type="gramEnd"/>
      <w:r>
        <w:rPr>
          <w:rFonts w:ascii="仿宋" w:eastAsia="仿宋" w:hAnsi="仿宋" w:hint="eastAsia"/>
          <w:sz w:val="32"/>
        </w:rPr>
        <w:t>的</w:t>
      </w:r>
      <w:r w:rsidR="000F6181" w:rsidRPr="00630D7B">
        <w:rPr>
          <w:rFonts w:ascii="仿宋" w:eastAsia="仿宋" w:hAnsi="仿宋" w:hint="eastAsia"/>
          <w:sz w:val="32"/>
          <w:szCs w:val="32"/>
        </w:rPr>
        <w:t>（</w:t>
      </w:r>
      <w:r w:rsidR="000F6181" w:rsidRPr="004D2C05">
        <w:rPr>
          <w:rFonts w:ascii="仿宋" w:eastAsia="仿宋" w:hAnsi="仿宋" w:hint="eastAsia"/>
          <w:sz w:val="32"/>
          <w:szCs w:val="32"/>
        </w:rPr>
        <w:t>2020）辽1202民初2176</w:t>
      </w:r>
      <w:r w:rsidR="000F6181" w:rsidRPr="00630D7B">
        <w:rPr>
          <w:rFonts w:ascii="仿宋" w:eastAsia="仿宋" w:hAnsi="仿宋" w:hint="eastAsia"/>
          <w:sz w:val="32"/>
          <w:szCs w:val="32"/>
        </w:rPr>
        <w:t>号</w:t>
      </w:r>
      <w:r w:rsidR="000F6181">
        <w:rPr>
          <w:rFonts w:ascii="仿宋" w:eastAsia="仿宋" w:hAnsi="仿宋" w:hint="eastAsia"/>
          <w:sz w:val="32"/>
          <w:szCs w:val="32"/>
        </w:rPr>
        <w:t>判决</w:t>
      </w:r>
      <w:r>
        <w:rPr>
          <w:rFonts w:ascii="仿宋" w:eastAsia="仿宋" w:hAnsi="仿宋" w:hint="eastAsia"/>
          <w:sz w:val="32"/>
        </w:rPr>
        <w:t>，已向被执行人发出执行通知书，责令被执行人履行偿还申请执行人本金及利息的义务。本院在执行过程中查封了被执行人</w:t>
      </w:r>
      <w:r w:rsidR="00135757" w:rsidRPr="004900D6">
        <w:rPr>
          <w:rFonts w:ascii="仿宋" w:eastAsia="仿宋" w:cs="仿宋_GB2312" w:hint="eastAsia"/>
          <w:color w:val="000000"/>
          <w:sz w:val="32"/>
          <w:szCs w:val="32"/>
        </w:rPr>
        <w:t>铁岭</w:t>
      </w:r>
      <w:r w:rsidR="00135757" w:rsidRPr="00051CB2">
        <w:rPr>
          <w:rFonts w:ascii="仿宋" w:eastAsia="仿宋" w:cs="仿宋_GB2312"/>
          <w:color w:val="000000"/>
          <w:sz w:val="32"/>
          <w:szCs w:val="32"/>
          <w:lang w:bidi="ar"/>
        </w:rPr>
        <w:t>万兴房地产开发有限公司</w:t>
      </w:r>
      <w:r w:rsidR="00135757" w:rsidRPr="00EE6710">
        <w:rPr>
          <w:rFonts w:ascii="仿宋" w:eastAsia="仿宋" w:cs="仿宋_GB2312" w:hint="eastAsia"/>
          <w:color w:val="000000"/>
          <w:sz w:val="32"/>
          <w:szCs w:val="32"/>
        </w:rPr>
        <w:t>名下</w:t>
      </w:r>
      <w:r w:rsidR="00135757">
        <w:rPr>
          <w:rFonts w:ascii="仿宋" w:eastAsia="仿宋" w:cs="仿宋_GB2312" w:hint="eastAsia"/>
          <w:color w:val="000000"/>
          <w:sz w:val="32"/>
          <w:szCs w:val="32"/>
        </w:rPr>
        <w:t>坐落于铁岭县李千户镇鸿博家园小区3幢6</w:t>
      </w:r>
      <w:r w:rsidR="00135757" w:rsidRPr="00EE6710">
        <w:rPr>
          <w:rFonts w:ascii="仿宋" w:eastAsia="仿宋" w:cs="仿宋_GB2312" w:hint="eastAsia"/>
          <w:color w:val="000000"/>
          <w:sz w:val="32"/>
          <w:szCs w:val="32"/>
        </w:rPr>
        <w:t>处房屋</w:t>
      </w:r>
      <w:r>
        <w:rPr>
          <w:rFonts w:ascii="仿宋" w:eastAsia="仿宋" w:hAnsi="仿宋" w:hint="eastAsia"/>
          <w:sz w:val="32"/>
        </w:rPr>
        <w:t>。并委</w:t>
      </w:r>
      <w:r w:rsidR="001C7D5C" w:rsidRPr="00892D4D">
        <w:rPr>
          <w:rFonts w:ascii="仿宋" w:eastAsia="仿宋" w:cs="仿宋_GB2312" w:hint="eastAsia"/>
          <w:color w:val="000000"/>
          <w:sz w:val="32"/>
          <w:szCs w:val="32"/>
        </w:rPr>
        <w:t>辽宁</w:t>
      </w:r>
      <w:r w:rsidR="001C7D5C">
        <w:rPr>
          <w:rFonts w:ascii="仿宋" w:eastAsia="仿宋" w:cs="仿宋_GB2312" w:hint="eastAsia"/>
          <w:color w:val="000000"/>
          <w:sz w:val="32"/>
          <w:szCs w:val="32"/>
        </w:rPr>
        <w:t>辽北资产评估事务所</w:t>
      </w:r>
      <w:r>
        <w:rPr>
          <w:rFonts w:ascii="仿宋" w:eastAsia="仿宋" w:hAnsi="仿宋" w:hint="eastAsia"/>
          <w:sz w:val="32"/>
        </w:rPr>
        <w:t>对查封房产进行评估鉴定，评估</w:t>
      </w:r>
      <w:r w:rsidR="008A6DE3">
        <w:rPr>
          <w:rFonts w:ascii="仿宋" w:eastAsia="仿宋" w:hAnsi="仿宋" w:hint="eastAsia"/>
          <w:sz w:val="32"/>
        </w:rPr>
        <w:t>总</w:t>
      </w:r>
      <w:r>
        <w:rPr>
          <w:rFonts w:ascii="仿宋" w:eastAsia="仿宋" w:hAnsi="仿宋" w:hint="eastAsia"/>
          <w:sz w:val="32"/>
        </w:rPr>
        <w:t>价值为：</w:t>
      </w:r>
      <w:r w:rsidR="00A25099">
        <w:rPr>
          <w:rFonts w:ascii="仿宋" w:eastAsia="仿宋" w:cs="仿宋_GB2312" w:hint="eastAsia"/>
          <w:color w:val="000000"/>
          <w:sz w:val="32"/>
          <w:szCs w:val="32"/>
        </w:rPr>
        <w:t>932,844.00</w:t>
      </w:r>
      <w:r>
        <w:rPr>
          <w:rFonts w:ascii="仿宋" w:eastAsia="仿宋" w:hAnsi="仿宋" w:hint="eastAsia"/>
          <w:sz w:val="32"/>
        </w:rPr>
        <w:t>元。评估报告书送达双方当事人，双方当事人在法定期限内对评估结果均未提出异议，被执行人也未自动履行生效法律文书确定的义务。申请人申请将评估</w:t>
      </w:r>
      <w:r>
        <w:rPr>
          <w:rFonts w:ascii="仿宋" w:eastAsia="仿宋" w:hAnsi="仿宋" w:hint="eastAsia"/>
          <w:sz w:val="32"/>
        </w:rPr>
        <w:lastRenderedPageBreak/>
        <w:t>的房屋予以拍卖。对此应予准许，同时根据案件具体情况，确定在评估价格基础上下调</w:t>
      </w:r>
      <w:r w:rsidR="00BE3707">
        <w:rPr>
          <w:rFonts w:ascii="仿宋" w:eastAsia="仿宋" w:hAnsi="仿宋" w:hint="eastAsia"/>
          <w:sz w:val="32"/>
        </w:rPr>
        <w:t>15</w:t>
      </w:r>
      <w:r>
        <w:rPr>
          <w:rFonts w:ascii="仿宋" w:eastAsia="仿宋" w:hAnsi="仿宋" w:hint="eastAsia"/>
          <w:sz w:val="32"/>
        </w:rPr>
        <w:t>%</w:t>
      </w:r>
      <w:r>
        <w:rPr>
          <w:rFonts w:ascii="仿宋" w:eastAsia="仿宋" w:hAnsi="仿宋" w:hint="eastAsia"/>
          <w:sz w:val="32"/>
        </w:rPr>
        <w:t>作为首次拍卖的保留价，因无人竞拍而流拍，申请执行人不同意以物抵债。现申请执行人申请第二次拍卖，经本院合议庭评议，本次拍卖以第一次拍卖保留价再下调</w:t>
      </w:r>
      <w:r>
        <w:rPr>
          <w:rFonts w:ascii="仿宋" w:eastAsia="仿宋" w:hAnsi="仿宋" w:hint="eastAsia"/>
          <w:sz w:val="32"/>
        </w:rPr>
        <w:t>10</w:t>
      </w:r>
      <w:r>
        <w:rPr>
          <w:rFonts w:ascii="仿宋" w:eastAsia="仿宋" w:hAnsi="仿宋" w:hint="eastAsia"/>
          <w:sz w:val="32"/>
        </w:rPr>
        <w:t>%</w:t>
      </w:r>
      <w:r>
        <w:rPr>
          <w:rFonts w:ascii="仿宋" w:eastAsia="仿宋" w:hAnsi="仿宋" w:hint="eastAsia"/>
          <w:sz w:val="32"/>
        </w:rPr>
        <w:t>作为保留价。</w:t>
      </w:r>
      <w:r>
        <w:rPr>
          <w:rFonts w:ascii="仿宋" w:eastAsia="仿宋" w:hAnsi="仿宋" w:cs="仿宋_GB2312" w:hint="eastAsia"/>
          <w:sz w:val="32"/>
          <w:szCs w:val="32"/>
        </w:rPr>
        <w:t>现依照《中华人民共和国</w:t>
      </w:r>
      <w:r>
        <w:rPr>
          <w:rFonts w:ascii="仿宋" w:eastAsia="仿宋" w:hAnsi="仿宋" w:cs="仿宋_GB2312" w:hint="eastAsia"/>
          <w:sz w:val="32"/>
          <w:szCs w:val="32"/>
        </w:rPr>
        <w:t>民事诉讼法》第二百五十一条、第二百五十四条、《最高人民法院关于人民法院拍卖、变卖财产的规定》第一条、《最高人民法院关于人民法院网络司法拍卖若干问题的规定》第二条、第六条、第十条、第三十条的规定，裁定如下：</w:t>
      </w:r>
    </w:p>
    <w:p w:rsidR="005576E0" w:rsidRDefault="00BA3FC4">
      <w:pPr>
        <w:spacing w:line="500" w:lineRule="exact"/>
        <w:ind w:firstLineChars="200"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>
        <w:rPr>
          <w:rFonts w:ascii="仿宋" w:eastAsia="仿宋" w:hAnsi="仿宋" w:hint="eastAsia"/>
          <w:sz w:val="32"/>
          <w:szCs w:val="32"/>
        </w:rPr>
        <w:t>拍卖被执行人</w:t>
      </w:r>
      <w:r w:rsidR="00AB1288" w:rsidRPr="00051CB2">
        <w:rPr>
          <w:rFonts w:ascii="仿宋" w:eastAsia="仿宋" w:cs="仿宋_GB2312"/>
          <w:color w:val="000000"/>
          <w:sz w:val="32"/>
          <w:szCs w:val="32"/>
          <w:lang w:bidi="ar"/>
        </w:rPr>
        <w:t>铁岭万兴房地产开发有限公司</w:t>
      </w:r>
      <w:r w:rsidR="00AB1288" w:rsidRPr="00EE6710">
        <w:rPr>
          <w:rFonts w:ascii="仿宋" w:eastAsia="仿宋" w:cs="仿宋_GB2312" w:hint="eastAsia"/>
          <w:color w:val="000000"/>
          <w:sz w:val="32"/>
          <w:szCs w:val="32"/>
        </w:rPr>
        <w:t>名下坐落于</w:t>
      </w:r>
      <w:r w:rsidR="00AB1288">
        <w:rPr>
          <w:rFonts w:ascii="仿宋" w:eastAsia="仿宋" w:cs="仿宋_GB2312" w:hint="eastAsia"/>
          <w:color w:val="000000"/>
          <w:sz w:val="32"/>
          <w:szCs w:val="32"/>
        </w:rPr>
        <w:t>铁岭县李千户镇鸿博家园小区3幢-1-6-1</w:t>
      </w:r>
      <w:r w:rsidR="00AB1288" w:rsidRPr="00EE6710">
        <w:rPr>
          <w:rFonts w:ascii="仿宋" w:eastAsia="仿宋" w:cs="仿宋_GB2312" w:hint="eastAsia"/>
          <w:color w:val="000000"/>
          <w:sz w:val="32"/>
          <w:szCs w:val="32"/>
        </w:rPr>
        <w:t>（建筑面积：</w:t>
      </w:r>
      <w:r w:rsidR="00AB1288">
        <w:rPr>
          <w:rFonts w:ascii="仿宋" w:eastAsia="仿宋" w:cs="仿宋_GB2312" w:hint="eastAsia"/>
          <w:color w:val="000000"/>
          <w:sz w:val="32"/>
          <w:szCs w:val="32"/>
        </w:rPr>
        <w:t>70.67</w:t>
      </w:r>
      <w:r w:rsidR="00AB1288" w:rsidRPr="00EE6710">
        <w:rPr>
          <w:rFonts w:ascii="仿宋" w:eastAsia="仿宋" w:cs="仿宋_GB2312" w:hint="eastAsia"/>
          <w:color w:val="000000"/>
          <w:sz w:val="32"/>
          <w:szCs w:val="32"/>
        </w:rPr>
        <w:t>平方米）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</w:rPr>
        <w:t>此次拍卖为第二次拍卖，以第一次拍卖保留价</w:t>
      </w:r>
      <w:r w:rsidR="00AB1288">
        <w:rPr>
          <w:rFonts w:ascii="仿宋" w:eastAsia="仿宋" w:hAnsi="仿宋" w:hint="eastAsia"/>
          <w:sz w:val="32"/>
        </w:rPr>
        <w:t>132,152.90</w:t>
      </w:r>
      <w:r>
        <w:rPr>
          <w:rFonts w:ascii="仿宋" w:eastAsia="仿宋" w:hAnsi="仿宋" w:hint="eastAsia"/>
          <w:sz w:val="32"/>
        </w:rPr>
        <w:t>元下调</w:t>
      </w:r>
      <w:r>
        <w:rPr>
          <w:rFonts w:ascii="仿宋" w:eastAsia="仿宋" w:hAnsi="仿宋" w:hint="eastAsia"/>
          <w:sz w:val="32"/>
        </w:rPr>
        <w:t>10</w:t>
      </w:r>
      <w:r>
        <w:rPr>
          <w:rFonts w:ascii="仿宋" w:eastAsia="仿宋" w:hAnsi="仿宋" w:hint="eastAsia"/>
          <w:sz w:val="32"/>
        </w:rPr>
        <w:t>%</w:t>
      </w:r>
      <w:r>
        <w:rPr>
          <w:rFonts w:ascii="仿宋" w:eastAsia="仿宋" w:hAnsi="仿宋" w:hint="eastAsia"/>
          <w:sz w:val="32"/>
        </w:rPr>
        <w:t>即</w:t>
      </w:r>
      <w:r>
        <w:rPr>
          <w:rFonts w:ascii="仿宋" w:eastAsia="仿宋" w:hAnsi="仿宋" w:hint="eastAsia"/>
          <w:sz w:val="32"/>
        </w:rPr>
        <w:t>11</w:t>
      </w:r>
      <w:r w:rsidR="00AB1288">
        <w:rPr>
          <w:rFonts w:ascii="仿宋" w:eastAsia="仿宋" w:hAnsi="仿宋" w:hint="eastAsia"/>
          <w:sz w:val="32"/>
        </w:rPr>
        <w:t>8,937.61</w:t>
      </w:r>
      <w:r>
        <w:rPr>
          <w:rFonts w:ascii="仿宋" w:eastAsia="仿宋" w:hAnsi="仿宋" w:hint="eastAsia"/>
          <w:sz w:val="32"/>
        </w:rPr>
        <w:t>元作为保留价。</w:t>
      </w:r>
    </w:p>
    <w:p w:rsidR="00EC274E" w:rsidRDefault="00EC274E">
      <w:pPr>
        <w:spacing w:line="500" w:lineRule="exact"/>
        <w:ind w:firstLineChars="200"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二、</w:t>
      </w:r>
      <w:r w:rsidR="009C1F09">
        <w:rPr>
          <w:rFonts w:ascii="仿宋" w:eastAsia="仿宋" w:hAnsi="仿宋" w:hint="eastAsia"/>
          <w:sz w:val="32"/>
          <w:szCs w:val="32"/>
        </w:rPr>
        <w:t>拍卖被执行人</w:t>
      </w:r>
      <w:r w:rsidR="009C1F09" w:rsidRPr="00051CB2">
        <w:rPr>
          <w:rFonts w:ascii="仿宋" w:eastAsia="仿宋" w:cs="仿宋_GB2312"/>
          <w:color w:val="000000"/>
          <w:sz w:val="32"/>
          <w:szCs w:val="32"/>
          <w:lang w:bidi="ar"/>
        </w:rPr>
        <w:t>铁岭万兴房地产开发有限公司</w:t>
      </w:r>
      <w:r w:rsidR="009C1F09" w:rsidRPr="00EE6710">
        <w:rPr>
          <w:rFonts w:ascii="仿宋" w:eastAsia="仿宋" w:cs="仿宋_GB2312" w:hint="eastAsia"/>
          <w:color w:val="000000"/>
          <w:sz w:val="32"/>
          <w:szCs w:val="32"/>
        </w:rPr>
        <w:t>名下坐落于</w:t>
      </w:r>
      <w:r w:rsidR="009C1F09">
        <w:rPr>
          <w:rFonts w:ascii="仿宋" w:eastAsia="仿宋" w:cs="仿宋_GB2312" w:hint="eastAsia"/>
          <w:color w:val="000000"/>
          <w:sz w:val="32"/>
          <w:szCs w:val="32"/>
        </w:rPr>
        <w:t>铁岭县李千户镇鸿博家园小区3幢-1-6-2</w:t>
      </w:r>
      <w:r w:rsidR="009C1F09" w:rsidRPr="00EE6710">
        <w:rPr>
          <w:rFonts w:ascii="仿宋" w:eastAsia="仿宋" w:cs="仿宋_GB2312" w:hint="eastAsia"/>
          <w:color w:val="000000"/>
          <w:sz w:val="32"/>
          <w:szCs w:val="32"/>
        </w:rPr>
        <w:t>（建筑面积：</w:t>
      </w:r>
      <w:r w:rsidR="009C1F09">
        <w:rPr>
          <w:rFonts w:ascii="仿宋" w:eastAsia="仿宋" w:cs="仿宋_GB2312" w:hint="eastAsia"/>
          <w:color w:val="000000"/>
          <w:sz w:val="32"/>
          <w:szCs w:val="32"/>
        </w:rPr>
        <w:t>70.67</w:t>
      </w:r>
      <w:r w:rsidR="009C1F09" w:rsidRPr="00EE6710">
        <w:rPr>
          <w:rFonts w:ascii="仿宋" w:eastAsia="仿宋" w:cs="仿宋_GB2312" w:hint="eastAsia"/>
          <w:color w:val="000000"/>
          <w:sz w:val="32"/>
          <w:szCs w:val="32"/>
        </w:rPr>
        <w:t>平方米）</w:t>
      </w:r>
      <w:r w:rsidR="009C1F09">
        <w:rPr>
          <w:rFonts w:ascii="仿宋" w:eastAsia="仿宋" w:hAnsi="仿宋" w:hint="eastAsia"/>
          <w:sz w:val="32"/>
          <w:szCs w:val="32"/>
        </w:rPr>
        <w:t>。</w:t>
      </w:r>
      <w:r w:rsidR="009C1F09">
        <w:rPr>
          <w:rFonts w:ascii="仿宋" w:eastAsia="仿宋" w:hAnsi="仿宋" w:hint="eastAsia"/>
          <w:sz w:val="32"/>
        </w:rPr>
        <w:t>此次拍卖为第二次拍卖，以第一次拍卖保留价132,152.90元下调10%即118,937.61元作为保留价。</w:t>
      </w:r>
    </w:p>
    <w:p w:rsidR="00EC274E" w:rsidRDefault="00EC274E">
      <w:pPr>
        <w:spacing w:line="500" w:lineRule="exact"/>
        <w:ind w:firstLineChars="200"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三、</w:t>
      </w:r>
      <w:r w:rsidR="00331D3A">
        <w:rPr>
          <w:rFonts w:ascii="仿宋" w:eastAsia="仿宋" w:hAnsi="仿宋" w:hint="eastAsia"/>
          <w:sz w:val="32"/>
          <w:szCs w:val="32"/>
        </w:rPr>
        <w:t>拍卖被执行人</w:t>
      </w:r>
      <w:r w:rsidR="00331D3A" w:rsidRPr="00051CB2">
        <w:rPr>
          <w:rFonts w:ascii="仿宋" w:eastAsia="仿宋" w:cs="仿宋_GB2312"/>
          <w:color w:val="000000"/>
          <w:sz w:val="32"/>
          <w:szCs w:val="32"/>
          <w:lang w:bidi="ar"/>
        </w:rPr>
        <w:t>铁岭万兴房地产开发有限公司</w:t>
      </w:r>
      <w:r w:rsidR="00331D3A" w:rsidRPr="00EE6710">
        <w:rPr>
          <w:rFonts w:ascii="仿宋" w:eastAsia="仿宋" w:cs="仿宋_GB2312" w:hint="eastAsia"/>
          <w:color w:val="000000"/>
          <w:sz w:val="32"/>
          <w:szCs w:val="32"/>
        </w:rPr>
        <w:t>名下坐落于</w:t>
      </w:r>
      <w:r w:rsidR="00331D3A">
        <w:rPr>
          <w:rFonts w:ascii="仿宋" w:eastAsia="仿宋" w:cs="仿宋_GB2312" w:hint="eastAsia"/>
          <w:color w:val="000000"/>
          <w:sz w:val="32"/>
          <w:szCs w:val="32"/>
        </w:rPr>
        <w:t>铁岭县李千户镇鸿博家园小区3幢-2-6-1</w:t>
      </w:r>
      <w:r w:rsidR="00331D3A" w:rsidRPr="00EE6710">
        <w:rPr>
          <w:rFonts w:ascii="仿宋" w:eastAsia="仿宋" w:cs="仿宋_GB2312" w:hint="eastAsia"/>
          <w:color w:val="000000"/>
          <w:sz w:val="32"/>
          <w:szCs w:val="32"/>
        </w:rPr>
        <w:t>（建筑面积：</w:t>
      </w:r>
      <w:r w:rsidR="00331D3A">
        <w:rPr>
          <w:rFonts w:ascii="仿宋" w:eastAsia="仿宋" w:cs="仿宋_GB2312" w:hint="eastAsia"/>
          <w:color w:val="000000"/>
          <w:sz w:val="32"/>
          <w:szCs w:val="32"/>
        </w:rPr>
        <w:t>70.67</w:t>
      </w:r>
      <w:r w:rsidR="00331D3A" w:rsidRPr="00EE6710">
        <w:rPr>
          <w:rFonts w:ascii="仿宋" w:eastAsia="仿宋" w:cs="仿宋_GB2312" w:hint="eastAsia"/>
          <w:color w:val="000000"/>
          <w:sz w:val="32"/>
          <w:szCs w:val="32"/>
        </w:rPr>
        <w:t>平方米）</w:t>
      </w:r>
      <w:r w:rsidR="00331D3A">
        <w:rPr>
          <w:rFonts w:ascii="仿宋" w:eastAsia="仿宋" w:hAnsi="仿宋" w:hint="eastAsia"/>
          <w:sz w:val="32"/>
          <w:szCs w:val="32"/>
        </w:rPr>
        <w:t>。</w:t>
      </w:r>
      <w:r w:rsidR="00331D3A">
        <w:rPr>
          <w:rFonts w:ascii="仿宋" w:eastAsia="仿宋" w:hAnsi="仿宋" w:hint="eastAsia"/>
          <w:sz w:val="32"/>
        </w:rPr>
        <w:t>此次拍卖为第二次拍卖，以第一次拍卖保留价132,152.90元下调10%即118,937.61元作为保留价。</w:t>
      </w:r>
    </w:p>
    <w:p w:rsidR="00EC274E" w:rsidRDefault="00EC274E">
      <w:pPr>
        <w:spacing w:line="500" w:lineRule="exact"/>
        <w:ind w:firstLineChars="200"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四、</w:t>
      </w:r>
      <w:r w:rsidR="00331D3A">
        <w:rPr>
          <w:rFonts w:ascii="仿宋" w:eastAsia="仿宋" w:hAnsi="仿宋" w:hint="eastAsia"/>
          <w:sz w:val="32"/>
          <w:szCs w:val="32"/>
        </w:rPr>
        <w:t>拍卖被执行人</w:t>
      </w:r>
      <w:r w:rsidR="00331D3A" w:rsidRPr="00051CB2">
        <w:rPr>
          <w:rFonts w:ascii="仿宋" w:eastAsia="仿宋" w:cs="仿宋_GB2312"/>
          <w:color w:val="000000"/>
          <w:sz w:val="32"/>
          <w:szCs w:val="32"/>
          <w:lang w:bidi="ar"/>
        </w:rPr>
        <w:t>铁岭万兴房地产开发有限公司</w:t>
      </w:r>
      <w:r w:rsidR="00331D3A" w:rsidRPr="00EE6710">
        <w:rPr>
          <w:rFonts w:ascii="仿宋" w:eastAsia="仿宋" w:cs="仿宋_GB2312" w:hint="eastAsia"/>
          <w:color w:val="000000"/>
          <w:sz w:val="32"/>
          <w:szCs w:val="32"/>
        </w:rPr>
        <w:t>名下坐落于</w:t>
      </w:r>
      <w:r w:rsidR="00331D3A">
        <w:rPr>
          <w:rFonts w:ascii="仿宋" w:eastAsia="仿宋" w:cs="仿宋_GB2312" w:hint="eastAsia"/>
          <w:color w:val="000000"/>
          <w:sz w:val="32"/>
          <w:szCs w:val="32"/>
        </w:rPr>
        <w:t>铁岭县李千户镇鸿博家园小区3幢-2-6-2</w:t>
      </w:r>
      <w:r w:rsidR="00331D3A" w:rsidRPr="00EE6710">
        <w:rPr>
          <w:rFonts w:ascii="仿宋" w:eastAsia="仿宋" w:cs="仿宋_GB2312" w:hint="eastAsia"/>
          <w:color w:val="000000"/>
          <w:sz w:val="32"/>
          <w:szCs w:val="32"/>
        </w:rPr>
        <w:t>（建筑面积：</w:t>
      </w:r>
      <w:r w:rsidR="00331D3A">
        <w:rPr>
          <w:rFonts w:ascii="仿宋" w:eastAsia="仿宋" w:cs="仿宋_GB2312" w:hint="eastAsia"/>
          <w:color w:val="000000"/>
          <w:sz w:val="32"/>
          <w:szCs w:val="32"/>
        </w:rPr>
        <w:t>70.67</w:t>
      </w:r>
      <w:r w:rsidR="00331D3A" w:rsidRPr="00EE6710">
        <w:rPr>
          <w:rFonts w:ascii="仿宋" w:eastAsia="仿宋" w:cs="仿宋_GB2312" w:hint="eastAsia"/>
          <w:color w:val="000000"/>
          <w:sz w:val="32"/>
          <w:szCs w:val="32"/>
        </w:rPr>
        <w:t>平方米）</w:t>
      </w:r>
      <w:r w:rsidR="00331D3A">
        <w:rPr>
          <w:rFonts w:ascii="仿宋" w:eastAsia="仿宋" w:hAnsi="仿宋" w:hint="eastAsia"/>
          <w:sz w:val="32"/>
          <w:szCs w:val="32"/>
        </w:rPr>
        <w:t>。</w:t>
      </w:r>
      <w:r w:rsidR="00331D3A">
        <w:rPr>
          <w:rFonts w:ascii="仿宋" w:eastAsia="仿宋" w:hAnsi="仿宋" w:hint="eastAsia"/>
          <w:sz w:val="32"/>
        </w:rPr>
        <w:t>此次拍卖为第二次拍卖，以第一次拍卖保留价132,152.90元下调10%即118,937.61元作为保留价。</w:t>
      </w:r>
    </w:p>
    <w:p w:rsidR="00EC274E" w:rsidRDefault="00EC274E">
      <w:pPr>
        <w:spacing w:line="500" w:lineRule="exact"/>
        <w:ind w:firstLineChars="200"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五、</w:t>
      </w:r>
      <w:r w:rsidR="00331D3A">
        <w:rPr>
          <w:rFonts w:ascii="仿宋" w:eastAsia="仿宋" w:hAnsi="仿宋" w:hint="eastAsia"/>
          <w:sz w:val="32"/>
          <w:szCs w:val="32"/>
        </w:rPr>
        <w:t>拍卖被执行人</w:t>
      </w:r>
      <w:r w:rsidR="00331D3A" w:rsidRPr="00051CB2">
        <w:rPr>
          <w:rFonts w:ascii="仿宋" w:eastAsia="仿宋" w:cs="仿宋_GB2312"/>
          <w:color w:val="000000"/>
          <w:sz w:val="32"/>
          <w:szCs w:val="32"/>
          <w:lang w:bidi="ar"/>
        </w:rPr>
        <w:t>铁岭万兴房地产开发有限公司</w:t>
      </w:r>
      <w:r w:rsidR="00331D3A" w:rsidRPr="00EE6710">
        <w:rPr>
          <w:rFonts w:ascii="仿宋" w:eastAsia="仿宋" w:cs="仿宋_GB2312" w:hint="eastAsia"/>
          <w:color w:val="000000"/>
          <w:sz w:val="32"/>
          <w:szCs w:val="32"/>
        </w:rPr>
        <w:t>名下坐落于</w:t>
      </w:r>
      <w:r w:rsidR="00331D3A">
        <w:rPr>
          <w:rFonts w:ascii="仿宋" w:eastAsia="仿宋" w:cs="仿宋_GB2312" w:hint="eastAsia"/>
          <w:color w:val="000000"/>
          <w:sz w:val="32"/>
          <w:szCs w:val="32"/>
        </w:rPr>
        <w:t>铁岭县李千户镇鸿博家园小区3幢-3-6-1</w:t>
      </w:r>
      <w:r w:rsidR="00331D3A" w:rsidRPr="00EE6710">
        <w:rPr>
          <w:rFonts w:ascii="仿宋" w:eastAsia="仿宋" w:cs="仿宋_GB2312" w:hint="eastAsia"/>
          <w:color w:val="000000"/>
          <w:sz w:val="32"/>
          <w:szCs w:val="32"/>
        </w:rPr>
        <w:t>（建筑面积：</w:t>
      </w:r>
      <w:r w:rsidR="00331D3A">
        <w:rPr>
          <w:rFonts w:ascii="仿宋" w:eastAsia="仿宋" w:cs="仿宋_GB2312" w:hint="eastAsia"/>
          <w:color w:val="000000"/>
          <w:sz w:val="32"/>
          <w:szCs w:val="32"/>
        </w:rPr>
        <w:lastRenderedPageBreak/>
        <w:t>70.67</w:t>
      </w:r>
      <w:r w:rsidR="00331D3A" w:rsidRPr="00EE6710">
        <w:rPr>
          <w:rFonts w:ascii="仿宋" w:eastAsia="仿宋" w:cs="仿宋_GB2312" w:hint="eastAsia"/>
          <w:color w:val="000000"/>
          <w:sz w:val="32"/>
          <w:szCs w:val="32"/>
        </w:rPr>
        <w:t>平方米）</w:t>
      </w:r>
      <w:r w:rsidR="00331D3A">
        <w:rPr>
          <w:rFonts w:ascii="仿宋" w:eastAsia="仿宋" w:hAnsi="仿宋" w:hint="eastAsia"/>
          <w:sz w:val="32"/>
          <w:szCs w:val="32"/>
        </w:rPr>
        <w:t>。</w:t>
      </w:r>
      <w:r w:rsidR="00331D3A">
        <w:rPr>
          <w:rFonts w:ascii="仿宋" w:eastAsia="仿宋" w:hAnsi="仿宋" w:hint="eastAsia"/>
          <w:sz w:val="32"/>
        </w:rPr>
        <w:t>此次拍卖为第二次拍卖，以第一次拍卖保留价132,152.90元下调10%即118,937.61元作为保留价。</w:t>
      </w:r>
    </w:p>
    <w:p w:rsidR="00EC274E" w:rsidRPr="00EC274E" w:rsidRDefault="00EC274E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六、</w:t>
      </w:r>
      <w:r w:rsidR="00331D3A">
        <w:rPr>
          <w:rFonts w:ascii="仿宋" w:eastAsia="仿宋" w:hAnsi="仿宋" w:hint="eastAsia"/>
          <w:sz w:val="32"/>
          <w:szCs w:val="32"/>
        </w:rPr>
        <w:t>拍卖被执行人</w:t>
      </w:r>
      <w:r w:rsidR="00331D3A" w:rsidRPr="00051CB2">
        <w:rPr>
          <w:rFonts w:ascii="仿宋" w:eastAsia="仿宋" w:cs="仿宋_GB2312"/>
          <w:color w:val="000000"/>
          <w:sz w:val="32"/>
          <w:szCs w:val="32"/>
          <w:lang w:bidi="ar"/>
        </w:rPr>
        <w:t>铁岭万兴房地产开发有限公司</w:t>
      </w:r>
      <w:r w:rsidR="00331D3A" w:rsidRPr="00EE6710">
        <w:rPr>
          <w:rFonts w:ascii="仿宋" w:eastAsia="仿宋" w:cs="仿宋_GB2312" w:hint="eastAsia"/>
          <w:color w:val="000000"/>
          <w:sz w:val="32"/>
          <w:szCs w:val="32"/>
        </w:rPr>
        <w:t>名下坐落于</w:t>
      </w:r>
      <w:r w:rsidR="00331D3A">
        <w:rPr>
          <w:rFonts w:ascii="仿宋" w:eastAsia="仿宋" w:cs="仿宋_GB2312" w:hint="eastAsia"/>
          <w:color w:val="000000"/>
          <w:sz w:val="32"/>
          <w:szCs w:val="32"/>
        </w:rPr>
        <w:t>铁岭县李千户镇鸿博家园小区3幢-3-6-2</w:t>
      </w:r>
      <w:r w:rsidR="00331D3A" w:rsidRPr="00EE6710">
        <w:rPr>
          <w:rFonts w:ascii="仿宋" w:eastAsia="仿宋" w:cs="仿宋_GB2312" w:hint="eastAsia"/>
          <w:color w:val="000000"/>
          <w:sz w:val="32"/>
          <w:szCs w:val="32"/>
        </w:rPr>
        <w:t>（建筑面积：</w:t>
      </w:r>
      <w:r w:rsidR="00331D3A">
        <w:rPr>
          <w:rFonts w:ascii="仿宋" w:eastAsia="仿宋" w:cs="仿宋_GB2312" w:hint="eastAsia"/>
          <w:color w:val="000000"/>
          <w:sz w:val="32"/>
          <w:szCs w:val="32"/>
        </w:rPr>
        <w:t>70.67</w:t>
      </w:r>
      <w:r w:rsidR="00331D3A" w:rsidRPr="00EE6710">
        <w:rPr>
          <w:rFonts w:ascii="仿宋" w:eastAsia="仿宋" w:cs="仿宋_GB2312" w:hint="eastAsia"/>
          <w:color w:val="000000"/>
          <w:sz w:val="32"/>
          <w:szCs w:val="32"/>
        </w:rPr>
        <w:t>平方米）</w:t>
      </w:r>
      <w:r w:rsidR="00331D3A">
        <w:rPr>
          <w:rFonts w:ascii="仿宋" w:eastAsia="仿宋" w:hAnsi="仿宋" w:hint="eastAsia"/>
          <w:sz w:val="32"/>
          <w:szCs w:val="32"/>
        </w:rPr>
        <w:t>。</w:t>
      </w:r>
      <w:r w:rsidR="00331D3A">
        <w:rPr>
          <w:rFonts w:ascii="仿宋" w:eastAsia="仿宋" w:hAnsi="仿宋" w:hint="eastAsia"/>
          <w:sz w:val="32"/>
        </w:rPr>
        <w:t>此次拍卖为第二次拍卖，以第一次拍卖保留价132,152.90元下调10%即118,937.61元作为保留价。</w:t>
      </w:r>
    </w:p>
    <w:p w:rsidR="005576E0" w:rsidRDefault="00EC274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七</w:t>
      </w:r>
      <w:r w:rsidR="00BA3FC4">
        <w:rPr>
          <w:rFonts w:ascii="仿宋" w:eastAsia="仿宋" w:hAnsi="仿宋" w:cs="仿宋_GB2312" w:hint="eastAsia"/>
          <w:sz w:val="32"/>
          <w:szCs w:val="32"/>
        </w:rPr>
        <w:t>、因网络司法拍</w:t>
      </w:r>
      <w:r w:rsidR="00BA3FC4">
        <w:rPr>
          <w:rFonts w:ascii="仿宋" w:eastAsia="仿宋" w:hAnsi="仿宋" w:cs="仿宋_GB2312" w:hint="eastAsia"/>
          <w:sz w:val="32"/>
          <w:szCs w:val="32"/>
        </w:rPr>
        <w:t>卖本身形成的税费，应当依照相关法律、行政法规的规定，由相应主体承担。</w:t>
      </w:r>
    </w:p>
    <w:p w:rsidR="005576E0" w:rsidRDefault="00BA3FC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本裁定送达后即发生法律效力。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/>
          <w:sz w:val="32"/>
          <w:szCs w:val="32"/>
        </w:rPr>
        <w:tab/>
      </w:r>
    </w:p>
    <w:p w:rsidR="005576E0" w:rsidRDefault="00BA3FC4">
      <w:pPr>
        <w:spacing w:line="480" w:lineRule="exact"/>
        <w:ind w:firstLineChars="1650" w:firstLine="5280"/>
        <w:rPr>
          <w:rFonts w:ascii="仿宋" w:eastAsia="仿宋" w:cs="仿宋_GB2312"/>
          <w:color w:val="000000"/>
          <w:sz w:val="32"/>
          <w:szCs w:val="32"/>
        </w:rPr>
      </w:pPr>
      <w:r>
        <w:rPr>
          <w:rFonts w:ascii="仿宋" w:eastAsia="仿宋" w:cs="仿宋_GB2312" w:hint="eastAsia"/>
          <w:color w:val="000000"/>
          <w:sz w:val="32"/>
          <w:szCs w:val="32"/>
        </w:rPr>
        <w:t>审</w:t>
      </w:r>
      <w:r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>
        <w:rPr>
          <w:rFonts w:ascii="仿宋" w:eastAsia="仿宋" w:cs="仿宋_GB2312" w:hint="eastAsia"/>
          <w:color w:val="000000"/>
          <w:sz w:val="32"/>
          <w:szCs w:val="32"/>
        </w:rPr>
        <w:t>判</w:t>
      </w:r>
      <w:r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>
        <w:rPr>
          <w:rFonts w:ascii="仿宋" w:eastAsia="仿宋" w:cs="仿宋_GB2312" w:hint="eastAsia"/>
          <w:color w:val="000000"/>
          <w:sz w:val="32"/>
          <w:szCs w:val="32"/>
        </w:rPr>
        <w:t>长</w:t>
      </w:r>
      <w:r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>
        <w:rPr>
          <w:rFonts w:ascii="仿宋" w:eastAsia="仿宋" w:cs="仿宋_GB2312" w:hint="eastAsia"/>
          <w:color w:val="000000"/>
          <w:sz w:val="32"/>
          <w:szCs w:val="32"/>
        </w:rPr>
        <w:t>李</w:t>
      </w:r>
      <w:r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>
        <w:rPr>
          <w:rFonts w:ascii="仿宋" w:eastAsia="仿宋" w:cs="仿宋_GB2312" w:hint="eastAsia"/>
          <w:color w:val="000000"/>
          <w:sz w:val="32"/>
          <w:szCs w:val="32"/>
        </w:rPr>
        <w:t>国</w:t>
      </w:r>
    </w:p>
    <w:p w:rsidR="005576E0" w:rsidRDefault="00BA3FC4">
      <w:pPr>
        <w:spacing w:line="480" w:lineRule="exact"/>
        <w:ind w:firstLineChars="1650" w:firstLine="5280"/>
        <w:rPr>
          <w:rFonts w:ascii="仿宋" w:eastAsia="仿宋" w:cs="仿宋_GB2312"/>
          <w:color w:val="000000"/>
          <w:sz w:val="32"/>
          <w:szCs w:val="32"/>
        </w:rPr>
      </w:pPr>
      <w:r>
        <w:rPr>
          <w:rFonts w:ascii="仿宋" w:eastAsia="仿宋" w:cs="仿宋_GB2312"/>
          <w:color w:val="000000"/>
          <w:sz w:val="32"/>
          <w:szCs w:val="32"/>
        </w:rPr>
        <w:t>审</w:t>
      </w:r>
      <w:r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>
        <w:rPr>
          <w:rFonts w:ascii="仿宋" w:eastAsia="仿宋" w:cs="仿宋_GB2312"/>
          <w:color w:val="000000"/>
          <w:sz w:val="32"/>
          <w:szCs w:val="32"/>
        </w:rPr>
        <w:t>判</w:t>
      </w:r>
      <w:r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>
        <w:rPr>
          <w:rFonts w:ascii="仿宋" w:eastAsia="仿宋" w:cs="仿宋_GB2312"/>
          <w:color w:val="000000"/>
          <w:sz w:val="32"/>
          <w:szCs w:val="32"/>
        </w:rPr>
        <w:t>员</w:t>
      </w:r>
      <w:r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>
        <w:rPr>
          <w:rFonts w:ascii="仿宋" w:eastAsia="仿宋" w:cs="仿宋_GB2312" w:hint="eastAsia"/>
          <w:color w:val="000000"/>
          <w:sz w:val="32"/>
          <w:szCs w:val="32"/>
        </w:rPr>
        <w:t>刘</w:t>
      </w:r>
      <w:r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>
        <w:rPr>
          <w:rFonts w:ascii="仿宋" w:eastAsia="仿宋" w:cs="仿宋_GB2312" w:hint="eastAsia"/>
          <w:color w:val="000000"/>
          <w:sz w:val="32"/>
          <w:szCs w:val="32"/>
        </w:rPr>
        <w:t>军</w:t>
      </w:r>
    </w:p>
    <w:p w:rsidR="005576E0" w:rsidRDefault="00BA3FC4">
      <w:pPr>
        <w:spacing w:line="480" w:lineRule="exact"/>
        <w:ind w:firstLineChars="1650" w:firstLine="5280"/>
        <w:rPr>
          <w:rFonts w:ascii="仿宋" w:eastAsia="仿宋" w:cs="仿宋_GB2312"/>
          <w:color w:val="000000"/>
          <w:sz w:val="32"/>
          <w:szCs w:val="32"/>
        </w:rPr>
      </w:pPr>
      <w:r>
        <w:rPr>
          <w:rFonts w:ascii="仿宋" w:eastAsia="仿宋" w:cs="仿宋_GB2312"/>
          <w:color w:val="000000"/>
          <w:sz w:val="32"/>
          <w:szCs w:val="32"/>
        </w:rPr>
        <w:t>审</w:t>
      </w:r>
      <w:r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>
        <w:rPr>
          <w:rFonts w:ascii="仿宋" w:eastAsia="仿宋" w:cs="仿宋_GB2312"/>
          <w:color w:val="000000"/>
          <w:sz w:val="32"/>
          <w:szCs w:val="32"/>
        </w:rPr>
        <w:t>判</w:t>
      </w:r>
      <w:r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>
        <w:rPr>
          <w:rFonts w:ascii="仿宋" w:eastAsia="仿宋" w:cs="仿宋_GB2312"/>
          <w:color w:val="000000"/>
          <w:sz w:val="32"/>
          <w:szCs w:val="32"/>
        </w:rPr>
        <w:t>员</w:t>
      </w:r>
      <w:r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>
        <w:rPr>
          <w:rFonts w:ascii="仿宋" w:eastAsia="仿宋" w:cs="仿宋_GB2312" w:hint="eastAsia"/>
          <w:color w:val="000000"/>
          <w:sz w:val="32"/>
          <w:szCs w:val="32"/>
        </w:rPr>
        <w:t>于</w:t>
      </w:r>
      <w:r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>
        <w:rPr>
          <w:rFonts w:ascii="仿宋" w:eastAsia="仿宋" w:cs="仿宋_GB2312" w:hint="eastAsia"/>
          <w:color w:val="000000"/>
          <w:sz w:val="32"/>
          <w:szCs w:val="32"/>
        </w:rPr>
        <w:t>波</w:t>
      </w:r>
    </w:p>
    <w:p w:rsidR="005576E0" w:rsidRDefault="005576E0">
      <w:pPr>
        <w:spacing w:line="480" w:lineRule="exact"/>
        <w:rPr>
          <w:rFonts w:ascii="仿宋" w:eastAsia="仿宋" w:cs="仿宋_GB2312"/>
          <w:color w:val="000000"/>
          <w:sz w:val="32"/>
          <w:szCs w:val="32"/>
        </w:rPr>
      </w:pPr>
    </w:p>
    <w:p w:rsidR="005576E0" w:rsidRDefault="00BA3FC4">
      <w:pPr>
        <w:spacing w:line="480" w:lineRule="exact"/>
        <w:ind w:leftChars="152" w:left="319" w:firstLineChars="1500" w:firstLine="4800"/>
        <w:rPr>
          <w:rFonts w:ascii="仿宋" w:eastAsia="仿宋" w:cs="仿宋_GB2312"/>
          <w:color w:val="000000"/>
          <w:sz w:val="32"/>
          <w:szCs w:val="32"/>
        </w:rPr>
      </w:pPr>
      <w:r>
        <w:rPr>
          <w:rFonts w:ascii="仿宋" w:eastAsia="仿宋" w:cs="仿宋_GB2312" w:hint="eastAsia"/>
          <w:color w:val="000000"/>
          <w:sz w:val="32"/>
          <w:szCs w:val="32"/>
        </w:rPr>
        <w:t>二</w:t>
      </w:r>
      <w:r>
        <w:rPr>
          <w:rFonts w:ascii="仿宋" w:eastAsia="仿宋" w:cs="仿宋_GB2312" w:hint="eastAsia"/>
          <w:color w:val="000000"/>
          <w:sz w:val="32"/>
          <w:szCs w:val="32"/>
        </w:rPr>
        <w:t>O</w:t>
      </w:r>
      <w:r>
        <w:rPr>
          <w:rFonts w:ascii="仿宋" w:eastAsia="仿宋" w:cs="仿宋_GB2312" w:hint="eastAsia"/>
          <w:color w:val="000000"/>
          <w:sz w:val="32"/>
          <w:szCs w:val="32"/>
        </w:rPr>
        <w:t>二二年</w:t>
      </w:r>
      <w:r w:rsidR="006E7388">
        <w:rPr>
          <w:rFonts w:ascii="仿宋" w:eastAsia="仿宋" w:cs="仿宋_GB2312" w:hint="eastAsia"/>
          <w:color w:val="000000"/>
          <w:sz w:val="32"/>
          <w:szCs w:val="32"/>
        </w:rPr>
        <w:t>十</w:t>
      </w:r>
      <w:r>
        <w:rPr>
          <w:rFonts w:ascii="仿宋" w:eastAsia="仿宋" w:cs="仿宋_GB2312" w:hint="eastAsia"/>
          <w:color w:val="000000"/>
          <w:sz w:val="32"/>
          <w:szCs w:val="32"/>
        </w:rPr>
        <w:t>月</w:t>
      </w:r>
      <w:r w:rsidR="006E7388">
        <w:rPr>
          <w:rFonts w:ascii="仿宋" w:eastAsia="仿宋" w:cs="仿宋_GB2312" w:hint="eastAsia"/>
          <w:color w:val="000000"/>
          <w:sz w:val="32"/>
          <w:szCs w:val="32"/>
        </w:rPr>
        <w:t>二十</w:t>
      </w:r>
      <w:bookmarkStart w:id="0" w:name="_GoBack"/>
      <w:bookmarkEnd w:id="0"/>
      <w:r>
        <w:rPr>
          <w:rFonts w:ascii="仿宋" w:eastAsia="仿宋" w:cs="仿宋_GB2312" w:hint="eastAsia"/>
          <w:color w:val="000000"/>
          <w:sz w:val="32"/>
          <w:szCs w:val="32"/>
        </w:rPr>
        <w:t>日</w:t>
      </w:r>
    </w:p>
    <w:p w:rsidR="005576E0" w:rsidRDefault="00BA3FC4">
      <w:pPr>
        <w:spacing w:line="480" w:lineRule="exact"/>
        <w:ind w:firstLineChars="1600" w:firstLine="5120"/>
        <w:rPr>
          <w:rFonts w:ascii="仿宋" w:eastAsia="仿宋" w:cs="仿宋_GB2312"/>
          <w:color w:val="000000"/>
          <w:sz w:val="32"/>
          <w:szCs w:val="32"/>
        </w:rPr>
      </w:pPr>
      <w:r>
        <w:rPr>
          <w:rFonts w:ascii="仿宋" w:eastAsia="仿宋" w:cs="仿宋_GB2312" w:hint="eastAsia"/>
          <w:color w:val="000000"/>
          <w:sz w:val="32"/>
          <w:szCs w:val="32"/>
        </w:rPr>
        <w:t xml:space="preserve"> </w:t>
      </w:r>
    </w:p>
    <w:p w:rsidR="005576E0" w:rsidRDefault="00BA3FC4">
      <w:pPr>
        <w:spacing w:line="480" w:lineRule="exact"/>
        <w:ind w:firstLineChars="1650" w:firstLine="5280"/>
        <w:rPr>
          <w:rFonts w:ascii="仿宋" w:eastAsia="仿宋" w:cs="仿宋_GB2312"/>
          <w:color w:val="000000"/>
          <w:sz w:val="32"/>
          <w:szCs w:val="32"/>
        </w:rPr>
      </w:pPr>
      <w:r>
        <w:rPr>
          <w:rFonts w:ascii="仿宋" w:eastAsia="仿宋" w:cs="仿宋_GB2312" w:hint="eastAsia"/>
          <w:color w:val="000000"/>
          <w:sz w:val="32"/>
          <w:szCs w:val="32"/>
        </w:rPr>
        <w:t>书</w:t>
      </w:r>
      <w:r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>
        <w:rPr>
          <w:rFonts w:ascii="仿宋" w:eastAsia="仿宋" w:cs="仿宋_GB2312" w:hint="eastAsia"/>
          <w:color w:val="000000"/>
          <w:sz w:val="32"/>
          <w:szCs w:val="32"/>
        </w:rPr>
        <w:t>记</w:t>
      </w:r>
      <w:r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>
        <w:rPr>
          <w:rFonts w:ascii="仿宋" w:eastAsia="仿宋" w:cs="仿宋_GB2312" w:hint="eastAsia"/>
          <w:color w:val="000000"/>
          <w:sz w:val="32"/>
          <w:szCs w:val="32"/>
        </w:rPr>
        <w:t>员</w:t>
      </w:r>
      <w:r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cs="仿宋_GB2312" w:hint="eastAsia"/>
          <w:color w:val="000000"/>
          <w:sz w:val="32"/>
          <w:szCs w:val="32"/>
        </w:rPr>
        <w:t>郑龙峰</w:t>
      </w:r>
      <w:proofErr w:type="gramEnd"/>
    </w:p>
    <w:p w:rsidR="005576E0" w:rsidRDefault="005576E0">
      <w:pPr>
        <w:spacing w:line="340" w:lineRule="exact"/>
        <w:ind w:firstLineChars="1650" w:firstLine="5280"/>
        <w:rPr>
          <w:rFonts w:ascii="仿宋" w:eastAsia="仿宋" w:hAnsi="仿宋"/>
          <w:sz w:val="32"/>
          <w:szCs w:val="32"/>
        </w:rPr>
      </w:pPr>
    </w:p>
    <w:p w:rsidR="005576E0" w:rsidRDefault="005576E0">
      <w:pPr>
        <w:rPr>
          <w:rFonts w:ascii="仿宋" w:eastAsia="仿宋" w:hAnsi="仿宋"/>
        </w:rPr>
      </w:pPr>
    </w:p>
    <w:p w:rsidR="005576E0" w:rsidRDefault="005576E0">
      <w:pPr>
        <w:rPr>
          <w:rFonts w:ascii="仿宋" w:eastAsia="仿宋" w:hAnsi="仿宋"/>
        </w:rPr>
      </w:pPr>
    </w:p>
    <w:sectPr w:rsidR="005576E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C4" w:rsidRDefault="00BA3FC4">
      <w:r>
        <w:separator/>
      </w:r>
    </w:p>
  </w:endnote>
  <w:endnote w:type="continuationSeparator" w:id="0">
    <w:p w:rsidR="00BA3FC4" w:rsidRDefault="00BA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C4" w:rsidRDefault="00BA3FC4">
      <w:r>
        <w:separator/>
      </w:r>
    </w:p>
  </w:footnote>
  <w:footnote w:type="continuationSeparator" w:id="0">
    <w:p w:rsidR="00BA3FC4" w:rsidRDefault="00BA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0" w:rsidRDefault="005576E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kzMjAxYjI4NzgzMzUwZjMyNzMwZTRmMDQxOGY4Y2EifQ=="/>
  </w:docVars>
  <w:rsids>
    <w:rsidRoot w:val="001B793E"/>
    <w:rsid w:val="00013A99"/>
    <w:rsid w:val="00017AD3"/>
    <w:rsid w:val="00017B88"/>
    <w:rsid w:val="000302BF"/>
    <w:rsid w:val="000340FF"/>
    <w:rsid w:val="000603A7"/>
    <w:rsid w:val="0006443F"/>
    <w:rsid w:val="00075AE5"/>
    <w:rsid w:val="0008689A"/>
    <w:rsid w:val="0009486D"/>
    <w:rsid w:val="00095DEE"/>
    <w:rsid w:val="000B39A8"/>
    <w:rsid w:val="000D13A7"/>
    <w:rsid w:val="000E1A88"/>
    <w:rsid w:val="000E202D"/>
    <w:rsid w:val="000F4E5F"/>
    <w:rsid w:val="000F6181"/>
    <w:rsid w:val="0010495C"/>
    <w:rsid w:val="001153CB"/>
    <w:rsid w:val="00126314"/>
    <w:rsid w:val="00127E83"/>
    <w:rsid w:val="00135757"/>
    <w:rsid w:val="001363DA"/>
    <w:rsid w:val="00137859"/>
    <w:rsid w:val="00141757"/>
    <w:rsid w:val="00144C89"/>
    <w:rsid w:val="001462F7"/>
    <w:rsid w:val="00152633"/>
    <w:rsid w:val="00171252"/>
    <w:rsid w:val="0018089B"/>
    <w:rsid w:val="00184FFB"/>
    <w:rsid w:val="00196200"/>
    <w:rsid w:val="001B2BED"/>
    <w:rsid w:val="001B793E"/>
    <w:rsid w:val="001B7E8D"/>
    <w:rsid w:val="001C7D5C"/>
    <w:rsid w:val="001E590F"/>
    <w:rsid w:val="001E6B10"/>
    <w:rsid w:val="001F609D"/>
    <w:rsid w:val="001F73BA"/>
    <w:rsid w:val="00200B1C"/>
    <w:rsid w:val="002118F8"/>
    <w:rsid w:val="0022570A"/>
    <w:rsid w:val="002324F5"/>
    <w:rsid w:val="00237BEB"/>
    <w:rsid w:val="002653BE"/>
    <w:rsid w:val="0027691A"/>
    <w:rsid w:val="00277E5A"/>
    <w:rsid w:val="00283E6B"/>
    <w:rsid w:val="0029262B"/>
    <w:rsid w:val="002945F8"/>
    <w:rsid w:val="002A09EC"/>
    <w:rsid w:val="002A6141"/>
    <w:rsid w:val="002C03B8"/>
    <w:rsid w:val="002C5451"/>
    <w:rsid w:val="002D3AB1"/>
    <w:rsid w:val="002E458C"/>
    <w:rsid w:val="002F3345"/>
    <w:rsid w:val="00320D07"/>
    <w:rsid w:val="0032234D"/>
    <w:rsid w:val="00327441"/>
    <w:rsid w:val="00331D3A"/>
    <w:rsid w:val="00345C8D"/>
    <w:rsid w:val="00346577"/>
    <w:rsid w:val="00354190"/>
    <w:rsid w:val="003553CB"/>
    <w:rsid w:val="00356838"/>
    <w:rsid w:val="00357128"/>
    <w:rsid w:val="00357598"/>
    <w:rsid w:val="00362192"/>
    <w:rsid w:val="003637A2"/>
    <w:rsid w:val="003643F1"/>
    <w:rsid w:val="00376628"/>
    <w:rsid w:val="00385C40"/>
    <w:rsid w:val="00390455"/>
    <w:rsid w:val="00393603"/>
    <w:rsid w:val="003D0F52"/>
    <w:rsid w:val="003D421A"/>
    <w:rsid w:val="003E089B"/>
    <w:rsid w:val="003E2070"/>
    <w:rsid w:val="003E297D"/>
    <w:rsid w:val="003F1223"/>
    <w:rsid w:val="004052AB"/>
    <w:rsid w:val="00407CF2"/>
    <w:rsid w:val="0041573F"/>
    <w:rsid w:val="004204FA"/>
    <w:rsid w:val="00441430"/>
    <w:rsid w:val="00444964"/>
    <w:rsid w:val="00445709"/>
    <w:rsid w:val="0045450F"/>
    <w:rsid w:val="004562DE"/>
    <w:rsid w:val="00463133"/>
    <w:rsid w:val="00466D9D"/>
    <w:rsid w:val="004778E3"/>
    <w:rsid w:val="00482DE2"/>
    <w:rsid w:val="00493517"/>
    <w:rsid w:val="004B700E"/>
    <w:rsid w:val="004C74E5"/>
    <w:rsid w:val="004D5E3A"/>
    <w:rsid w:val="00500E0E"/>
    <w:rsid w:val="00500EF0"/>
    <w:rsid w:val="00515679"/>
    <w:rsid w:val="00520252"/>
    <w:rsid w:val="00521ABC"/>
    <w:rsid w:val="00523E16"/>
    <w:rsid w:val="00523E75"/>
    <w:rsid w:val="00543B8E"/>
    <w:rsid w:val="005460FB"/>
    <w:rsid w:val="00550B52"/>
    <w:rsid w:val="005552D0"/>
    <w:rsid w:val="005576E0"/>
    <w:rsid w:val="00567148"/>
    <w:rsid w:val="00594B58"/>
    <w:rsid w:val="005950C4"/>
    <w:rsid w:val="005B4013"/>
    <w:rsid w:val="005C128F"/>
    <w:rsid w:val="005C347E"/>
    <w:rsid w:val="005C5052"/>
    <w:rsid w:val="005C5795"/>
    <w:rsid w:val="005C6D06"/>
    <w:rsid w:val="005D5610"/>
    <w:rsid w:val="005E5663"/>
    <w:rsid w:val="00606629"/>
    <w:rsid w:val="00611CE0"/>
    <w:rsid w:val="0061657B"/>
    <w:rsid w:val="00620882"/>
    <w:rsid w:val="00627A34"/>
    <w:rsid w:val="00635D87"/>
    <w:rsid w:val="00637531"/>
    <w:rsid w:val="00646CB1"/>
    <w:rsid w:val="00675CCC"/>
    <w:rsid w:val="00676F7B"/>
    <w:rsid w:val="00681E74"/>
    <w:rsid w:val="00686030"/>
    <w:rsid w:val="006907C4"/>
    <w:rsid w:val="006A2848"/>
    <w:rsid w:val="006A6220"/>
    <w:rsid w:val="006B0ADD"/>
    <w:rsid w:val="006B61A9"/>
    <w:rsid w:val="006B7F3F"/>
    <w:rsid w:val="006C0E75"/>
    <w:rsid w:val="006E3D4F"/>
    <w:rsid w:val="006E7388"/>
    <w:rsid w:val="006F35C9"/>
    <w:rsid w:val="00702CAB"/>
    <w:rsid w:val="007066D7"/>
    <w:rsid w:val="00713F77"/>
    <w:rsid w:val="0071770B"/>
    <w:rsid w:val="00717BDE"/>
    <w:rsid w:val="00733F85"/>
    <w:rsid w:val="00755176"/>
    <w:rsid w:val="007919DA"/>
    <w:rsid w:val="00794017"/>
    <w:rsid w:val="00795238"/>
    <w:rsid w:val="007A2DBD"/>
    <w:rsid w:val="007A6F51"/>
    <w:rsid w:val="007B04B8"/>
    <w:rsid w:val="007B3ABA"/>
    <w:rsid w:val="007B5FDE"/>
    <w:rsid w:val="007C3B86"/>
    <w:rsid w:val="007D2D21"/>
    <w:rsid w:val="007E081D"/>
    <w:rsid w:val="007E1D13"/>
    <w:rsid w:val="007F13C3"/>
    <w:rsid w:val="007F2F92"/>
    <w:rsid w:val="00811795"/>
    <w:rsid w:val="00815499"/>
    <w:rsid w:val="008244C5"/>
    <w:rsid w:val="008305A3"/>
    <w:rsid w:val="00832C25"/>
    <w:rsid w:val="00833643"/>
    <w:rsid w:val="008469A9"/>
    <w:rsid w:val="00853DEE"/>
    <w:rsid w:val="00864A47"/>
    <w:rsid w:val="0086572F"/>
    <w:rsid w:val="0087159B"/>
    <w:rsid w:val="008811AC"/>
    <w:rsid w:val="00881882"/>
    <w:rsid w:val="0088648A"/>
    <w:rsid w:val="00886998"/>
    <w:rsid w:val="0089381A"/>
    <w:rsid w:val="00896C5D"/>
    <w:rsid w:val="008A1A38"/>
    <w:rsid w:val="008A59B9"/>
    <w:rsid w:val="008A6DE3"/>
    <w:rsid w:val="008B1C61"/>
    <w:rsid w:val="008C1977"/>
    <w:rsid w:val="008C73DA"/>
    <w:rsid w:val="008D3546"/>
    <w:rsid w:val="008E1CA8"/>
    <w:rsid w:val="008F34A3"/>
    <w:rsid w:val="00905A06"/>
    <w:rsid w:val="0091091E"/>
    <w:rsid w:val="009116BF"/>
    <w:rsid w:val="00921692"/>
    <w:rsid w:val="00935A75"/>
    <w:rsid w:val="00945825"/>
    <w:rsid w:val="0096018C"/>
    <w:rsid w:val="00960F9D"/>
    <w:rsid w:val="00963F12"/>
    <w:rsid w:val="0099031C"/>
    <w:rsid w:val="0099084A"/>
    <w:rsid w:val="00991BBA"/>
    <w:rsid w:val="009C1F09"/>
    <w:rsid w:val="009E1332"/>
    <w:rsid w:val="009E7EA4"/>
    <w:rsid w:val="00A00EC6"/>
    <w:rsid w:val="00A13D54"/>
    <w:rsid w:val="00A218AA"/>
    <w:rsid w:val="00A228B7"/>
    <w:rsid w:val="00A22E3D"/>
    <w:rsid w:val="00A25099"/>
    <w:rsid w:val="00A337C0"/>
    <w:rsid w:val="00A55CB8"/>
    <w:rsid w:val="00A57E1F"/>
    <w:rsid w:val="00A6144F"/>
    <w:rsid w:val="00A81C02"/>
    <w:rsid w:val="00A85966"/>
    <w:rsid w:val="00A86019"/>
    <w:rsid w:val="00A911DA"/>
    <w:rsid w:val="00AA257A"/>
    <w:rsid w:val="00AA2943"/>
    <w:rsid w:val="00AA7D28"/>
    <w:rsid w:val="00AB1288"/>
    <w:rsid w:val="00AD0746"/>
    <w:rsid w:val="00B0559A"/>
    <w:rsid w:val="00B11F6D"/>
    <w:rsid w:val="00B20A30"/>
    <w:rsid w:val="00B275E2"/>
    <w:rsid w:val="00B41ADB"/>
    <w:rsid w:val="00B45A39"/>
    <w:rsid w:val="00B5308B"/>
    <w:rsid w:val="00B54239"/>
    <w:rsid w:val="00B56514"/>
    <w:rsid w:val="00B61D4E"/>
    <w:rsid w:val="00B845D4"/>
    <w:rsid w:val="00B85801"/>
    <w:rsid w:val="00B86A9F"/>
    <w:rsid w:val="00B86D58"/>
    <w:rsid w:val="00B92382"/>
    <w:rsid w:val="00B9489D"/>
    <w:rsid w:val="00BA0454"/>
    <w:rsid w:val="00BA2277"/>
    <w:rsid w:val="00BA2EDA"/>
    <w:rsid w:val="00BA3FC4"/>
    <w:rsid w:val="00BC21D1"/>
    <w:rsid w:val="00BC5CF8"/>
    <w:rsid w:val="00BD30FA"/>
    <w:rsid w:val="00BD3EE1"/>
    <w:rsid w:val="00BE3707"/>
    <w:rsid w:val="00BE7A26"/>
    <w:rsid w:val="00BF2E28"/>
    <w:rsid w:val="00BF364F"/>
    <w:rsid w:val="00C0164F"/>
    <w:rsid w:val="00C03525"/>
    <w:rsid w:val="00C071E5"/>
    <w:rsid w:val="00C30CCE"/>
    <w:rsid w:val="00C32A43"/>
    <w:rsid w:val="00C44A1A"/>
    <w:rsid w:val="00C563BB"/>
    <w:rsid w:val="00C57377"/>
    <w:rsid w:val="00C608A3"/>
    <w:rsid w:val="00C64045"/>
    <w:rsid w:val="00C67DD7"/>
    <w:rsid w:val="00C72570"/>
    <w:rsid w:val="00C73306"/>
    <w:rsid w:val="00C77734"/>
    <w:rsid w:val="00C778F3"/>
    <w:rsid w:val="00C8078F"/>
    <w:rsid w:val="00C94536"/>
    <w:rsid w:val="00C97C79"/>
    <w:rsid w:val="00CA035F"/>
    <w:rsid w:val="00CB7B9C"/>
    <w:rsid w:val="00CD7005"/>
    <w:rsid w:val="00CE795C"/>
    <w:rsid w:val="00CF21CA"/>
    <w:rsid w:val="00CF6427"/>
    <w:rsid w:val="00CF655F"/>
    <w:rsid w:val="00CF7763"/>
    <w:rsid w:val="00D220F2"/>
    <w:rsid w:val="00D2506D"/>
    <w:rsid w:val="00D361E3"/>
    <w:rsid w:val="00D44183"/>
    <w:rsid w:val="00D63171"/>
    <w:rsid w:val="00D70EAB"/>
    <w:rsid w:val="00D85D47"/>
    <w:rsid w:val="00D8747A"/>
    <w:rsid w:val="00D91D17"/>
    <w:rsid w:val="00D961D0"/>
    <w:rsid w:val="00DB012B"/>
    <w:rsid w:val="00DB1CA5"/>
    <w:rsid w:val="00DB3562"/>
    <w:rsid w:val="00DD1EE8"/>
    <w:rsid w:val="00DD53CF"/>
    <w:rsid w:val="00DE1242"/>
    <w:rsid w:val="00DF2E15"/>
    <w:rsid w:val="00E00495"/>
    <w:rsid w:val="00E06AC7"/>
    <w:rsid w:val="00E42CCE"/>
    <w:rsid w:val="00E45793"/>
    <w:rsid w:val="00E55F91"/>
    <w:rsid w:val="00E62843"/>
    <w:rsid w:val="00E63628"/>
    <w:rsid w:val="00E64275"/>
    <w:rsid w:val="00E770E2"/>
    <w:rsid w:val="00E828D0"/>
    <w:rsid w:val="00E87CA0"/>
    <w:rsid w:val="00E9115A"/>
    <w:rsid w:val="00E9187A"/>
    <w:rsid w:val="00E91B29"/>
    <w:rsid w:val="00E96957"/>
    <w:rsid w:val="00EC274E"/>
    <w:rsid w:val="00EC3988"/>
    <w:rsid w:val="00ED5C59"/>
    <w:rsid w:val="00EE1A27"/>
    <w:rsid w:val="00EE1BA6"/>
    <w:rsid w:val="00EE559C"/>
    <w:rsid w:val="00F01EE8"/>
    <w:rsid w:val="00F02F73"/>
    <w:rsid w:val="00F05EB7"/>
    <w:rsid w:val="00F1107F"/>
    <w:rsid w:val="00F12547"/>
    <w:rsid w:val="00F16100"/>
    <w:rsid w:val="00F26DE9"/>
    <w:rsid w:val="00F32036"/>
    <w:rsid w:val="00F56056"/>
    <w:rsid w:val="00F660FE"/>
    <w:rsid w:val="00F83FEA"/>
    <w:rsid w:val="00F87112"/>
    <w:rsid w:val="00FA0D79"/>
    <w:rsid w:val="00FA17AB"/>
    <w:rsid w:val="00FA1864"/>
    <w:rsid w:val="00FA1A9C"/>
    <w:rsid w:val="00FA1EA1"/>
    <w:rsid w:val="00FA2FF2"/>
    <w:rsid w:val="00FA651E"/>
    <w:rsid w:val="00FA790A"/>
    <w:rsid w:val="00FB1515"/>
    <w:rsid w:val="00FB4DC3"/>
    <w:rsid w:val="00FC1F04"/>
    <w:rsid w:val="00FC6563"/>
    <w:rsid w:val="00FD4BA1"/>
    <w:rsid w:val="41664880"/>
    <w:rsid w:val="7738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locked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245</Words>
  <Characters>1401</Characters>
  <Application>Microsoft Office Word</Application>
  <DocSecurity>0</DocSecurity>
  <Lines>11</Lines>
  <Paragraphs>3</Paragraphs>
  <ScaleCrop>false</ScaleCrop>
  <Company>微软中国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铁岭市银州区人民法院</dc:title>
  <dc:creator>微软用户</dc:creator>
  <cp:lastModifiedBy>MicroSoft</cp:lastModifiedBy>
  <cp:revision>62</cp:revision>
  <cp:lastPrinted>2022-06-27T06:57:00Z</cp:lastPrinted>
  <dcterms:created xsi:type="dcterms:W3CDTF">2022-06-27T06:57:00Z</dcterms:created>
  <dcterms:modified xsi:type="dcterms:W3CDTF">2022-10-20T06:42:00Z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D0F4AFE86C234131AD3ECABEB8318DFB</vt:lpwstr>
  </property>
</Properties>
</file>