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65" w:rsidRDefault="003B6B65" w:rsidP="003B6B65">
      <w:pPr>
        <w:tabs>
          <w:tab w:val="left" w:pos="709"/>
        </w:tabs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河北省三河市人民法院</w:t>
      </w:r>
    </w:p>
    <w:p w:rsidR="003B6B65" w:rsidRDefault="003B6B65" w:rsidP="003B6B65">
      <w:pPr>
        <w:spacing w:line="540" w:lineRule="exac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执行裁定书</w:t>
      </w:r>
    </w:p>
    <w:p w:rsidR="003B6B65" w:rsidRDefault="003B6B65" w:rsidP="003B6B65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（2021）冀1082执</w:t>
      </w:r>
      <w:r w:rsidR="00550844">
        <w:rPr>
          <w:rFonts w:ascii="仿宋" w:eastAsia="仿宋" w:hAnsi="仿宋" w:hint="eastAsia"/>
          <w:sz w:val="30"/>
          <w:szCs w:val="30"/>
        </w:rPr>
        <w:t>4733</w:t>
      </w:r>
      <w:r>
        <w:rPr>
          <w:rFonts w:ascii="仿宋" w:eastAsia="仿宋" w:hAnsi="仿宋" w:hint="eastAsia"/>
          <w:sz w:val="30"/>
          <w:szCs w:val="30"/>
        </w:rPr>
        <w:t>号之</w:t>
      </w:r>
      <w:r w:rsidR="004B1163">
        <w:rPr>
          <w:rFonts w:ascii="仿宋" w:eastAsia="仿宋" w:hAnsi="仿宋" w:hint="eastAsia"/>
          <w:sz w:val="30"/>
          <w:szCs w:val="30"/>
        </w:rPr>
        <w:t>二</w:t>
      </w:r>
    </w:p>
    <w:p w:rsidR="003B6B65" w:rsidRDefault="003B6B65" w:rsidP="003B6B65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申请执行人厦门象晟投资合伙企业（有限合伙），住所地中国（福建）自由贸易试验区厦门片区（保税区）屿南四路3号C栋10层06之十一，统一社会信用代码91350200MA32YHYF5X。</w:t>
      </w:r>
    </w:p>
    <w:p w:rsidR="003B6B65" w:rsidRDefault="003B6B65" w:rsidP="003B6B65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被执行人</w:t>
      </w:r>
      <w:r w:rsidR="00550844">
        <w:rPr>
          <w:rFonts w:ascii="仿宋" w:eastAsia="仿宋" w:hAnsi="仿宋" w:cs="仿宋" w:hint="eastAsia"/>
          <w:sz w:val="32"/>
          <w:szCs w:val="32"/>
        </w:rPr>
        <w:t>李换，女1988年3月22日出生，汉族，住三河市燕郊京哈公路南侧道桥公司西星河皓月三期商住楼1-1-901，身份证号码370882198803222044。</w:t>
      </w:r>
    </w:p>
    <w:p w:rsidR="004B1163" w:rsidRPr="00693E1F" w:rsidRDefault="003B6B65" w:rsidP="004B1163">
      <w:pPr>
        <w:spacing w:line="3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本院在执行厦门象晟投资合伙企业（有限合伙）与</w:t>
      </w:r>
      <w:r w:rsidR="00550844">
        <w:rPr>
          <w:rFonts w:ascii="仿宋" w:eastAsia="仿宋" w:hAnsi="仿宋" w:hint="eastAsia"/>
          <w:sz w:val="32"/>
          <w:szCs w:val="32"/>
        </w:rPr>
        <w:t>李换</w:t>
      </w:r>
      <w:r>
        <w:rPr>
          <w:rFonts w:ascii="仿宋" w:eastAsia="仿宋" w:hAnsi="仿宋" w:hint="eastAsia"/>
          <w:sz w:val="32"/>
          <w:szCs w:val="32"/>
        </w:rPr>
        <w:t>借款合同纠纷一案中，依法责令被执行人履行法律文书所确定的义务，但被执行人至今未履行。本院以（2020）冀1082执473</w:t>
      </w:r>
      <w:r w:rsidR="00550844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号执行裁定书，查封了被执行人</w:t>
      </w:r>
      <w:r w:rsidR="00550844">
        <w:rPr>
          <w:rFonts w:ascii="仿宋" w:eastAsia="仿宋" w:hAnsi="仿宋" w:hint="eastAsia"/>
          <w:sz w:val="32"/>
          <w:szCs w:val="32"/>
        </w:rPr>
        <w:t>李换名下位于</w:t>
      </w:r>
      <w:r w:rsidR="00550844">
        <w:rPr>
          <w:rFonts w:ascii="仿宋" w:eastAsia="仿宋" w:hAnsi="仿宋" w:cs="仿宋" w:hint="eastAsia"/>
          <w:sz w:val="32"/>
          <w:szCs w:val="32"/>
        </w:rPr>
        <w:t>三河市燕郊京哈公路南侧道桥公司西星河皓月三期商住楼1-1-901</w:t>
      </w:r>
      <w:r w:rsidR="00D96EB2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并</w:t>
      </w:r>
      <w:r w:rsidR="00550844">
        <w:rPr>
          <w:rFonts w:ascii="仿宋" w:eastAsia="仿宋" w:hAnsi="仿宋" w:hint="eastAsia"/>
          <w:sz w:val="32"/>
          <w:szCs w:val="32"/>
        </w:rPr>
        <w:t>通知被执行人李</w:t>
      </w:r>
      <w:r w:rsidR="00D96EB2">
        <w:rPr>
          <w:rFonts w:ascii="仿宋" w:eastAsia="仿宋" w:hAnsi="仿宋" w:hint="eastAsia"/>
          <w:sz w:val="32"/>
          <w:szCs w:val="32"/>
        </w:rPr>
        <w:t>换。</w:t>
      </w:r>
      <w:r w:rsidR="00550844">
        <w:rPr>
          <w:rFonts w:ascii="仿宋" w:eastAsia="仿宋" w:hAnsi="仿宋" w:hint="eastAsia"/>
          <w:sz w:val="32"/>
          <w:szCs w:val="32"/>
        </w:rPr>
        <w:t>被执行人同意以网络询价的价格2219937元</w:t>
      </w:r>
      <w:r w:rsidR="00D96EB2">
        <w:rPr>
          <w:rFonts w:ascii="仿宋" w:eastAsia="仿宋" w:hAnsi="仿宋" w:hint="eastAsia"/>
          <w:sz w:val="32"/>
          <w:szCs w:val="32"/>
        </w:rPr>
        <w:t>降价20%即1775949.6元</w:t>
      </w:r>
      <w:r w:rsidR="00550844">
        <w:rPr>
          <w:rFonts w:ascii="仿宋" w:eastAsia="仿宋" w:hAnsi="仿宋" w:hint="eastAsia"/>
          <w:sz w:val="32"/>
          <w:szCs w:val="32"/>
        </w:rPr>
        <w:t>对该房屋进行拍卖。</w:t>
      </w:r>
      <w:r w:rsidR="004B1163">
        <w:rPr>
          <w:rFonts w:ascii="仿宋" w:eastAsia="仿宋" w:hAnsi="仿宋" w:hint="eastAsia"/>
          <w:sz w:val="32"/>
          <w:szCs w:val="32"/>
        </w:rPr>
        <w:t>现</w:t>
      </w:r>
      <w:r w:rsidR="0031002A">
        <w:rPr>
          <w:rFonts w:ascii="仿宋" w:eastAsia="仿宋" w:hAnsi="仿宋" w:hint="eastAsia"/>
          <w:sz w:val="32"/>
          <w:szCs w:val="32"/>
        </w:rPr>
        <w:t>因无人报名导致一拍流拍，现按一拍保留价降价20%进行第二次拍卖即（1775949.6*80%）</w:t>
      </w:r>
      <w:r w:rsidR="004B1163">
        <w:rPr>
          <w:rFonts w:ascii="仿宋" w:eastAsia="仿宋" w:hAnsi="仿宋" w:hint="eastAsia"/>
          <w:sz w:val="32"/>
          <w:szCs w:val="32"/>
        </w:rPr>
        <w:t>1420759.68元。</w:t>
      </w:r>
      <w:r w:rsidR="004B1163" w:rsidRPr="0050145E">
        <w:rPr>
          <w:rFonts w:ascii="仿宋" w:eastAsia="仿宋" w:hAnsi="仿宋" w:hint="eastAsia"/>
          <w:sz w:val="32"/>
          <w:szCs w:val="32"/>
        </w:rPr>
        <w:t>依照《中华人民共和国民事诉讼法》第二百五十一条</w:t>
      </w:r>
      <w:r w:rsidR="004B1163">
        <w:rPr>
          <w:rFonts w:ascii="仿宋" w:eastAsia="仿宋" w:hAnsi="仿宋" w:hint="eastAsia"/>
          <w:sz w:val="32"/>
          <w:szCs w:val="32"/>
        </w:rPr>
        <w:t>,</w:t>
      </w:r>
      <w:r w:rsidR="004B1163" w:rsidRPr="0050145E">
        <w:rPr>
          <w:rFonts w:ascii="仿宋" w:eastAsia="仿宋" w:hAnsi="仿宋" w:hint="eastAsia"/>
          <w:sz w:val="32"/>
          <w:szCs w:val="32"/>
        </w:rPr>
        <w:t>《最高人民法院关于人民法院民事执行拍卖、变卖财产的规定》第</w:t>
      </w:r>
      <w:r w:rsidR="004B1163">
        <w:rPr>
          <w:rFonts w:ascii="仿宋" w:eastAsia="仿宋" w:hAnsi="仿宋" w:hint="eastAsia"/>
          <w:sz w:val="32"/>
          <w:szCs w:val="32"/>
        </w:rPr>
        <w:t>二十三条的规定</w:t>
      </w:r>
      <w:r w:rsidR="004B1163" w:rsidRPr="0050145E">
        <w:rPr>
          <w:rFonts w:ascii="仿宋" w:eastAsia="仿宋" w:hAnsi="仿宋" w:hint="eastAsia"/>
          <w:sz w:val="32"/>
          <w:szCs w:val="32"/>
        </w:rPr>
        <w:t>，裁定如下</w:t>
      </w:r>
      <w:r w:rsidR="002F3B0A">
        <w:rPr>
          <w:rFonts w:ascii="仿宋" w:eastAsia="仿宋" w:hAnsi="仿宋" w:hint="eastAsia"/>
          <w:sz w:val="32"/>
          <w:szCs w:val="32"/>
        </w:rPr>
        <w:t>：</w:t>
      </w:r>
    </w:p>
    <w:p w:rsidR="003B6B65" w:rsidRDefault="003B6B65" w:rsidP="003B6B65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拍卖被执行人</w:t>
      </w:r>
      <w:r w:rsidR="00550844">
        <w:rPr>
          <w:rFonts w:ascii="仿宋" w:eastAsia="仿宋" w:hAnsi="仿宋" w:hint="eastAsia"/>
          <w:sz w:val="32"/>
          <w:szCs w:val="32"/>
        </w:rPr>
        <w:t>李换</w:t>
      </w:r>
      <w:r>
        <w:rPr>
          <w:rFonts w:ascii="仿宋" w:eastAsia="仿宋" w:hAnsi="仿宋" w:hint="eastAsia"/>
          <w:sz w:val="32"/>
          <w:szCs w:val="32"/>
        </w:rPr>
        <w:t>名下位于</w:t>
      </w:r>
      <w:r w:rsidR="00550844">
        <w:rPr>
          <w:rFonts w:ascii="仿宋" w:eastAsia="仿宋" w:hAnsi="仿宋" w:cs="仿宋" w:hint="eastAsia"/>
          <w:sz w:val="32"/>
          <w:szCs w:val="32"/>
        </w:rPr>
        <w:t>三河市燕郊京哈公路南侧道桥公司西星河皓月三期商住楼1-1-901</w:t>
      </w:r>
      <w:r>
        <w:rPr>
          <w:rFonts w:ascii="仿宋" w:eastAsia="仿宋" w:hAnsi="仿宋" w:hint="eastAsia"/>
          <w:sz w:val="32"/>
          <w:szCs w:val="32"/>
        </w:rPr>
        <w:t>室拍卖价格为</w:t>
      </w:r>
      <w:r w:rsidR="004B1163">
        <w:rPr>
          <w:rFonts w:ascii="仿宋" w:eastAsia="仿宋" w:hAnsi="仿宋" w:hint="eastAsia"/>
          <w:sz w:val="32"/>
          <w:szCs w:val="32"/>
        </w:rPr>
        <w:t>（1775949.6*80%）1420759.68元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B6B65" w:rsidRDefault="003B6B65" w:rsidP="003B6B65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B6B65" w:rsidRDefault="003B6B65" w:rsidP="003B6B65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B6B65" w:rsidRDefault="003B6B65" w:rsidP="003B6B65">
      <w:pPr>
        <w:tabs>
          <w:tab w:val="left" w:pos="6468"/>
        </w:tabs>
        <w:spacing w:line="4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 判  长       </w:t>
      </w:r>
      <w:r w:rsidR="002F3B0A">
        <w:rPr>
          <w:rFonts w:ascii="仿宋" w:eastAsia="仿宋" w:hAnsi="仿宋" w:hint="eastAsia"/>
          <w:sz w:val="32"/>
          <w:szCs w:val="32"/>
        </w:rPr>
        <w:t>吴  宏  伟</w:t>
      </w: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:rsidR="003B6B65" w:rsidRDefault="003B6B65" w:rsidP="003B6B65">
      <w:pPr>
        <w:wordWrap w:val="0"/>
        <w:spacing w:line="4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审  判  员       王  振  东</w:t>
      </w:r>
    </w:p>
    <w:p w:rsidR="003B6B65" w:rsidRDefault="003B6B65" w:rsidP="003B6B65">
      <w:pPr>
        <w:wordWrap w:val="0"/>
        <w:spacing w:line="4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  判  员       孙  广  成</w:t>
      </w:r>
    </w:p>
    <w:p w:rsidR="003B6B65" w:rsidRDefault="003B6B65" w:rsidP="003B6B65">
      <w:pPr>
        <w:spacing w:line="4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B6B65" w:rsidRDefault="003B6B65" w:rsidP="003B6B65">
      <w:pPr>
        <w:spacing w:line="400" w:lineRule="exact"/>
        <w:ind w:leftChars="350" w:left="735" w:firstLineChars="200" w:firstLine="640"/>
        <w:jc w:val="right"/>
        <w:rPr>
          <w:rFonts w:ascii="仿宋" w:eastAsia="仿宋" w:hAnsi="仿宋"/>
          <w:spacing w:val="40"/>
          <w:w w:val="9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pacing w:val="40"/>
          <w:w w:val="90"/>
          <w:sz w:val="32"/>
          <w:szCs w:val="32"/>
        </w:rPr>
        <w:t>二〇二</w:t>
      </w:r>
      <w:r w:rsidR="004B1163">
        <w:rPr>
          <w:rFonts w:ascii="仿宋" w:eastAsia="仿宋" w:hAnsi="仿宋" w:hint="eastAsia"/>
          <w:spacing w:val="40"/>
          <w:w w:val="90"/>
          <w:sz w:val="32"/>
          <w:szCs w:val="32"/>
        </w:rPr>
        <w:t>二</w:t>
      </w:r>
      <w:r>
        <w:rPr>
          <w:rFonts w:ascii="仿宋" w:eastAsia="仿宋" w:hAnsi="仿宋" w:hint="eastAsia"/>
          <w:spacing w:val="40"/>
          <w:w w:val="90"/>
          <w:sz w:val="32"/>
          <w:szCs w:val="32"/>
        </w:rPr>
        <w:t>年二月</w:t>
      </w:r>
      <w:r w:rsidR="004B1163">
        <w:rPr>
          <w:rFonts w:ascii="仿宋" w:eastAsia="仿宋" w:hAnsi="仿宋" w:hint="eastAsia"/>
          <w:spacing w:val="40"/>
          <w:w w:val="90"/>
          <w:sz w:val="32"/>
          <w:szCs w:val="32"/>
        </w:rPr>
        <w:t xml:space="preserve"> </w:t>
      </w:r>
      <w:r>
        <w:rPr>
          <w:rFonts w:ascii="仿宋" w:eastAsia="仿宋" w:hAnsi="仿宋" w:hint="eastAsia"/>
          <w:spacing w:val="40"/>
          <w:w w:val="90"/>
          <w:sz w:val="32"/>
          <w:szCs w:val="32"/>
        </w:rPr>
        <w:t>二</w:t>
      </w:r>
      <w:r w:rsidR="004B1163">
        <w:rPr>
          <w:rFonts w:ascii="仿宋" w:eastAsia="仿宋" w:hAnsi="仿宋" w:hint="eastAsia"/>
          <w:spacing w:val="40"/>
          <w:w w:val="90"/>
          <w:sz w:val="32"/>
          <w:szCs w:val="32"/>
        </w:rPr>
        <w:t xml:space="preserve"> </w:t>
      </w:r>
      <w:r>
        <w:rPr>
          <w:rFonts w:ascii="仿宋" w:eastAsia="仿宋" w:hAnsi="仿宋" w:hint="eastAsia"/>
          <w:spacing w:val="40"/>
          <w:w w:val="90"/>
          <w:sz w:val="32"/>
          <w:szCs w:val="32"/>
        </w:rPr>
        <w:t>十</w:t>
      </w:r>
      <w:r w:rsidR="004B1163">
        <w:rPr>
          <w:rFonts w:ascii="仿宋" w:eastAsia="仿宋" w:hAnsi="仿宋" w:hint="eastAsia"/>
          <w:spacing w:val="40"/>
          <w:w w:val="90"/>
          <w:sz w:val="32"/>
          <w:szCs w:val="32"/>
        </w:rPr>
        <w:t xml:space="preserve"> </w:t>
      </w:r>
      <w:r>
        <w:rPr>
          <w:rFonts w:ascii="仿宋" w:eastAsia="仿宋" w:hAnsi="仿宋" w:hint="eastAsia"/>
          <w:spacing w:val="40"/>
          <w:w w:val="90"/>
          <w:sz w:val="32"/>
          <w:szCs w:val="32"/>
        </w:rPr>
        <w:t>日</w:t>
      </w:r>
    </w:p>
    <w:p w:rsidR="003B6B65" w:rsidRDefault="003B6B65" w:rsidP="003B6B65">
      <w:pPr>
        <w:spacing w:line="400" w:lineRule="exact"/>
        <w:ind w:leftChars="350" w:left="735" w:firstLineChars="200" w:firstLine="800"/>
        <w:jc w:val="right"/>
        <w:rPr>
          <w:rFonts w:ascii="仿宋" w:eastAsia="仿宋" w:hAnsi="仿宋"/>
          <w:spacing w:val="40"/>
          <w:sz w:val="32"/>
          <w:szCs w:val="32"/>
        </w:rPr>
      </w:pPr>
    </w:p>
    <w:p w:rsidR="003B6B65" w:rsidRDefault="003B6B65" w:rsidP="003B6B65">
      <w:pPr>
        <w:spacing w:line="400" w:lineRule="exact"/>
        <w:ind w:leftChars="304" w:left="4958" w:hangingChars="1350" w:hanging="4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书  记  员       张  建  国</w:t>
      </w:r>
    </w:p>
    <w:sectPr w:rsidR="003B6B65" w:rsidSect="005A2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F96" w:rsidRDefault="00A75F96" w:rsidP="003B6B65">
      <w:r>
        <w:separator/>
      </w:r>
    </w:p>
  </w:endnote>
  <w:endnote w:type="continuationSeparator" w:id="1">
    <w:p w:rsidR="00A75F96" w:rsidRDefault="00A75F96" w:rsidP="003B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F96" w:rsidRDefault="00A75F96" w:rsidP="003B6B65">
      <w:r>
        <w:separator/>
      </w:r>
    </w:p>
  </w:footnote>
  <w:footnote w:type="continuationSeparator" w:id="1">
    <w:p w:rsidR="00A75F96" w:rsidRDefault="00A75F96" w:rsidP="003B6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B65"/>
    <w:rsid w:val="002F3B0A"/>
    <w:rsid w:val="0031002A"/>
    <w:rsid w:val="003B6B65"/>
    <w:rsid w:val="004B1163"/>
    <w:rsid w:val="00543B53"/>
    <w:rsid w:val="00550844"/>
    <w:rsid w:val="005A26E4"/>
    <w:rsid w:val="0061766D"/>
    <w:rsid w:val="00A75F96"/>
    <w:rsid w:val="00B35BAD"/>
    <w:rsid w:val="00C7236A"/>
    <w:rsid w:val="00D04701"/>
    <w:rsid w:val="00D9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B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6B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6B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675</Characters>
  <Application>Microsoft Office Word</Application>
  <DocSecurity>0</DocSecurity>
  <Lines>5</Lines>
  <Paragraphs>1</Paragraphs>
  <ScaleCrop>false</ScaleCrop>
  <Company>Sky123.Org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李孝雷</dc:creator>
  <cp:keywords/>
  <dc:description/>
  <cp:lastModifiedBy>李孝雷</cp:lastModifiedBy>
  <cp:revision>6</cp:revision>
  <dcterms:created xsi:type="dcterms:W3CDTF">2021-12-23T01:24:00Z</dcterms:created>
  <dcterms:modified xsi:type="dcterms:W3CDTF">2022-02-20T05:59:00Z</dcterms:modified>
</cp:coreProperties>
</file>