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45" w:rsidRPr="00AD77A7" w:rsidRDefault="00843945">
      <w:pPr>
        <w:tabs>
          <w:tab w:val="left" w:pos="3045"/>
        </w:tabs>
        <w:spacing w:line="600" w:lineRule="exact"/>
        <w:jc w:val="center"/>
        <w:rPr>
          <w:color w:val="000000" w:themeColor="text1"/>
          <w:sz w:val="28"/>
        </w:rPr>
      </w:pPr>
    </w:p>
    <w:p w:rsidR="00843945" w:rsidRPr="00AD77A7" w:rsidRDefault="00843945">
      <w:pPr>
        <w:tabs>
          <w:tab w:val="left" w:pos="3045"/>
        </w:tabs>
        <w:spacing w:line="600" w:lineRule="exact"/>
        <w:jc w:val="center"/>
        <w:rPr>
          <w:color w:val="000000" w:themeColor="text1"/>
          <w:sz w:val="28"/>
        </w:rPr>
      </w:pPr>
    </w:p>
    <w:p w:rsidR="00843945" w:rsidRPr="00AD77A7" w:rsidRDefault="00843945">
      <w:pPr>
        <w:tabs>
          <w:tab w:val="left" w:pos="3045"/>
        </w:tabs>
        <w:spacing w:line="600" w:lineRule="exact"/>
        <w:jc w:val="center"/>
        <w:rPr>
          <w:color w:val="000000" w:themeColor="text1"/>
          <w:sz w:val="28"/>
        </w:rPr>
      </w:pPr>
    </w:p>
    <w:p w:rsidR="00843945" w:rsidRPr="00AD77A7" w:rsidRDefault="00790EA1">
      <w:pPr>
        <w:tabs>
          <w:tab w:val="left" w:pos="3045"/>
        </w:tabs>
        <w:spacing w:line="560" w:lineRule="exact"/>
        <w:ind w:leftChars="-50" w:left="-4" w:hangingChars="18" w:hanging="101"/>
        <w:jc w:val="center"/>
        <w:rPr>
          <w:rFonts w:eastAsia="黑体"/>
          <w:color w:val="000000" w:themeColor="text1"/>
          <w:spacing w:val="20"/>
          <w:sz w:val="52"/>
        </w:rPr>
      </w:pPr>
      <w:proofErr w:type="gramStart"/>
      <w:r w:rsidRPr="00AD77A7">
        <w:rPr>
          <w:rFonts w:eastAsia="黑体"/>
          <w:color w:val="000000" w:themeColor="text1"/>
          <w:spacing w:val="20"/>
          <w:sz w:val="52"/>
        </w:rPr>
        <w:t>涉执房地产</w:t>
      </w:r>
      <w:proofErr w:type="gramEnd"/>
      <w:r w:rsidRPr="00AD77A7">
        <w:rPr>
          <w:rFonts w:eastAsia="黑体"/>
          <w:color w:val="000000" w:themeColor="text1"/>
          <w:spacing w:val="20"/>
          <w:sz w:val="52"/>
        </w:rPr>
        <w:t>处置司法评估报告</w:t>
      </w:r>
    </w:p>
    <w:p w:rsidR="00843945" w:rsidRPr="00AD77A7" w:rsidRDefault="00843945">
      <w:pPr>
        <w:tabs>
          <w:tab w:val="left" w:pos="3045"/>
          <w:tab w:val="left" w:pos="3150"/>
        </w:tabs>
        <w:spacing w:line="500" w:lineRule="exact"/>
        <w:ind w:leftChars="516" w:left="3416" w:hangingChars="833" w:hanging="2332"/>
        <w:rPr>
          <w:color w:val="000000" w:themeColor="text1"/>
          <w:sz w:val="28"/>
        </w:rPr>
      </w:pPr>
      <w:bookmarkStart w:id="0" w:name="ReportQRCode"/>
      <w:bookmarkEnd w:id="0"/>
    </w:p>
    <w:p w:rsidR="00843945" w:rsidRPr="00AD77A7" w:rsidRDefault="00843945">
      <w:pPr>
        <w:tabs>
          <w:tab w:val="left" w:pos="3045"/>
          <w:tab w:val="left" w:pos="3150"/>
        </w:tabs>
        <w:spacing w:line="500" w:lineRule="exact"/>
        <w:ind w:leftChars="516" w:left="3416" w:hangingChars="833" w:hanging="2332"/>
        <w:rPr>
          <w:color w:val="000000" w:themeColor="text1"/>
          <w:sz w:val="28"/>
        </w:rPr>
      </w:pPr>
    </w:p>
    <w:p w:rsidR="00843945" w:rsidRPr="00AD77A7" w:rsidRDefault="00843945">
      <w:pPr>
        <w:tabs>
          <w:tab w:val="left" w:pos="3045"/>
          <w:tab w:val="left" w:pos="3150"/>
        </w:tabs>
        <w:spacing w:line="500" w:lineRule="exact"/>
        <w:ind w:leftChars="516" w:left="3416" w:hangingChars="833" w:hanging="2332"/>
        <w:rPr>
          <w:color w:val="000000" w:themeColor="text1"/>
          <w:sz w:val="28"/>
        </w:rPr>
      </w:pPr>
    </w:p>
    <w:p w:rsidR="00843945" w:rsidRDefault="00843945">
      <w:pPr>
        <w:tabs>
          <w:tab w:val="left" w:pos="3045"/>
          <w:tab w:val="left" w:pos="3150"/>
        </w:tabs>
        <w:spacing w:line="500" w:lineRule="exact"/>
        <w:ind w:leftChars="516" w:left="3416" w:hangingChars="833" w:hanging="2332"/>
        <w:rPr>
          <w:color w:val="000000" w:themeColor="text1"/>
          <w:sz w:val="28"/>
        </w:rPr>
      </w:pPr>
    </w:p>
    <w:p w:rsidR="00102E0B" w:rsidRPr="00AD77A7" w:rsidRDefault="00102E0B">
      <w:pPr>
        <w:tabs>
          <w:tab w:val="left" w:pos="3045"/>
          <w:tab w:val="left" w:pos="3150"/>
        </w:tabs>
        <w:spacing w:line="500" w:lineRule="exact"/>
        <w:ind w:leftChars="516" w:left="3416" w:hangingChars="833" w:hanging="2332"/>
        <w:rPr>
          <w:color w:val="000000" w:themeColor="text1"/>
          <w:sz w:val="28"/>
        </w:rPr>
      </w:pPr>
    </w:p>
    <w:p w:rsidR="00843945" w:rsidRPr="00AD77A7" w:rsidRDefault="00843945">
      <w:pPr>
        <w:tabs>
          <w:tab w:val="left" w:pos="3045"/>
          <w:tab w:val="left" w:pos="3150"/>
        </w:tabs>
        <w:spacing w:line="500" w:lineRule="exact"/>
        <w:ind w:leftChars="516" w:left="3416" w:hangingChars="833" w:hanging="2332"/>
        <w:rPr>
          <w:color w:val="000000" w:themeColor="text1"/>
          <w:sz w:val="28"/>
        </w:rPr>
      </w:pPr>
    </w:p>
    <w:p w:rsidR="00843945" w:rsidRPr="00AD77A7" w:rsidRDefault="00843945">
      <w:pPr>
        <w:tabs>
          <w:tab w:val="left" w:pos="3045"/>
          <w:tab w:val="left" w:pos="3150"/>
        </w:tabs>
        <w:spacing w:line="500" w:lineRule="exact"/>
        <w:ind w:leftChars="516" w:left="3416" w:hangingChars="833" w:hanging="2332"/>
        <w:rPr>
          <w:color w:val="000000" w:themeColor="text1"/>
          <w:sz w:val="28"/>
        </w:rPr>
      </w:pPr>
    </w:p>
    <w:tbl>
      <w:tblPr>
        <w:tblW w:w="8931" w:type="dxa"/>
        <w:tblInd w:w="567" w:type="dxa"/>
        <w:tblLayout w:type="fixed"/>
        <w:tblCellMar>
          <w:left w:w="0" w:type="dxa"/>
          <w:right w:w="28" w:type="dxa"/>
        </w:tblCellMar>
        <w:tblLook w:val="04A0" w:firstRow="1" w:lastRow="0" w:firstColumn="1" w:lastColumn="0" w:noHBand="0" w:noVBand="1"/>
      </w:tblPr>
      <w:tblGrid>
        <w:gridCol w:w="2268"/>
        <w:gridCol w:w="6663"/>
      </w:tblGrid>
      <w:tr w:rsidR="00843945" w:rsidRPr="00AD77A7" w:rsidTr="0087171D">
        <w:trPr>
          <w:trHeight w:val="678"/>
        </w:trPr>
        <w:tc>
          <w:tcPr>
            <w:tcW w:w="2268" w:type="dxa"/>
          </w:tcPr>
          <w:p w:rsidR="00843945" w:rsidRPr="00AD77A7" w:rsidRDefault="00790EA1">
            <w:pPr>
              <w:tabs>
                <w:tab w:val="left" w:pos="3045"/>
                <w:tab w:val="left" w:pos="3150"/>
              </w:tabs>
              <w:spacing w:line="600" w:lineRule="exact"/>
              <w:jc w:val="distribute"/>
              <w:rPr>
                <w:color w:val="000000" w:themeColor="text1"/>
                <w:w w:val="90"/>
                <w:sz w:val="28"/>
              </w:rPr>
            </w:pPr>
            <w:r w:rsidRPr="00AD77A7">
              <w:rPr>
                <w:color w:val="000000" w:themeColor="text1"/>
                <w:w w:val="90"/>
                <w:sz w:val="28"/>
              </w:rPr>
              <w:t>估价报告编号：</w:t>
            </w:r>
          </w:p>
        </w:tc>
        <w:tc>
          <w:tcPr>
            <w:tcW w:w="6663" w:type="dxa"/>
          </w:tcPr>
          <w:p w:rsidR="00843945" w:rsidRPr="00AD77A7" w:rsidRDefault="00790EA1">
            <w:pPr>
              <w:tabs>
                <w:tab w:val="left" w:pos="3045"/>
                <w:tab w:val="left" w:pos="3150"/>
              </w:tabs>
              <w:spacing w:line="600" w:lineRule="exact"/>
              <w:rPr>
                <w:color w:val="000000" w:themeColor="text1"/>
                <w:w w:val="90"/>
                <w:sz w:val="28"/>
              </w:rPr>
            </w:pPr>
            <w:r w:rsidRPr="00AD77A7">
              <w:rPr>
                <w:color w:val="000000" w:themeColor="text1"/>
                <w:w w:val="90"/>
                <w:sz w:val="28"/>
              </w:rPr>
              <w:t>九鼎司鉴（</w:t>
            </w:r>
            <w:r w:rsidRPr="00AD77A7">
              <w:rPr>
                <w:color w:val="000000" w:themeColor="text1"/>
                <w:w w:val="90"/>
                <w:sz w:val="28"/>
              </w:rPr>
              <w:t>2021</w:t>
            </w:r>
            <w:r w:rsidRPr="00AD77A7">
              <w:rPr>
                <w:color w:val="000000" w:themeColor="text1"/>
                <w:w w:val="90"/>
                <w:sz w:val="28"/>
              </w:rPr>
              <w:t>）</w:t>
            </w:r>
            <w:r w:rsidR="00403712" w:rsidRPr="00AD77A7">
              <w:rPr>
                <w:color w:val="000000" w:themeColor="text1"/>
                <w:w w:val="90"/>
                <w:sz w:val="28"/>
              </w:rPr>
              <w:t>0105</w:t>
            </w:r>
            <w:r w:rsidRPr="00AD77A7">
              <w:rPr>
                <w:color w:val="000000" w:themeColor="text1"/>
                <w:w w:val="90"/>
                <w:sz w:val="28"/>
              </w:rPr>
              <w:t>号</w:t>
            </w:r>
          </w:p>
        </w:tc>
      </w:tr>
      <w:tr w:rsidR="00843945" w:rsidRPr="00AD77A7" w:rsidTr="0087171D">
        <w:trPr>
          <w:trHeight w:val="678"/>
        </w:trPr>
        <w:tc>
          <w:tcPr>
            <w:tcW w:w="2268" w:type="dxa"/>
          </w:tcPr>
          <w:p w:rsidR="00843945" w:rsidRPr="00AD77A7" w:rsidRDefault="00790EA1">
            <w:pPr>
              <w:tabs>
                <w:tab w:val="left" w:pos="3045"/>
                <w:tab w:val="left" w:pos="3150"/>
              </w:tabs>
              <w:spacing w:line="600" w:lineRule="exact"/>
              <w:jc w:val="distribute"/>
              <w:rPr>
                <w:color w:val="000000" w:themeColor="text1"/>
                <w:sz w:val="28"/>
              </w:rPr>
            </w:pPr>
            <w:r w:rsidRPr="00AD77A7">
              <w:rPr>
                <w:color w:val="000000" w:themeColor="text1"/>
                <w:w w:val="90"/>
                <w:sz w:val="28"/>
              </w:rPr>
              <w:t>估价项目名称：</w:t>
            </w:r>
          </w:p>
        </w:tc>
        <w:tc>
          <w:tcPr>
            <w:tcW w:w="6663" w:type="dxa"/>
          </w:tcPr>
          <w:p w:rsidR="00843945" w:rsidRPr="00AD77A7" w:rsidRDefault="00790EA1" w:rsidP="007C4AD1">
            <w:pPr>
              <w:tabs>
                <w:tab w:val="left" w:pos="3045"/>
                <w:tab w:val="left" w:pos="3150"/>
              </w:tabs>
              <w:spacing w:line="600" w:lineRule="exact"/>
              <w:rPr>
                <w:color w:val="000000" w:themeColor="text1"/>
                <w:spacing w:val="-6"/>
                <w:sz w:val="28"/>
              </w:rPr>
            </w:pPr>
            <w:r w:rsidRPr="00AD77A7">
              <w:rPr>
                <w:color w:val="000000" w:themeColor="text1"/>
                <w:w w:val="90"/>
                <w:sz w:val="28"/>
              </w:rPr>
              <w:t>为人民法院确定财产处置参考价评估</w:t>
            </w:r>
            <w:r w:rsidR="00403712" w:rsidRPr="00AD77A7">
              <w:rPr>
                <w:rFonts w:hint="eastAsia"/>
                <w:color w:val="000000" w:themeColor="text1"/>
                <w:w w:val="90"/>
                <w:sz w:val="28"/>
              </w:rPr>
              <w:t>资阳</w:t>
            </w:r>
            <w:proofErr w:type="gramStart"/>
            <w:r w:rsidR="00403712" w:rsidRPr="00AD77A7">
              <w:rPr>
                <w:rFonts w:hint="eastAsia"/>
                <w:color w:val="000000" w:themeColor="text1"/>
                <w:w w:val="90"/>
                <w:sz w:val="28"/>
              </w:rPr>
              <w:t>市雁江区</w:t>
            </w:r>
            <w:proofErr w:type="gramEnd"/>
            <w:r w:rsidR="00403712" w:rsidRPr="00AD77A7">
              <w:rPr>
                <w:rFonts w:hint="eastAsia"/>
                <w:color w:val="000000" w:themeColor="text1"/>
                <w:w w:val="90"/>
                <w:sz w:val="28"/>
              </w:rPr>
              <w:t>小院镇新街</w:t>
            </w:r>
            <w:r w:rsidR="00403712" w:rsidRPr="00AD77A7">
              <w:rPr>
                <w:rFonts w:hint="eastAsia"/>
                <w:color w:val="000000" w:themeColor="text1"/>
                <w:w w:val="90"/>
                <w:sz w:val="28"/>
              </w:rPr>
              <w:t>39</w:t>
            </w:r>
            <w:r w:rsidR="00403712" w:rsidRPr="00AD77A7">
              <w:rPr>
                <w:rFonts w:hint="eastAsia"/>
                <w:color w:val="000000" w:themeColor="text1"/>
                <w:w w:val="90"/>
                <w:sz w:val="28"/>
              </w:rPr>
              <w:t>号</w:t>
            </w:r>
            <w:r w:rsidR="00403712" w:rsidRPr="00AD77A7">
              <w:rPr>
                <w:rFonts w:hint="eastAsia"/>
                <w:color w:val="000000" w:themeColor="text1"/>
                <w:w w:val="90"/>
                <w:sz w:val="28"/>
              </w:rPr>
              <w:t>1</w:t>
            </w:r>
            <w:r w:rsidR="00403712" w:rsidRPr="00AD77A7">
              <w:rPr>
                <w:rFonts w:hint="eastAsia"/>
                <w:color w:val="000000" w:themeColor="text1"/>
                <w:w w:val="90"/>
                <w:sz w:val="28"/>
              </w:rPr>
              <w:t>层、</w:t>
            </w:r>
            <w:r w:rsidR="00403712" w:rsidRPr="00AD77A7">
              <w:rPr>
                <w:rFonts w:hint="eastAsia"/>
                <w:color w:val="000000" w:themeColor="text1"/>
                <w:w w:val="90"/>
                <w:sz w:val="28"/>
              </w:rPr>
              <w:t>1</w:t>
            </w:r>
            <w:r w:rsidR="00403712" w:rsidRPr="00AD77A7">
              <w:rPr>
                <w:rFonts w:hint="eastAsia"/>
                <w:color w:val="000000" w:themeColor="text1"/>
                <w:w w:val="90"/>
                <w:sz w:val="28"/>
              </w:rPr>
              <w:t>幢</w:t>
            </w:r>
            <w:r w:rsidR="00403712" w:rsidRPr="00AD77A7">
              <w:rPr>
                <w:rFonts w:hint="eastAsia"/>
                <w:color w:val="000000" w:themeColor="text1"/>
                <w:w w:val="90"/>
                <w:sz w:val="28"/>
              </w:rPr>
              <w:t>1</w:t>
            </w:r>
            <w:r w:rsidR="00403712" w:rsidRPr="00AD77A7">
              <w:rPr>
                <w:rFonts w:hint="eastAsia"/>
                <w:color w:val="000000" w:themeColor="text1"/>
                <w:w w:val="90"/>
                <w:sz w:val="28"/>
              </w:rPr>
              <w:t>（</w:t>
            </w:r>
            <w:r w:rsidR="00403712" w:rsidRPr="00AD77A7">
              <w:rPr>
                <w:rFonts w:hint="eastAsia"/>
                <w:color w:val="000000" w:themeColor="text1"/>
                <w:w w:val="90"/>
                <w:sz w:val="28"/>
              </w:rPr>
              <w:t>F</w:t>
            </w:r>
            <w:r w:rsidR="00403712" w:rsidRPr="00AD77A7">
              <w:rPr>
                <w:rFonts w:hint="eastAsia"/>
                <w:color w:val="000000" w:themeColor="text1"/>
                <w:w w:val="90"/>
                <w:sz w:val="28"/>
              </w:rPr>
              <w:t>）</w:t>
            </w:r>
            <w:r w:rsidR="00403712" w:rsidRPr="00AD77A7">
              <w:rPr>
                <w:rFonts w:hint="eastAsia"/>
                <w:color w:val="000000" w:themeColor="text1"/>
                <w:w w:val="90"/>
                <w:sz w:val="28"/>
              </w:rPr>
              <w:t>1-2</w:t>
            </w:r>
            <w:r w:rsidR="00403712" w:rsidRPr="00AD77A7">
              <w:rPr>
                <w:rFonts w:hint="eastAsia"/>
                <w:color w:val="000000" w:themeColor="text1"/>
                <w:w w:val="90"/>
                <w:sz w:val="28"/>
              </w:rPr>
              <w:t>、</w:t>
            </w:r>
            <w:r w:rsidR="003C2641" w:rsidRPr="00AD77A7">
              <w:rPr>
                <w:rFonts w:hint="eastAsia"/>
                <w:color w:val="000000" w:themeColor="text1"/>
                <w:w w:val="90"/>
                <w:sz w:val="28"/>
              </w:rPr>
              <w:t>1</w:t>
            </w:r>
            <w:r w:rsidR="003C2641" w:rsidRPr="00AD77A7">
              <w:rPr>
                <w:rFonts w:hint="eastAsia"/>
                <w:color w:val="000000" w:themeColor="text1"/>
                <w:w w:val="90"/>
                <w:sz w:val="28"/>
              </w:rPr>
              <w:t>幢</w:t>
            </w:r>
            <w:r w:rsidR="003C2641" w:rsidRPr="00AD77A7">
              <w:rPr>
                <w:rFonts w:hint="eastAsia"/>
                <w:color w:val="000000" w:themeColor="text1"/>
                <w:w w:val="90"/>
                <w:sz w:val="28"/>
              </w:rPr>
              <w:t>1</w:t>
            </w:r>
            <w:r w:rsidR="003C2641" w:rsidRPr="00AD77A7">
              <w:rPr>
                <w:rFonts w:hint="eastAsia"/>
                <w:color w:val="000000" w:themeColor="text1"/>
                <w:w w:val="90"/>
                <w:sz w:val="28"/>
              </w:rPr>
              <w:t>（</w:t>
            </w:r>
            <w:r w:rsidR="003C2641" w:rsidRPr="00AD77A7">
              <w:rPr>
                <w:rFonts w:hint="eastAsia"/>
                <w:color w:val="000000" w:themeColor="text1"/>
                <w:w w:val="90"/>
                <w:sz w:val="28"/>
              </w:rPr>
              <w:t>F</w:t>
            </w:r>
            <w:r w:rsidR="003C2641" w:rsidRPr="00AD77A7">
              <w:rPr>
                <w:rFonts w:hint="eastAsia"/>
                <w:color w:val="000000" w:themeColor="text1"/>
                <w:w w:val="90"/>
                <w:sz w:val="28"/>
              </w:rPr>
              <w:t>）</w:t>
            </w:r>
            <w:r w:rsidR="00403712" w:rsidRPr="00AD77A7">
              <w:rPr>
                <w:rFonts w:hint="eastAsia"/>
                <w:color w:val="000000" w:themeColor="text1"/>
                <w:w w:val="90"/>
                <w:sz w:val="28"/>
              </w:rPr>
              <w:t>2-1</w:t>
            </w:r>
            <w:r w:rsidR="00403712" w:rsidRPr="00AD77A7">
              <w:rPr>
                <w:rFonts w:hint="eastAsia"/>
                <w:color w:val="000000" w:themeColor="text1"/>
                <w:w w:val="90"/>
                <w:sz w:val="28"/>
              </w:rPr>
              <w:t>经营</w:t>
            </w:r>
            <w:r w:rsidR="00EE23B5">
              <w:rPr>
                <w:rFonts w:hint="eastAsia"/>
                <w:color w:val="000000" w:themeColor="text1"/>
                <w:w w:val="90"/>
                <w:sz w:val="28"/>
              </w:rPr>
              <w:t>房地产</w:t>
            </w:r>
            <w:r w:rsidR="00403712" w:rsidRPr="00AD77A7">
              <w:rPr>
                <w:rFonts w:hint="eastAsia"/>
                <w:color w:val="000000" w:themeColor="text1"/>
                <w:w w:val="90"/>
                <w:sz w:val="28"/>
              </w:rPr>
              <w:t>及</w:t>
            </w:r>
            <w:r w:rsidR="00403712" w:rsidRPr="00AD77A7">
              <w:rPr>
                <w:rFonts w:hint="eastAsia"/>
                <w:color w:val="000000" w:themeColor="text1"/>
                <w:w w:val="90"/>
                <w:sz w:val="28"/>
              </w:rPr>
              <w:t>1</w:t>
            </w:r>
            <w:r w:rsidR="00403712" w:rsidRPr="00AD77A7">
              <w:rPr>
                <w:rFonts w:hint="eastAsia"/>
                <w:color w:val="000000" w:themeColor="text1"/>
                <w:w w:val="90"/>
                <w:sz w:val="28"/>
              </w:rPr>
              <w:t>幢</w:t>
            </w:r>
            <w:r w:rsidR="00403712" w:rsidRPr="00AD77A7">
              <w:rPr>
                <w:rFonts w:hint="eastAsia"/>
                <w:color w:val="000000" w:themeColor="text1"/>
                <w:w w:val="90"/>
                <w:sz w:val="28"/>
              </w:rPr>
              <w:t>1</w:t>
            </w:r>
            <w:r w:rsidR="00403712" w:rsidRPr="00AD77A7">
              <w:rPr>
                <w:rFonts w:hint="eastAsia"/>
                <w:color w:val="000000" w:themeColor="text1"/>
                <w:w w:val="90"/>
                <w:sz w:val="28"/>
              </w:rPr>
              <w:t>（</w:t>
            </w:r>
            <w:r w:rsidR="00403712" w:rsidRPr="00AD77A7">
              <w:rPr>
                <w:rFonts w:hint="eastAsia"/>
                <w:color w:val="000000" w:themeColor="text1"/>
                <w:w w:val="90"/>
                <w:sz w:val="28"/>
              </w:rPr>
              <w:t>Z</w:t>
            </w:r>
            <w:r w:rsidR="00403712" w:rsidRPr="00AD77A7">
              <w:rPr>
                <w:rFonts w:hint="eastAsia"/>
                <w:color w:val="000000" w:themeColor="text1"/>
                <w:w w:val="90"/>
                <w:sz w:val="28"/>
              </w:rPr>
              <w:t>）</w:t>
            </w:r>
            <w:r w:rsidR="00403712" w:rsidRPr="00AD77A7">
              <w:rPr>
                <w:rFonts w:hint="eastAsia"/>
                <w:color w:val="000000" w:themeColor="text1"/>
                <w:w w:val="90"/>
                <w:sz w:val="28"/>
              </w:rPr>
              <w:t>1-6/7-2</w:t>
            </w:r>
            <w:r w:rsidR="00403712" w:rsidRPr="00AD77A7">
              <w:rPr>
                <w:rFonts w:hint="eastAsia"/>
                <w:color w:val="000000" w:themeColor="text1"/>
                <w:w w:val="90"/>
                <w:sz w:val="28"/>
              </w:rPr>
              <w:t>住宅</w:t>
            </w:r>
            <w:r w:rsidRPr="00AD77A7">
              <w:rPr>
                <w:color w:val="000000" w:themeColor="text1"/>
                <w:w w:val="90"/>
                <w:sz w:val="28"/>
              </w:rPr>
              <w:t>房地产市场价格</w:t>
            </w:r>
          </w:p>
        </w:tc>
      </w:tr>
      <w:tr w:rsidR="00843945" w:rsidRPr="00AD77A7" w:rsidTr="0087171D">
        <w:trPr>
          <w:trHeight w:val="680"/>
        </w:trPr>
        <w:tc>
          <w:tcPr>
            <w:tcW w:w="2268" w:type="dxa"/>
          </w:tcPr>
          <w:p w:rsidR="00843945" w:rsidRPr="00AD77A7" w:rsidRDefault="00790EA1">
            <w:pPr>
              <w:tabs>
                <w:tab w:val="left" w:pos="3045"/>
                <w:tab w:val="left" w:pos="3150"/>
              </w:tabs>
              <w:spacing w:line="600" w:lineRule="exact"/>
              <w:jc w:val="distribute"/>
              <w:rPr>
                <w:color w:val="000000" w:themeColor="text1"/>
                <w:sz w:val="28"/>
              </w:rPr>
            </w:pPr>
            <w:r w:rsidRPr="00AD77A7">
              <w:rPr>
                <w:color w:val="000000" w:themeColor="text1"/>
                <w:spacing w:val="44"/>
                <w:w w:val="90"/>
                <w:sz w:val="28"/>
              </w:rPr>
              <w:t>估价委托</w:t>
            </w:r>
            <w:r w:rsidRPr="00AD77A7">
              <w:rPr>
                <w:color w:val="000000" w:themeColor="text1"/>
                <w:w w:val="90"/>
                <w:sz w:val="28"/>
              </w:rPr>
              <w:t>人：</w:t>
            </w:r>
          </w:p>
        </w:tc>
        <w:tc>
          <w:tcPr>
            <w:tcW w:w="6663" w:type="dxa"/>
          </w:tcPr>
          <w:p w:rsidR="00843945" w:rsidRPr="00AD77A7" w:rsidRDefault="00424521">
            <w:pPr>
              <w:tabs>
                <w:tab w:val="left" w:pos="3045"/>
                <w:tab w:val="left" w:pos="3150"/>
              </w:tabs>
              <w:spacing w:line="600" w:lineRule="exact"/>
              <w:rPr>
                <w:color w:val="000000" w:themeColor="text1"/>
                <w:w w:val="90"/>
                <w:sz w:val="28"/>
              </w:rPr>
            </w:pPr>
            <w:r w:rsidRPr="00AD77A7">
              <w:rPr>
                <w:color w:val="000000" w:themeColor="text1"/>
                <w:w w:val="90"/>
                <w:sz w:val="28"/>
              </w:rPr>
              <w:t>资阳</w:t>
            </w:r>
            <w:proofErr w:type="gramStart"/>
            <w:r w:rsidRPr="00AD77A7">
              <w:rPr>
                <w:color w:val="000000" w:themeColor="text1"/>
                <w:w w:val="90"/>
                <w:sz w:val="28"/>
              </w:rPr>
              <w:t>市雁江区</w:t>
            </w:r>
            <w:proofErr w:type="gramEnd"/>
            <w:r w:rsidRPr="00AD77A7">
              <w:rPr>
                <w:color w:val="000000" w:themeColor="text1"/>
                <w:w w:val="90"/>
                <w:sz w:val="28"/>
              </w:rPr>
              <w:t>人民法院</w:t>
            </w:r>
          </w:p>
        </w:tc>
      </w:tr>
      <w:tr w:rsidR="00843945" w:rsidRPr="00AD77A7" w:rsidTr="0087171D">
        <w:trPr>
          <w:trHeight w:val="680"/>
        </w:trPr>
        <w:tc>
          <w:tcPr>
            <w:tcW w:w="2268" w:type="dxa"/>
          </w:tcPr>
          <w:p w:rsidR="00843945" w:rsidRPr="00AD77A7" w:rsidRDefault="00790EA1">
            <w:pPr>
              <w:tabs>
                <w:tab w:val="left" w:pos="3045"/>
                <w:tab w:val="left" w:pos="3150"/>
              </w:tabs>
              <w:spacing w:line="600" w:lineRule="exact"/>
              <w:jc w:val="distribute"/>
              <w:rPr>
                <w:color w:val="000000" w:themeColor="text1"/>
                <w:sz w:val="28"/>
              </w:rPr>
            </w:pPr>
            <w:r w:rsidRPr="00AD77A7">
              <w:rPr>
                <w:color w:val="000000" w:themeColor="text1"/>
                <w:w w:val="90"/>
                <w:sz w:val="28"/>
              </w:rPr>
              <w:t>房地产估价机构：</w:t>
            </w:r>
          </w:p>
        </w:tc>
        <w:tc>
          <w:tcPr>
            <w:tcW w:w="6663" w:type="dxa"/>
          </w:tcPr>
          <w:p w:rsidR="00843945" w:rsidRPr="00AD77A7" w:rsidRDefault="00790EA1">
            <w:pPr>
              <w:tabs>
                <w:tab w:val="left" w:pos="3045"/>
                <w:tab w:val="left" w:pos="3150"/>
              </w:tabs>
              <w:spacing w:line="600" w:lineRule="exact"/>
              <w:rPr>
                <w:color w:val="000000" w:themeColor="text1"/>
                <w:sz w:val="28"/>
              </w:rPr>
            </w:pPr>
            <w:r w:rsidRPr="00AD77A7">
              <w:rPr>
                <w:color w:val="000000" w:themeColor="text1"/>
                <w:w w:val="90"/>
                <w:sz w:val="28"/>
              </w:rPr>
              <w:t>成都九鼎房地产交易评估有限公司</w:t>
            </w:r>
          </w:p>
        </w:tc>
      </w:tr>
      <w:tr w:rsidR="00843945" w:rsidRPr="00AD77A7" w:rsidTr="0087171D">
        <w:trPr>
          <w:trHeight w:val="680"/>
        </w:trPr>
        <w:tc>
          <w:tcPr>
            <w:tcW w:w="2268" w:type="dxa"/>
          </w:tcPr>
          <w:p w:rsidR="00843945" w:rsidRPr="00AD77A7" w:rsidRDefault="00790EA1">
            <w:pPr>
              <w:tabs>
                <w:tab w:val="left" w:pos="3045"/>
                <w:tab w:val="left" w:pos="3150"/>
              </w:tabs>
              <w:spacing w:line="600" w:lineRule="exact"/>
              <w:jc w:val="left"/>
              <w:rPr>
                <w:color w:val="000000" w:themeColor="text1"/>
                <w:spacing w:val="-12"/>
                <w:sz w:val="28"/>
              </w:rPr>
            </w:pPr>
            <w:r w:rsidRPr="00AD77A7">
              <w:rPr>
                <w:color w:val="000000" w:themeColor="text1"/>
                <w:spacing w:val="-12"/>
                <w:w w:val="90"/>
                <w:sz w:val="28"/>
              </w:rPr>
              <w:t>注册房地产估价师：</w:t>
            </w:r>
          </w:p>
        </w:tc>
        <w:tc>
          <w:tcPr>
            <w:tcW w:w="6663" w:type="dxa"/>
          </w:tcPr>
          <w:p w:rsidR="00843945" w:rsidRPr="00AD77A7" w:rsidRDefault="00790EA1">
            <w:pPr>
              <w:tabs>
                <w:tab w:val="left" w:pos="3045"/>
                <w:tab w:val="left" w:pos="3150"/>
              </w:tabs>
              <w:spacing w:line="600" w:lineRule="exact"/>
              <w:rPr>
                <w:color w:val="000000" w:themeColor="text1"/>
                <w:w w:val="90"/>
                <w:sz w:val="28"/>
                <w:szCs w:val="28"/>
              </w:rPr>
            </w:pPr>
            <w:proofErr w:type="gramStart"/>
            <w:r w:rsidRPr="00AD77A7">
              <w:rPr>
                <w:color w:val="000000" w:themeColor="text1"/>
                <w:w w:val="90"/>
                <w:sz w:val="28"/>
                <w:szCs w:val="28"/>
              </w:rPr>
              <w:t>雍天勇</w:t>
            </w:r>
            <w:proofErr w:type="gramEnd"/>
            <w:r w:rsidR="00811E4B">
              <w:rPr>
                <w:rFonts w:hint="eastAsia"/>
                <w:color w:val="000000" w:themeColor="text1"/>
                <w:w w:val="90"/>
                <w:sz w:val="28"/>
                <w:szCs w:val="28"/>
              </w:rPr>
              <w:t xml:space="preserve">  </w:t>
            </w:r>
            <w:r w:rsidRPr="00AD77A7">
              <w:rPr>
                <w:color w:val="000000" w:themeColor="text1"/>
                <w:w w:val="90"/>
                <w:sz w:val="28"/>
                <w:szCs w:val="28"/>
              </w:rPr>
              <w:t>注册房地产估价师</w:t>
            </w:r>
            <w:r w:rsidR="00811E4B">
              <w:rPr>
                <w:rFonts w:hint="eastAsia"/>
                <w:color w:val="000000" w:themeColor="text1"/>
                <w:w w:val="90"/>
                <w:sz w:val="28"/>
                <w:szCs w:val="28"/>
              </w:rPr>
              <w:t xml:space="preserve"> </w:t>
            </w:r>
            <w:r w:rsidRPr="00AD77A7">
              <w:rPr>
                <w:color w:val="000000" w:themeColor="text1"/>
                <w:w w:val="90"/>
                <w:sz w:val="28"/>
                <w:szCs w:val="28"/>
              </w:rPr>
              <w:t>注册号：</w:t>
            </w:r>
            <w:r w:rsidRPr="00AD77A7">
              <w:rPr>
                <w:color w:val="000000" w:themeColor="text1"/>
                <w:w w:val="90"/>
                <w:sz w:val="28"/>
                <w:szCs w:val="28"/>
              </w:rPr>
              <w:t>5120160087</w:t>
            </w:r>
          </w:p>
        </w:tc>
      </w:tr>
      <w:tr w:rsidR="00843945" w:rsidRPr="00AD77A7" w:rsidTr="0087171D">
        <w:trPr>
          <w:trHeight w:val="680"/>
        </w:trPr>
        <w:tc>
          <w:tcPr>
            <w:tcW w:w="2268" w:type="dxa"/>
          </w:tcPr>
          <w:p w:rsidR="00843945" w:rsidRPr="00AD77A7" w:rsidRDefault="00843945">
            <w:pPr>
              <w:tabs>
                <w:tab w:val="left" w:pos="3045"/>
                <w:tab w:val="left" w:pos="3150"/>
              </w:tabs>
              <w:spacing w:line="600" w:lineRule="exact"/>
              <w:rPr>
                <w:color w:val="000000" w:themeColor="text1"/>
                <w:sz w:val="28"/>
              </w:rPr>
            </w:pPr>
          </w:p>
        </w:tc>
        <w:tc>
          <w:tcPr>
            <w:tcW w:w="6663" w:type="dxa"/>
          </w:tcPr>
          <w:p w:rsidR="00843945" w:rsidRPr="00AD77A7" w:rsidRDefault="00424521">
            <w:pPr>
              <w:tabs>
                <w:tab w:val="left" w:pos="3045"/>
                <w:tab w:val="left" w:pos="3150"/>
              </w:tabs>
              <w:spacing w:line="600" w:lineRule="exact"/>
              <w:rPr>
                <w:color w:val="000000" w:themeColor="text1"/>
                <w:w w:val="90"/>
                <w:sz w:val="28"/>
                <w:szCs w:val="28"/>
              </w:rPr>
            </w:pPr>
            <w:proofErr w:type="gramStart"/>
            <w:r w:rsidRPr="00AD77A7">
              <w:rPr>
                <w:color w:val="000000" w:themeColor="text1"/>
                <w:w w:val="90"/>
                <w:sz w:val="28"/>
                <w:szCs w:val="28"/>
              </w:rPr>
              <w:t>邓</w:t>
            </w:r>
            <w:proofErr w:type="gramEnd"/>
            <w:r w:rsidR="00811E4B">
              <w:rPr>
                <w:rFonts w:hint="eastAsia"/>
                <w:color w:val="000000" w:themeColor="text1"/>
                <w:w w:val="90"/>
                <w:sz w:val="28"/>
                <w:szCs w:val="28"/>
              </w:rPr>
              <w:t xml:space="preserve">  </w:t>
            </w:r>
            <w:r w:rsidRPr="00AD77A7">
              <w:rPr>
                <w:color w:val="000000" w:themeColor="text1"/>
                <w:w w:val="90"/>
                <w:sz w:val="28"/>
                <w:szCs w:val="28"/>
              </w:rPr>
              <w:t>艳</w:t>
            </w:r>
            <w:r w:rsidR="00811E4B">
              <w:rPr>
                <w:rFonts w:hint="eastAsia"/>
                <w:color w:val="000000" w:themeColor="text1"/>
                <w:w w:val="90"/>
                <w:sz w:val="28"/>
                <w:szCs w:val="28"/>
              </w:rPr>
              <w:t xml:space="preserve">  </w:t>
            </w:r>
            <w:r w:rsidR="00790EA1" w:rsidRPr="00AD77A7">
              <w:rPr>
                <w:color w:val="000000" w:themeColor="text1"/>
                <w:w w:val="90"/>
                <w:sz w:val="28"/>
                <w:szCs w:val="28"/>
              </w:rPr>
              <w:t>注册房地产估价师</w:t>
            </w:r>
            <w:r w:rsidR="00811E4B">
              <w:rPr>
                <w:rFonts w:hint="eastAsia"/>
                <w:color w:val="000000" w:themeColor="text1"/>
                <w:w w:val="90"/>
                <w:sz w:val="28"/>
                <w:szCs w:val="28"/>
              </w:rPr>
              <w:t xml:space="preserve"> </w:t>
            </w:r>
            <w:r w:rsidR="00790EA1" w:rsidRPr="00AD77A7">
              <w:rPr>
                <w:color w:val="000000" w:themeColor="text1"/>
                <w:w w:val="90"/>
                <w:sz w:val="28"/>
                <w:szCs w:val="28"/>
              </w:rPr>
              <w:t>注册号：</w:t>
            </w:r>
            <w:r w:rsidRPr="00AD77A7">
              <w:rPr>
                <w:color w:val="000000" w:themeColor="text1"/>
                <w:w w:val="90"/>
                <w:sz w:val="28"/>
                <w:szCs w:val="28"/>
              </w:rPr>
              <w:t>5120200027</w:t>
            </w:r>
          </w:p>
        </w:tc>
      </w:tr>
      <w:tr w:rsidR="00843945" w:rsidRPr="00AD77A7" w:rsidTr="0087171D">
        <w:trPr>
          <w:trHeight w:val="680"/>
        </w:trPr>
        <w:tc>
          <w:tcPr>
            <w:tcW w:w="2268" w:type="dxa"/>
          </w:tcPr>
          <w:p w:rsidR="00843945" w:rsidRPr="00AD77A7" w:rsidRDefault="00790EA1">
            <w:pPr>
              <w:tabs>
                <w:tab w:val="left" w:pos="3045"/>
                <w:tab w:val="left" w:pos="3150"/>
              </w:tabs>
              <w:spacing w:line="600" w:lineRule="exact"/>
              <w:jc w:val="distribute"/>
              <w:rPr>
                <w:color w:val="000000" w:themeColor="text1"/>
                <w:sz w:val="28"/>
              </w:rPr>
            </w:pPr>
            <w:r w:rsidRPr="00AD77A7">
              <w:rPr>
                <w:color w:val="000000" w:themeColor="text1"/>
                <w:spacing w:val="-12"/>
                <w:w w:val="90"/>
                <w:sz w:val="28"/>
              </w:rPr>
              <w:t>估价报告出具日</w:t>
            </w:r>
            <w:r w:rsidRPr="00AD77A7">
              <w:rPr>
                <w:color w:val="000000" w:themeColor="text1"/>
                <w:w w:val="90"/>
                <w:sz w:val="28"/>
              </w:rPr>
              <w:t>期：</w:t>
            </w:r>
          </w:p>
        </w:tc>
        <w:tc>
          <w:tcPr>
            <w:tcW w:w="6663" w:type="dxa"/>
          </w:tcPr>
          <w:p w:rsidR="00843945" w:rsidRPr="00AD77A7" w:rsidRDefault="00424521">
            <w:pPr>
              <w:tabs>
                <w:tab w:val="left" w:pos="3045"/>
                <w:tab w:val="left" w:pos="3150"/>
              </w:tabs>
              <w:spacing w:line="600" w:lineRule="exact"/>
              <w:rPr>
                <w:color w:val="000000" w:themeColor="text1"/>
                <w:w w:val="90"/>
                <w:sz w:val="28"/>
              </w:rPr>
            </w:pPr>
            <w:r w:rsidRPr="00AD77A7">
              <w:rPr>
                <w:color w:val="000000" w:themeColor="text1"/>
                <w:w w:val="90"/>
                <w:sz w:val="28"/>
              </w:rPr>
              <w:t>2021</w:t>
            </w:r>
            <w:r w:rsidRPr="00AD77A7">
              <w:rPr>
                <w:color w:val="000000" w:themeColor="text1"/>
                <w:w w:val="90"/>
                <w:sz w:val="28"/>
              </w:rPr>
              <w:t>年</w:t>
            </w:r>
            <w:r w:rsidRPr="00AD77A7">
              <w:rPr>
                <w:color w:val="000000" w:themeColor="text1"/>
                <w:w w:val="90"/>
                <w:sz w:val="28"/>
              </w:rPr>
              <w:t>12</w:t>
            </w:r>
            <w:r w:rsidRPr="00AD77A7">
              <w:rPr>
                <w:color w:val="000000" w:themeColor="text1"/>
                <w:w w:val="90"/>
                <w:sz w:val="28"/>
              </w:rPr>
              <w:t>月</w:t>
            </w:r>
            <w:r w:rsidRPr="00AD77A7">
              <w:rPr>
                <w:color w:val="000000" w:themeColor="text1"/>
                <w:w w:val="90"/>
                <w:sz w:val="28"/>
              </w:rPr>
              <w:t>20</w:t>
            </w:r>
            <w:r w:rsidRPr="00AD77A7">
              <w:rPr>
                <w:color w:val="000000" w:themeColor="text1"/>
                <w:w w:val="90"/>
                <w:sz w:val="28"/>
              </w:rPr>
              <w:t>日</w:t>
            </w:r>
          </w:p>
        </w:tc>
      </w:tr>
    </w:tbl>
    <w:p w:rsidR="00843945" w:rsidRPr="00AD77A7" w:rsidRDefault="00790EA1">
      <w:pPr>
        <w:spacing w:line="620" w:lineRule="exact"/>
        <w:jc w:val="center"/>
        <w:rPr>
          <w:rFonts w:eastAsia="黑体"/>
          <w:color w:val="000000" w:themeColor="text1"/>
          <w:sz w:val="32"/>
        </w:rPr>
      </w:pPr>
      <w:r w:rsidRPr="00AD77A7">
        <w:rPr>
          <w:rFonts w:eastAsia="黑体"/>
          <w:color w:val="000000" w:themeColor="text1"/>
          <w:sz w:val="44"/>
        </w:rPr>
        <w:br w:type="page"/>
      </w:r>
      <w:r w:rsidRPr="00AD77A7">
        <w:rPr>
          <w:rFonts w:eastAsia="黑体"/>
          <w:color w:val="000000" w:themeColor="text1"/>
          <w:sz w:val="32"/>
        </w:rPr>
        <w:lastRenderedPageBreak/>
        <w:t>致估价委托人函</w:t>
      </w:r>
    </w:p>
    <w:p w:rsidR="00843945" w:rsidRPr="00AD77A7" w:rsidRDefault="00424521">
      <w:pPr>
        <w:pStyle w:val="ab"/>
        <w:spacing w:line="560" w:lineRule="exact"/>
        <w:ind w:firstLine="0"/>
        <w:rPr>
          <w:rFonts w:ascii="Times New Roman"/>
          <w:color w:val="000000" w:themeColor="text1"/>
          <w:szCs w:val="24"/>
        </w:rPr>
      </w:pPr>
      <w:r w:rsidRPr="00AD77A7">
        <w:rPr>
          <w:rFonts w:ascii="Times New Roman"/>
          <w:color w:val="000000" w:themeColor="text1"/>
        </w:rPr>
        <w:t>资阳</w:t>
      </w:r>
      <w:proofErr w:type="gramStart"/>
      <w:r w:rsidRPr="00AD77A7">
        <w:rPr>
          <w:rFonts w:ascii="Times New Roman"/>
          <w:color w:val="000000" w:themeColor="text1"/>
        </w:rPr>
        <w:t>市雁江区</w:t>
      </w:r>
      <w:proofErr w:type="gramEnd"/>
      <w:r w:rsidRPr="00AD77A7">
        <w:rPr>
          <w:rFonts w:ascii="Times New Roman"/>
          <w:color w:val="000000" w:themeColor="text1"/>
        </w:rPr>
        <w:t>人民法院</w:t>
      </w:r>
      <w:r w:rsidR="00790EA1" w:rsidRPr="00AD77A7">
        <w:rPr>
          <w:rFonts w:ascii="Times New Roman"/>
          <w:color w:val="000000" w:themeColor="text1"/>
          <w:szCs w:val="24"/>
        </w:rPr>
        <w:t>：</w:t>
      </w:r>
    </w:p>
    <w:p w:rsidR="00843945" w:rsidRPr="00AD77A7" w:rsidRDefault="00790EA1">
      <w:pPr>
        <w:spacing w:line="560" w:lineRule="exact"/>
        <w:ind w:firstLine="576"/>
        <w:rPr>
          <w:color w:val="000000" w:themeColor="text1"/>
          <w:sz w:val="28"/>
          <w:szCs w:val="28"/>
          <w:lang w:val="zh-CN"/>
        </w:rPr>
      </w:pPr>
      <w:r w:rsidRPr="00AD77A7">
        <w:rPr>
          <w:color w:val="000000" w:themeColor="text1"/>
          <w:sz w:val="28"/>
        </w:rPr>
        <w:t>承蒙委托，我公司</w:t>
      </w:r>
      <w:r w:rsidRPr="00AD77A7">
        <w:rPr>
          <w:color w:val="000000" w:themeColor="text1"/>
          <w:sz w:val="28"/>
          <w:szCs w:val="28"/>
          <w:lang w:val="zh-CN"/>
        </w:rPr>
        <w:t>依据我国现行有关法律、法规政策的规定，利用贵方提供的资料以及注册房地产估价师实地查勘和市场调查取得的资料，根据估价目的，遵循估价原则，按照估价程序，选取适宜的估价方法，并在综合分析影响房地产价格因素的基础上，对估价对象于价值时点的市场价格进行分析、估算和判定，完成了估价工作。</w:t>
      </w:r>
    </w:p>
    <w:p w:rsidR="00843945" w:rsidRPr="00AD77A7" w:rsidRDefault="00790EA1">
      <w:pPr>
        <w:spacing w:line="560" w:lineRule="exact"/>
        <w:ind w:firstLineChars="150" w:firstLine="422"/>
        <w:rPr>
          <w:color w:val="000000" w:themeColor="text1"/>
          <w:sz w:val="28"/>
          <w:szCs w:val="28"/>
          <w:lang w:val="zh-CN"/>
        </w:rPr>
      </w:pPr>
      <w:r w:rsidRPr="00AD77A7">
        <w:rPr>
          <w:b/>
          <w:color w:val="000000" w:themeColor="text1"/>
          <w:sz w:val="28"/>
          <w:szCs w:val="20"/>
        </w:rPr>
        <w:t>（一）估价对象</w:t>
      </w:r>
    </w:p>
    <w:p w:rsidR="00843945" w:rsidRPr="00AD77A7" w:rsidRDefault="00424521">
      <w:pPr>
        <w:pStyle w:val="ab"/>
        <w:spacing w:line="560" w:lineRule="exact"/>
        <w:ind w:firstLineChars="200" w:firstLine="560"/>
        <w:rPr>
          <w:rFonts w:ascii="Times New Roman"/>
          <w:color w:val="000000" w:themeColor="text1"/>
        </w:rPr>
      </w:pPr>
      <w:r w:rsidRPr="00AD77A7">
        <w:rPr>
          <w:rFonts w:ascii="Times New Roman"/>
          <w:color w:val="000000" w:themeColor="text1"/>
        </w:rPr>
        <w:t>估价对象</w:t>
      </w:r>
      <w:r w:rsidR="00F35816" w:rsidRPr="00AD77A7">
        <w:rPr>
          <w:rFonts w:ascii="Times New Roman" w:hint="eastAsia"/>
          <w:color w:val="000000" w:themeColor="text1"/>
        </w:rPr>
        <w:t>1</w:t>
      </w:r>
      <w:r w:rsidRPr="00AD77A7">
        <w:rPr>
          <w:rFonts w:ascii="Times New Roman" w:hint="eastAsia"/>
          <w:color w:val="000000" w:themeColor="text1"/>
        </w:rPr>
        <w:t>：</w:t>
      </w:r>
      <w:proofErr w:type="gramStart"/>
      <w:r w:rsidRPr="00AD77A7">
        <w:rPr>
          <w:rFonts w:ascii="Times New Roman"/>
          <w:color w:val="000000" w:themeColor="text1"/>
        </w:rPr>
        <w:t>肖谋元</w:t>
      </w:r>
      <w:proofErr w:type="gramEnd"/>
      <w:r w:rsidR="00790EA1" w:rsidRPr="00AD77A7">
        <w:rPr>
          <w:rFonts w:ascii="Times New Roman"/>
          <w:color w:val="000000" w:themeColor="text1"/>
        </w:rPr>
        <w:t>单独所有的位于</w:t>
      </w:r>
      <w:r w:rsidRPr="00AD77A7">
        <w:rPr>
          <w:rFonts w:ascii="Times New Roman" w:hint="eastAsia"/>
          <w:color w:val="000000" w:themeColor="text1"/>
        </w:rPr>
        <w:t>资阳</w:t>
      </w:r>
      <w:proofErr w:type="gramStart"/>
      <w:r w:rsidRPr="00AD77A7">
        <w:rPr>
          <w:rFonts w:ascii="Times New Roman" w:hint="eastAsia"/>
          <w:color w:val="000000" w:themeColor="text1"/>
        </w:rPr>
        <w:t>市雁江区</w:t>
      </w:r>
      <w:proofErr w:type="gramEnd"/>
      <w:r w:rsidRPr="00AD77A7">
        <w:rPr>
          <w:rFonts w:ascii="Times New Roman" w:hint="eastAsia"/>
          <w:color w:val="000000" w:themeColor="text1"/>
        </w:rPr>
        <w:t>小院镇新街</w:t>
      </w:r>
      <w:r w:rsidRPr="00AD77A7">
        <w:rPr>
          <w:rFonts w:ascii="Times New Roman" w:hint="eastAsia"/>
          <w:color w:val="000000" w:themeColor="text1"/>
        </w:rPr>
        <w:t>39</w:t>
      </w:r>
      <w:r w:rsidRPr="00AD77A7">
        <w:rPr>
          <w:rFonts w:ascii="Times New Roman" w:hint="eastAsia"/>
          <w:color w:val="000000" w:themeColor="text1"/>
        </w:rPr>
        <w:t>号</w:t>
      </w:r>
      <w:r w:rsidRPr="00AD77A7">
        <w:rPr>
          <w:rFonts w:ascii="Times New Roman" w:hint="eastAsia"/>
          <w:color w:val="000000" w:themeColor="text1"/>
        </w:rPr>
        <w:t>1</w:t>
      </w:r>
      <w:r w:rsidRPr="00AD77A7">
        <w:rPr>
          <w:rFonts w:ascii="Times New Roman" w:hint="eastAsia"/>
          <w:color w:val="000000" w:themeColor="text1"/>
        </w:rPr>
        <w:t>层</w:t>
      </w:r>
      <w:r w:rsidR="00790EA1" w:rsidRPr="00AD77A7">
        <w:rPr>
          <w:rFonts w:ascii="Times New Roman"/>
          <w:color w:val="000000" w:themeColor="text1"/>
        </w:rPr>
        <w:t>建筑面积为</w:t>
      </w:r>
      <w:r w:rsidR="00F35816" w:rsidRPr="00AD77A7">
        <w:rPr>
          <w:rFonts w:ascii="Times New Roman" w:hint="eastAsia"/>
          <w:color w:val="000000" w:themeColor="text1"/>
        </w:rPr>
        <w:t>45.59</w:t>
      </w:r>
      <w:r w:rsidR="00790EA1" w:rsidRPr="00AD77A7">
        <w:rPr>
          <w:rFonts w:ascii="Times New Roman"/>
          <w:color w:val="000000" w:themeColor="text1"/>
        </w:rPr>
        <w:t>㎡的</w:t>
      </w:r>
      <w:r w:rsidRPr="00AD77A7">
        <w:rPr>
          <w:rFonts w:ascii="Times New Roman"/>
          <w:color w:val="000000" w:themeColor="text1"/>
        </w:rPr>
        <w:t>经营</w:t>
      </w:r>
      <w:r w:rsidR="00790EA1" w:rsidRPr="00AD77A7">
        <w:rPr>
          <w:rFonts w:ascii="Times New Roman"/>
          <w:color w:val="000000" w:themeColor="text1"/>
        </w:rPr>
        <w:t>用房（</w:t>
      </w:r>
      <w:proofErr w:type="gramStart"/>
      <w:r w:rsidR="00790EA1" w:rsidRPr="00AD77A7">
        <w:rPr>
          <w:rFonts w:ascii="Times New Roman"/>
          <w:color w:val="000000" w:themeColor="text1"/>
        </w:rPr>
        <w:t>含不可</w:t>
      </w:r>
      <w:proofErr w:type="gramEnd"/>
      <w:r w:rsidR="00790EA1" w:rsidRPr="00AD77A7">
        <w:rPr>
          <w:rFonts w:ascii="Times New Roman"/>
          <w:color w:val="000000" w:themeColor="text1"/>
        </w:rPr>
        <w:t>剥离附属设施设备）</w:t>
      </w:r>
      <w:r w:rsidRPr="00AD77A7">
        <w:rPr>
          <w:rFonts w:ascii="Times New Roman"/>
          <w:color w:val="000000" w:themeColor="text1"/>
        </w:rPr>
        <w:t>及其分摊的</w:t>
      </w:r>
      <w:r w:rsidR="00F35816" w:rsidRPr="00AD77A7">
        <w:rPr>
          <w:rFonts w:ascii="Times New Roman" w:hint="eastAsia"/>
          <w:color w:val="000000" w:themeColor="text1"/>
        </w:rPr>
        <w:t>7.44</w:t>
      </w:r>
      <w:r w:rsidRPr="00AD77A7">
        <w:rPr>
          <w:rFonts w:ascii="Times New Roman"/>
          <w:color w:val="000000" w:themeColor="text1"/>
        </w:rPr>
        <w:t>㎡国有出让</w:t>
      </w:r>
      <w:r w:rsidRPr="00AD77A7">
        <w:rPr>
          <w:rFonts w:ascii="Times New Roman" w:hint="eastAsia"/>
          <w:color w:val="000000" w:themeColor="text1"/>
        </w:rPr>
        <w:t>零售</w:t>
      </w:r>
      <w:r w:rsidRPr="00AD77A7">
        <w:rPr>
          <w:rFonts w:ascii="Times New Roman"/>
          <w:color w:val="000000" w:themeColor="text1"/>
        </w:rPr>
        <w:t>商业用地使用权</w:t>
      </w:r>
      <w:r w:rsidR="00EE23B5">
        <w:rPr>
          <w:rFonts w:ascii="Times New Roman" w:hint="eastAsia"/>
          <w:color w:val="000000" w:themeColor="text1"/>
        </w:rPr>
        <w:t>，不包含可移动财产</w:t>
      </w:r>
      <w:r w:rsidR="00790EA1" w:rsidRPr="00AD77A7">
        <w:rPr>
          <w:rFonts w:ascii="Times New Roman"/>
          <w:color w:val="000000" w:themeColor="text1"/>
        </w:rPr>
        <w:t>。</w:t>
      </w:r>
    </w:p>
    <w:p w:rsidR="007A48A9" w:rsidRPr="00AD77A7" w:rsidRDefault="00F35816">
      <w:pPr>
        <w:pStyle w:val="ab"/>
        <w:spacing w:line="560" w:lineRule="exact"/>
        <w:ind w:firstLineChars="200" w:firstLine="560"/>
        <w:rPr>
          <w:rFonts w:ascii="Times New Roman"/>
          <w:color w:val="000000" w:themeColor="text1"/>
        </w:rPr>
      </w:pPr>
      <w:r w:rsidRPr="00AD77A7">
        <w:rPr>
          <w:rFonts w:ascii="Times New Roman"/>
          <w:color w:val="000000" w:themeColor="text1"/>
        </w:rPr>
        <w:t>估价对象</w:t>
      </w:r>
      <w:r w:rsidRPr="00AD77A7">
        <w:rPr>
          <w:rFonts w:ascii="Times New Roman" w:hint="eastAsia"/>
          <w:color w:val="000000" w:themeColor="text1"/>
        </w:rPr>
        <w:t>2-3</w:t>
      </w:r>
      <w:r w:rsidRPr="00AD77A7">
        <w:rPr>
          <w:rFonts w:ascii="Times New Roman" w:hint="eastAsia"/>
          <w:color w:val="000000" w:themeColor="text1"/>
        </w:rPr>
        <w:t>：</w:t>
      </w:r>
      <w:proofErr w:type="gramStart"/>
      <w:r w:rsidRPr="00AD77A7">
        <w:rPr>
          <w:rFonts w:ascii="Times New Roman"/>
          <w:color w:val="000000" w:themeColor="text1"/>
        </w:rPr>
        <w:t>肖谋元</w:t>
      </w:r>
      <w:proofErr w:type="gramEnd"/>
      <w:r w:rsidRPr="00AD77A7">
        <w:rPr>
          <w:rFonts w:ascii="Times New Roman"/>
          <w:color w:val="000000" w:themeColor="text1"/>
        </w:rPr>
        <w:t>单独所有的位于</w:t>
      </w:r>
      <w:r w:rsidRPr="00AD77A7">
        <w:rPr>
          <w:rFonts w:ascii="Times New Roman" w:hint="eastAsia"/>
          <w:color w:val="000000" w:themeColor="text1"/>
        </w:rPr>
        <w:t>资阳</w:t>
      </w:r>
      <w:proofErr w:type="gramStart"/>
      <w:r w:rsidRPr="00AD77A7">
        <w:rPr>
          <w:rFonts w:ascii="Times New Roman" w:hint="eastAsia"/>
          <w:color w:val="000000" w:themeColor="text1"/>
        </w:rPr>
        <w:t>市雁江区</w:t>
      </w:r>
      <w:proofErr w:type="gramEnd"/>
      <w:r w:rsidRPr="00AD77A7">
        <w:rPr>
          <w:rFonts w:ascii="Times New Roman" w:hint="eastAsia"/>
          <w:color w:val="000000" w:themeColor="text1"/>
        </w:rPr>
        <w:t>小院镇新街</w:t>
      </w:r>
      <w:r w:rsidRPr="00AD77A7">
        <w:rPr>
          <w:rFonts w:ascii="Times New Roman" w:hint="eastAsia"/>
          <w:color w:val="000000" w:themeColor="text1"/>
        </w:rPr>
        <w:t>39</w:t>
      </w:r>
      <w:r w:rsidR="00615CCA">
        <w:rPr>
          <w:rFonts w:ascii="Times New Roman" w:hint="eastAsia"/>
          <w:color w:val="000000" w:themeColor="text1"/>
        </w:rPr>
        <w:t>号</w:t>
      </w:r>
      <w:r w:rsidRPr="00AD77A7">
        <w:rPr>
          <w:rFonts w:ascii="Times New Roman" w:hint="eastAsia"/>
          <w:color w:val="000000" w:themeColor="text1"/>
        </w:rPr>
        <w:t>1</w:t>
      </w:r>
      <w:r w:rsidRPr="00AD77A7">
        <w:rPr>
          <w:rFonts w:ascii="Times New Roman" w:hint="eastAsia"/>
          <w:color w:val="000000" w:themeColor="text1"/>
        </w:rPr>
        <w:t>幢</w:t>
      </w:r>
      <w:r w:rsidRPr="00AD77A7">
        <w:rPr>
          <w:rFonts w:ascii="Times New Roman" w:hint="eastAsia"/>
          <w:color w:val="000000" w:themeColor="text1"/>
        </w:rPr>
        <w:t>1</w:t>
      </w:r>
      <w:r w:rsidRPr="00AD77A7">
        <w:rPr>
          <w:rFonts w:ascii="Times New Roman" w:hint="eastAsia"/>
          <w:color w:val="000000" w:themeColor="text1"/>
        </w:rPr>
        <w:t>（</w:t>
      </w:r>
      <w:r w:rsidRPr="00AD77A7">
        <w:rPr>
          <w:rFonts w:ascii="Times New Roman" w:hint="eastAsia"/>
          <w:color w:val="000000" w:themeColor="text1"/>
        </w:rPr>
        <w:t>F</w:t>
      </w:r>
      <w:r w:rsidRPr="00AD77A7">
        <w:rPr>
          <w:rFonts w:ascii="Times New Roman" w:hint="eastAsia"/>
          <w:color w:val="000000" w:themeColor="text1"/>
        </w:rPr>
        <w:t>）</w:t>
      </w:r>
      <w:r w:rsidRPr="00AD77A7">
        <w:rPr>
          <w:rFonts w:ascii="Times New Roman" w:hint="eastAsia"/>
          <w:color w:val="000000" w:themeColor="text1"/>
        </w:rPr>
        <w:t>1-2</w:t>
      </w:r>
      <w:r w:rsidRPr="00AD77A7">
        <w:rPr>
          <w:rFonts w:ascii="Times New Roman" w:hint="eastAsia"/>
          <w:color w:val="000000" w:themeColor="text1"/>
        </w:rPr>
        <w:t>、</w:t>
      </w:r>
      <w:r w:rsidR="00D456A5" w:rsidRPr="00AD77A7">
        <w:rPr>
          <w:rFonts w:ascii="Times New Roman" w:hint="eastAsia"/>
          <w:color w:val="000000" w:themeColor="text1"/>
        </w:rPr>
        <w:t>1</w:t>
      </w:r>
      <w:r w:rsidR="00D456A5" w:rsidRPr="00AD77A7">
        <w:rPr>
          <w:rFonts w:ascii="Times New Roman" w:hint="eastAsia"/>
          <w:color w:val="000000" w:themeColor="text1"/>
        </w:rPr>
        <w:t>幢</w:t>
      </w:r>
      <w:r w:rsidR="00D456A5" w:rsidRPr="00AD77A7">
        <w:rPr>
          <w:rFonts w:ascii="Times New Roman" w:hint="eastAsia"/>
          <w:color w:val="000000" w:themeColor="text1"/>
        </w:rPr>
        <w:t>1</w:t>
      </w:r>
      <w:r w:rsidR="00D456A5" w:rsidRPr="00AD77A7">
        <w:rPr>
          <w:rFonts w:ascii="Times New Roman" w:hint="eastAsia"/>
          <w:color w:val="000000" w:themeColor="text1"/>
        </w:rPr>
        <w:t>（</w:t>
      </w:r>
      <w:r w:rsidR="00D456A5" w:rsidRPr="00AD77A7">
        <w:rPr>
          <w:rFonts w:ascii="Times New Roman" w:hint="eastAsia"/>
          <w:color w:val="000000" w:themeColor="text1"/>
        </w:rPr>
        <w:t>F</w:t>
      </w:r>
      <w:r w:rsidR="00D456A5" w:rsidRPr="00AD77A7">
        <w:rPr>
          <w:rFonts w:ascii="Times New Roman" w:hint="eastAsia"/>
          <w:color w:val="000000" w:themeColor="text1"/>
        </w:rPr>
        <w:t>）</w:t>
      </w:r>
      <w:r w:rsidR="00D456A5" w:rsidRPr="00AD77A7">
        <w:rPr>
          <w:rFonts w:ascii="Times New Roman" w:hint="eastAsia"/>
          <w:color w:val="000000" w:themeColor="text1"/>
        </w:rPr>
        <w:t>2-1</w:t>
      </w:r>
      <w:r w:rsidRPr="00AD77A7">
        <w:rPr>
          <w:rFonts w:ascii="Times New Roman"/>
          <w:color w:val="000000" w:themeColor="text1"/>
        </w:rPr>
        <w:t>建筑面积共计为</w:t>
      </w:r>
      <w:r w:rsidRPr="00AD77A7">
        <w:rPr>
          <w:rFonts w:ascii="Times New Roman" w:hint="eastAsia"/>
          <w:color w:val="000000" w:themeColor="text1"/>
        </w:rPr>
        <w:t>596.36</w:t>
      </w:r>
      <w:r w:rsidRPr="00AD77A7">
        <w:rPr>
          <w:rFonts w:ascii="Times New Roman"/>
          <w:color w:val="000000" w:themeColor="text1"/>
        </w:rPr>
        <w:t>㎡的经营用房（</w:t>
      </w:r>
      <w:proofErr w:type="gramStart"/>
      <w:r w:rsidRPr="00AD77A7">
        <w:rPr>
          <w:rFonts w:ascii="Times New Roman"/>
          <w:color w:val="000000" w:themeColor="text1"/>
        </w:rPr>
        <w:t>含不可</w:t>
      </w:r>
      <w:proofErr w:type="gramEnd"/>
      <w:r w:rsidRPr="00AD77A7">
        <w:rPr>
          <w:rFonts w:ascii="Times New Roman"/>
          <w:color w:val="000000" w:themeColor="text1"/>
        </w:rPr>
        <w:t>剥离附属设施设备</w:t>
      </w:r>
      <w:r w:rsidRPr="00AD77A7">
        <w:rPr>
          <w:rFonts w:ascii="Times New Roman" w:hint="eastAsia"/>
          <w:color w:val="000000" w:themeColor="text1"/>
        </w:rPr>
        <w:t>、</w:t>
      </w:r>
      <w:r w:rsidRPr="00AD77A7">
        <w:rPr>
          <w:rFonts w:ascii="Times New Roman"/>
          <w:color w:val="000000" w:themeColor="text1"/>
        </w:rPr>
        <w:t>室内装修）及其分摊的共计为</w:t>
      </w:r>
      <w:r w:rsidRPr="00AD77A7">
        <w:rPr>
          <w:rFonts w:ascii="Times New Roman" w:hint="eastAsia"/>
          <w:color w:val="000000" w:themeColor="text1"/>
        </w:rPr>
        <w:t>97.39</w:t>
      </w:r>
      <w:r w:rsidRPr="00AD77A7">
        <w:rPr>
          <w:rFonts w:ascii="Times New Roman"/>
          <w:color w:val="000000" w:themeColor="text1"/>
        </w:rPr>
        <w:t>㎡国有出让</w:t>
      </w:r>
      <w:r w:rsidRPr="00AD77A7">
        <w:rPr>
          <w:rFonts w:ascii="Times New Roman" w:hint="eastAsia"/>
          <w:color w:val="000000" w:themeColor="text1"/>
        </w:rPr>
        <w:t>零售</w:t>
      </w:r>
      <w:r w:rsidRPr="00AD77A7">
        <w:rPr>
          <w:rFonts w:ascii="Times New Roman"/>
          <w:color w:val="000000" w:themeColor="text1"/>
        </w:rPr>
        <w:t>商业用地使用权</w:t>
      </w:r>
      <w:r w:rsidR="00EE23B5">
        <w:rPr>
          <w:rFonts w:ascii="Times New Roman" w:hint="eastAsia"/>
          <w:color w:val="000000" w:themeColor="text1"/>
        </w:rPr>
        <w:t>，不包含可移动财产</w:t>
      </w:r>
      <w:r w:rsidRPr="00AD77A7">
        <w:rPr>
          <w:rFonts w:ascii="Times New Roman"/>
          <w:color w:val="000000" w:themeColor="text1"/>
        </w:rPr>
        <w:t>。</w:t>
      </w:r>
    </w:p>
    <w:p w:rsidR="00424521" w:rsidRPr="00AD77A7" w:rsidRDefault="00424521">
      <w:pPr>
        <w:pStyle w:val="ab"/>
        <w:spacing w:line="560" w:lineRule="exact"/>
        <w:ind w:firstLineChars="200" w:firstLine="560"/>
        <w:rPr>
          <w:rFonts w:ascii="Times New Roman"/>
          <w:color w:val="000000" w:themeColor="text1"/>
        </w:rPr>
      </w:pPr>
      <w:r w:rsidRPr="00AD77A7">
        <w:rPr>
          <w:rFonts w:ascii="Times New Roman" w:hint="eastAsia"/>
          <w:color w:val="000000" w:themeColor="text1"/>
        </w:rPr>
        <w:t>估价对象</w:t>
      </w:r>
      <w:r w:rsidRPr="00AD77A7">
        <w:rPr>
          <w:rFonts w:ascii="Times New Roman" w:hint="eastAsia"/>
          <w:color w:val="000000" w:themeColor="text1"/>
        </w:rPr>
        <w:t>4</w:t>
      </w:r>
      <w:r w:rsidRPr="00AD77A7">
        <w:rPr>
          <w:rFonts w:ascii="Times New Roman" w:hint="eastAsia"/>
          <w:color w:val="000000" w:themeColor="text1"/>
        </w:rPr>
        <w:t>：</w:t>
      </w:r>
      <w:proofErr w:type="gramStart"/>
      <w:r w:rsidRPr="00AD77A7">
        <w:rPr>
          <w:rFonts w:ascii="Times New Roman"/>
          <w:color w:val="000000" w:themeColor="text1"/>
        </w:rPr>
        <w:t>肖谋元</w:t>
      </w:r>
      <w:proofErr w:type="gramEnd"/>
      <w:r w:rsidRPr="00AD77A7">
        <w:rPr>
          <w:rFonts w:ascii="Times New Roman"/>
          <w:color w:val="000000" w:themeColor="text1"/>
        </w:rPr>
        <w:t>单独所有的位于</w:t>
      </w:r>
      <w:r w:rsidRPr="00AD77A7">
        <w:rPr>
          <w:rFonts w:ascii="Times New Roman" w:hint="eastAsia"/>
          <w:color w:val="000000" w:themeColor="text1"/>
        </w:rPr>
        <w:t>资阳</w:t>
      </w:r>
      <w:proofErr w:type="gramStart"/>
      <w:r w:rsidRPr="00AD77A7">
        <w:rPr>
          <w:rFonts w:ascii="Times New Roman" w:hint="eastAsia"/>
          <w:color w:val="000000" w:themeColor="text1"/>
        </w:rPr>
        <w:t>市雁江区</w:t>
      </w:r>
      <w:proofErr w:type="gramEnd"/>
      <w:r w:rsidRPr="00AD77A7">
        <w:rPr>
          <w:rFonts w:ascii="Times New Roman" w:hint="eastAsia"/>
          <w:color w:val="000000" w:themeColor="text1"/>
        </w:rPr>
        <w:t>小院镇新街</w:t>
      </w:r>
      <w:r w:rsidRPr="00AD77A7">
        <w:rPr>
          <w:rFonts w:ascii="Times New Roman" w:hint="eastAsia"/>
          <w:color w:val="000000" w:themeColor="text1"/>
        </w:rPr>
        <w:t>39</w:t>
      </w:r>
      <w:r w:rsidRPr="00AD77A7">
        <w:rPr>
          <w:rFonts w:ascii="Times New Roman" w:hint="eastAsia"/>
          <w:color w:val="000000" w:themeColor="text1"/>
        </w:rPr>
        <w:t>号</w:t>
      </w:r>
      <w:r w:rsidRPr="00AD77A7">
        <w:rPr>
          <w:rFonts w:ascii="Times New Roman" w:hint="eastAsia"/>
          <w:color w:val="000000" w:themeColor="text1"/>
        </w:rPr>
        <w:t>1</w:t>
      </w:r>
      <w:r w:rsidRPr="00AD77A7">
        <w:rPr>
          <w:rFonts w:ascii="Times New Roman" w:hint="eastAsia"/>
          <w:color w:val="000000" w:themeColor="text1"/>
        </w:rPr>
        <w:t>幢</w:t>
      </w:r>
      <w:r w:rsidRPr="00AD77A7">
        <w:rPr>
          <w:rFonts w:ascii="Times New Roman" w:hint="eastAsia"/>
          <w:color w:val="000000" w:themeColor="text1"/>
        </w:rPr>
        <w:t>1</w:t>
      </w:r>
      <w:r w:rsidRPr="00AD77A7">
        <w:rPr>
          <w:rFonts w:ascii="Times New Roman" w:hint="eastAsia"/>
          <w:color w:val="000000" w:themeColor="text1"/>
        </w:rPr>
        <w:t>（</w:t>
      </w:r>
      <w:r w:rsidRPr="00AD77A7">
        <w:rPr>
          <w:rFonts w:ascii="Times New Roman" w:hint="eastAsia"/>
          <w:color w:val="000000" w:themeColor="text1"/>
        </w:rPr>
        <w:t>Z)1-6/7-2</w:t>
      </w:r>
      <w:r w:rsidRPr="00AD77A7">
        <w:rPr>
          <w:rFonts w:ascii="Times New Roman"/>
          <w:color w:val="000000" w:themeColor="text1"/>
        </w:rPr>
        <w:t>建筑面积为</w:t>
      </w:r>
      <w:r w:rsidR="00D456A5" w:rsidRPr="00AD77A7">
        <w:rPr>
          <w:rFonts w:ascii="Times New Roman"/>
          <w:color w:val="000000" w:themeColor="text1"/>
        </w:rPr>
        <w:t>202.97</w:t>
      </w:r>
      <w:r w:rsidRPr="00AD77A7">
        <w:rPr>
          <w:rFonts w:ascii="Times New Roman"/>
          <w:color w:val="000000" w:themeColor="text1"/>
        </w:rPr>
        <w:t>㎡的</w:t>
      </w:r>
      <w:r w:rsidRPr="00AD77A7">
        <w:rPr>
          <w:rFonts w:ascii="Times New Roman" w:hint="eastAsia"/>
          <w:color w:val="000000" w:themeColor="text1"/>
        </w:rPr>
        <w:t>住宅</w:t>
      </w:r>
      <w:r w:rsidRPr="00AD77A7">
        <w:rPr>
          <w:rFonts w:ascii="Times New Roman"/>
          <w:color w:val="000000" w:themeColor="text1"/>
        </w:rPr>
        <w:t>用房（</w:t>
      </w:r>
      <w:proofErr w:type="gramStart"/>
      <w:r w:rsidRPr="00AD77A7">
        <w:rPr>
          <w:rFonts w:ascii="Times New Roman"/>
          <w:color w:val="000000" w:themeColor="text1"/>
        </w:rPr>
        <w:t>含不可</w:t>
      </w:r>
      <w:proofErr w:type="gramEnd"/>
      <w:r w:rsidRPr="00AD77A7">
        <w:rPr>
          <w:rFonts w:ascii="Times New Roman"/>
          <w:color w:val="000000" w:themeColor="text1"/>
        </w:rPr>
        <w:t>剥离附属设施设备</w:t>
      </w:r>
      <w:r w:rsidRPr="00AD77A7">
        <w:rPr>
          <w:rFonts w:ascii="Times New Roman" w:hint="eastAsia"/>
          <w:color w:val="000000" w:themeColor="text1"/>
        </w:rPr>
        <w:t>、</w:t>
      </w:r>
      <w:r w:rsidRPr="00AD77A7">
        <w:rPr>
          <w:rFonts w:ascii="Times New Roman"/>
          <w:color w:val="000000" w:themeColor="text1"/>
        </w:rPr>
        <w:t>室内装修）及其分摊的</w:t>
      </w:r>
      <w:r w:rsidRPr="00AD77A7">
        <w:rPr>
          <w:rFonts w:ascii="Times New Roman" w:hint="eastAsia"/>
          <w:color w:val="000000" w:themeColor="text1"/>
        </w:rPr>
        <w:t>33.15</w:t>
      </w:r>
      <w:r w:rsidRPr="00AD77A7">
        <w:rPr>
          <w:rFonts w:ascii="Times New Roman"/>
          <w:color w:val="000000" w:themeColor="text1"/>
        </w:rPr>
        <w:t>㎡国有出让</w:t>
      </w:r>
      <w:r w:rsidRPr="00AD77A7">
        <w:rPr>
          <w:rFonts w:ascii="Times New Roman" w:hint="eastAsia"/>
          <w:color w:val="000000" w:themeColor="text1"/>
        </w:rPr>
        <w:t>城镇住宅</w:t>
      </w:r>
      <w:r w:rsidRPr="00AD77A7">
        <w:rPr>
          <w:rFonts w:ascii="Times New Roman"/>
          <w:color w:val="000000" w:themeColor="text1"/>
        </w:rPr>
        <w:t>用地使用权</w:t>
      </w:r>
      <w:r w:rsidR="00EE23B5">
        <w:rPr>
          <w:rFonts w:ascii="Times New Roman" w:hint="eastAsia"/>
          <w:color w:val="000000" w:themeColor="text1"/>
        </w:rPr>
        <w:t>，不包含可移动财产和屋顶搭建</w:t>
      </w:r>
      <w:r w:rsidRPr="00AD77A7">
        <w:rPr>
          <w:rFonts w:ascii="Times New Roman"/>
          <w:color w:val="000000" w:themeColor="text1"/>
        </w:rPr>
        <w:t>。</w:t>
      </w:r>
    </w:p>
    <w:p w:rsidR="00843945" w:rsidRPr="00AD77A7" w:rsidRDefault="00790EA1">
      <w:pPr>
        <w:pStyle w:val="32"/>
        <w:adjustRightInd/>
        <w:spacing w:line="560" w:lineRule="exact"/>
        <w:ind w:firstLineChars="150" w:firstLine="422"/>
        <w:rPr>
          <w:rFonts w:ascii="Times New Roman"/>
          <w:color w:val="000000" w:themeColor="text1"/>
        </w:rPr>
      </w:pPr>
      <w:r w:rsidRPr="00AD77A7">
        <w:rPr>
          <w:rFonts w:ascii="Times New Roman"/>
          <w:b/>
          <w:color w:val="000000" w:themeColor="text1"/>
        </w:rPr>
        <w:t>（二）估价目的：</w:t>
      </w:r>
      <w:r w:rsidRPr="00AD77A7">
        <w:rPr>
          <w:rFonts w:ascii="Times New Roman"/>
          <w:color w:val="000000" w:themeColor="text1"/>
        </w:rPr>
        <w:t>为人民法院确定财产处置参考</w:t>
      </w:r>
      <w:proofErr w:type="gramStart"/>
      <w:r w:rsidRPr="00AD77A7">
        <w:rPr>
          <w:rFonts w:ascii="Times New Roman"/>
          <w:color w:val="000000" w:themeColor="text1"/>
        </w:rPr>
        <w:t>价提供</w:t>
      </w:r>
      <w:proofErr w:type="gramEnd"/>
      <w:r w:rsidRPr="00AD77A7">
        <w:rPr>
          <w:rFonts w:ascii="Times New Roman"/>
          <w:color w:val="000000" w:themeColor="text1"/>
        </w:rPr>
        <w:t>参考依据。</w:t>
      </w:r>
    </w:p>
    <w:p w:rsidR="00843945" w:rsidRPr="00AD77A7" w:rsidRDefault="00790EA1">
      <w:pPr>
        <w:spacing w:line="560" w:lineRule="exact"/>
        <w:ind w:firstLine="397"/>
        <w:rPr>
          <w:color w:val="000000" w:themeColor="text1"/>
          <w:sz w:val="28"/>
        </w:rPr>
      </w:pPr>
      <w:r w:rsidRPr="00AD77A7">
        <w:rPr>
          <w:b/>
          <w:color w:val="000000" w:themeColor="text1"/>
          <w:sz w:val="28"/>
        </w:rPr>
        <w:t>（三）价值时点：</w:t>
      </w:r>
      <w:r w:rsidRPr="00AD77A7">
        <w:rPr>
          <w:color w:val="000000" w:themeColor="text1"/>
          <w:sz w:val="28"/>
        </w:rPr>
        <w:t>2021</w:t>
      </w:r>
      <w:r w:rsidRPr="00AD77A7">
        <w:rPr>
          <w:color w:val="000000" w:themeColor="text1"/>
          <w:sz w:val="28"/>
        </w:rPr>
        <w:t>年</w:t>
      </w:r>
      <w:r w:rsidR="00424521" w:rsidRPr="00AD77A7">
        <w:rPr>
          <w:rFonts w:hint="eastAsia"/>
          <w:color w:val="000000" w:themeColor="text1"/>
          <w:sz w:val="28"/>
        </w:rPr>
        <w:t>12</w:t>
      </w:r>
      <w:r w:rsidRPr="00AD77A7">
        <w:rPr>
          <w:color w:val="000000" w:themeColor="text1"/>
          <w:sz w:val="28"/>
        </w:rPr>
        <w:t>月</w:t>
      </w:r>
      <w:r w:rsidR="00424521" w:rsidRPr="00AD77A7">
        <w:rPr>
          <w:rFonts w:hint="eastAsia"/>
          <w:color w:val="000000" w:themeColor="text1"/>
          <w:sz w:val="28"/>
        </w:rPr>
        <w:t>09</w:t>
      </w:r>
      <w:r w:rsidRPr="00AD77A7">
        <w:rPr>
          <w:color w:val="000000" w:themeColor="text1"/>
          <w:sz w:val="28"/>
        </w:rPr>
        <w:t>日（人民法院未明确价值时点，本次评估以估价对象实地查勘完成之日作为价值时点）</w:t>
      </w:r>
    </w:p>
    <w:p w:rsidR="00843945" w:rsidRPr="00AD77A7" w:rsidRDefault="00790EA1">
      <w:pPr>
        <w:spacing w:line="560" w:lineRule="exact"/>
        <w:ind w:firstLineChars="150" w:firstLine="422"/>
        <w:rPr>
          <w:color w:val="000000" w:themeColor="text1"/>
          <w:sz w:val="28"/>
        </w:rPr>
      </w:pPr>
      <w:r w:rsidRPr="00AD77A7">
        <w:rPr>
          <w:b/>
          <w:color w:val="000000" w:themeColor="text1"/>
          <w:sz w:val="28"/>
        </w:rPr>
        <w:t>（四）价值类型：</w:t>
      </w:r>
      <w:r w:rsidRPr="00AD77A7">
        <w:rPr>
          <w:color w:val="000000" w:themeColor="text1"/>
          <w:sz w:val="28"/>
        </w:rPr>
        <w:t>市场价格</w:t>
      </w:r>
    </w:p>
    <w:p w:rsidR="00843945" w:rsidRPr="00AD77A7" w:rsidRDefault="00790EA1">
      <w:pPr>
        <w:spacing w:line="560" w:lineRule="exact"/>
        <w:ind w:firstLineChars="150" w:firstLine="422"/>
        <w:rPr>
          <w:color w:val="000000" w:themeColor="text1"/>
          <w:sz w:val="28"/>
          <w:szCs w:val="28"/>
        </w:rPr>
      </w:pPr>
      <w:r w:rsidRPr="00AD77A7">
        <w:rPr>
          <w:b/>
          <w:color w:val="000000" w:themeColor="text1"/>
          <w:sz w:val="28"/>
          <w:szCs w:val="28"/>
        </w:rPr>
        <w:lastRenderedPageBreak/>
        <w:t>（五）估价方法：</w:t>
      </w:r>
      <w:r w:rsidR="000B129D" w:rsidRPr="00AD77A7">
        <w:rPr>
          <w:color w:val="000000" w:themeColor="text1"/>
          <w:sz w:val="28"/>
          <w:szCs w:val="28"/>
        </w:rPr>
        <w:t>比较法</w:t>
      </w:r>
      <w:r w:rsidR="000B129D" w:rsidRPr="00AD77A7">
        <w:rPr>
          <w:rFonts w:hint="eastAsia"/>
          <w:color w:val="000000" w:themeColor="text1"/>
          <w:sz w:val="28"/>
          <w:szCs w:val="28"/>
        </w:rPr>
        <w:t>、</w:t>
      </w:r>
      <w:r w:rsidRPr="00AD77A7">
        <w:rPr>
          <w:color w:val="000000" w:themeColor="text1"/>
          <w:sz w:val="28"/>
          <w:szCs w:val="28"/>
        </w:rPr>
        <w:t>收益法</w:t>
      </w:r>
    </w:p>
    <w:p w:rsidR="00843945" w:rsidRPr="00AD77A7" w:rsidRDefault="00790EA1">
      <w:pPr>
        <w:pStyle w:val="21"/>
        <w:autoSpaceDE/>
        <w:autoSpaceDN/>
        <w:adjustRightInd/>
        <w:spacing w:line="560" w:lineRule="exact"/>
        <w:ind w:firstLineChars="150" w:firstLine="422"/>
        <w:textAlignment w:val="auto"/>
        <w:rPr>
          <w:color w:val="000000" w:themeColor="text1"/>
        </w:rPr>
      </w:pPr>
      <w:r w:rsidRPr="00AD77A7">
        <w:rPr>
          <w:b/>
          <w:color w:val="000000" w:themeColor="text1"/>
        </w:rPr>
        <w:t>（六）估价结果：</w:t>
      </w:r>
      <w:r w:rsidRPr="00AD77A7">
        <w:rPr>
          <w:color w:val="000000" w:themeColor="text1"/>
        </w:rPr>
        <w:t>估价对象在价值时点并满足本报告所述价值定义及</w:t>
      </w:r>
      <w:r w:rsidRPr="00AD77A7">
        <w:rPr>
          <w:color w:val="000000" w:themeColor="text1"/>
        </w:rPr>
        <w:t>“</w:t>
      </w:r>
      <w:r w:rsidRPr="00AD77A7">
        <w:rPr>
          <w:color w:val="000000" w:themeColor="text1"/>
        </w:rPr>
        <w:t>估价假设和限制条件</w:t>
      </w:r>
      <w:r w:rsidRPr="00AD77A7">
        <w:rPr>
          <w:color w:val="000000" w:themeColor="text1"/>
        </w:rPr>
        <w:t>”</w:t>
      </w:r>
      <w:r w:rsidRPr="00AD77A7">
        <w:rPr>
          <w:color w:val="000000" w:themeColor="text1"/>
        </w:rPr>
        <w:t>的市场价格为：</w:t>
      </w:r>
    </w:p>
    <w:p w:rsidR="00843945" w:rsidRPr="00AD77A7" w:rsidRDefault="00790EA1">
      <w:pPr>
        <w:spacing w:line="560" w:lineRule="exact"/>
        <w:ind w:firstLineChars="200" w:firstLine="560"/>
        <w:rPr>
          <w:color w:val="000000" w:themeColor="text1"/>
          <w:sz w:val="28"/>
          <w:szCs w:val="20"/>
        </w:rPr>
      </w:pPr>
      <w:r w:rsidRPr="00AD77A7">
        <w:rPr>
          <w:color w:val="000000" w:themeColor="text1"/>
          <w:sz w:val="28"/>
        </w:rPr>
        <w:t>评估总价</w:t>
      </w:r>
      <w:r w:rsidRPr="00AD77A7">
        <w:rPr>
          <w:color w:val="000000" w:themeColor="text1"/>
          <w:sz w:val="28"/>
          <w:szCs w:val="20"/>
        </w:rPr>
        <w:t>：人民币（小写）</w:t>
      </w:r>
      <w:r w:rsidR="005E6450" w:rsidRPr="00AD77A7">
        <w:rPr>
          <w:color w:val="000000" w:themeColor="text1"/>
          <w:sz w:val="28"/>
        </w:rPr>
        <w:t>258.04</w:t>
      </w:r>
      <w:r w:rsidRPr="00AD77A7">
        <w:rPr>
          <w:color w:val="000000" w:themeColor="text1"/>
          <w:sz w:val="28"/>
          <w:szCs w:val="20"/>
        </w:rPr>
        <w:t>万元（佰元取整）；</w:t>
      </w:r>
    </w:p>
    <w:p w:rsidR="00843945" w:rsidRPr="00AD77A7" w:rsidRDefault="00EE23B5">
      <w:pPr>
        <w:spacing w:line="560" w:lineRule="exact"/>
        <w:rPr>
          <w:color w:val="000000" w:themeColor="text1"/>
          <w:sz w:val="28"/>
          <w:szCs w:val="20"/>
        </w:rPr>
      </w:pPr>
      <w:r>
        <w:rPr>
          <w:rFonts w:hint="eastAsia"/>
          <w:color w:val="000000" w:themeColor="text1"/>
          <w:sz w:val="28"/>
          <w:szCs w:val="20"/>
        </w:rPr>
        <w:t xml:space="preserve">              </w:t>
      </w:r>
      <w:r w:rsidR="00790EA1" w:rsidRPr="00AD77A7">
        <w:rPr>
          <w:color w:val="000000" w:themeColor="text1"/>
          <w:sz w:val="28"/>
          <w:szCs w:val="20"/>
        </w:rPr>
        <w:t>人民币（大写）</w:t>
      </w:r>
      <w:proofErr w:type="gramStart"/>
      <w:r w:rsidR="005E6450" w:rsidRPr="00AD77A7">
        <w:rPr>
          <w:color w:val="000000" w:themeColor="text1"/>
          <w:sz w:val="28"/>
          <w:szCs w:val="20"/>
        </w:rPr>
        <w:t>贰佰伍拾捌万零肆佰</w:t>
      </w:r>
      <w:proofErr w:type="gramEnd"/>
      <w:r w:rsidR="00790EA1" w:rsidRPr="00AD77A7">
        <w:rPr>
          <w:color w:val="000000" w:themeColor="text1"/>
          <w:sz w:val="28"/>
          <w:szCs w:val="20"/>
        </w:rPr>
        <w:t>元整。</w:t>
      </w:r>
    </w:p>
    <w:p w:rsidR="005E6450" w:rsidRPr="00AD77A7" w:rsidRDefault="00790EA1">
      <w:pPr>
        <w:pStyle w:val="21"/>
        <w:autoSpaceDE/>
        <w:autoSpaceDN/>
        <w:adjustRightInd/>
        <w:spacing w:line="640" w:lineRule="exact"/>
        <w:ind w:firstLine="0"/>
        <w:jc w:val="center"/>
        <w:textAlignment w:val="auto"/>
        <w:rPr>
          <w:b/>
          <w:color w:val="000000" w:themeColor="text1"/>
        </w:rPr>
      </w:pPr>
      <w:r w:rsidRPr="00AD77A7">
        <w:rPr>
          <w:b/>
          <w:color w:val="000000" w:themeColor="text1"/>
        </w:rPr>
        <w:t>估价结果一览表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36"/>
        <w:gridCol w:w="1593"/>
        <w:gridCol w:w="782"/>
        <w:gridCol w:w="1592"/>
        <w:gridCol w:w="631"/>
        <w:gridCol w:w="804"/>
        <w:gridCol w:w="896"/>
        <w:gridCol w:w="967"/>
        <w:gridCol w:w="1115"/>
      </w:tblGrid>
      <w:tr w:rsidR="00615CCA" w:rsidRPr="00615CCA" w:rsidTr="00102E0B">
        <w:trPr>
          <w:trHeight w:val="20"/>
          <w:jc w:val="center"/>
        </w:trPr>
        <w:tc>
          <w:tcPr>
            <w:tcW w:w="713" w:type="dxa"/>
            <w:shd w:val="clear" w:color="auto" w:fill="auto"/>
            <w:vAlign w:val="center"/>
            <w:hideMark/>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项目名称</w:t>
            </w:r>
          </w:p>
        </w:tc>
        <w:tc>
          <w:tcPr>
            <w:tcW w:w="528" w:type="dxa"/>
            <w:shd w:val="clear" w:color="auto" w:fill="auto"/>
            <w:vAlign w:val="center"/>
            <w:hideMark/>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序号</w:t>
            </w:r>
          </w:p>
        </w:tc>
        <w:tc>
          <w:tcPr>
            <w:tcW w:w="1569" w:type="dxa"/>
            <w:shd w:val="clear" w:color="auto" w:fill="auto"/>
            <w:vAlign w:val="center"/>
            <w:hideMark/>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不动产权证书证号</w:t>
            </w:r>
          </w:p>
        </w:tc>
        <w:tc>
          <w:tcPr>
            <w:tcW w:w="770" w:type="dxa"/>
            <w:shd w:val="clear" w:color="auto" w:fill="auto"/>
            <w:vAlign w:val="center"/>
            <w:hideMark/>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权利人</w:t>
            </w:r>
          </w:p>
        </w:tc>
        <w:tc>
          <w:tcPr>
            <w:tcW w:w="1568" w:type="dxa"/>
            <w:shd w:val="clear" w:color="auto" w:fill="auto"/>
            <w:vAlign w:val="center"/>
            <w:hideMark/>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房屋坐落</w:t>
            </w:r>
          </w:p>
        </w:tc>
        <w:tc>
          <w:tcPr>
            <w:tcW w:w="621" w:type="dxa"/>
            <w:shd w:val="clear" w:color="auto" w:fill="auto"/>
            <w:vAlign w:val="center"/>
            <w:hideMark/>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所在楼层</w:t>
            </w:r>
          </w:p>
        </w:tc>
        <w:tc>
          <w:tcPr>
            <w:tcW w:w="792" w:type="dxa"/>
            <w:shd w:val="clear" w:color="auto" w:fill="auto"/>
            <w:vAlign w:val="center"/>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用途</w:t>
            </w:r>
          </w:p>
        </w:tc>
        <w:tc>
          <w:tcPr>
            <w:tcW w:w="882" w:type="dxa"/>
            <w:shd w:val="clear" w:color="auto" w:fill="auto"/>
            <w:vAlign w:val="center"/>
            <w:hideMark/>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建筑面积（㎡）</w:t>
            </w:r>
          </w:p>
        </w:tc>
        <w:tc>
          <w:tcPr>
            <w:tcW w:w="952" w:type="dxa"/>
            <w:shd w:val="clear" w:color="auto" w:fill="auto"/>
            <w:vAlign w:val="center"/>
            <w:hideMark/>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评估单价（元</w:t>
            </w:r>
            <w:r w:rsidRPr="00615CCA">
              <w:rPr>
                <w:rFonts w:eastAsiaTheme="minorEastAsia"/>
                <w:b/>
                <w:bCs/>
                <w:color w:val="000000" w:themeColor="text1"/>
                <w:kern w:val="0"/>
                <w:sz w:val="18"/>
                <w:szCs w:val="18"/>
              </w:rPr>
              <w:t>/</w:t>
            </w:r>
            <w:r w:rsidRPr="00615CCA">
              <w:rPr>
                <w:rFonts w:eastAsiaTheme="minorEastAsia"/>
                <w:b/>
                <w:bCs/>
                <w:color w:val="000000" w:themeColor="text1"/>
                <w:kern w:val="0"/>
                <w:sz w:val="18"/>
                <w:szCs w:val="18"/>
              </w:rPr>
              <w:t>㎡）</w:t>
            </w:r>
          </w:p>
        </w:tc>
        <w:tc>
          <w:tcPr>
            <w:tcW w:w="1098" w:type="dxa"/>
            <w:shd w:val="clear" w:color="auto" w:fill="auto"/>
            <w:vAlign w:val="center"/>
            <w:hideMark/>
          </w:tcPr>
          <w:p w:rsidR="005E6450" w:rsidRPr="00615CCA" w:rsidRDefault="005E6450" w:rsidP="00812641">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评估总价（万元、佰元取整）</w:t>
            </w:r>
          </w:p>
        </w:tc>
      </w:tr>
      <w:tr w:rsidR="00615CCA" w:rsidRPr="00615CCA" w:rsidTr="00102E0B">
        <w:trPr>
          <w:trHeight w:val="20"/>
          <w:jc w:val="center"/>
        </w:trPr>
        <w:tc>
          <w:tcPr>
            <w:tcW w:w="713" w:type="dxa"/>
            <w:vMerge w:val="restart"/>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号经营、住宅房地产</w:t>
            </w:r>
          </w:p>
        </w:tc>
        <w:tc>
          <w:tcPr>
            <w:tcW w:w="528"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1</w:t>
            </w:r>
          </w:p>
        </w:tc>
        <w:tc>
          <w:tcPr>
            <w:tcW w:w="1569"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川（</w:t>
            </w:r>
            <w:r w:rsidRPr="00615CCA">
              <w:rPr>
                <w:rFonts w:eastAsiaTheme="minorEastAsia"/>
                <w:color w:val="000000" w:themeColor="text1"/>
                <w:kern w:val="0"/>
                <w:sz w:val="18"/>
                <w:szCs w:val="18"/>
              </w:rPr>
              <w:t>2019</w:t>
            </w:r>
            <w:r w:rsidRPr="00615CCA">
              <w:rPr>
                <w:rFonts w:eastAsiaTheme="minorEastAsia"/>
                <w:color w:val="000000" w:themeColor="text1"/>
                <w:kern w:val="0"/>
                <w:sz w:val="18"/>
                <w:szCs w:val="18"/>
              </w:rPr>
              <w:t>）资阳市本级不动产权第</w:t>
            </w:r>
            <w:r w:rsidRPr="00615CCA">
              <w:rPr>
                <w:rFonts w:eastAsiaTheme="minorEastAsia"/>
                <w:color w:val="000000" w:themeColor="text1"/>
                <w:kern w:val="0"/>
                <w:sz w:val="18"/>
                <w:szCs w:val="18"/>
              </w:rPr>
              <w:t>0012084</w:t>
            </w:r>
            <w:r w:rsidRPr="00615CCA">
              <w:rPr>
                <w:rFonts w:eastAsiaTheme="minorEastAsia"/>
                <w:color w:val="000000" w:themeColor="text1"/>
                <w:kern w:val="0"/>
                <w:sz w:val="18"/>
                <w:szCs w:val="18"/>
              </w:rPr>
              <w:t>号</w:t>
            </w:r>
          </w:p>
        </w:tc>
        <w:tc>
          <w:tcPr>
            <w:tcW w:w="770"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proofErr w:type="gramStart"/>
            <w:r w:rsidRPr="00615CCA">
              <w:rPr>
                <w:rFonts w:eastAsiaTheme="minorEastAsia"/>
                <w:color w:val="000000" w:themeColor="text1"/>
                <w:kern w:val="0"/>
                <w:sz w:val="18"/>
                <w:szCs w:val="18"/>
              </w:rPr>
              <w:t>肖谋元</w:t>
            </w:r>
            <w:proofErr w:type="gramEnd"/>
          </w:p>
        </w:tc>
        <w:tc>
          <w:tcPr>
            <w:tcW w:w="1568"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层</w:t>
            </w:r>
          </w:p>
        </w:tc>
        <w:tc>
          <w:tcPr>
            <w:tcW w:w="621" w:type="dxa"/>
            <w:shd w:val="clear" w:color="auto" w:fill="auto"/>
            <w:vAlign w:val="center"/>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1</w:t>
            </w:r>
          </w:p>
        </w:tc>
        <w:tc>
          <w:tcPr>
            <w:tcW w:w="792" w:type="dxa"/>
            <w:shd w:val="clear" w:color="auto" w:fill="auto"/>
            <w:vAlign w:val="center"/>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零售商业用地</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经营</w:t>
            </w:r>
          </w:p>
        </w:tc>
        <w:tc>
          <w:tcPr>
            <w:tcW w:w="882"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45.59 </w:t>
            </w:r>
          </w:p>
        </w:tc>
        <w:tc>
          <w:tcPr>
            <w:tcW w:w="952"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5400 </w:t>
            </w:r>
          </w:p>
        </w:tc>
        <w:tc>
          <w:tcPr>
            <w:tcW w:w="1098"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24.62 </w:t>
            </w:r>
          </w:p>
        </w:tc>
      </w:tr>
      <w:tr w:rsidR="00615CCA" w:rsidRPr="00615CCA" w:rsidTr="00102E0B">
        <w:trPr>
          <w:trHeight w:val="20"/>
          <w:jc w:val="center"/>
        </w:trPr>
        <w:tc>
          <w:tcPr>
            <w:tcW w:w="713" w:type="dxa"/>
            <w:vMerge/>
            <w:shd w:val="clear" w:color="auto" w:fill="auto"/>
            <w:vAlign w:val="center"/>
            <w:hideMark/>
          </w:tcPr>
          <w:p w:rsidR="005E6450" w:rsidRPr="00615CCA" w:rsidRDefault="005E6450" w:rsidP="00812641">
            <w:pPr>
              <w:widowControl/>
              <w:jc w:val="left"/>
              <w:rPr>
                <w:rFonts w:eastAsiaTheme="minorEastAsia"/>
                <w:color w:val="000000" w:themeColor="text1"/>
                <w:kern w:val="0"/>
                <w:sz w:val="18"/>
                <w:szCs w:val="18"/>
              </w:rPr>
            </w:pPr>
          </w:p>
        </w:tc>
        <w:tc>
          <w:tcPr>
            <w:tcW w:w="528"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2</w:t>
            </w:r>
          </w:p>
        </w:tc>
        <w:tc>
          <w:tcPr>
            <w:tcW w:w="1569"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川（</w:t>
            </w:r>
            <w:r w:rsidRPr="00615CCA">
              <w:rPr>
                <w:rFonts w:eastAsiaTheme="minorEastAsia"/>
                <w:color w:val="000000" w:themeColor="text1"/>
                <w:kern w:val="0"/>
                <w:sz w:val="18"/>
                <w:szCs w:val="18"/>
              </w:rPr>
              <w:t>2019</w:t>
            </w:r>
            <w:r w:rsidRPr="00615CCA">
              <w:rPr>
                <w:rFonts w:eastAsiaTheme="minorEastAsia"/>
                <w:color w:val="000000" w:themeColor="text1"/>
                <w:kern w:val="0"/>
                <w:sz w:val="18"/>
                <w:szCs w:val="18"/>
              </w:rPr>
              <w:t>）资阳市本级不动产权第</w:t>
            </w:r>
            <w:r w:rsidRPr="00615CCA">
              <w:rPr>
                <w:rFonts w:eastAsiaTheme="minorEastAsia"/>
                <w:color w:val="000000" w:themeColor="text1"/>
                <w:kern w:val="0"/>
                <w:sz w:val="18"/>
                <w:szCs w:val="18"/>
              </w:rPr>
              <w:t>0012083</w:t>
            </w:r>
            <w:r w:rsidRPr="00615CCA">
              <w:rPr>
                <w:rFonts w:eastAsiaTheme="minorEastAsia"/>
                <w:color w:val="000000" w:themeColor="text1"/>
                <w:kern w:val="0"/>
                <w:sz w:val="18"/>
                <w:szCs w:val="18"/>
              </w:rPr>
              <w:t>号</w:t>
            </w:r>
          </w:p>
        </w:tc>
        <w:tc>
          <w:tcPr>
            <w:tcW w:w="770"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proofErr w:type="gramStart"/>
            <w:r w:rsidRPr="00615CCA">
              <w:rPr>
                <w:rFonts w:eastAsiaTheme="minorEastAsia"/>
                <w:color w:val="000000" w:themeColor="text1"/>
                <w:kern w:val="0"/>
                <w:sz w:val="18"/>
                <w:szCs w:val="18"/>
              </w:rPr>
              <w:t>肖谋元</w:t>
            </w:r>
            <w:proofErr w:type="gramEnd"/>
          </w:p>
        </w:tc>
        <w:tc>
          <w:tcPr>
            <w:tcW w:w="1568"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幢</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F)1-2</w:t>
            </w:r>
          </w:p>
        </w:tc>
        <w:tc>
          <w:tcPr>
            <w:tcW w:w="621" w:type="dxa"/>
            <w:shd w:val="clear" w:color="auto" w:fill="auto"/>
            <w:vAlign w:val="center"/>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1</w:t>
            </w:r>
          </w:p>
        </w:tc>
        <w:tc>
          <w:tcPr>
            <w:tcW w:w="792" w:type="dxa"/>
            <w:shd w:val="clear" w:color="auto" w:fill="auto"/>
            <w:vAlign w:val="center"/>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零售商业用地</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经营</w:t>
            </w:r>
          </w:p>
        </w:tc>
        <w:tc>
          <w:tcPr>
            <w:tcW w:w="882"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223.73 </w:t>
            </w:r>
          </w:p>
        </w:tc>
        <w:tc>
          <w:tcPr>
            <w:tcW w:w="952"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4620 </w:t>
            </w:r>
          </w:p>
        </w:tc>
        <w:tc>
          <w:tcPr>
            <w:tcW w:w="1098"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103.36 </w:t>
            </w:r>
          </w:p>
        </w:tc>
      </w:tr>
      <w:tr w:rsidR="00615CCA" w:rsidRPr="00615CCA" w:rsidTr="00102E0B">
        <w:trPr>
          <w:trHeight w:val="20"/>
          <w:jc w:val="center"/>
        </w:trPr>
        <w:tc>
          <w:tcPr>
            <w:tcW w:w="713" w:type="dxa"/>
            <w:vMerge/>
            <w:shd w:val="clear" w:color="auto" w:fill="auto"/>
            <w:vAlign w:val="center"/>
            <w:hideMark/>
          </w:tcPr>
          <w:p w:rsidR="005E6450" w:rsidRPr="00615CCA" w:rsidRDefault="005E6450" w:rsidP="00812641">
            <w:pPr>
              <w:widowControl/>
              <w:jc w:val="left"/>
              <w:rPr>
                <w:rFonts w:eastAsiaTheme="minorEastAsia"/>
                <w:color w:val="000000" w:themeColor="text1"/>
                <w:kern w:val="0"/>
                <w:sz w:val="18"/>
                <w:szCs w:val="18"/>
              </w:rPr>
            </w:pPr>
          </w:p>
        </w:tc>
        <w:tc>
          <w:tcPr>
            <w:tcW w:w="528"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3</w:t>
            </w:r>
          </w:p>
        </w:tc>
        <w:tc>
          <w:tcPr>
            <w:tcW w:w="1569"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川（</w:t>
            </w:r>
            <w:r w:rsidRPr="00615CCA">
              <w:rPr>
                <w:rFonts w:eastAsiaTheme="minorEastAsia"/>
                <w:color w:val="000000" w:themeColor="text1"/>
                <w:kern w:val="0"/>
                <w:sz w:val="18"/>
                <w:szCs w:val="18"/>
              </w:rPr>
              <w:t>2019</w:t>
            </w:r>
            <w:r w:rsidRPr="00615CCA">
              <w:rPr>
                <w:rFonts w:eastAsiaTheme="minorEastAsia"/>
                <w:color w:val="000000" w:themeColor="text1"/>
                <w:kern w:val="0"/>
                <w:sz w:val="18"/>
                <w:szCs w:val="18"/>
              </w:rPr>
              <w:t>）资阳市本级不动产权第</w:t>
            </w:r>
            <w:r w:rsidRPr="00615CCA">
              <w:rPr>
                <w:rFonts w:eastAsiaTheme="minorEastAsia"/>
                <w:color w:val="000000" w:themeColor="text1"/>
                <w:kern w:val="0"/>
                <w:sz w:val="18"/>
                <w:szCs w:val="18"/>
              </w:rPr>
              <w:t>0012082</w:t>
            </w:r>
            <w:r w:rsidRPr="00615CCA">
              <w:rPr>
                <w:rFonts w:eastAsiaTheme="minorEastAsia"/>
                <w:color w:val="000000" w:themeColor="text1"/>
                <w:kern w:val="0"/>
                <w:sz w:val="18"/>
                <w:szCs w:val="18"/>
              </w:rPr>
              <w:t>号</w:t>
            </w:r>
          </w:p>
        </w:tc>
        <w:tc>
          <w:tcPr>
            <w:tcW w:w="770"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proofErr w:type="gramStart"/>
            <w:r w:rsidRPr="00615CCA">
              <w:rPr>
                <w:rFonts w:eastAsiaTheme="minorEastAsia"/>
                <w:color w:val="000000" w:themeColor="text1"/>
                <w:kern w:val="0"/>
                <w:sz w:val="18"/>
                <w:szCs w:val="18"/>
              </w:rPr>
              <w:t>肖谋元</w:t>
            </w:r>
            <w:proofErr w:type="gramEnd"/>
          </w:p>
        </w:tc>
        <w:tc>
          <w:tcPr>
            <w:tcW w:w="1568"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幢</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F)2-1</w:t>
            </w:r>
          </w:p>
        </w:tc>
        <w:tc>
          <w:tcPr>
            <w:tcW w:w="621" w:type="dxa"/>
            <w:shd w:val="clear" w:color="auto" w:fill="auto"/>
            <w:vAlign w:val="center"/>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2</w:t>
            </w:r>
          </w:p>
        </w:tc>
        <w:tc>
          <w:tcPr>
            <w:tcW w:w="792" w:type="dxa"/>
            <w:shd w:val="clear" w:color="auto" w:fill="auto"/>
            <w:vAlign w:val="center"/>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零售商业用地</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经营</w:t>
            </w:r>
          </w:p>
        </w:tc>
        <w:tc>
          <w:tcPr>
            <w:tcW w:w="882"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372.63 </w:t>
            </w:r>
          </w:p>
        </w:tc>
        <w:tc>
          <w:tcPr>
            <w:tcW w:w="952"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2270 </w:t>
            </w:r>
          </w:p>
        </w:tc>
        <w:tc>
          <w:tcPr>
            <w:tcW w:w="1098"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84.59 </w:t>
            </w:r>
          </w:p>
        </w:tc>
      </w:tr>
      <w:tr w:rsidR="00615CCA" w:rsidRPr="00615CCA" w:rsidTr="00102E0B">
        <w:trPr>
          <w:trHeight w:val="20"/>
          <w:jc w:val="center"/>
        </w:trPr>
        <w:tc>
          <w:tcPr>
            <w:tcW w:w="713" w:type="dxa"/>
            <w:vMerge/>
            <w:shd w:val="clear" w:color="auto" w:fill="auto"/>
            <w:vAlign w:val="center"/>
            <w:hideMark/>
          </w:tcPr>
          <w:p w:rsidR="005E6450" w:rsidRPr="00615CCA" w:rsidRDefault="005E6450" w:rsidP="00812641">
            <w:pPr>
              <w:widowControl/>
              <w:jc w:val="left"/>
              <w:rPr>
                <w:rFonts w:eastAsiaTheme="minorEastAsia"/>
                <w:color w:val="000000" w:themeColor="text1"/>
                <w:kern w:val="0"/>
                <w:sz w:val="18"/>
                <w:szCs w:val="18"/>
              </w:rPr>
            </w:pPr>
          </w:p>
        </w:tc>
        <w:tc>
          <w:tcPr>
            <w:tcW w:w="528"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4</w:t>
            </w:r>
          </w:p>
        </w:tc>
        <w:tc>
          <w:tcPr>
            <w:tcW w:w="1569"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川（</w:t>
            </w:r>
            <w:r w:rsidRPr="00615CCA">
              <w:rPr>
                <w:rFonts w:eastAsiaTheme="minorEastAsia"/>
                <w:color w:val="000000" w:themeColor="text1"/>
                <w:kern w:val="0"/>
                <w:sz w:val="18"/>
                <w:szCs w:val="18"/>
              </w:rPr>
              <w:t>2019</w:t>
            </w:r>
            <w:r w:rsidRPr="00615CCA">
              <w:rPr>
                <w:rFonts w:eastAsiaTheme="minorEastAsia"/>
                <w:color w:val="000000" w:themeColor="text1"/>
                <w:kern w:val="0"/>
                <w:sz w:val="18"/>
                <w:szCs w:val="18"/>
              </w:rPr>
              <w:t>）资阳市本级不动产权第</w:t>
            </w:r>
            <w:r w:rsidRPr="00615CCA">
              <w:rPr>
                <w:rFonts w:eastAsiaTheme="minorEastAsia"/>
                <w:color w:val="000000" w:themeColor="text1"/>
                <w:kern w:val="0"/>
                <w:sz w:val="18"/>
                <w:szCs w:val="18"/>
              </w:rPr>
              <w:t>0012085</w:t>
            </w:r>
            <w:r w:rsidRPr="00615CCA">
              <w:rPr>
                <w:rFonts w:eastAsiaTheme="minorEastAsia"/>
                <w:color w:val="000000" w:themeColor="text1"/>
                <w:kern w:val="0"/>
                <w:sz w:val="18"/>
                <w:szCs w:val="18"/>
              </w:rPr>
              <w:t>号</w:t>
            </w:r>
          </w:p>
        </w:tc>
        <w:tc>
          <w:tcPr>
            <w:tcW w:w="770"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proofErr w:type="gramStart"/>
            <w:r w:rsidRPr="00615CCA">
              <w:rPr>
                <w:rFonts w:eastAsiaTheme="minorEastAsia"/>
                <w:color w:val="000000" w:themeColor="text1"/>
                <w:kern w:val="0"/>
                <w:sz w:val="18"/>
                <w:szCs w:val="18"/>
              </w:rPr>
              <w:t>肖谋元</w:t>
            </w:r>
            <w:proofErr w:type="gramEnd"/>
          </w:p>
        </w:tc>
        <w:tc>
          <w:tcPr>
            <w:tcW w:w="1568" w:type="dxa"/>
            <w:shd w:val="clear" w:color="auto" w:fill="auto"/>
            <w:vAlign w:val="center"/>
            <w:hideMark/>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幢</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Z)1-6/7-2</w:t>
            </w:r>
          </w:p>
        </w:tc>
        <w:tc>
          <w:tcPr>
            <w:tcW w:w="621" w:type="dxa"/>
            <w:shd w:val="clear" w:color="auto" w:fill="auto"/>
            <w:vAlign w:val="center"/>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6-7</w:t>
            </w:r>
          </w:p>
        </w:tc>
        <w:tc>
          <w:tcPr>
            <w:tcW w:w="792" w:type="dxa"/>
            <w:shd w:val="clear" w:color="auto" w:fill="auto"/>
            <w:vAlign w:val="center"/>
          </w:tcPr>
          <w:p w:rsidR="005E6450" w:rsidRPr="00615CCA" w:rsidRDefault="005E6450" w:rsidP="00812641">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城镇住宅用地</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住宅</w:t>
            </w:r>
          </w:p>
        </w:tc>
        <w:tc>
          <w:tcPr>
            <w:tcW w:w="882"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202.97 </w:t>
            </w:r>
          </w:p>
        </w:tc>
        <w:tc>
          <w:tcPr>
            <w:tcW w:w="952"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2240 </w:t>
            </w:r>
          </w:p>
        </w:tc>
        <w:tc>
          <w:tcPr>
            <w:tcW w:w="1098" w:type="dxa"/>
            <w:shd w:val="clear" w:color="auto" w:fill="auto"/>
            <w:vAlign w:val="center"/>
            <w:hideMark/>
          </w:tcPr>
          <w:p w:rsidR="005E6450" w:rsidRPr="00615CCA" w:rsidRDefault="005E6450" w:rsidP="00812641">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45.47 </w:t>
            </w:r>
          </w:p>
        </w:tc>
      </w:tr>
      <w:tr w:rsidR="005E6450" w:rsidRPr="00615CCA" w:rsidTr="00102E0B">
        <w:trPr>
          <w:trHeight w:val="20"/>
          <w:jc w:val="center"/>
        </w:trPr>
        <w:tc>
          <w:tcPr>
            <w:tcW w:w="6561" w:type="dxa"/>
            <w:gridSpan w:val="7"/>
            <w:shd w:val="clear" w:color="auto" w:fill="auto"/>
            <w:vAlign w:val="center"/>
            <w:hideMark/>
          </w:tcPr>
          <w:p w:rsidR="005E6450" w:rsidRPr="00615CCA" w:rsidRDefault="005E6450" w:rsidP="00812641">
            <w:pPr>
              <w:widowControl/>
              <w:jc w:val="center"/>
              <w:rPr>
                <w:rFonts w:eastAsiaTheme="minorEastAsia"/>
                <w:b/>
                <w:color w:val="000000" w:themeColor="text1"/>
                <w:kern w:val="0"/>
                <w:sz w:val="18"/>
                <w:szCs w:val="18"/>
              </w:rPr>
            </w:pPr>
            <w:r w:rsidRPr="00615CCA">
              <w:rPr>
                <w:rFonts w:eastAsiaTheme="minorEastAsia"/>
                <w:b/>
                <w:color w:val="000000" w:themeColor="text1"/>
                <w:kern w:val="0"/>
                <w:sz w:val="18"/>
                <w:szCs w:val="18"/>
              </w:rPr>
              <w:t>合计</w:t>
            </w:r>
          </w:p>
        </w:tc>
        <w:tc>
          <w:tcPr>
            <w:tcW w:w="882" w:type="dxa"/>
            <w:shd w:val="clear" w:color="auto" w:fill="auto"/>
            <w:vAlign w:val="center"/>
            <w:hideMark/>
          </w:tcPr>
          <w:p w:rsidR="005E6450" w:rsidRPr="00615CCA" w:rsidRDefault="005E6450" w:rsidP="00812641">
            <w:pPr>
              <w:widowControl/>
              <w:jc w:val="center"/>
              <w:rPr>
                <w:rFonts w:eastAsiaTheme="minorEastAsia"/>
                <w:b/>
                <w:color w:val="000000" w:themeColor="text1"/>
                <w:kern w:val="0"/>
                <w:sz w:val="18"/>
                <w:szCs w:val="18"/>
              </w:rPr>
            </w:pPr>
            <w:r w:rsidRPr="00615CCA">
              <w:rPr>
                <w:rFonts w:eastAsiaTheme="minorEastAsia"/>
                <w:b/>
                <w:color w:val="000000" w:themeColor="text1"/>
                <w:kern w:val="0"/>
                <w:sz w:val="18"/>
                <w:szCs w:val="18"/>
              </w:rPr>
              <w:t>844.92</w:t>
            </w:r>
          </w:p>
        </w:tc>
        <w:tc>
          <w:tcPr>
            <w:tcW w:w="952" w:type="dxa"/>
            <w:shd w:val="clear" w:color="auto" w:fill="auto"/>
            <w:vAlign w:val="center"/>
            <w:hideMark/>
          </w:tcPr>
          <w:p w:rsidR="005E6450" w:rsidRPr="00615CCA" w:rsidRDefault="005E6450" w:rsidP="00812641">
            <w:pPr>
              <w:widowControl/>
              <w:jc w:val="center"/>
              <w:rPr>
                <w:rFonts w:eastAsiaTheme="minorEastAsia"/>
                <w:b/>
                <w:color w:val="000000" w:themeColor="text1"/>
                <w:kern w:val="0"/>
                <w:sz w:val="18"/>
                <w:szCs w:val="18"/>
              </w:rPr>
            </w:pPr>
            <w:r w:rsidRPr="00615CCA">
              <w:rPr>
                <w:rFonts w:eastAsiaTheme="minorEastAsia"/>
                <w:b/>
                <w:color w:val="000000" w:themeColor="text1"/>
                <w:kern w:val="0"/>
                <w:sz w:val="18"/>
                <w:szCs w:val="18"/>
              </w:rPr>
              <w:t>—</w:t>
            </w:r>
          </w:p>
        </w:tc>
        <w:tc>
          <w:tcPr>
            <w:tcW w:w="1098" w:type="dxa"/>
            <w:shd w:val="clear" w:color="auto" w:fill="auto"/>
            <w:vAlign w:val="center"/>
            <w:hideMark/>
          </w:tcPr>
          <w:p w:rsidR="005E6450" w:rsidRPr="00615CCA" w:rsidRDefault="005E6450" w:rsidP="00812641">
            <w:pPr>
              <w:widowControl/>
              <w:jc w:val="center"/>
              <w:rPr>
                <w:rFonts w:eastAsiaTheme="minorEastAsia"/>
                <w:b/>
                <w:color w:val="000000" w:themeColor="text1"/>
                <w:kern w:val="0"/>
                <w:sz w:val="18"/>
                <w:szCs w:val="18"/>
              </w:rPr>
            </w:pPr>
            <w:r w:rsidRPr="00615CCA">
              <w:rPr>
                <w:rFonts w:eastAsiaTheme="minorEastAsia"/>
                <w:b/>
                <w:color w:val="000000" w:themeColor="text1"/>
                <w:kern w:val="0"/>
                <w:sz w:val="18"/>
                <w:szCs w:val="18"/>
              </w:rPr>
              <w:t>258.04</w:t>
            </w:r>
          </w:p>
        </w:tc>
      </w:tr>
    </w:tbl>
    <w:p w:rsidR="00843945" w:rsidRPr="00AD77A7" w:rsidRDefault="00790EA1">
      <w:pPr>
        <w:widowControl/>
        <w:spacing w:line="600" w:lineRule="exact"/>
        <w:ind w:firstLineChars="150" w:firstLine="422"/>
        <w:rPr>
          <w:b/>
          <w:bCs/>
          <w:color w:val="000000" w:themeColor="text1"/>
          <w:sz w:val="28"/>
          <w:szCs w:val="28"/>
        </w:rPr>
      </w:pPr>
      <w:r w:rsidRPr="00AD77A7">
        <w:rPr>
          <w:b/>
          <w:bCs/>
          <w:color w:val="000000" w:themeColor="text1"/>
          <w:sz w:val="28"/>
          <w:szCs w:val="28"/>
        </w:rPr>
        <w:t>（七）特别事项提醒：</w:t>
      </w:r>
    </w:p>
    <w:p w:rsidR="00843945" w:rsidRPr="00AD77A7" w:rsidRDefault="00790EA1">
      <w:pPr>
        <w:adjustRightInd w:val="0"/>
        <w:spacing w:line="600" w:lineRule="exact"/>
        <w:ind w:firstLineChars="200" w:firstLine="562"/>
        <w:jc w:val="left"/>
        <w:rPr>
          <w:b/>
          <w:bCs/>
          <w:color w:val="000000" w:themeColor="text1"/>
          <w:sz w:val="28"/>
          <w:szCs w:val="28"/>
        </w:rPr>
      </w:pPr>
      <w:r w:rsidRPr="00AD77A7">
        <w:rPr>
          <w:b/>
          <w:bCs/>
          <w:color w:val="000000" w:themeColor="text1"/>
          <w:sz w:val="28"/>
          <w:szCs w:val="28"/>
        </w:rPr>
        <w:t>1</w:t>
      </w:r>
      <w:r w:rsidRPr="00AD77A7">
        <w:rPr>
          <w:b/>
          <w:bCs/>
          <w:color w:val="000000" w:themeColor="text1"/>
          <w:sz w:val="28"/>
          <w:szCs w:val="28"/>
        </w:rPr>
        <w:t>、</w:t>
      </w:r>
      <w:r w:rsidRPr="00AD77A7">
        <w:rPr>
          <w:b/>
          <w:bCs/>
          <w:color w:val="000000" w:themeColor="text1"/>
          <w:spacing w:val="-6"/>
          <w:sz w:val="28"/>
          <w:szCs w:val="28"/>
        </w:rPr>
        <w:t>应当按照法律规定和估价报告载明的用途、使用人、使用期限等使用范围使用估价报告。否则，房地产估价机构和注册房地产估价师依法不承担责任。</w:t>
      </w:r>
    </w:p>
    <w:p w:rsidR="00843945" w:rsidRPr="00AD77A7" w:rsidRDefault="00790EA1">
      <w:pPr>
        <w:adjustRightInd w:val="0"/>
        <w:spacing w:line="600" w:lineRule="exact"/>
        <w:ind w:firstLineChars="200" w:firstLine="562"/>
        <w:jc w:val="left"/>
        <w:rPr>
          <w:b/>
          <w:bCs/>
          <w:color w:val="000000" w:themeColor="text1"/>
          <w:sz w:val="28"/>
          <w:szCs w:val="28"/>
        </w:rPr>
      </w:pPr>
      <w:r w:rsidRPr="00AD77A7">
        <w:rPr>
          <w:b/>
          <w:bCs/>
          <w:color w:val="000000" w:themeColor="text1"/>
          <w:sz w:val="28"/>
          <w:szCs w:val="28"/>
        </w:rPr>
        <w:t>2</w:t>
      </w:r>
      <w:r w:rsidRPr="00AD77A7">
        <w:rPr>
          <w:b/>
          <w:bCs/>
          <w:color w:val="000000" w:themeColor="text1"/>
          <w:sz w:val="28"/>
          <w:szCs w:val="28"/>
        </w:rPr>
        <w:t>、估价结果仅为人民法院确定财产处置参考价服务，不是估价对象处置可实现的成交价格，也不应当被视为对估价对象处置成交价格的保证。</w:t>
      </w:r>
    </w:p>
    <w:p w:rsidR="00843945" w:rsidRPr="00AD77A7" w:rsidRDefault="00790EA1">
      <w:pPr>
        <w:adjustRightInd w:val="0"/>
        <w:spacing w:line="600" w:lineRule="exact"/>
        <w:ind w:firstLineChars="200" w:firstLine="562"/>
        <w:jc w:val="left"/>
        <w:rPr>
          <w:b/>
          <w:bCs/>
          <w:color w:val="000000" w:themeColor="text1"/>
          <w:sz w:val="28"/>
          <w:szCs w:val="28"/>
        </w:rPr>
      </w:pPr>
      <w:r w:rsidRPr="00AD77A7">
        <w:rPr>
          <w:b/>
          <w:bCs/>
          <w:color w:val="000000" w:themeColor="text1"/>
          <w:sz w:val="28"/>
          <w:szCs w:val="28"/>
        </w:rPr>
        <w:t>3</w:t>
      </w:r>
      <w:r w:rsidRPr="00AD77A7">
        <w:rPr>
          <w:b/>
          <w:bCs/>
          <w:color w:val="000000" w:themeColor="text1"/>
          <w:sz w:val="28"/>
          <w:szCs w:val="28"/>
        </w:rPr>
        <w:t>、财产拍卖或者变卖之日与价值时点不一致，可能导致估价结果对应的估价对象状况、房地产市场状况、欠缴税</w:t>
      </w:r>
      <w:proofErr w:type="gramStart"/>
      <w:r w:rsidRPr="00AD77A7">
        <w:rPr>
          <w:b/>
          <w:bCs/>
          <w:color w:val="000000" w:themeColor="text1"/>
          <w:sz w:val="28"/>
          <w:szCs w:val="28"/>
        </w:rPr>
        <w:t>费状况</w:t>
      </w:r>
      <w:proofErr w:type="gramEnd"/>
      <w:r w:rsidRPr="00AD77A7">
        <w:rPr>
          <w:b/>
          <w:bCs/>
          <w:color w:val="000000" w:themeColor="text1"/>
          <w:sz w:val="28"/>
          <w:szCs w:val="28"/>
        </w:rPr>
        <w:t>等与财产拍卖或者变卖时的相应状况不一致，发生明显变化的，估价结果应当进行相应调整后才可使用。</w:t>
      </w:r>
    </w:p>
    <w:p w:rsidR="00843945" w:rsidRPr="00AD77A7" w:rsidRDefault="00790EA1">
      <w:pPr>
        <w:adjustRightInd w:val="0"/>
        <w:spacing w:line="600" w:lineRule="exact"/>
        <w:ind w:firstLineChars="200" w:firstLine="562"/>
        <w:jc w:val="left"/>
        <w:rPr>
          <w:b/>
          <w:bCs/>
          <w:color w:val="000000" w:themeColor="text1"/>
          <w:sz w:val="28"/>
          <w:szCs w:val="28"/>
        </w:rPr>
      </w:pPr>
      <w:r w:rsidRPr="00AD77A7">
        <w:rPr>
          <w:b/>
          <w:bCs/>
          <w:color w:val="000000" w:themeColor="text1"/>
          <w:sz w:val="28"/>
          <w:szCs w:val="28"/>
        </w:rPr>
        <w:lastRenderedPageBreak/>
        <w:t>4</w:t>
      </w:r>
      <w:r w:rsidRPr="00AD77A7">
        <w:rPr>
          <w:b/>
          <w:bCs/>
          <w:color w:val="000000" w:themeColor="text1"/>
          <w:sz w:val="28"/>
          <w:szCs w:val="28"/>
        </w:rPr>
        <w:t>、在估价报告使用期限或者评估结果有效期内，估价报告或者估价结果未使用之前，如果估价对象状况或者房地产市场状况发生明显变化的，估价结果应当进行相应调整后才可使用。</w:t>
      </w:r>
    </w:p>
    <w:p w:rsidR="00DE54B9" w:rsidRPr="00AD77A7" w:rsidRDefault="00DE54B9" w:rsidP="00DE54B9">
      <w:pPr>
        <w:adjustRightInd w:val="0"/>
        <w:spacing w:line="600" w:lineRule="exact"/>
        <w:ind w:firstLineChars="200" w:firstLine="562"/>
        <w:jc w:val="left"/>
        <w:rPr>
          <w:b/>
          <w:bCs/>
          <w:color w:val="000000" w:themeColor="text1"/>
          <w:sz w:val="28"/>
          <w:szCs w:val="28"/>
        </w:rPr>
      </w:pPr>
      <w:r w:rsidRPr="00AD77A7">
        <w:rPr>
          <w:rFonts w:hint="eastAsia"/>
          <w:b/>
          <w:bCs/>
          <w:color w:val="000000" w:themeColor="text1"/>
          <w:sz w:val="28"/>
          <w:szCs w:val="28"/>
        </w:rPr>
        <w:t>5</w:t>
      </w:r>
      <w:r w:rsidRPr="00AD77A7">
        <w:rPr>
          <w:rFonts w:hint="eastAsia"/>
          <w:b/>
          <w:bCs/>
          <w:color w:val="000000" w:themeColor="text1"/>
          <w:sz w:val="28"/>
          <w:szCs w:val="28"/>
        </w:rPr>
        <w:t>、</w:t>
      </w:r>
      <w:r w:rsidR="00EE23B5" w:rsidRPr="00AD77A7">
        <w:rPr>
          <w:b/>
          <w:bCs/>
          <w:color w:val="000000" w:themeColor="text1"/>
          <w:sz w:val="28"/>
          <w:szCs w:val="28"/>
        </w:rPr>
        <w:t>当事人、利害关系人收到估价报告后五日内可对估价报告的参照标准、计算方法或者评估结果等向人民法院提出书面异议；当事人、利害关系人对评估机构</w:t>
      </w:r>
      <w:proofErr w:type="gramStart"/>
      <w:r w:rsidR="00EE23B5" w:rsidRPr="00AD77A7">
        <w:rPr>
          <w:b/>
          <w:bCs/>
          <w:color w:val="000000" w:themeColor="text1"/>
          <w:sz w:val="28"/>
          <w:szCs w:val="28"/>
        </w:rPr>
        <w:t>作出</w:t>
      </w:r>
      <w:proofErr w:type="gramEnd"/>
      <w:r w:rsidR="00EE23B5" w:rsidRPr="00AD77A7">
        <w:rPr>
          <w:b/>
          <w:bCs/>
          <w:color w:val="000000" w:themeColor="text1"/>
          <w:sz w:val="28"/>
          <w:szCs w:val="28"/>
        </w:rPr>
        <w:t>的说明仍有异议的，可以提请人民法院委托评估行业组织进行专业技术评审。</w:t>
      </w:r>
    </w:p>
    <w:p w:rsidR="00843945" w:rsidRPr="00AD77A7" w:rsidRDefault="00D456A5">
      <w:pPr>
        <w:adjustRightInd w:val="0"/>
        <w:spacing w:line="600" w:lineRule="exact"/>
        <w:ind w:firstLineChars="195" w:firstLine="548"/>
        <w:rPr>
          <w:b/>
          <w:bCs/>
          <w:color w:val="000000" w:themeColor="text1"/>
          <w:sz w:val="28"/>
          <w:szCs w:val="28"/>
        </w:rPr>
      </w:pPr>
      <w:r w:rsidRPr="00AD77A7">
        <w:rPr>
          <w:rFonts w:hint="eastAsia"/>
          <w:b/>
          <w:bCs/>
          <w:color w:val="000000" w:themeColor="text1"/>
          <w:sz w:val="28"/>
          <w:szCs w:val="28"/>
        </w:rPr>
        <w:t>6</w:t>
      </w:r>
      <w:r w:rsidR="00790EA1" w:rsidRPr="00AD77A7">
        <w:rPr>
          <w:b/>
          <w:bCs/>
          <w:color w:val="000000" w:themeColor="text1"/>
          <w:sz w:val="28"/>
          <w:szCs w:val="28"/>
        </w:rPr>
        <w:t>、</w:t>
      </w:r>
      <w:r w:rsidR="00EE23B5" w:rsidRPr="00AD77A7">
        <w:rPr>
          <w:rFonts w:hint="eastAsia"/>
          <w:b/>
          <w:bCs/>
          <w:color w:val="000000" w:themeColor="text1"/>
          <w:sz w:val="28"/>
          <w:szCs w:val="28"/>
        </w:rPr>
        <w:t>根据估价委托人提供的《不动产权证书》记载，估价对象</w:t>
      </w:r>
      <w:r w:rsidR="00EE23B5" w:rsidRPr="00AD77A7">
        <w:rPr>
          <w:rFonts w:hint="eastAsia"/>
          <w:b/>
          <w:bCs/>
          <w:color w:val="000000" w:themeColor="text1"/>
          <w:sz w:val="28"/>
          <w:szCs w:val="28"/>
        </w:rPr>
        <w:t>4</w:t>
      </w:r>
      <w:r w:rsidR="00EE23B5" w:rsidRPr="00AD77A7">
        <w:rPr>
          <w:rFonts w:hint="eastAsia"/>
          <w:b/>
          <w:bCs/>
          <w:color w:val="000000" w:themeColor="text1"/>
          <w:sz w:val="28"/>
          <w:szCs w:val="28"/>
        </w:rPr>
        <w:t>登记楼层为</w:t>
      </w:r>
      <w:r w:rsidR="00EE23B5" w:rsidRPr="00AD77A7">
        <w:rPr>
          <w:rFonts w:hint="eastAsia"/>
          <w:b/>
          <w:bCs/>
          <w:color w:val="000000" w:themeColor="text1"/>
          <w:sz w:val="28"/>
          <w:szCs w:val="28"/>
        </w:rPr>
        <w:t>6-7</w:t>
      </w:r>
      <w:r w:rsidR="00EE23B5" w:rsidRPr="00AD77A7">
        <w:rPr>
          <w:rFonts w:hint="eastAsia"/>
          <w:b/>
          <w:bCs/>
          <w:color w:val="000000" w:themeColor="text1"/>
          <w:sz w:val="28"/>
          <w:szCs w:val="28"/>
        </w:rPr>
        <w:t>层，注册房地产估价师与估价委托人代表、申请执行人代表、被执行方实地查勘时，估价对象</w:t>
      </w:r>
      <w:r w:rsidR="00EE23B5" w:rsidRPr="00AD77A7">
        <w:rPr>
          <w:rFonts w:hint="eastAsia"/>
          <w:b/>
          <w:bCs/>
          <w:color w:val="000000" w:themeColor="text1"/>
          <w:sz w:val="28"/>
          <w:szCs w:val="28"/>
        </w:rPr>
        <w:t>4</w:t>
      </w:r>
      <w:r w:rsidR="00EE23B5">
        <w:rPr>
          <w:rFonts w:hint="eastAsia"/>
          <w:b/>
          <w:bCs/>
          <w:color w:val="000000" w:themeColor="text1"/>
          <w:sz w:val="28"/>
          <w:szCs w:val="28"/>
        </w:rPr>
        <w:t>的</w:t>
      </w:r>
      <w:r w:rsidR="00EE23B5" w:rsidRPr="00AD77A7">
        <w:rPr>
          <w:rFonts w:hint="eastAsia"/>
          <w:b/>
          <w:bCs/>
          <w:color w:val="000000" w:themeColor="text1"/>
          <w:sz w:val="28"/>
          <w:szCs w:val="28"/>
        </w:rPr>
        <w:t>室内楼梯已经取消，</w:t>
      </w:r>
      <w:r w:rsidR="00EE23B5" w:rsidRPr="00AD77A7">
        <w:rPr>
          <w:rFonts w:hint="eastAsia"/>
          <w:b/>
          <w:bCs/>
          <w:color w:val="000000" w:themeColor="text1"/>
          <w:sz w:val="28"/>
          <w:szCs w:val="28"/>
        </w:rPr>
        <w:t>7</w:t>
      </w:r>
      <w:r w:rsidR="00EE23B5" w:rsidRPr="00AD77A7">
        <w:rPr>
          <w:rFonts w:hint="eastAsia"/>
          <w:b/>
          <w:bCs/>
          <w:color w:val="000000" w:themeColor="text1"/>
          <w:sz w:val="28"/>
          <w:szCs w:val="28"/>
        </w:rPr>
        <w:t>层</w:t>
      </w:r>
      <w:r w:rsidR="00EE23B5">
        <w:rPr>
          <w:rFonts w:hint="eastAsia"/>
          <w:b/>
          <w:bCs/>
          <w:color w:val="000000" w:themeColor="text1"/>
          <w:sz w:val="28"/>
          <w:szCs w:val="28"/>
        </w:rPr>
        <w:t>需</w:t>
      </w:r>
      <w:r w:rsidR="00EE23B5" w:rsidRPr="00AD77A7">
        <w:rPr>
          <w:rFonts w:hint="eastAsia"/>
          <w:b/>
          <w:bCs/>
          <w:color w:val="000000" w:themeColor="text1"/>
          <w:sz w:val="28"/>
          <w:szCs w:val="28"/>
        </w:rPr>
        <w:t>从公共楼梯进入，且存在搭建，经注册房地产估价师现场与估价委托人代表、被执行人、申请执行人代表现场确认，本次评估以估价委托人提供的《不动产权证书》、《房屋分户图》为依据，不包含搭建部分。提请报告使用人注意</w:t>
      </w:r>
      <w:r w:rsidR="00EE23B5" w:rsidRPr="00AD77A7">
        <w:rPr>
          <w:rFonts w:hint="eastAsia"/>
          <w:b/>
          <w:bCs/>
          <w:color w:val="000000" w:themeColor="text1"/>
          <w:sz w:val="28"/>
          <w:szCs w:val="28"/>
        </w:rPr>
        <w:t>!</w:t>
      </w:r>
    </w:p>
    <w:p w:rsidR="00843945" w:rsidRDefault="00D456A5">
      <w:pPr>
        <w:adjustRightInd w:val="0"/>
        <w:spacing w:line="600" w:lineRule="exact"/>
        <w:ind w:firstLineChars="195" w:firstLine="548"/>
        <w:rPr>
          <w:b/>
          <w:bCs/>
          <w:color w:val="000000" w:themeColor="text1"/>
          <w:sz w:val="28"/>
          <w:szCs w:val="28"/>
        </w:rPr>
      </w:pPr>
      <w:r w:rsidRPr="00AD77A7">
        <w:rPr>
          <w:rFonts w:hint="eastAsia"/>
          <w:b/>
          <w:bCs/>
          <w:color w:val="000000" w:themeColor="text1"/>
          <w:sz w:val="28"/>
          <w:szCs w:val="28"/>
        </w:rPr>
        <w:t>7</w:t>
      </w:r>
      <w:r w:rsidR="00790EA1" w:rsidRPr="00AD77A7">
        <w:rPr>
          <w:b/>
          <w:bCs/>
          <w:color w:val="000000" w:themeColor="text1"/>
          <w:sz w:val="28"/>
          <w:szCs w:val="28"/>
        </w:rPr>
        <w:t>、报告使用人在使用本估价报告之前须对报告全文，特别是</w:t>
      </w:r>
      <w:r w:rsidR="00790EA1" w:rsidRPr="00AD77A7">
        <w:rPr>
          <w:b/>
          <w:bCs/>
          <w:color w:val="000000" w:themeColor="text1"/>
          <w:sz w:val="28"/>
          <w:szCs w:val="28"/>
        </w:rPr>
        <w:t>“</w:t>
      </w:r>
      <w:r w:rsidR="00790EA1" w:rsidRPr="00AD77A7">
        <w:rPr>
          <w:b/>
          <w:bCs/>
          <w:color w:val="000000" w:themeColor="text1"/>
          <w:sz w:val="28"/>
          <w:szCs w:val="28"/>
        </w:rPr>
        <w:t>估价假设和限制条件</w:t>
      </w:r>
      <w:r w:rsidR="00790EA1" w:rsidRPr="00AD77A7">
        <w:rPr>
          <w:b/>
          <w:bCs/>
          <w:color w:val="000000" w:themeColor="text1"/>
          <w:sz w:val="28"/>
          <w:szCs w:val="28"/>
        </w:rPr>
        <w:t>”</w:t>
      </w:r>
      <w:r w:rsidR="00790EA1" w:rsidRPr="00AD77A7">
        <w:rPr>
          <w:b/>
          <w:bCs/>
          <w:color w:val="000000" w:themeColor="text1"/>
          <w:sz w:val="28"/>
          <w:szCs w:val="28"/>
        </w:rPr>
        <w:t>认真阅读，以免使用不当，造成损失。</w:t>
      </w:r>
    </w:p>
    <w:p w:rsidR="00102E0B" w:rsidRDefault="00102E0B">
      <w:pPr>
        <w:adjustRightInd w:val="0"/>
        <w:spacing w:line="600" w:lineRule="exact"/>
        <w:ind w:firstLineChars="195" w:firstLine="548"/>
        <w:rPr>
          <w:b/>
          <w:bCs/>
          <w:color w:val="000000" w:themeColor="text1"/>
          <w:sz w:val="28"/>
          <w:szCs w:val="28"/>
        </w:rPr>
      </w:pPr>
    </w:p>
    <w:p w:rsidR="00102E0B" w:rsidRPr="00AD77A7" w:rsidRDefault="00102E0B">
      <w:pPr>
        <w:adjustRightInd w:val="0"/>
        <w:spacing w:line="600" w:lineRule="exact"/>
        <w:ind w:firstLineChars="195" w:firstLine="548"/>
        <w:rPr>
          <w:b/>
          <w:bCs/>
          <w:color w:val="000000" w:themeColor="text1"/>
          <w:sz w:val="28"/>
          <w:szCs w:val="28"/>
        </w:rPr>
      </w:pPr>
    </w:p>
    <w:p w:rsidR="00843945" w:rsidRPr="00AD77A7" w:rsidRDefault="00790EA1">
      <w:pPr>
        <w:pStyle w:val="ae"/>
        <w:spacing w:line="600" w:lineRule="exact"/>
        <w:ind w:firstLineChars="1450" w:firstLine="4060"/>
        <w:jc w:val="right"/>
        <w:rPr>
          <w:b w:val="0"/>
          <w:color w:val="000000" w:themeColor="text1"/>
          <w:sz w:val="28"/>
          <w:szCs w:val="24"/>
        </w:rPr>
      </w:pPr>
      <w:r w:rsidRPr="00AD77A7">
        <w:rPr>
          <w:b w:val="0"/>
          <w:color w:val="000000" w:themeColor="text1"/>
          <w:sz w:val="28"/>
          <w:szCs w:val="24"/>
        </w:rPr>
        <w:t>成都九鼎房地产交易评估有限公司</w:t>
      </w:r>
    </w:p>
    <w:p w:rsidR="00843945" w:rsidRPr="00AD77A7" w:rsidRDefault="00790EA1">
      <w:pPr>
        <w:pStyle w:val="ae"/>
        <w:spacing w:line="600" w:lineRule="exact"/>
        <w:ind w:firstLineChars="1450" w:firstLine="4060"/>
        <w:jc w:val="right"/>
        <w:rPr>
          <w:b w:val="0"/>
          <w:color w:val="000000" w:themeColor="text1"/>
          <w:sz w:val="28"/>
          <w:szCs w:val="24"/>
        </w:rPr>
      </w:pPr>
      <w:r w:rsidRPr="00AD77A7">
        <w:rPr>
          <w:b w:val="0"/>
          <w:color w:val="000000" w:themeColor="text1"/>
          <w:sz w:val="28"/>
          <w:szCs w:val="24"/>
        </w:rPr>
        <w:t>法定代表人：余相</w:t>
      </w:r>
    </w:p>
    <w:p w:rsidR="00843945" w:rsidRPr="00AD77A7" w:rsidRDefault="008C78E6">
      <w:pPr>
        <w:pStyle w:val="ae"/>
        <w:spacing w:line="600" w:lineRule="exact"/>
        <w:ind w:firstLineChars="1450" w:firstLine="4060"/>
        <w:jc w:val="right"/>
        <w:rPr>
          <w:b w:val="0"/>
          <w:color w:val="000000" w:themeColor="text1"/>
          <w:sz w:val="28"/>
          <w:szCs w:val="24"/>
        </w:rPr>
      </w:pPr>
      <w:r w:rsidRPr="00AD77A7">
        <w:rPr>
          <w:b w:val="0"/>
          <w:color w:val="000000" w:themeColor="text1"/>
          <w:sz w:val="28"/>
          <w:szCs w:val="24"/>
        </w:rPr>
        <w:t>二〇二一年十二月二十日</w:t>
      </w:r>
    </w:p>
    <w:p w:rsidR="00887BCF" w:rsidRPr="00AD77A7" w:rsidRDefault="00790EA1">
      <w:pPr>
        <w:spacing w:line="520" w:lineRule="exact"/>
        <w:jc w:val="center"/>
        <w:rPr>
          <w:noProof/>
          <w:color w:val="000000" w:themeColor="text1"/>
        </w:rPr>
      </w:pPr>
      <w:r w:rsidRPr="00AD77A7">
        <w:rPr>
          <w:rFonts w:eastAsia="黑体"/>
          <w:color w:val="000000" w:themeColor="text1"/>
          <w:sz w:val="44"/>
        </w:rPr>
        <w:br w:type="page"/>
      </w:r>
      <w:bookmarkStart w:id="1" w:name="_Toc466027620"/>
      <w:r w:rsidRPr="00AD77A7">
        <w:rPr>
          <w:rFonts w:eastAsia="黑体"/>
          <w:color w:val="000000" w:themeColor="text1"/>
          <w:sz w:val="44"/>
        </w:rPr>
        <w:lastRenderedPageBreak/>
        <w:t>目录</w:t>
      </w:r>
      <w:r w:rsidR="00012300" w:rsidRPr="00AD77A7">
        <w:rPr>
          <w:rFonts w:eastAsia="黑体"/>
          <w:color w:val="000000" w:themeColor="text1"/>
          <w:sz w:val="44"/>
        </w:rPr>
        <w:fldChar w:fldCharType="begin"/>
      </w:r>
      <w:r w:rsidRPr="00AD77A7">
        <w:rPr>
          <w:rFonts w:eastAsia="黑体"/>
          <w:color w:val="000000" w:themeColor="text1"/>
          <w:sz w:val="44"/>
        </w:rPr>
        <w:instrText xml:space="preserve"> TOC \o "1-3" \h \z \u </w:instrText>
      </w:r>
      <w:r w:rsidR="00012300" w:rsidRPr="00AD77A7">
        <w:rPr>
          <w:rFonts w:eastAsia="黑体"/>
          <w:color w:val="000000" w:themeColor="text1"/>
          <w:sz w:val="44"/>
        </w:rPr>
        <w:fldChar w:fldCharType="separate"/>
      </w:r>
    </w:p>
    <w:p w:rsidR="00887BCF" w:rsidRPr="00AD77A7" w:rsidRDefault="00232631" w:rsidP="00EE23B5">
      <w:pPr>
        <w:pStyle w:val="10"/>
        <w:spacing w:line="540" w:lineRule="exact"/>
        <w:rPr>
          <w:rFonts w:asciiTheme="minorHAnsi" w:eastAsiaTheme="minorEastAsia" w:hAnsiTheme="minorHAnsi" w:cstheme="minorBidi"/>
          <w:noProof/>
          <w:color w:val="000000" w:themeColor="text1"/>
          <w:sz w:val="21"/>
          <w:szCs w:val="22"/>
        </w:rPr>
      </w:pPr>
      <w:hyperlink w:anchor="_Toc91058409" w:history="1">
        <w:r w:rsidR="00887BCF" w:rsidRPr="00AD77A7">
          <w:rPr>
            <w:rStyle w:val="aff1"/>
            <w:rFonts w:eastAsia="黑体" w:hint="eastAsia"/>
            <w:noProof/>
            <w:color w:val="000000" w:themeColor="text1"/>
          </w:rPr>
          <w:t>一、估价师声明</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_Toc91058409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5</w:t>
        </w:r>
        <w:r w:rsidR="00012300" w:rsidRPr="00AD77A7">
          <w:rPr>
            <w:noProof/>
            <w:webHidden/>
            <w:color w:val="000000" w:themeColor="text1"/>
          </w:rPr>
          <w:fldChar w:fldCharType="end"/>
        </w:r>
      </w:hyperlink>
    </w:p>
    <w:p w:rsidR="00887BCF" w:rsidRPr="00AD77A7" w:rsidRDefault="00232631" w:rsidP="00EE23B5">
      <w:pPr>
        <w:pStyle w:val="10"/>
        <w:spacing w:line="540" w:lineRule="exact"/>
        <w:rPr>
          <w:rFonts w:asciiTheme="minorHAnsi" w:eastAsiaTheme="minorEastAsia" w:hAnsiTheme="minorHAnsi" w:cstheme="minorBidi"/>
          <w:noProof/>
          <w:color w:val="000000" w:themeColor="text1"/>
          <w:sz w:val="21"/>
          <w:szCs w:val="22"/>
        </w:rPr>
      </w:pPr>
      <w:hyperlink w:anchor="_Toc91058410" w:history="1">
        <w:r w:rsidR="00887BCF" w:rsidRPr="00AD77A7">
          <w:rPr>
            <w:rStyle w:val="aff1"/>
            <w:rFonts w:eastAsia="黑体" w:hint="eastAsia"/>
            <w:noProof/>
            <w:color w:val="000000" w:themeColor="text1"/>
          </w:rPr>
          <w:t>二、估价假设和限制条件</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_Toc91058410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6</w:t>
        </w:r>
        <w:r w:rsidR="00012300" w:rsidRPr="00AD77A7">
          <w:rPr>
            <w:noProof/>
            <w:webHidden/>
            <w:color w:val="000000" w:themeColor="text1"/>
          </w:rPr>
          <w:fldChar w:fldCharType="end"/>
        </w:r>
      </w:hyperlink>
    </w:p>
    <w:p w:rsidR="00887BCF" w:rsidRPr="00AD77A7" w:rsidRDefault="00232631" w:rsidP="00EE23B5">
      <w:pPr>
        <w:pStyle w:val="10"/>
        <w:spacing w:line="540" w:lineRule="exact"/>
        <w:rPr>
          <w:rFonts w:asciiTheme="minorHAnsi" w:eastAsiaTheme="minorEastAsia" w:hAnsiTheme="minorHAnsi" w:cstheme="minorBidi"/>
          <w:noProof/>
          <w:color w:val="000000" w:themeColor="text1"/>
          <w:sz w:val="21"/>
          <w:szCs w:val="22"/>
        </w:rPr>
      </w:pPr>
      <w:hyperlink w:anchor="_Toc91058411" w:history="1">
        <w:r w:rsidR="00887BCF" w:rsidRPr="00AD77A7">
          <w:rPr>
            <w:rStyle w:val="aff1"/>
            <w:rFonts w:eastAsia="黑体" w:hint="eastAsia"/>
            <w:noProof/>
            <w:color w:val="000000" w:themeColor="text1"/>
          </w:rPr>
          <w:t>三、估价结果报告</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_Toc91058411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12</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12" w:history="1">
        <w:r w:rsidR="00887BCF" w:rsidRPr="00AD77A7">
          <w:rPr>
            <w:rStyle w:val="aff1"/>
            <w:rFonts w:hint="eastAsia"/>
            <w:noProof/>
            <w:color w:val="000000" w:themeColor="text1"/>
          </w:rPr>
          <w:t>（一）估价委托人</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_Toc91058412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12</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13" w:history="1">
        <w:r w:rsidR="00887BCF" w:rsidRPr="00AD77A7">
          <w:rPr>
            <w:rStyle w:val="aff1"/>
            <w:rFonts w:hint="eastAsia"/>
            <w:noProof/>
            <w:color w:val="000000" w:themeColor="text1"/>
          </w:rPr>
          <w:t>（二）房地产估价机构</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_Toc91058413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12</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14" w:history="1">
        <w:r w:rsidR="00887BCF" w:rsidRPr="00AD77A7">
          <w:rPr>
            <w:rStyle w:val="aff1"/>
            <w:rFonts w:hint="eastAsia"/>
            <w:noProof/>
            <w:color w:val="000000" w:themeColor="text1"/>
          </w:rPr>
          <w:t>（三）估价目的</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_Toc91058414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12</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15" w:history="1">
        <w:r w:rsidR="00887BCF" w:rsidRPr="00AD77A7">
          <w:rPr>
            <w:rStyle w:val="aff1"/>
            <w:rFonts w:hint="eastAsia"/>
            <w:noProof/>
            <w:color w:val="000000" w:themeColor="text1"/>
          </w:rPr>
          <w:t>（四）估价对象</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_Toc91058415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12</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16" w:history="1">
        <w:r w:rsidR="00887BCF" w:rsidRPr="00AD77A7">
          <w:rPr>
            <w:rStyle w:val="aff1"/>
            <w:rFonts w:hint="eastAsia"/>
            <w:noProof/>
            <w:color w:val="000000" w:themeColor="text1"/>
          </w:rPr>
          <w:t>（五）价值时点</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_Toc91058416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18</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17" w:history="1">
        <w:r w:rsidR="00887BCF" w:rsidRPr="00AD77A7">
          <w:rPr>
            <w:rStyle w:val="aff1"/>
            <w:rFonts w:hint="eastAsia"/>
            <w:noProof/>
            <w:color w:val="000000" w:themeColor="text1"/>
          </w:rPr>
          <w:t>（六）价值类型</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_Toc91058417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18</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18" w:history="1">
        <w:r w:rsidR="00887BCF" w:rsidRPr="00AD77A7">
          <w:rPr>
            <w:rStyle w:val="aff1"/>
            <w:rFonts w:hint="eastAsia"/>
            <w:noProof/>
            <w:color w:val="000000" w:themeColor="text1"/>
          </w:rPr>
          <w:t>（七）估价原则</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_Toc91058418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19</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19" w:history="1">
        <w:r w:rsidR="00887BCF" w:rsidRPr="00AD77A7">
          <w:rPr>
            <w:rStyle w:val="aff1"/>
            <w:rFonts w:hint="eastAsia"/>
            <w:noProof/>
            <w:color w:val="000000" w:themeColor="text1"/>
          </w:rPr>
          <w:t>（八）估价依据</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_Toc91058419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20</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20" w:history="1">
        <w:r w:rsidR="00887BCF" w:rsidRPr="00AD77A7">
          <w:rPr>
            <w:rStyle w:val="aff1"/>
            <w:rFonts w:hint="eastAsia"/>
            <w:noProof/>
            <w:color w:val="000000" w:themeColor="text1"/>
          </w:rPr>
          <w:t>（九）估价方法</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_Toc91058420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21</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21" w:history="1">
        <w:r w:rsidR="00887BCF" w:rsidRPr="00AD77A7">
          <w:rPr>
            <w:rStyle w:val="aff1"/>
            <w:rFonts w:hint="eastAsia"/>
            <w:noProof/>
            <w:color w:val="000000" w:themeColor="text1"/>
          </w:rPr>
          <w:t>（十）估价结果</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_Toc91058421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23</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22" w:history="1">
        <w:r w:rsidR="00887BCF" w:rsidRPr="00AD77A7">
          <w:rPr>
            <w:rStyle w:val="aff1"/>
            <w:rFonts w:hint="eastAsia"/>
            <w:noProof/>
            <w:color w:val="000000" w:themeColor="text1"/>
          </w:rPr>
          <w:t>（十一）注册房地产估价师</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_Toc91058422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23</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23" w:history="1">
        <w:r w:rsidR="00887BCF" w:rsidRPr="00AD77A7">
          <w:rPr>
            <w:rStyle w:val="aff1"/>
            <w:rFonts w:hint="eastAsia"/>
            <w:noProof/>
            <w:color w:val="000000" w:themeColor="text1"/>
          </w:rPr>
          <w:t>（十二）实地查勘期</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_Toc91058423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24</w:t>
        </w:r>
        <w:r w:rsidR="00012300" w:rsidRPr="00AD77A7">
          <w:rPr>
            <w:noProof/>
            <w:webHidden/>
            <w:color w:val="000000" w:themeColor="text1"/>
          </w:rPr>
          <w:fldChar w:fldCharType="end"/>
        </w:r>
      </w:hyperlink>
    </w:p>
    <w:p w:rsidR="00887BCF" w:rsidRPr="00AD77A7" w:rsidRDefault="00232631" w:rsidP="00EE23B5">
      <w:pPr>
        <w:pStyle w:val="22"/>
        <w:spacing w:line="540" w:lineRule="exact"/>
        <w:rPr>
          <w:rFonts w:asciiTheme="minorHAnsi" w:eastAsiaTheme="minorEastAsia" w:hAnsiTheme="minorHAnsi" w:cstheme="minorBidi"/>
          <w:noProof/>
          <w:color w:val="000000" w:themeColor="text1"/>
          <w:sz w:val="21"/>
          <w:szCs w:val="22"/>
        </w:rPr>
      </w:pPr>
      <w:hyperlink w:anchor="_Toc91058424" w:history="1">
        <w:r w:rsidR="00887BCF" w:rsidRPr="00AD77A7">
          <w:rPr>
            <w:rStyle w:val="aff1"/>
            <w:rFonts w:hint="eastAsia"/>
            <w:noProof/>
            <w:color w:val="000000" w:themeColor="text1"/>
          </w:rPr>
          <w:t>（十三）估价作业期</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_Toc91058424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24</w:t>
        </w:r>
        <w:r w:rsidR="00012300" w:rsidRPr="00AD77A7">
          <w:rPr>
            <w:noProof/>
            <w:webHidden/>
            <w:color w:val="000000" w:themeColor="text1"/>
          </w:rPr>
          <w:fldChar w:fldCharType="end"/>
        </w:r>
      </w:hyperlink>
    </w:p>
    <w:p w:rsidR="00887BCF" w:rsidRPr="00AD77A7" w:rsidRDefault="00232631" w:rsidP="00EE23B5">
      <w:pPr>
        <w:pStyle w:val="10"/>
        <w:spacing w:line="540" w:lineRule="exact"/>
        <w:rPr>
          <w:rFonts w:asciiTheme="minorHAnsi" w:eastAsiaTheme="minorEastAsia" w:hAnsiTheme="minorHAnsi" w:cstheme="minorBidi"/>
          <w:noProof/>
          <w:color w:val="000000" w:themeColor="text1"/>
          <w:sz w:val="21"/>
          <w:szCs w:val="22"/>
        </w:rPr>
      </w:pPr>
      <w:hyperlink w:anchor="_Toc91058425" w:history="1">
        <w:r w:rsidR="00887BCF" w:rsidRPr="00AD77A7">
          <w:rPr>
            <w:rStyle w:val="aff1"/>
            <w:rFonts w:eastAsia="黑体" w:hint="eastAsia"/>
            <w:noProof/>
            <w:color w:val="000000" w:themeColor="text1"/>
          </w:rPr>
          <w:t>四、附件</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_Toc91058425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25</w:t>
        </w:r>
        <w:r w:rsidR="00012300" w:rsidRPr="00AD77A7">
          <w:rPr>
            <w:noProof/>
            <w:webHidden/>
            <w:color w:val="000000" w:themeColor="text1"/>
          </w:rPr>
          <w:fldChar w:fldCharType="end"/>
        </w:r>
      </w:hyperlink>
    </w:p>
    <w:p w:rsidR="00887BCF" w:rsidRPr="00AD77A7" w:rsidRDefault="00232631" w:rsidP="00EE23B5">
      <w:pPr>
        <w:pStyle w:val="31"/>
        <w:tabs>
          <w:tab w:val="right" w:leader="dot" w:pos="9345"/>
        </w:tabs>
        <w:spacing w:line="480" w:lineRule="exact"/>
        <w:rPr>
          <w:rFonts w:asciiTheme="minorHAnsi" w:eastAsiaTheme="minorEastAsia" w:hAnsiTheme="minorHAnsi" w:cstheme="minorBidi"/>
          <w:noProof/>
          <w:color w:val="000000" w:themeColor="text1"/>
        </w:rPr>
      </w:pPr>
      <w:hyperlink w:anchor="_Toc91058426" w:history="1">
        <w:r w:rsidR="00887BCF" w:rsidRPr="00AD77A7">
          <w:rPr>
            <w:rStyle w:val="aff1"/>
            <w:noProof/>
            <w:color w:val="000000" w:themeColor="text1"/>
          </w:rPr>
          <w:t>1</w:t>
        </w:r>
        <w:r w:rsidR="00887BCF" w:rsidRPr="00AD77A7">
          <w:rPr>
            <w:rStyle w:val="aff1"/>
            <w:rFonts w:hint="eastAsia"/>
            <w:noProof/>
            <w:color w:val="000000" w:themeColor="text1"/>
          </w:rPr>
          <w:t>、（</w:t>
        </w:r>
        <w:r w:rsidR="00887BCF" w:rsidRPr="00AD77A7">
          <w:rPr>
            <w:rStyle w:val="aff1"/>
            <w:noProof/>
            <w:color w:val="000000" w:themeColor="text1"/>
          </w:rPr>
          <w:t>2021</w:t>
        </w:r>
        <w:r w:rsidR="00887BCF" w:rsidRPr="00AD77A7">
          <w:rPr>
            <w:rStyle w:val="aff1"/>
            <w:rFonts w:hint="eastAsia"/>
            <w:noProof/>
            <w:color w:val="000000" w:themeColor="text1"/>
          </w:rPr>
          <w:t>）川</w:t>
        </w:r>
        <w:r w:rsidR="00887BCF" w:rsidRPr="00AD77A7">
          <w:rPr>
            <w:rStyle w:val="aff1"/>
            <w:noProof/>
            <w:color w:val="000000" w:themeColor="text1"/>
          </w:rPr>
          <w:t>2002</w:t>
        </w:r>
        <w:r w:rsidR="00887BCF" w:rsidRPr="00AD77A7">
          <w:rPr>
            <w:rStyle w:val="aff1"/>
            <w:rFonts w:hint="eastAsia"/>
            <w:noProof/>
            <w:color w:val="000000" w:themeColor="text1"/>
          </w:rPr>
          <w:t>执</w:t>
        </w:r>
        <w:r w:rsidR="00887BCF" w:rsidRPr="00AD77A7">
          <w:rPr>
            <w:rStyle w:val="aff1"/>
            <w:noProof/>
            <w:color w:val="000000" w:themeColor="text1"/>
          </w:rPr>
          <w:t>3438</w:t>
        </w:r>
        <w:r w:rsidR="00887BCF" w:rsidRPr="00AD77A7">
          <w:rPr>
            <w:rStyle w:val="aff1"/>
            <w:rFonts w:hint="eastAsia"/>
            <w:noProof/>
            <w:color w:val="000000" w:themeColor="text1"/>
          </w:rPr>
          <w:t>号《资阳市雁江区人民法院委托书》复印件</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_Toc91058426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26</w:t>
        </w:r>
        <w:r w:rsidR="00012300" w:rsidRPr="00AD77A7">
          <w:rPr>
            <w:noProof/>
            <w:webHidden/>
            <w:color w:val="000000" w:themeColor="text1"/>
          </w:rPr>
          <w:fldChar w:fldCharType="end"/>
        </w:r>
      </w:hyperlink>
    </w:p>
    <w:p w:rsidR="00887BCF" w:rsidRPr="00AD77A7" w:rsidRDefault="00232631" w:rsidP="00EE23B5">
      <w:pPr>
        <w:pStyle w:val="31"/>
        <w:tabs>
          <w:tab w:val="right" w:leader="dot" w:pos="9345"/>
        </w:tabs>
        <w:spacing w:line="480" w:lineRule="exact"/>
        <w:rPr>
          <w:rFonts w:asciiTheme="minorHAnsi" w:eastAsiaTheme="minorEastAsia" w:hAnsiTheme="minorHAnsi" w:cstheme="minorBidi"/>
          <w:noProof/>
          <w:color w:val="000000" w:themeColor="text1"/>
        </w:rPr>
      </w:pPr>
      <w:hyperlink w:anchor="_Toc91058427" w:history="1">
        <w:r w:rsidR="00887BCF" w:rsidRPr="00AD77A7">
          <w:rPr>
            <w:rStyle w:val="aff1"/>
            <w:noProof/>
            <w:color w:val="000000" w:themeColor="text1"/>
          </w:rPr>
          <w:t>2</w:t>
        </w:r>
        <w:r w:rsidR="00887BCF" w:rsidRPr="00AD77A7">
          <w:rPr>
            <w:rStyle w:val="aff1"/>
            <w:rFonts w:hint="eastAsia"/>
            <w:noProof/>
            <w:color w:val="000000" w:themeColor="text1"/>
          </w:rPr>
          <w:t>、估价对象照片及所在区域位置示意图</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_Toc91058427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28</w:t>
        </w:r>
        <w:r w:rsidR="00012300" w:rsidRPr="00AD77A7">
          <w:rPr>
            <w:noProof/>
            <w:webHidden/>
            <w:color w:val="000000" w:themeColor="text1"/>
          </w:rPr>
          <w:fldChar w:fldCharType="end"/>
        </w:r>
      </w:hyperlink>
    </w:p>
    <w:p w:rsidR="00887BCF" w:rsidRPr="00AD77A7" w:rsidRDefault="00232631" w:rsidP="00EE23B5">
      <w:pPr>
        <w:pStyle w:val="31"/>
        <w:tabs>
          <w:tab w:val="right" w:leader="dot" w:pos="9345"/>
        </w:tabs>
        <w:spacing w:line="480" w:lineRule="exact"/>
        <w:rPr>
          <w:rFonts w:asciiTheme="minorHAnsi" w:eastAsiaTheme="minorEastAsia" w:hAnsiTheme="minorHAnsi" w:cstheme="minorBidi"/>
          <w:noProof/>
          <w:color w:val="000000" w:themeColor="text1"/>
        </w:rPr>
      </w:pPr>
      <w:hyperlink w:anchor="_Toc91058428" w:history="1">
        <w:r w:rsidR="00887BCF" w:rsidRPr="00AD77A7">
          <w:rPr>
            <w:rStyle w:val="aff1"/>
            <w:noProof/>
            <w:color w:val="000000" w:themeColor="text1"/>
          </w:rPr>
          <w:t>3</w:t>
        </w:r>
        <w:r w:rsidR="00887BCF" w:rsidRPr="00AD77A7">
          <w:rPr>
            <w:rStyle w:val="aff1"/>
            <w:rFonts w:hint="eastAsia"/>
            <w:noProof/>
            <w:color w:val="000000" w:themeColor="text1"/>
          </w:rPr>
          <w:t>、《不动产权证书》、《不动产登记证明》复印件</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_Toc91058428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31</w:t>
        </w:r>
        <w:r w:rsidR="00012300" w:rsidRPr="00AD77A7">
          <w:rPr>
            <w:noProof/>
            <w:webHidden/>
            <w:color w:val="000000" w:themeColor="text1"/>
          </w:rPr>
          <w:fldChar w:fldCharType="end"/>
        </w:r>
      </w:hyperlink>
    </w:p>
    <w:p w:rsidR="00887BCF" w:rsidRPr="00AD77A7" w:rsidRDefault="00232631" w:rsidP="00EE23B5">
      <w:pPr>
        <w:pStyle w:val="31"/>
        <w:tabs>
          <w:tab w:val="right" w:leader="dot" w:pos="9345"/>
        </w:tabs>
        <w:spacing w:line="480" w:lineRule="exact"/>
        <w:rPr>
          <w:rFonts w:asciiTheme="minorHAnsi" w:eastAsiaTheme="minorEastAsia" w:hAnsiTheme="minorHAnsi" w:cstheme="minorBidi"/>
          <w:noProof/>
          <w:color w:val="000000" w:themeColor="text1"/>
        </w:rPr>
      </w:pPr>
      <w:hyperlink w:anchor="_Toc91058429" w:history="1">
        <w:r w:rsidR="00887BCF" w:rsidRPr="00AD77A7">
          <w:rPr>
            <w:rStyle w:val="aff1"/>
            <w:noProof/>
            <w:color w:val="000000" w:themeColor="text1"/>
          </w:rPr>
          <w:t>4</w:t>
        </w:r>
        <w:r w:rsidR="00887BCF" w:rsidRPr="00AD77A7">
          <w:rPr>
            <w:rStyle w:val="aff1"/>
            <w:rFonts w:hint="eastAsia"/>
            <w:noProof/>
            <w:color w:val="000000" w:themeColor="text1"/>
          </w:rPr>
          <w:t>、可比实例位置图及外观照片</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_Toc91058429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44</w:t>
        </w:r>
        <w:r w:rsidR="00012300" w:rsidRPr="00AD77A7">
          <w:rPr>
            <w:noProof/>
            <w:webHidden/>
            <w:color w:val="000000" w:themeColor="text1"/>
          </w:rPr>
          <w:fldChar w:fldCharType="end"/>
        </w:r>
      </w:hyperlink>
    </w:p>
    <w:p w:rsidR="00887BCF" w:rsidRPr="00AD77A7" w:rsidRDefault="00232631" w:rsidP="00EE23B5">
      <w:pPr>
        <w:pStyle w:val="31"/>
        <w:tabs>
          <w:tab w:val="right" w:leader="dot" w:pos="9345"/>
        </w:tabs>
        <w:spacing w:line="480" w:lineRule="exact"/>
        <w:rPr>
          <w:rFonts w:asciiTheme="minorHAnsi" w:eastAsiaTheme="minorEastAsia" w:hAnsiTheme="minorHAnsi" w:cstheme="minorBidi"/>
          <w:noProof/>
          <w:color w:val="000000" w:themeColor="text1"/>
        </w:rPr>
      </w:pPr>
      <w:hyperlink w:anchor="_Toc91058430" w:history="1">
        <w:r w:rsidR="00887BCF" w:rsidRPr="00AD77A7">
          <w:rPr>
            <w:rStyle w:val="aff1"/>
            <w:noProof/>
            <w:color w:val="000000" w:themeColor="text1"/>
          </w:rPr>
          <w:t>5</w:t>
        </w:r>
        <w:r w:rsidR="00887BCF" w:rsidRPr="00AD77A7">
          <w:rPr>
            <w:rStyle w:val="aff1"/>
            <w:rFonts w:hint="eastAsia"/>
            <w:noProof/>
            <w:color w:val="000000" w:themeColor="text1"/>
          </w:rPr>
          <w:t>、没有专业帮助并未依据相关专业意见说明</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_Toc91058430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45</w:t>
        </w:r>
        <w:r w:rsidR="00012300" w:rsidRPr="00AD77A7">
          <w:rPr>
            <w:noProof/>
            <w:webHidden/>
            <w:color w:val="000000" w:themeColor="text1"/>
          </w:rPr>
          <w:fldChar w:fldCharType="end"/>
        </w:r>
      </w:hyperlink>
    </w:p>
    <w:p w:rsidR="00887BCF" w:rsidRPr="00AD77A7" w:rsidRDefault="00232631" w:rsidP="00EE23B5">
      <w:pPr>
        <w:pStyle w:val="31"/>
        <w:tabs>
          <w:tab w:val="right" w:leader="dot" w:pos="9345"/>
        </w:tabs>
        <w:spacing w:line="480" w:lineRule="exact"/>
        <w:rPr>
          <w:rFonts w:asciiTheme="minorHAnsi" w:eastAsiaTheme="minorEastAsia" w:hAnsiTheme="minorHAnsi" w:cstheme="minorBidi"/>
          <w:noProof/>
          <w:color w:val="000000" w:themeColor="text1"/>
        </w:rPr>
      </w:pPr>
      <w:hyperlink w:anchor="_Toc91058431" w:history="1">
        <w:r w:rsidR="00AA2696">
          <w:rPr>
            <w:rStyle w:val="aff1"/>
            <w:rFonts w:hint="eastAsia"/>
            <w:noProof/>
            <w:color w:val="000000" w:themeColor="text1"/>
          </w:rPr>
          <w:t>6</w:t>
        </w:r>
        <w:r w:rsidR="00887BCF" w:rsidRPr="00AD77A7">
          <w:rPr>
            <w:rStyle w:val="aff1"/>
            <w:rFonts w:hint="eastAsia"/>
            <w:noProof/>
            <w:color w:val="000000" w:themeColor="text1"/>
          </w:rPr>
          <w:t>、注册房地产估价师和估价机构的资格证复印件</w:t>
        </w:r>
        <w:r w:rsidR="00887BCF" w:rsidRPr="00AD77A7">
          <w:rPr>
            <w:noProof/>
            <w:webHidden/>
            <w:color w:val="000000" w:themeColor="text1"/>
          </w:rPr>
          <w:tab/>
        </w:r>
        <w:r w:rsidR="00012300" w:rsidRPr="00AD77A7">
          <w:rPr>
            <w:noProof/>
            <w:webHidden/>
            <w:color w:val="000000" w:themeColor="text1"/>
          </w:rPr>
          <w:fldChar w:fldCharType="begin"/>
        </w:r>
        <w:r w:rsidR="00887BCF" w:rsidRPr="00AD77A7">
          <w:rPr>
            <w:noProof/>
            <w:webHidden/>
            <w:color w:val="000000" w:themeColor="text1"/>
          </w:rPr>
          <w:instrText xml:space="preserve"> PAGEREF _Toc91058431 \h </w:instrText>
        </w:r>
        <w:r w:rsidR="00012300" w:rsidRPr="00AD77A7">
          <w:rPr>
            <w:noProof/>
            <w:webHidden/>
            <w:color w:val="000000" w:themeColor="text1"/>
          </w:rPr>
        </w:r>
        <w:r w:rsidR="00012300" w:rsidRPr="00AD77A7">
          <w:rPr>
            <w:noProof/>
            <w:webHidden/>
            <w:color w:val="000000" w:themeColor="text1"/>
          </w:rPr>
          <w:fldChar w:fldCharType="separate"/>
        </w:r>
        <w:r w:rsidR="00BF3949">
          <w:rPr>
            <w:noProof/>
            <w:webHidden/>
            <w:color w:val="000000" w:themeColor="text1"/>
          </w:rPr>
          <w:t>46</w:t>
        </w:r>
        <w:r w:rsidR="00012300" w:rsidRPr="00AD77A7">
          <w:rPr>
            <w:noProof/>
            <w:webHidden/>
            <w:color w:val="000000" w:themeColor="text1"/>
          </w:rPr>
          <w:fldChar w:fldCharType="end"/>
        </w:r>
      </w:hyperlink>
    </w:p>
    <w:p w:rsidR="00843945" w:rsidRPr="00AD77A7" w:rsidRDefault="00012300">
      <w:pPr>
        <w:spacing w:line="480" w:lineRule="exact"/>
        <w:jc w:val="center"/>
        <w:outlineLvl w:val="0"/>
        <w:rPr>
          <w:rFonts w:eastAsia="黑体"/>
          <w:color w:val="000000" w:themeColor="text1"/>
          <w:sz w:val="32"/>
          <w:szCs w:val="32"/>
        </w:rPr>
      </w:pPr>
      <w:r w:rsidRPr="00AD77A7">
        <w:rPr>
          <w:rFonts w:eastAsia="黑体"/>
          <w:color w:val="000000" w:themeColor="text1"/>
          <w:sz w:val="44"/>
        </w:rPr>
        <w:fldChar w:fldCharType="end"/>
      </w:r>
      <w:r w:rsidR="00790EA1" w:rsidRPr="00AD77A7">
        <w:rPr>
          <w:rFonts w:eastAsia="黑体"/>
          <w:color w:val="000000" w:themeColor="text1"/>
          <w:sz w:val="44"/>
        </w:rPr>
        <w:br w:type="page"/>
      </w:r>
      <w:bookmarkStart w:id="2" w:name="_Toc62032297"/>
      <w:bookmarkStart w:id="3" w:name="_Toc62032519"/>
      <w:bookmarkStart w:id="4" w:name="_Toc91058409"/>
      <w:r w:rsidR="00790EA1" w:rsidRPr="00AD77A7">
        <w:rPr>
          <w:rFonts w:eastAsia="黑体"/>
          <w:color w:val="000000" w:themeColor="text1"/>
          <w:sz w:val="32"/>
          <w:szCs w:val="32"/>
        </w:rPr>
        <w:lastRenderedPageBreak/>
        <w:t>一、估价师声明</w:t>
      </w:r>
      <w:bookmarkEnd w:id="1"/>
      <w:bookmarkEnd w:id="2"/>
      <w:bookmarkEnd w:id="3"/>
      <w:bookmarkEnd w:id="4"/>
    </w:p>
    <w:p w:rsidR="00843945" w:rsidRPr="00AD77A7" w:rsidRDefault="00843945">
      <w:pPr>
        <w:spacing w:line="640" w:lineRule="exact"/>
        <w:ind w:firstLine="570"/>
        <w:rPr>
          <w:color w:val="000000" w:themeColor="text1"/>
          <w:sz w:val="28"/>
        </w:rPr>
      </w:pPr>
    </w:p>
    <w:p w:rsidR="00843945" w:rsidRPr="00AD77A7" w:rsidRDefault="00790EA1">
      <w:pPr>
        <w:spacing w:line="640" w:lineRule="exact"/>
        <w:ind w:firstLine="570"/>
        <w:rPr>
          <w:color w:val="000000" w:themeColor="text1"/>
          <w:sz w:val="28"/>
        </w:rPr>
      </w:pPr>
      <w:r w:rsidRPr="00AD77A7">
        <w:rPr>
          <w:color w:val="000000" w:themeColor="text1"/>
          <w:sz w:val="28"/>
        </w:rPr>
        <w:t>我们郑重声明：</w:t>
      </w:r>
    </w:p>
    <w:p w:rsidR="00843945" w:rsidRPr="00AD77A7" w:rsidRDefault="00790EA1">
      <w:pPr>
        <w:spacing w:line="640" w:lineRule="exact"/>
        <w:ind w:firstLine="570"/>
        <w:rPr>
          <w:color w:val="000000" w:themeColor="text1"/>
          <w:sz w:val="28"/>
        </w:rPr>
      </w:pPr>
      <w:r w:rsidRPr="00AD77A7">
        <w:rPr>
          <w:color w:val="000000" w:themeColor="text1"/>
          <w:sz w:val="28"/>
        </w:rPr>
        <w:t>1</w:t>
      </w:r>
      <w:r w:rsidRPr="00AD77A7">
        <w:rPr>
          <w:color w:val="000000" w:themeColor="text1"/>
          <w:sz w:val="28"/>
        </w:rPr>
        <w:t>、注册房地产估价师在估价报告中对事实的说明是真实和准确的，没有虚假记载、误导性陈述和重大遗漏；</w:t>
      </w:r>
    </w:p>
    <w:p w:rsidR="00843945" w:rsidRPr="00AD77A7" w:rsidRDefault="00790EA1">
      <w:pPr>
        <w:widowControl/>
        <w:spacing w:line="640" w:lineRule="exact"/>
        <w:ind w:firstLineChars="200" w:firstLine="560"/>
        <w:jc w:val="left"/>
        <w:rPr>
          <w:color w:val="000000" w:themeColor="text1"/>
          <w:sz w:val="28"/>
        </w:rPr>
      </w:pPr>
      <w:r w:rsidRPr="00AD77A7">
        <w:rPr>
          <w:color w:val="000000" w:themeColor="text1"/>
          <w:sz w:val="28"/>
        </w:rPr>
        <w:t>2</w:t>
      </w:r>
      <w:r w:rsidRPr="00AD77A7">
        <w:rPr>
          <w:color w:val="000000" w:themeColor="text1"/>
          <w:sz w:val="28"/>
        </w:rPr>
        <w:t>、估价报告中的分析、意见和结论是注册房地产估价师独立、客观、公正的专业分析、意见和结论，但受到估价报告中已说明的假设和限制条件的限制；</w:t>
      </w:r>
    </w:p>
    <w:p w:rsidR="00843945" w:rsidRPr="00AD77A7" w:rsidRDefault="00790EA1">
      <w:pPr>
        <w:spacing w:line="640" w:lineRule="exact"/>
        <w:ind w:firstLine="570"/>
        <w:rPr>
          <w:color w:val="000000" w:themeColor="text1"/>
          <w:sz w:val="28"/>
        </w:rPr>
      </w:pPr>
      <w:r w:rsidRPr="00AD77A7">
        <w:rPr>
          <w:color w:val="000000" w:themeColor="text1"/>
          <w:sz w:val="28"/>
        </w:rPr>
        <w:t>3</w:t>
      </w:r>
      <w:r w:rsidRPr="00AD77A7">
        <w:rPr>
          <w:color w:val="000000" w:themeColor="text1"/>
          <w:sz w:val="28"/>
        </w:rPr>
        <w:t>、注册房地产估价师与估价报告中的估价对象没有现实或潜在的利益，与估价委托人及估价利害关系人没有利害关系，也对估价对象、估价委托人及估价利害人没有偏见。</w:t>
      </w:r>
    </w:p>
    <w:p w:rsidR="00843945" w:rsidRPr="00AD77A7" w:rsidRDefault="00790EA1">
      <w:pPr>
        <w:spacing w:line="640" w:lineRule="exact"/>
        <w:ind w:firstLine="570"/>
        <w:rPr>
          <w:color w:val="000000" w:themeColor="text1"/>
          <w:sz w:val="28"/>
        </w:rPr>
      </w:pPr>
      <w:r w:rsidRPr="00AD77A7">
        <w:rPr>
          <w:color w:val="000000" w:themeColor="text1"/>
          <w:sz w:val="28"/>
        </w:rPr>
        <w:t>4</w:t>
      </w:r>
      <w:r w:rsidRPr="00AD77A7">
        <w:rPr>
          <w:color w:val="000000" w:themeColor="text1"/>
          <w:sz w:val="28"/>
        </w:rPr>
        <w:t>、注册房地产估价师是按照有关房地产估价标准的规定进行估价工作，撰写估价报告。</w:t>
      </w:r>
    </w:p>
    <w:p w:rsidR="00843945" w:rsidRPr="00AD77A7" w:rsidRDefault="00790EA1" w:rsidP="00AA2696">
      <w:pPr>
        <w:spacing w:afterLines="50" w:after="156" w:line="640" w:lineRule="exact"/>
        <w:ind w:firstLineChars="200" w:firstLine="560"/>
        <w:rPr>
          <w:color w:val="000000" w:themeColor="text1"/>
          <w:sz w:val="28"/>
        </w:rPr>
      </w:pPr>
      <w:r w:rsidRPr="00AD77A7">
        <w:rPr>
          <w:color w:val="000000" w:themeColor="text1"/>
          <w:sz w:val="28"/>
        </w:rPr>
        <w:t>5</w:t>
      </w:r>
      <w:r w:rsidRPr="00AD77A7">
        <w:rPr>
          <w:color w:val="000000" w:themeColor="text1"/>
          <w:sz w:val="28"/>
        </w:rPr>
        <w:t>、注册房地产估价师签字：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439"/>
        <w:gridCol w:w="1869"/>
        <w:gridCol w:w="2159"/>
        <w:gridCol w:w="2302"/>
      </w:tblGrid>
      <w:tr w:rsidR="00843945" w:rsidRPr="00AD77A7">
        <w:trPr>
          <w:trHeight w:val="744"/>
          <w:jc w:val="center"/>
        </w:trPr>
        <w:tc>
          <w:tcPr>
            <w:tcW w:w="1870" w:type="dxa"/>
            <w:vAlign w:val="center"/>
          </w:tcPr>
          <w:p w:rsidR="00843945" w:rsidRPr="00AD77A7" w:rsidRDefault="00790EA1">
            <w:pPr>
              <w:spacing w:line="400" w:lineRule="exact"/>
              <w:jc w:val="center"/>
              <w:rPr>
                <w:b/>
                <w:color w:val="000000" w:themeColor="text1"/>
                <w:sz w:val="28"/>
              </w:rPr>
            </w:pPr>
            <w:bookmarkStart w:id="5" w:name="_Toc466027621"/>
            <w:bookmarkStart w:id="6" w:name="_Toc19714"/>
            <w:r w:rsidRPr="00AD77A7">
              <w:rPr>
                <w:b/>
                <w:color w:val="000000" w:themeColor="text1"/>
                <w:sz w:val="28"/>
              </w:rPr>
              <w:t>注册房地</w:t>
            </w:r>
          </w:p>
          <w:p w:rsidR="00843945" w:rsidRPr="00AD77A7" w:rsidRDefault="00790EA1">
            <w:pPr>
              <w:spacing w:line="400" w:lineRule="exact"/>
              <w:jc w:val="center"/>
              <w:rPr>
                <w:b/>
                <w:color w:val="000000" w:themeColor="text1"/>
                <w:sz w:val="28"/>
              </w:rPr>
            </w:pPr>
            <w:r w:rsidRPr="00AD77A7">
              <w:rPr>
                <w:b/>
                <w:color w:val="000000" w:themeColor="text1"/>
                <w:sz w:val="28"/>
              </w:rPr>
              <w:t>产估价师</w:t>
            </w:r>
          </w:p>
        </w:tc>
        <w:tc>
          <w:tcPr>
            <w:tcW w:w="1439" w:type="dxa"/>
            <w:vAlign w:val="center"/>
          </w:tcPr>
          <w:p w:rsidR="00843945" w:rsidRPr="00AD77A7" w:rsidRDefault="00790EA1">
            <w:pPr>
              <w:spacing w:line="400" w:lineRule="exact"/>
              <w:jc w:val="center"/>
              <w:rPr>
                <w:b/>
                <w:color w:val="000000" w:themeColor="text1"/>
                <w:sz w:val="28"/>
              </w:rPr>
            </w:pPr>
            <w:r w:rsidRPr="00AD77A7">
              <w:rPr>
                <w:b/>
                <w:color w:val="000000" w:themeColor="text1"/>
                <w:sz w:val="28"/>
              </w:rPr>
              <w:t>姓名</w:t>
            </w:r>
          </w:p>
        </w:tc>
        <w:tc>
          <w:tcPr>
            <w:tcW w:w="1869" w:type="dxa"/>
            <w:vAlign w:val="center"/>
          </w:tcPr>
          <w:p w:rsidR="00843945" w:rsidRPr="00AD77A7" w:rsidRDefault="00790EA1">
            <w:pPr>
              <w:spacing w:line="400" w:lineRule="exact"/>
              <w:jc w:val="center"/>
              <w:rPr>
                <w:b/>
                <w:color w:val="000000" w:themeColor="text1"/>
                <w:sz w:val="28"/>
              </w:rPr>
            </w:pPr>
            <w:r w:rsidRPr="00AD77A7">
              <w:rPr>
                <w:b/>
                <w:color w:val="000000" w:themeColor="text1"/>
                <w:sz w:val="28"/>
              </w:rPr>
              <w:t>注册号</w:t>
            </w:r>
          </w:p>
        </w:tc>
        <w:tc>
          <w:tcPr>
            <w:tcW w:w="2159" w:type="dxa"/>
            <w:vAlign w:val="center"/>
          </w:tcPr>
          <w:p w:rsidR="00843945" w:rsidRPr="00AD77A7" w:rsidRDefault="00790EA1">
            <w:pPr>
              <w:spacing w:line="400" w:lineRule="exact"/>
              <w:jc w:val="center"/>
              <w:rPr>
                <w:b/>
                <w:color w:val="000000" w:themeColor="text1"/>
                <w:sz w:val="28"/>
              </w:rPr>
            </w:pPr>
            <w:r w:rsidRPr="00AD77A7">
              <w:rPr>
                <w:b/>
                <w:color w:val="000000" w:themeColor="text1"/>
                <w:sz w:val="28"/>
              </w:rPr>
              <w:t>签名</w:t>
            </w:r>
          </w:p>
        </w:tc>
        <w:tc>
          <w:tcPr>
            <w:tcW w:w="2302" w:type="dxa"/>
            <w:vAlign w:val="center"/>
          </w:tcPr>
          <w:p w:rsidR="00843945" w:rsidRPr="00AD77A7" w:rsidRDefault="00790EA1">
            <w:pPr>
              <w:spacing w:line="400" w:lineRule="exact"/>
              <w:jc w:val="center"/>
              <w:rPr>
                <w:b/>
                <w:color w:val="000000" w:themeColor="text1"/>
                <w:sz w:val="28"/>
              </w:rPr>
            </w:pPr>
            <w:r w:rsidRPr="00AD77A7">
              <w:rPr>
                <w:b/>
                <w:color w:val="000000" w:themeColor="text1"/>
                <w:sz w:val="28"/>
              </w:rPr>
              <w:t>签名日期</w:t>
            </w:r>
          </w:p>
        </w:tc>
      </w:tr>
      <w:tr w:rsidR="00843945" w:rsidRPr="00AD77A7">
        <w:trPr>
          <w:trHeight w:val="866"/>
          <w:jc w:val="center"/>
        </w:trPr>
        <w:tc>
          <w:tcPr>
            <w:tcW w:w="1870" w:type="dxa"/>
            <w:vAlign w:val="center"/>
          </w:tcPr>
          <w:p w:rsidR="00843945" w:rsidRPr="00AD77A7" w:rsidRDefault="00790EA1">
            <w:pPr>
              <w:spacing w:line="400" w:lineRule="exact"/>
              <w:jc w:val="center"/>
              <w:rPr>
                <w:color w:val="000000" w:themeColor="text1"/>
                <w:sz w:val="28"/>
              </w:rPr>
            </w:pPr>
            <w:r w:rsidRPr="00AD77A7">
              <w:rPr>
                <w:color w:val="000000" w:themeColor="text1"/>
                <w:sz w:val="28"/>
              </w:rPr>
              <w:t>项目负责人</w:t>
            </w:r>
          </w:p>
        </w:tc>
        <w:tc>
          <w:tcPr>
            <w:tcW w:w="1439" w:type="dxa"/>
            <w:vAlign w:val="center"/>
          </w:tcPr>
          <w:p w:rsidR="00843945" w:rsidRPr="00AD77A7" w:rsidRDefault="00790EA1">
            <w:pPr>
              <w:spacing w:line="520" w:lineRule="exact"/>
              <w:jc w:val="center"/>
              <w:rPr>
                <w:color w:val="000000" w:themeColor="text1"/>
                <w:sz w:val="24"/>
              </w:rPr>
            </w:pPr>
            <w:proofErr w:type="gramStart"/>
            <w:r w:rsidRPr="00AD77A7">
              <w:rPr>
                <w:color w:val="000000" w:themeColor="text1"/>
                <w:sz w:val="24"/>
              </w:rPr>
              <w:t>雍天勇</w:t>
            </w:r>
            <w:proofErr w:type="gramEnd"/>
          </w:p>
        </w:tc>
        <w:tc>
          <w:tcPr>
            <w:tcW w:w="1869" w:type="dxa"/>
            <w:vAlign w:val="center"/>
          </w:tcPr>
          <w:p w:rsidR="00843945" w:rsidRPr="00AD77A7" w:rsidRDefault="00790EA1">
            <w:pPr>
              <w:spacing w:line="520" w:lineRule="exact"/>
              <w:jc w:val="center"/>
              <w:rPr>
                <w:color w:val="000000" w:themeColor="text1"/>
                <w:sz w:val="24"/>
              </w:rPr>
            </w:pPr>
            <w:r w:rsidRPr="00AD77A7">
              <w:rPr>
                <w:color w:val="000000" w:themeColor="text1"/>
                <w:sz w:val="24"/>
              </w:rPr>
              <w:t>5120160087</w:t>
            </w:r>
          </w:p>
        </w:tc>
        <w:tc>
          <w:tcPr>
            <w:tcW w:w="2159" w:type="dxa"/>
            <w:vAlign w:val="center"/>
          </w:tcPr>
          <w:p w:rsidR="00843945" w:rsidRPr="00AD77A7" w:rsidRDefault="00843945">
            <w:pPr>
              <w:spacing w:line="300" w:lineRule="exact"/>
              <w:jc w:val="center"/>
              <w:rPr>
                <w:color w:val="000000" w:themeColor="text1"/>
                <w:sz w:val="24"/>
              </w:rPr>
            </w:pPr>
          </w:p>
        </w:tc>
        <w:tc>
          <w:tcPr>
            <w:tcW w:w="2302" w:type="dxa"/>
            <w:vAlign w:val="center"/>
          </w:tcPr>
          <w:p w:rsidR="00843945" w:rsidRPr="00AD77A7" w:rsidRDefault="00424521">
            <w:pPr>
              <w:spacing w:line="300" w:lineRule="exact"/>
              <w:jc w:val="center"/>
              <w:rPr>
                <w:color w:val="000000" w:themeColor="text1"/>
                <w:sz w:val="24"/>
              </w:rPr>
            </w:pPr>
            <w:r w:rsidRPr="00AD77A7">
              <w:rPr>
                <w:color w:val="000000" w:themeColor="text1"/>
                <w:w w:val="90"/>
                <w:sz w:val="28"/>
              </w:rPr>
              <w:t>2021</w:t>
            </w:r>
            <w:r w:rsidRPr="00AD77A7">
              <w:rPr>
                <w:color w:val="000000" w:themeColor="text1"/>
                <w:w w:val="90"/>
                <w:sz w:val="28"/>
              </w:rPr>
              <w:t>年</w:t>
            </w:r>
            <w:r w:rsidRPr="00AD77A7">
              <w:rPr>
                <w:color w:val="000000" w:themeColor="text1"/>
                <w:w w:val="90"/>
                <w:sz w:val="28"/>
              </w:rPr>
              <w:t>12</w:t>
            </w:r>
            <w:r w:rsidRPr="00AD77A7">
              <w:rPr>
                <w:color w:val="000000" w:themeColor="text1"/>
                <w:w w:val="90"/>
                <w:sz w:val="28"/>
              </w:rPr>
              <w:t>月</w:t>
            </w:r>
            <w:r w:rsidRPr="00AD77A7">
              <w:rPr>
                <w:color w:val="000000" w:themeColor="text1"/>
                <w:w w:val="90"/>
                <w:sz w:val="28"/>
              </w:rPr>
              <w:t>20</w:t>
            </w:r>
            <w:r w:rsidRPr="00AD77A7">
              <w:rPr>
                <w:color w:val="000000" w:themeColor="text1"/>
                <w:w w:val="90"/>
                <w:sz w:val="28"/>
              </w:rPr>
              <w:t>日</w:t>
            </w:r>
          </w:p>
        </w:tc>
      </w:tr>
      <w:tr w:rsidR="00843945" w:rsidRPr="00AD77A7">
        <w:trPr>
          <w:trHeight w:val="919"/>
          <w:jc w:val="center"/>
        </w:trPr>
        <w:tc>
          <w:tcPr>
            <w:tcW w:w="1870" w:type="dxa"/>
            <w:vAlign w:val="center"/>
          </w:tcPr>
          <w:p w:rsidR="00843945" w:rsidRPr="00AD77A7" w:rsidRDefault="00790EA1">
            <w:pPr>
              <w:spacing w:line="400" w:lineRule="exact"/>
              <w:jc w:val="center"/>
              <w:rPr>
                <w:color w:val="000000" w:themeColor="text1"/>
                <w:sz w:val="28"/>
              </w:rPr>
            </w:pPr>
            <w:r w:rsidRPr="00AD77A7">
              <w:rPr>
                <w:color w:val="000000" w:themeColor="text1"/>
                <w:sz w:val="28"/>
              </w:rPr>
              <w:t>项目参与人</w:t>
            </w:r>
          </w:p>
        </w:tc>
        <w:tc>
          <w:tcPr>
            <w:tcW w:w="1439" w:type="dxa"/>
            <w:vAlign w:val="center"/>
          </w:tcPr>
          <w:p w:rsidR="00843945" w:rsidRPr="00AD77A7" w:rsidRDefault="00424521">
            <w:pPr>
              <w:spacing w:line="520" w:lineRule="exact"/>
              <w:jc w:val="center"/>
              <w:rPr>
                <w:color w:val="000000" w:themeColor="text1"/>
                <w:sz w:val="24"/>
              </w:rPr>
            </w:pPr>
            <w:proofErr w:type="gramStart"/>
            <w:r w:rsidRPr="00AD77A7">
              <w:rPr>
                <w:color w:val="000000" w:themeColor="text1"/>
                <w:sz w:val="24"/>
              </w:rPr>
              <w:t>邓</w:t>
            </w:r>
            <w:proofErr w:type="gramEnd"/>
            <w:r w:rsidR="00811E4B">
              <w:rPr>
                <w:rFonts w:hint="eastAsia"/>
                <w:color w:val="000000" w:themeColor="text1"/>
                <w:sz w:val="24"/>
              </w:rPr>
              <w:t xml:space="preserve">  </w:t>
            </w:r>
            <w:r w:rsidRPr="00AD77A7">
              <w:rPr>
                <w:color w:val="000000" w:themeColor="text1"/>
                <w:sz w:val="24"/>
              </w:rPr>
              <w:t>艳</w:t>
            </w:r>
          </w:p>
        </w:tc>
        <w:tc>
          <w:tcPr>
            <w:tcW w:w="1869" w:type="dxa"/>
            <w:vAlign w:val="center"/>
          </w:tcPr>
          <w:p w:rsidR="00843945" w:rsidRPr="00AD77A7" w:rsidRDefault="00424521">
            <w:pPr>
              <w:spacing w:line="520" w:lineRule="exact"/>
              <w:jc w:val="center"/>
              <w:rPr>
                <w:color w:val="000000" w:themeColor="text1"/>
                <w:sz w:val="24"/>
              </w:rPr>
            </w:pPr>
            <w:r w:rsidRPr="00AD77A7">
              <w:rPr>
                <w:color w:val="000000" w:themeColor="text1"/>
                <w:sz w:val="24"/>
              </w:rPr>
              <w:t>5120200027</w:t>
            </w:r>
          </w:p>
        </w:tc>
        <w:tc>
          <w:tcPr>
            <w:tcW w:w="2159" w:type="dxa"/>
            <w:vAlign w:val="center"/>
          </w:tcPr>
          <w:p w:rsidR="00843945" w:rsidRPr="00AD77A7" w:rsidRDefault="00843945">
            <w:pPr>
              <w:spacing w:line="300" w:lineRule="exact"/>
              <w:jc w:val="center"/>
              <w:rPr>
                <w:color w:val="000000" w:themeColor="text1"/>
                <w:sz w:val="24"/>
              </w:rPr>
            </w:pPr>
          </w:p>
        </w:tc>
        <w:tc>
          <w:tcPr>
            <w:tcW w:w="2302" w:type="dxa"/>
            <w:vAlign w:val="center"/>
          </w:tcPr>
          <w:p w:rsidR="00843945" w:rsidRPr="00AD77A7" w:rsidRDefault="00424521">
            <w:pPr>
              <w:spacing w:line="300" w:lineRule="exact"/>
              <w:jc w:val="center"/>
              <w:rPr>
                <w:color w:val="000000" w:themeColor="text1"/>
                <w:sz w:val="24"/>
              </w:rPr>
            </w:pPr>
            <w:r w:rsidRPr="00AD77A7">
              <w:rPr>
                <w:color w:val="000000" w:themeColor="text1"/>
                <w:w w:val="90"/>
                <w:sz w:val="28"/>
              </w:rPr>
              <w:t>2021</w:t>
            </w:r>
            <w:r w:rsidRPr="00AD77A7">
              <w:rPr>
                <w:color w:val="000000" w:themeColor="text1"/>
                <w:w w:val="90"/>
                <w:sz w:val="28"/>
              </w:rPr>
              <w:t>年</w:t>
            </w:r>
            <w:r w:rsidRPr="00AD77A7">
              <w:rPr>
                <w:color w:val="000000" w:themeColor="text1"/>
                <w:w w:val="90"/>
                <w:sz w:val="28"/>
              </w:rPr>
              <w:t>12</w:t>
            </w:r>
            <w:r w:rsidRPr="00AD77A7">
              <w:rPr>
                <w:color w:val="000000" w:themeColor="text1"/>
                <w:w w:val="90"/>
                <w:sz w:val="28"/>
              </w:rPr>
              <w:t>月</w:t>
            </w:r>
            <w:r w:rsidRPr="00AD77A7">
              <w:rPr>
                <w:color w:val="000000" w:themeColor="text1"/>
                <w:w w:val="90"/>
                <w:sz w:val="28"/>
              </w:rPr>
              <w:t>20</w:t>
            </w:r>
            <w:r w:rsidRPr="00AD77A7">
              <w:rPr>
                <w:color w:val="000000" w:themeColor="text1"/>
                <w:w w:val="90"/>
                <w:sz w:val="28"/>
              </w:rPr>
              <w:t>日</w:t>
            </w:r>
          </w:p>
        </w:tc>
      </w:tr>
    </w:tbl>
    <w:p w:rsidR="00843945" w:rsidRPr="00AD77A7" w:rsidRDefault="00843945">
      <w:pPr>
        <w:pStyle w:val="ae"/>
        <w:spacing w:line="640" w:lineRule="exact"/>
        <w:jc w:val="center"/>
        <w:rPr>
          <w:rFonts w:eastAsia="黑体"/>
          <w:b w:val="0"/>
          <w:color w:val="000000" w:themeColor="text1"/>
          <w:sz w:val="32"/>
          <w:szCs w:val="32"/>
        </w:rPr>
      </w:pPr>
    </w:p>
    <w:p w:rsidR="00843945" w:rsidRPr="00AD77A7" w:rsidRDefault="00790EA1">
      <w:pPr>
        <w:spacing w:line="640" w:lineRule="exact"/>
        <w:jc w:val="center"/>
        <w:outlineLvl w:val="0"/>
        <w:rPr>
          <w:rFonts w:eastAsia="黑体"/>
          <w:b/>
          <w:color w:val="000000" w:themeColor="text1"/>
          <w:sz w:val="32"/>
          <w:szCs w:val="32"/>
        </w:rPr>
      </w:pPr>
      <w:r w:rsidRPr="00AD77A7">
        <w:rPr>
          <w:color w:val="000000" w:themeColor="text1"/>
        </w:rPr>
        <w:br w:type="page"/>
      </w:r>
      <w:bookmarkStart w:id="7" w:name="_Toc62032520"/>
      <w:bookmarkStart w:id="8" w:name="_Toc62032298"/>
      <w:bookmarkStart w:id="9" w:name="_Toc91058410"/>
      <w:r w:rsidRPr="00AD77A7">
        <w:rPr>
          <w:rFonts w:eastAsia="黑体"/>
          <w:color w:val="000000" w:themeColor="text1"/>
          <w:sz w:val="32"/>
          <w:szCs w:val="32"/>
        </w:rPr>
        <w:lastRenderedPageBreak/>
        <w:t>二、估价假设和限制条件</w:t>
      </w:r>
      <w:bookmarkEnd w:id="5"/>
      <w:bookmarkEnd w:id="6"/>
      <w:bookmarkEnd w:id="7"/>
      <w:bookmarkEnd w:id="8"/>
      <w:bookmarkEnd w:id="9"/>
    </w:p>
    <w:p w:rsidR="00843945" w:rsidRPr="00AD77A7" w:rsidRDefault="00790EA1">
      <w:pPr>
        <w:spacing w:line="640" w:lineRule="exact"/>
        <w:ind w:firstLineChars="150" w:firstLine="420"/>
        <w:rPr>
          <w:color w:val="000000" w:themeColor="text1"/>
          <w:sz w:val="28"/>
        </w:rPr>
      </w:pPr>
      <w:r w:rsidRPr="00AD77A7">
        <w:rPr>
          <w:color w:val="000000" w:themeColor="text1"/>
          <w:sz w:val="28"/>
        </w:rPr>
        <w:t>（一）本报告假设前提条件</w:t>
      </w:r>
    </w:p>
    <w:p w:rsidR="00843945" w:rsidRPr="00AD77A7" w:rsidRDefault="00790EA1">
      <w:pPr>
        <w:spacing w:line="640" w:lineRule="exact"/>
        <w:ind w:firstLineChars="200" w:firstLine="560"/>
        <w:rPr>
          <w:color w:val="000000" w:themeColor="text1"/>
          <w:sz w:val="28"/>
        </w:rPr>
      </w:pPr>
      <w:r w:rsidRPr="00AD77A7">
        <w:rPr>
          <w:color w:val="000000" w:themeColor="text1"/>
          <w:sz w:val="28"/>
        </w:rPr>
        <w:t>1</w:t>
      </w:r>
      <w:r w:rsidRPr="00AD77A7">
        <w:rPr>
          <w:color w:val="000000" w:themeColor="text1"/>
          <w:sz w:val="28"/>
        </w:rPr>
        <w:t>、一般假设</w:t>
      </w:r>
    </w:p>
    <w:p w:rsidR="00843945" w:rsidRPr="00AD77A7" w:rsidRDefault="00790EA1">
      <w:pPr>
        <w:spacing w:line="640" w:lineRule="exact"/>
        <w:ind w:firstLineChars="150" w:firstLine="420"/>
        <w:rPr>
          <w:color w:val="000000" w:themeColor="text1"/>
          <w:sz w:val="28"/>
        </w:rPr>
      </w:pPr>
      <w:r w:rsidRPr="00AD77A7">
        <w:rPr>
          <w:color w:val="000000" w:themeColor="text1"/>
          <w:sz w:val="28"/>
          <w:szCs w:val="28"/>
        </w:rPr>
        <w:t>（</w:t>
      </w:r>
      <w:r w:rsidRPr="00AD77A7">
        <w:rPr>
          <w:color w:val="000000" w:themeColor="text1"/>
          <w:sz w:val="28"/>
          <w:szCs w:val="28"/>
        </w:rPr>
        <w:t>1</w:t>
      </w:r>
      <w:r w:rsidRPr="00AD77A7">
        <w:rPr>
          <w:color w:val="000000" w:themeColor="text1"/>
          <w:sz w:val="28"/>
          <w:szCs w:val="28"/>
        </w:rPr>
        <w:t>）</w:t>
      </w:r>
      <w:r w:rsidRPr="00AD77A7">
        <w:rPr>
          <w:color w:val="000000" w:themeColor="text1"/>
          <w:sz w:val="28"/>
        </w:rPr>
        <w:t>在价值时点，估价委托人提供的估价对象房地产权属、估价所必需的反映估价对象状况的资料真实、合法、有效，估价对象符合国家相关法律法规房地产转让的有关规定。</w:t>
      </w:r>
    </w:p>
    <w:p w:rsidR="00843945" w:rsidRPr="00AD77A7" w:rsidRDefault="00790EA1">
      <w:pPr>
        <w:spacing w:line="640" w:lineRule="exact"/>
        <w:ind w:firstLineChars="150" w:firstLine="420"/>
        <w:rPr>
          <w:color w:val="000000" w:themeColor="text1"/>
          <w:sz w:val="28"/>
        </w:rPr>
      </w:pPr>
      <w:r w:rsidRPr="00AD77A7">
        <w:rPr>
          <w:color w:val="000000" w:themeColor="text1"/>
          <w:sz w:val="28"/>
        </w:rPr>
        <w:t>（</w:t>
      </w:r>
      <w:r w:rsidRPr="00AD77A7">
        <w:rPr>
          <w:color w:val="000000" w:themeColor="text1"/>
          <w:sz w:val="28"/>
        </w:rPr>
        <w:t>2</w:t>
      </w:r>
      <w:r w:rsidRPr="00AD77A7">
        <w:rPr>
          <w:color w:val="000000" w:themeColor="text1"/>
          <w:sz w:val="28"/>
        </w:rPr>
        <w:t>）价值时点的房地产市场是公开、公平、自愿的均衡市场。</w:t>
      </w:r>
    </w:p>
    <w:p w:rsidR="00843945" w:rsidRPr="00AD77A7" w:rsidRDefault="00790EA1">
      <w:pPr>
        <w:autoSpaceDE w:val="0"/>
        <w:autoSpaceDN w:val="0"/>
        <w:adjustRightInd w:val="0"/>
        <w:spacing w:line="640" w:lineRule="exact"/>
        <w:ind w:firstLineChars="150" w:firstLine="420"/>
        <w:rPr>
          <w:color w:val="000000" w:themeColor="text1"/>
          <w:sz w:val="28"/>
        </w:rPr>
      </w:pPr>
      <w:r w:rsidRPr="00AD77A7">
        <w:rPr>
          <w:color w:val="000000" w:themeColor="text1"/>
          <w:sz w:val="28"/>
        </w:rPr>
        <w:t>（</w:t>
      </w:r>
      <w:r w:rsidRPr="00AD77A7">
        <w:rPr>
          <w:color w:val="000000" w:themeColor="text1"/>
          <w:sz w:val="28"/>
        </w:rPr>
        <w:t>3</w:t>
      </w:r>
      <w:r w:rsidRPr="00AD77A7">
        <w:rPr>
          <w:color w:val="000000" w:themeColor="text1"/>
          <w:sz w:val="28"/>
        </w:rPr>
        <w:t>）估价对象能顺利进入司法处置程序。</w:t>
      </w:r>
    </w:p>
    <w:p w:rsidR="00843945" w:rsidRPr="00AD77A7" w:rsidRDefault="00790EA1">
      <w:pPr>
        <w:spacing w:line="640" w:lineRule="exact"/>
        <w:ind w:firstLineChars="150" w:firstLine="420"/>
        <w:rPr>
          <w:color w:val="000000" w:themeColor="text1"/>
          <w:sz w:val="28"/>
        </w:rPr>
      </w:pPr>
      <w:r w:rsidRPr="00AD77A7">
        <w:rPr>
          <w:color w:val="000000" w:themeColor="text1"/>
          <w:sz w:val="28"/>
        </w:rPr>
        <w:t>（</w:t>
      </w:r>
      <w:r w:rsidRPr="00AD77A7">
        <w:rPr>
          <w:color w:val="000000" w:themeColor="text1"/>
          <w:sz w:val="28"/>
        </w:rPr>
        <w:t>4</w:t>
      </w:r>
      <w:r w:rsidRPr="00AD77A7">
        <w:rPr>
          <w:color w:val="000000" w:themeColor="text1"/>
          <w:sz w:val="28"/>
        </w:rPr>
        <w:t>）估价对象能合理正常使用公共附属设施设备。</w:t>
      </w:r>
    </w:p>
    <w:p w:rsidR="00843945" w:rsidRPr="00AD77A7" w:rsidRDefault="00790EA1">
      <w:pPr>
        <w:spacing w:line="640" w:lineRule="exact"/>
        <w:ind w:firstLineChars="150" w:firstLine="420"/>
        <w:rPr>
          <w:color w:val="000000" w:themeColor="text1"/>
          <w:sz w:val="28"/>
        </w:rPr>
      </w:pPr>
      <w:r w:rsidRPr="00AD77A7">
        <w:rPr>
          <w:color w:val="000000" w:themeColor="text1"/>
          <w:sz w:val="28"/>
        </w:rPr>
        <w:t>（</w:t>
      </w:r>
      <w:r w:rsidRPr="00AD77A7">
        <w:rPr>
          <w:color w:val="000000" w:themeColor="text1"/>
          <w:sz w:val="28"/>
        </w:rPr>
        <w:t>5</w:t>
      </w:r>
      <w:r w:rsidRPr="00AD77A7">
        <w:rPr>
          <w:color w:val="000000" w:themeColor="text1"/>
          <w:sz w:val="28"/>
        </w:rPr>
        <w:t>）估价对象应以保持价值时点时</w:t>
      </w:r>
      <w:r w:rsidR="00CD1605" w:rsidRPr="00AD77A7">
        <w:rPr>
          <w:bCs/>
          <w:color w:val="000000" w:themeColor="text1"/>
          <w:sz w:val="28"/>
          <w:szCs w:val="28"/>
        </w:rPr>
        <w:t>《不动产权证书》</w:t>
      </w:r>
      <w:r w:rsidRPr="00AD77A7">
        <w:rPr>
          <w:color w:val="000000" w:themeColor="text1"/>
          <w:sz w:val="28"/>
        </w:rPr>
        <w:t>载明的用途继续使用，且为估价对象合法的最高</w:t>
      </w:r>
      <w:proofErr w:type="gramStart"/>
      <w:r w:rsidRPr="00AD77A7">
        <w:rPr>
          <w:color w:val="000000" w:themeColor="text1"/>
          <w:sz w:val="28"/>
        </w:rPr>
        <w:t>最佳利用</w:t>
      </w:r>
      <w:proofErr w:type="gramEnd"/>
      <w:r w:rsidRPr="00AD77A7">
        <w:rPr>
          <w:color w:val="000000" w:themeColor="text1"/>
          <w:sz w:val="28"/>
        </w:rPr>
        <w:t>用途。</w:t>
      </w:r>
    </w:p>
    <w:p w:rsidR="00843945" w:rsidRPr="00AD77A7" w:rsidRDefault="00790EA1">
      <w:pPr>
        <w:spacing w:line="640" w:lineRule="exact"/>
        <w:ind w:firstLineChars="150" w:firstLine="420"/>
        <w:rPr>
          <w:color w:val="000000" w:themeColor="text1"/>
          <w:sz w:val="28"/>
        </w:rPr>
      </w:pPr>
      <w:r w:rsidRPr="00AD77A7">
        <w:rPr>
          <w:color w:val="000000" w:themeColor="text1"/>
          <w:sz w:val="28"/>
        </w:rPr>
        <w:t>（</w:t>
      </w:r>
      <w:r w:rsidRPr="00AD77A7">
        <w:rPr>
          <w:color w:val="000000" w:themeColor="text1"/>
          <w:sz w:val="28"/>
        </w:rPr>
        <w:t>6</w:t>
      </w:r>
      <w:r w:rsidRPr="00AD77A7">
        <w:rPr>
          <w:color w:val="000000" w:themeColor="text1"/>
          <w:sz w:val="28"/>
        </w:rPr>
        <w:t>）我公司注册房地产估价师对估价对象的查勘仅限于估价对象在价值时点的外观和使用状况，无法对估价对象的隐蔽工程（地基、电气管线、供水管线等需要覆盖、掩盖的工程）、建筑结构质量等进行专业检测。注册房地产估价师对房屋安全、环境污染等影响估价对象价值的重大因素给予了关注，在无理由怀疑估价对象存在安全隐患且无相应的专业机构进行鉴定、检测的情况下，假定估价对象不存在房屋安全隐患及重大环境污染的情形。</w:t>
      </w:r>
    </w:p>
    <w:p w:rsidR="00843945" w:rsidRPr="00AD77A7" w:rsidRDefault="00790EA1">
      <w:pPr>
        <w:spacing w:line="640" w:lineRule="exact"/>
        <w:ind w:firstLineChars="150" w:firstLine="420"/>
        <w:rPr>
          <w:color w:val="000000" w:themeColor="text1"/>
          <w:sz w:val="28"/>
        </w:rPr>
      </w:pPr>
      <w:r w:rsidRPr="00AD77A7">
        <w:rPr>
          <w:color w:val="000000" w:themeColor="text1"/>
          <w:sz w:val="28"/>
        </w:rPr>
        <w:t>（</w:t>
      </w:r>
      <w:r w:rsidRPr="00AD77A7">
        <w:rPr>
          <w:color w:val="000000" w:themeColor="text1"/>
          <w:sz w:val="28"/>
        </w:rPr>
        <w:t>7</w:t>
      </w:r>
      <w:r w:rsidRPr="00AD77A7">
        <w:rPr>
          <w:color w:val="000000" w:themeColor="text1"/>
          <w:sz w:val="28"/>
        </w:rPr>
        <w:t>）注册房地产估价师现场拍摄的估价对象实体照片内容系由</w:t>
      </w:r>
      <w:r w:rsidR="00D84CAA" w:rsidRPr="00AD77A7">
        <w:rPr>
          <w:color w:val="000000" w:themeColor="text1"/>
          <w:sz w:val="28"/>
        </w:rPr>
        <w:t>估价委托人代表、申请执行人代表、被执行</w:t>
      </w:r>
      <w:proofErr w:type="gramStart"/>
      <w:r w:rsidR="00D84CAA" w:rsidRPr="00AD77A7">
        <w:rPr>
          <w:color w:val="000000" w:themeColor="text1"/>
          <w:sz w:val="28"/>
        </w:rPr>
        <w:t>方</w:t>
      </w:r>
      <w:r w:rsidRPr="00AD77A7">
        <w:rPr>
          <w:color w:val="000000" w:themeColor="text1"/>
          <w:sz w:val="28"/>
        </w:rPr>
        <w:t>现场</w:t>
      </w:r>
      <w:proofErr w:type="gramEnd"/>
      <w:r w:rsidRPr="00AD77A7">
        <w:rPr>
          <w:color w:val="000000" w:themeColor="text1"/>
          <w:sz w:val="28"/>
        </w:rPr>
        <w:t>确定之评估范围的实体状况，本报告设定其无遗漏和偏离。</w:t>
      </w:r>
    </w:p>
    <w:p w:rsidR="00843945" w:rsidRPr="00AD77A7" w:rsidRDefault="00790EA1">
      <w:pPr>
        <w:spacing w:line="640" w:lineRule="exact"/>
        <w:ind w:firstLineChars="150" w:firstLine="420"/>
        <w:rPr>
          <w:color w:val="000000" w:themeColor="text1"/>
          <w:sz w:val="28"/>
        </w:rPr>
      </w:pPr>
      <w:r w:rsidRPr="00AD77A7">
        <w:rPr>
          <w:color w:val="000000" w:themeColor="text1"/>
          <w:sz w:val="28"/>
        </w:rPr>
        <w:lastRenderedPageBreak/>
        <w:t>（</w:t>
      </w:r>
      <w:r w:rsidRPr="00AD77A7">
        <w:rPr>
          <w:color w:val="000000" w:themeColor="text1"/>
          <w:sz w:val="28"/>
        </w:rPr>
        <w:t>8</w:t>
      </w:r>
      <w:r w:rsidRPr="00AD77A7">
        <w:rPr>
          <w:color w:val="000000" w:themeColor="text1"/>
          <w:sz w:val="28"/>
        </w:rPr>
        <w:t>）本次评估，注册房地产估价师未调查到估价对象是否</w:t>
      </w:r>
      <w:r w:rsidRPr="00AD77A7">
        <w:rPr>
          <w:bCs/>
          <w:color w:val="000000" w:themeColor="text1"/>
          <w:sz w:val="28"/>
          <w:szCs w:val="28"/>
        </w:rPr>
        <w:t>存在欠缴的</w:t>
      </w:r>
      <w:r w:rsidR="008E3F1D" w:rsidRPr="00AD77A7">
        <w:rPr>
          <w:bCs/>
          <w:color w:val="000000" w:themeColor="text1"/>
          <w:sz w:val="28"/>
          <w:szCs w:val="28"/>
        </w:rPr>
        <w:t>水电</w:t>
      </w:r>
      <w:r w:rsidR="008E3F1D">
        <w:rPr>
          <w:bCs/>
          <w:color w:val="000000" w:themeColor="text1"/>
          <w:sz w:val="28"/>
          <w:szCs w:val="28"/>
        </w:rPr>
        <w:t>气</w:t>
      </w:r>
      <w:r w:rsidRPr="00AD77A7">
        <w:rPr>
          <w:bCs/>
          <w:color w:val="000000" w:themeColor="text1"/>
          <w:sz w:val="28"/>
          <w:szCs w:val="28"/>
        </w:rPr>
        <w:t>费、税费、滞纳金等情况，</w:t>
      </w:r>
      <w:r w:rsidRPr="00AD77A7">
        <w:rPr>
          <w:color w:val="000000" w:themeColor="text1"/>
          <w:sz w:val="28"/>
        </w:rPr>
        <w:t>且</w:t>
      </w:r>
      <w:r w:rsidR="00424521" w:rsidRPr="00AD77A7">
        <w:rPr>
          <w:color w:val="000000" w:themeColor="text1"/>
          <w:sz w:val="28"/>
        </w:rPr>
        <w:t>资阳</w:t>
      </w:r>
      <w:proofErr w:type="gramStart"/>
      <w:r w:rsidR="00424521" w:rsidRPr="00AD77A7">
        <w:rPr>
          <w:color w:val="000000" w:themeColor="text1"/>
          <w:sz w:val="28"/>
        </w:rPr>
        <w:t>市雁江区</w:t>
      </w:r>
      <w:proofErr w:type="gramEnd"/>
      <w:r w:rsidR="00424521" w:rsidRPr="00AD77A7">
        <w:rPr>
          <w:color w:val="000000" w:themeColor="text1"/>
          <w:sz w:val="28"/>
        </w:rPr>
        <w:t>人民法院</w:t>
      </w:r>
      <w:r w:rsidRPr="00AD77A7">
        <w:rPr>
          <w:color w:val="000000" w:themeColor="text1"/>
          <w:sz w:val="28"/>
        </w:rPr>
        <w:t>未明确估价对象是否存在欠缴的</w:t>
      </w:r>
      <w:r w:rsidRPr="00AD77A7">
        <w:rPr>
          <w:bCs/>
          <w:color w:val="000000" w:themeColor="text1"/>
          <w:sz w:val="28"/>
          <w:szCs w:val="28"/>
        </w:rPr>
        <w:t>水电</w:t>
      </w:r>
      <w:r w:rsidR="00992CCA">
        <w:rPr>
          <w:bCs/>
          <w:color w:val="000000" w:themeColor="text1"/>
          <w:sz w:val="28"/>
          <w:szCs w:val="28"/>
        </w:rPr>
        <w:t>气</w:t>
      </w:r>
      <w:r w:rsidRPr="00AD77A7">
        <w:rPr>
          <w:bCs/>
          <w:color w:val="000000" w:themeColor="text1"/>
          <w:sz w:val="28"/>
          <w:szCs w:val="28"/>
        </w:rPr>
        <w:t>费、税费、滞纳金</w:t>
      </w:r>
      <w:r w:rsidRPr="00AD77A7">
        <w:rPr>
          <w:color w:val="000000" w:themeColor="text1"/>
          <w:sz w:val="28"/>
        </w:rPr>
        <w:t>等情况，故未考虑其可能存在欠缴的</w:t>
      </w:r>
      <w:r w:rsidR="008E3F1D" w:rsidRPr="00AD77A7">
        <w:rPr>
          <w:bCs/>
          <w:color w:val="000000" w:themeColor="text1"/>
          <w:sz w:val="28"/>
          <w:szCs w:val="28"/>
        </w:rPr>
        <w:t>水电</w:t>
      </w:r>
      <w:r w:rsidR="008E3F1D">
        <w:rPr>
          <w:bCs/>
          <w:color w:val="000000" w:themeColor="text1"/>
          <w:sz w:val="28"/>
          <w:szCs w:val="28"/>
        </w:rPr>
        <w:t>气</w:t>
      </w:r>
      <w:r w:rsidRPr="00AD77A7">
        <w:rPr>
          <w:bCs/>
          <w:color w:val="000000" w:themeColor="text1"/>
          <w:sz w:val="28"/>
          <w:szCs w:val="28"/>
        </w:rPr>
        <w:t>费、税费、滞纳金</w:t>
      </w:r>
      <w:r w:rsidRPr="00AD77A7">
        <w:rPr>
          <w:color w:val="000000" w:themeColor="text1"/>
          <w:sz w:val="28"/>
        </w:rPr>
        <w:t>等情况。本次评估假设估价对象不存在欠缴</w:t>
      </w:r>
      <w:r w:rsidR="008E3F1D" w:rsidRPr="00AD77A7">
        <w:rPr>
          <w:bCs/>
          <w:color w:val="000000" w:themeColor="text1"/>
          <w:sz w:val="28"/>
          <w:szCs w:val="28"/>
        </w:rPr>
        <w:t>水电</w:t>
      </w:r>
      <w:r w:rsidR="008E3F1D">
        <w:rPr>
          <w:bCs/>
          <w:color w:val="000000" w:themeColor="text1"/>
          <w:sz w:val="28"/>
          <w:szCs w:val="28"/>
        </w:rPr>
        <w:t>气</w:t>
      </w:r>
      <w:r w:rsidRPr="00AD77A7">
        <w:rPr>
          <w:bCs/>
          <w:color w:val="000000" w:themeColor="text1"/>
          <w:sz w:val="28"/>
          <w:szCs w:val="28"/>
        </w:rPr>
        <w:t>费、税费、滞纳金</w:t>
      </w:r>
      <w:r w:rsidRPr="00AD77A7">
        <w:rPr>
          <w:color w:val="000000" w:themeColor="text1"/>
          <w:sz w:val="28"/>
        </w:rPr>
        <w:t>等情况。</w:t>
      </w:r>
    </w:p>
    <w:p w:rsidR="00843945" w:rsidRPr="00AD77A7" w:rsidRDefault="00790EA1">
      <w:pPr>
        <w:spacing w:line="640" w:lineRule="exact"/>
        <w:ind w:firstLineChars="150" w:firstLine="420"/>
        <w:rPr>
          <w:bCs/>
          <w:color w:val="000000" w:themeColor="text1"/>
          <w:sz w:val="28"/>
          <w:szCs w:val="28"/>
        </w:rPr>
      </w:pPr>
      <w:r w:rsidRPr="00AD77A7">
        <w:rPr>
          <w:color w:val="000000" w:themeColor="text1"/>
          <w:sz w:val="28"/>
        </w:rPr>
        <w:t>（</w:t>
      </w:r>
      <w:r w:rsidR="00D80465">
        <w:rPr>
          <w:rFonts w:hint="eastAsia"/>
          <w:color w:val="000000" w:themeColor="text1"/>
          <w:sz w:val="28"/>
        </w:rPr>
        <w:t>9</w:t>
      </w:r>
      <w:r w:rsidRPr="00AD77A7">
        <w:rPr>
          <w:color w:val="000000" w:themeColor="text1"/>
          <w:sz w:val="28"/>
        </w:rPr>
        <w:t>）</w:t>
      </w:r>
      <w:r w:rsidRPr="00AD77A7">
        <w:rPr>
          <w:bCs/>
          <w:color w:val="000000" w:themeColor="text1"/>
          <w:sz w:val="28"/>
          <w:szCs w:val="28"/>
        </w:rPr>
        <w:t>估价委托人未能提供</w:t>
      </w:r>
      <w:r w:rsidR="00CD1605" w:rsidRPr="00AD77A7">
        <w:rPr>
          <w:bCs/>
          <w:color w:val="000000" w:themeColor="text1"/>
          <w:sz w:val="28"/>
          <w:szCs w:val="28"/>
        </w:rPr>
        <w:t>《不动产权证书》、《不动产登记证明》</w:t>
      </w:r>
      <w:r w:rsidRPr="00AD77A7">
        <w:rPr>
          <w:bCs/>
          <w:color w:val="000000" w:themeColor="text1"/>
          <w:sz w:val="28"/>
          <w:szCs w:val="28"/>
        </w:rPr>
        <w:t>等相关资料原件，注册房地产估价师无法将估价委托人提供的复印件与原件进行核对，在无理由怀疑其合法性、真实性、准确性和完整性的情况下，假设估价委托人提供的复印件与原件一致且是合法、真实、准确、完整的。</w:t>
      </w:r>
    </w:p>
    <w:p w:rsidR="00843945" w:rsidRPr="00AD77A7" w:rsidRDefault="00790EA1">
      <w:pPr>
        <w:spacing w:line="640" w:lineRule="exact"/>
        <w:ind w:firstLineChars="150" w:firstLine="420"/>
        <w:rPr>
          <w:color w:val="000000" w:themeColor="text1"/>
          <w:sz w:val="28"/>
        </w:rPr>
      </w:pPr>
      <w:r w:rsidRPr="00AD77A7">
        <w:rPr>
          <w:color w:val="000000" w:themeColor="text1"/>
          <w:sz w:val="28"/>
        </w:rPr>
        <w:t>（</w:t>
      </w:r>
      <w:r w:rsidR="00D80465">
        <w:rPr>
          <w:rFonts w:hint="eastAsia"/>
          <w:color w:val="000000" w:themeColor="text1"/>
          <w:sz w:val="28"/>
        </w:rPr>
        <w:t>10</w:t>
      </w:r>
      <w:r w:rsidRPr="00AD77A7">
        <w:rPr>
          <w:color w:val="000000" w:themeColor="text1"/>
          <w:sz w:val="28"/>
        </w:rPr>
        <w:t>）由于人民法院未书面明确、也未以其他方式告知估价对象交易税费负担方式，根据《涉执房地产处置司法评估指导意见（试行）》（中房学〔</w:t>
      </w:r>
      <w:r w:rsidRPr="00AD77A7">
        <w:rPr>
          <w:color w:val="000000" w:themeColor="text1"/>
          <w:sz w:val="28"/>
        </w:rPr>
        <w:t>2021</w:t>
      </w:r>
      <w:r w:rsidRPr="00AD77A7">
        <w:rPr>
          <w:color w:val="000000" w:themeColor="text1"/>
          <w:sz w:val="28"/>
        </w:rPr>
        <w:t>〕</w:t>
      </w:r>
      <w:r w:rsidRPr="00AD77A7">
        <w:rPr>
          <w:color w:val="000000" w:themeColor="text1"/>
          <w:sz w:val="28"/>
        </w:rPr>
        <w:t>37</w:t>
      </w:r>
      <w:r w:rsidRPr="00AD77A7">
        <w:rPr>
          <w:color w:val="000000" w:themeColor="text1"/>
          <w:sz w:val="28"/>
        </w:rPr>
        <w:t>号）要求，人民法院未书面明确评估对象交易税费负担方式的，应当明确评估对象市场价格对应的交易税费负担或者处理方式。故本次评估假设估价对象处置交易按照法律法规规定，转让人和买受人各自负担税费。</w:t>
      </w:r>
    </w:p>
    <w:p w:rsidR="00843945" w:rsidRPr="00AD77A7" w:rsidRDefault="00790EA1">
      <w:pPr>
        <w:spacing w:line="640" w:lineRule="exact"/>
        <w:ind w:firstLineChars="200" w:firstLine="560"/>
        <w:rPr>
          <w:color w:val="000000" w:themeColor="text1"/>
          <w:sz w:val="28"/>
        </w:rPr>
      </w:pPr>
      <w:r w:rsidRPr="00AD77A7">
        <w:rPr>
          <w:color w:val="000000" w:themeColor="text1"/>
          <w:sz w:val="28"/>
        </w:rPr>
        <w:t>2</w:t>
      </w:r>
      <w:r w:rsidRPr="00AD77A7">
        <w:rPr>
          <w:color w:val="000000" w:themeColor="text1"/>
          <w:sz w:val="28"/>
        </w:rPr>
        <w:t>、未定事项假设</w:t>
      </w:r>
    </w:p>
    <w:p w:rsidR="00843945" w:rsidRPr="00AD77A7" w:rsidRDefault="00EE6B8F">
      <w:pPr>
        <w:spacing w:line="600" w:lineRule="exact"/>
        <w:ind w:firstLineChars="200" w:firstLine="560"/>
        <w:rPr>
          <w:color w:val="000000" w:themeColor="text1"/>
          <w:sz w:val="28"/>
        </w:rPr>
      </w:pPr>
      <w:r w:rsidRPr="00AD77A7">
        <w:rPr>
          <w:rFonts w:ascii="宋体" w:hAnsi="宋体" w:hint="eastAsia"/>
          <w:color w:val="000000" w:themeColor="text1"/>
          <w:sz w:val="28"/>
        </w:rPr>
        <w:t>①</w:t>
      </w:r>
      <w:r w:rsidR="00790EA1" w:rsidRPr="00AD77A7">
        <w:rPr>
          <w:color w:val="000000" w:themeColor="text1"/>
          <w:sz w:val="28"/>
        </w:rPr>
        <w:t>因人民法院处置方案尚未确定，故我公司未收到关于评估费、拍卖费、诉讼费、律师费等财产处置费用负担方式的书面说明。据我公司了解</w:t>
      </w:r>
      <w:r w:rsidR="00AD77A7">
        <w:rPr>
          <w:rFonts w:hint="eastAsia"/>
          <w:color w:val="000000" w:themeColor="text1"/>
          <w:sz w:val="28"/>
        </w:rPr>
        <w:t>资阳市</w:t>
      </w:r>
      <w:proofErr w:type="gramStart"/>
      <w:r w:rsidR="00790EA1" w:rsidRPr="00AD77A7">
        <w:rPr>
          <w:color w:val="000000" w:themeColor="text1"/>
          <w:sz w:val="28"/>
        </w:rPr>
        <w:t>市</w:t>
      </w:r>
      <w:proofErr w:type="gramEnd"/>
      <w:r w:rsidR="00790EA1" w:rsidRPr="00AD77A7">
        <w:rPr>
          <w:color w:val="000000" w:themeColor="text1"/>
          <w:sz w:val="28"/>
        </w:rPr>
        <w:t>在房地产司法处置中通常是从财产处置价款中扣除上述费用，故本次评估暂按常规情况假设财产处置费用从财产处置价款中扣除，即本次估价结果未扣除估价对象上述财产处置费用。</w:t>
      </w:r>
    </w:p>
    <w:p w:rsidR="00EE6B8F" w:rsidRPr="00AD77A7" w:rsidRDefault="00EE6B8F" w:rsidP="003670E1">
      <w:pPr>
        <w:spacing w:line="640" w:lineRule="exact"/>
        <w:ind w:firstLineChars="200" w:firstLine="560"/>
        <w:rPr>
          <w:color w:val="000000" w:themeColor="text1"/>
          <w:sz w:val="28"/>
        </w:rPr>
      </w:pPr>
      <w:r w:rsidRPr="00AD77A7">
        <w:rPr>
          <w:rFonts w:ascii="宋体" w:hAnsi="宋体" w:hint="eastAsia"/>
          <w:color w:val="000000" w:themeColor="text1"/>
          <w:sz w:val="28"/>
        </w:rPr>
        <w:t>②</w:t>
      </w:r>
      <w:r w:rsidR="00B67AE4" w:rsidRPr="00AD77A7">
        <w:rPr>
          <w:rFonts w:ascii="宋体" w:hAnsi="宋体" w:hint="eastAsia"/>
          <w:color w:val="000000" w:themeColor="text1"/>
          <w:sz w:val="28"/>
        </w:rPr>
        <w:t>根据估价委托人提供的《不动产权证书》记载，</w:t>
      </w:r>
      <w:r w:rsidRPr="00AD77A7">
        <w:rPr>
          <w:rFonts w:hint="eastAsia"/>
          <w:color w:val="000000" w:themeColor="text1"/>
          <w:sz w:val="28"/>
        </w:rPr>
        <w:t>估价对象</w:t>
      </w:r>
      <w:r w:rsidR="00B67AE4" w:rsidRPr="00AD77A7">
        <w:rPr>
          <w:rFonts w:hint="eastAsia"/>
          <w:color w:val="000000" w:themeColor="text1"/>
          <w:sz w:val="28"/>
        </w:rPr>
        <w:t>房屋竣工时</w:t>
      </w:r>
      <w:r w:rsidR="00B67AE4" w:rsidRPr="00AD77A7">
        <w:rPr>
          <w:rFonts w:hint="eastAsia"/>
          <w:color w:val="000000" w:themeColor="text1"/>
          <w:sz w:val="28"/>
        </w:rPr>
        <w:lastRenderedPageBreak/>
        <w:t>间为</w:t>
      </w:r>
      <w:r w:rsidR="00B67AE4" w:rsidRPr="00AD77A7">
        <w:rPr>
          <w:rFonts w:hint="eastAsia"/>
          <w:color w:val="000000" w:themeColor="text1"/>
          <w:sz w:val="28"/>
        </w:rPr>
        <w:t>2008</w:t>
      </w:r>
      <w:r w:rsidR="00B67AE4" w:rsidRPr="00AD77A7">
        <w:rPr>
          <w:rFonts w:hint="eastAsia"/>
          <w:color w:val="000000" w:themeColor="text1"/>
          <w:sz w:val="28"/>
        </w:rPr>
        <w:t>年</w:t>
      </w:r>
      <w:r w:rsidR="00B67AE4" w:rsidRPr="00AD77A7">
        <w:rPr>
          <w:rFonts w:hint="eastAsia"/>
          <w:color w:val="000000" w:themeColor="text1"/>
          <w:sz w:val="28"/>
        </w:rPr>
        <w:t>05</w:t>
      </w:r>
      <w:r w:rsidR="00B67AE4" w:rsidRPr="00AD77A7">
        <w:rPr>
          <w:rFonts w:hint="eastAsia"/>
          <w:color w:val="000000" w:themeColor="text1"/>
          <w:sz w:val="28"/>
        </w:rPr>
        <w:t>月</w:t>
      </w:r>
      <w:r w:rsidR="00B67AE4" w:rsidRPr="00AD77A7">
        <w:rPr>
          <w:rFonts w:hint="eastAsia"/>
          <w:color w:val="000000" w:themeColor="text1"/>
          <w:sz w:val="28"/>
        </w:rPr>
        <w:t>20</w:t>
      </w:r>
      <w:r w:rsidR="00B67AE4" w:rsidRPr="00AD77A7">
        <w:rPr>
          <w:rFonts w:hint="eastAsia"/>
          <w:color w:val="000000" w:themeColor="text1"/>
          <w:sz w:val="28"/>
        </w:rPr>
        <w:t>日</w:t>
      </w:r>
      <w:r w:rsidRPr="00AD77A7">
        <w:rPr>
          <w:rFonts w:hint="eastAsia"/>
          <w:color w:val="000000" w:themeColor="text1"/>
          <w:sz w:val="28"/>
        </w:rPr>
        <w:t>，</w:t>
      </w:r>
      <w:proofErr w:type="gramStart"/>
      <w:r w:rsidRPr="00AD77A7">
        <w:rPr>
          <w:rFonts w:hint="eastAsia"/>
          <w:color w:val="000000" w:themeColor="text1"/>
          <w:sz w:val="28"/>
        </w:rPr>
        <w:t>至价值</w:t>
      </w:r>
      <w:proofErr w:type="gramEnd"/>
      <w:r w:rsidRPr="00AD77A7">
        <w:rPr>
          <w:rFonts w:hint="eastAsia"/>
          <w:color w:val="000000" w:themeColor="text1"/>
          <w:sz w:val="28"/>
        </w:rPr>
        <w:t>时点</w:t>
      </w:r>
      <w:r w:rsidR="00B67AE4" w:rsidRPr="00AD77A7">
        <w:rPr>
          <w:rFonts w:hint="eastAsia"/>
          <w:color w:val="000000" w:themeColor="text1"/>
          <w:sz w:val="28"/>
        </w:rPr>
        <w:t>（</w:t>
      </w:r>
      <w:r w:rsidR="00B67AE4" w:rsidRPr="00AD77A7">
        <w:rPr>
          <w:rFonts w:hint="eastAsia"/>
          <w:color w:val="000000" w:themeColor="text1"/>
          <w:sz w:val="28"/>
        </w:rPr>
        <w:t>2021</w:t>
      </w:r>
      <w:r w:rsidR="00B67AE4" w:rsidRPr="00AD77A7">
        <w:rPr>
          <w:rFonts w:hint="eastAsia"/>
          <w:color w:val="000000" w:themeColor="text1"/>
          <w:sz w:val="28"/>
        </w:rPr>
        <w:t>年</w:t>
      </w:r>
      <w:r w:rsidR="00B67AE4" w:rsidRPr="00AD77A7">
        <w:rPr>
          <w:rFonts w:hint="eastAsia"/>
          <w:color w:val="000000" w:themeColor="text1"/>
          <w:sz w:val="28"/>
        </w:rPr>
        <w:t>12</w:t>
      </w:r>
      <w:r w:rsidR="00B67AE4" w:rsidRPr="00AD77A7">
        <w:rPr>
          <w:rFonts w:hint="eastAsia"/>
          <w:color w:val="000000" w:themeColor="text1"/>
          <w:sz w:val="28"/>
        </w:rPr>
        <w:t>月</w:t>
      </w:r>
      <w:r w:rsidR="00B67AE4" w:rsidRPr="00AD77A7">
        <w:rPr>
          <w:rFonts w:hint="eastAsia"/>
          <w:color w:val="000000" w:themeColor="text1"/>
          <w:sz w:val="28"/>
        </w:rPr>
        <w:t>09</w:t>
      </w:r>
      <w:r w:rsidR="00B67AE4" w:rsidRPr="00AD77A7">
        <w:rPr>
          <w:rFonts w:hint="eastAsia"/>
          <w:color w:val="000000" w:themeColor="text1"/>
          <w:sz w:val="28"/>
        </w:rPr>
        <w:t>日）</w:t>
      </w:r>
      <w:r w:rsidRPr="00AD77A7">
        <w:rPr>
          <w:rFonts w:hint="eastAsia"/>
          <w:color w:val="000000" w:themeColor="text1"/>
          <w:sz w:val="28"/>
        </w:rPr>
        <w:t>，已使用约</w:t>
      </w:r>
      <w:r w:rsidRPr="00AD77A7">
        <w:rPr>
          <w:rFonts w:hint="eastAsia"/>
          <w:color w:val="000000" w:themeColor="text1"/>
          <w:sz w:val="28"/>
        </w:rPr>
        <w:t>13</w:t>
      </w:r>
      <w:r w:rsidR="00B67AE4" w:rsidRPr="00AD77A7">
        <w:rPr>
          <w:rFonts w:hint="eastAsia"/>
          <w:color w:val="000000" w:themeColor="text1"/>
          <w:sz w:val="28"/>
        </w:rPr>
        <w:t>.55</w:t>
      </w:r>
      <w:r w:rsidRPr="00AD77A7">
        <w:rPr>
          <w:rFonts w:hint="eastAsia"/>
          <w:color w:val="000000" w:themeColor="text1"/>
          <w:sz w:val="28"/>
        </w:rPr>
        <w:t>年，估价对象为</w:t>
      </w:r>
      <w:r w:rsidR="00DD5289" w:rsidRPr="00AD77A7">
        <w:rPr>
          <w:rFonts w:hint="eastAsia"/>
          <w:color w:val="000000" w:themeColor="text1"/>
          <w:sz w:val="28"/>
        </w:rPr>
        <w:t>混合</w:t>
      </w:r>
      <w:r w:rsidRPr="00AD77A7">
        <w:rPr>
          <w:rFonts w:hint="eastAsia"/>
          <w:color w:val="000000" w:themeColor="text1"/>
          <w:sz w:val="28"/>
        </w:rPr>
        <w:t>结构非生产用房耐用年限为</w:t>
      </w:r>
      <w:r w:rsidR="00DD5289" w:rsidRPr="00AD77A7">
        <w:rPr>
          <w:rFonts w:hint="eastAsia"/>
          <w:color w:val="000000" w:themeColor="text1"/>
          <w:sz w:val="28"/>
        </w:rPr>
        <w:t>50</w:t>
      </w:r>
      <w:r w:rsidRPr="00AD77A7">
        <w:rPr>
          <w:rFonts w:hint="eastAsia"/>
          <w:color w:val="000000" w:themeColor="text1"/>
          <w:sz w:val="28"/>
        </w:rPr>
        <w:t>年，建筑物尚可使用年限约</w:t>
      </w:r>
      <w:r w:rsidR="00B67AE4" w:rsidRPr="00AD77A7">
        <w:rPr>
          <w:rFonts w:hint="eastAsia"/>
          <w:color w:val="000000" w:themeColor="text1"/>
          <w:sz w:val="28"/>
        </w:rPr>
        <w:t>36.45</w:t>
      </w:r>
      <w:r w:rsidRPr="00AD77A7">
        <w:rPr>
          <w:rFonts w:hint="eastAsia"/>
          <w:color w:val="000000" w:themeColor="text1"/>
          <w:sz w:val="28"/>
        </w:rPr>
        <w:t>年。根据估价委托人提供的</w:t>
      </w:r>
      <w:r w:rsidR="00B67AE4" w:rsidRPr="00AD77A7">
        <w:rPr>
          <w:rFonts w:hint="eastAsia"/>
          <w:color w:val="000000" w:themeColor="text1"/>
          <w:sz w:val="28"/>
        </w:rPr>
        <w:t>《不动产权证书》</w:t>
      </w:r>
      <w:r w:rsidRPr="00AD77A7">
        <w:rPr>
          <w:rFonts w:hint="eastAsia"/>
          <w:color w:val="000000" w:themeColor="text1"/>
          <w:sz w:val="28"/>
        </w:rPr>
        <w:t>，土地终止日期为</w:t>
      </w:r>
      <w:r w:rsidRPr="00AD77A7">
        <w:rPr>
          <w:rFonts w:hint="eastAsia"/>
          <w:color w:val="000000" w:themeColor="text1"/>
          <w:sz w:val="28"/>
        </w:rPr>
        <w:t>202</w:t>
      </w:r>
      <w:r w:rsidR="00DD5289" w:rsidRPr="00AD77A7">
        <w:rPr>
          <w:rFonts w:hint="eastAsia"/>
          <w:color w:val="000000" w:themeColor="text1"/>
          <w:sz w:val="28"/>
        </w:rPr>
        <w:t>8</w:t>
      </w:r>
      <w:r w:rsidRPr="00AD77A7">
        <w:rPr>
          <w:rFonts w:hint="eastAsia"/>
          <w:color w:val="000000" w:themeColor="text1"/>
          <w:sz w:val="28"/>
        </w:rPr>
        <w:t>年</w:t>
      </w:r>
      <w:r w:rsidR="00DD5289" w:rsidRPr="00AD77A7">
        <w:rPr>
          <w:rFonts w:hint="eastAsia"/>
          <w:color w:val="000000" w:themeColor="text1"/>
          <w:sz w:val="28"/>
        </w:rPr>
        <w:t>05</w:t>
      </w:r>
      <w:r w:rsidRPr="00AD77A7">
        <w:rPr>
          <w:rFonts w:hint="eastAsia"/>
          <w:color w:val="000000" w:themeColor="text1"/>
          <w:sz w:val="28"/>
        </w:rPr>
        <w:t>月</w:t>
      </w:r>
      <w:r w:rsidR="00DD5289" w:rsidRPr="00AD77A7">
        <w:rPr>
          <w:rFonts w:hint="eastAsia"/>
          <w:color w:val="000000" w:themeColor="text1"/>
          <w:sz w:val="28"/>
        </w:rPr>
        <w:t>28</w:t>
      </w:r>
      <w:r w:rsidRPr="00AD77A7">
        <w:rPr>
          <w:rFonts w:hint="eastAsia"/>
          <w:color w:val="000000" w:themeColor="text1"/>
          <w:sz w:val="28"/>
        </w:rPr>
        <w:t>日，</w:t>
      </w:r>
      <w:proofErr w:type="gramStart"/>
      <w:r w:rsidRPr="00AD77A7">
        <w:rPr>
          <w:rFonts w:hint="eastAsia"/>
          <w:color w:val="000000" w:themeColor="text1"/>
          <w:sz w:val="28"/>
        </w:rPr>
        <w:t>至价值</w:t>
      </w:r>
      <w:proofErr w:type="gramEnd"/>
      <w:r w:rsidRPr="00AD77A7">
        <w:rPr>
          <w:rFonts w:hint="eastAsia"/>
          <w:color w:val="000000" w:themeColor="text1"/>
          <w:sz w:val="28"/>
        </w:rPr>
        <w:t>时点，估价对象土地使用权剩余年限为</w:t>
      </w:r>
      <w:r w:rsidR="00DD5289" w:rsidRPr="00AD77A7">
        <w:rPr>
          <w:rFonts w:hint="eastAsia"/>
          <w:color w:val="000000" w:themeColor="text1"/>
          <w:sz w:val="28"/>
        </w:rPr>
        <w:t>6.47</w:t>
      </w:r>
      <w:r w:rsidRPr="00AD77A7">
        <w:rPr>
          <w:rFonts w:hint="eastAsia"/>
          <w:color w:val="000000" w:themeColor="text1"/>
          <w:sz w:val="28"/>
        </w:rPr>
        <w:t>年，结合本次估价目的，为合理显化估价对象</w:t>
      </w:r>
      <w:r w:rsidR="00D80465">
        <w:rPr>
          <w:rFonts w:hint="eastAsia"/>
          <w:color w:val="000000" w:themeColor="text1"/>
          <w:sz w:val="28"/>
        </w:rPr>
        <w:t>市场价格</w:t>
      </w:r>
      <w:r w:rsidRPr="00AD77A7">
        <w:rPr>
          <w:rFonts w:hint="eastAsia"/>
          <w:color w:val="000000" w:themeColor="text1"/>
          <w:sz w:val="28"/>
        </w:rPr>
        <w:t>，本次评估假设估价对象土地使用权能顺利按照土地出让年限续期的相关规定，</w:t>
      </w:r>
      <w:r w:rsidR="003670E1" w:rsidRPr="00AD77A7">
        <w:rPr>
          <w:rFonts w:hint="eastAsia"/>
          <w:color w:val="000000" w:themeColor="text1"/>
          <w:sz w:val="28"/>
        </w:rPr>
        <w:t>参照建筑物的剩余耐用年限，商业用地自土地使用期限结束之日续期</w:t>
      </w:r>
      <w:r w:rsidR="00B67AE4" w:rsidRPr="00AD77A7">
        <w:rPr>
          <w:rFonts w:hint="eastAsia"/>
          <w:color w:val="000000" w:themeColor="text1"/>
          <w:sz w:val="28"/>
        </w:rPr>
        <w:t>29.98</w:t>
      </w:r>
      <w:r w:rsidR="00B67AE4" w:rsidRPr="00AD77A7">
        <w:rPr>
          <w:rFonts w:hint="eastAsia"/>
          <w:color w:val="000000" w:themeColor="text1"/>
          <w:sz w:val="28"/>
        </w:rPr>
        <w:t>（</w:t>
      </w:r>
      <w:r w:rsidR="00B67AE4" w:rsidRPr="00AD77A7">
        <w:rPr>
          <w:rFonts w:hint="eastAsia"/>
          <w:color w:val="000000" w:themeColor="text1"/>
          <w:sz w:val="28"/>
        </w:rPr>
        <w:t>36.45-6.47=29.98</w:t>
      </w:r>
      <w:r w:rsidR="00B67AE4" w:rsidRPr="00AD77A7">
        <w:rPr>
          <w:rFonts w:hint="eastAsia"/>
          <w:color w:val="000000" w:themeColor="text1"/>
          <w:sz w:val="28"/>
        </w:rPr>
        <w:t>）</w:t>
      </w:r>
      <w:r w:rsidR="003670E1" w:rsidRPr="00AD77A7">
        <w:rPr>
          <w:rFonts w:hint="eastAsia"/>
          <w:color w:val="000000" w:themeColor="text1"/>
          <w:sz w:val="28"/>
        </w:rPr>
        <w:t>年，</w:t>
      </w:r>
      <w:r w:rsidR="00F17B71" w:rsidRPr="00AD77A7">
        <w:rPr>
          <w:rFonts w:hint="eastAsia"/>
          <w:color w:val="000000" w:themeColor="text1"/>
          <w:sz w:val="28"/>
        </w:rPr>
        <w:t>并补缴</w:t>
      </w:r>
      <w:r w:rsidR="00B67AE4" w:rsidRPr="00AD77A7">
        <w:rPr>
          <w:rFonts w:hint="eastAsia"/>
          <w:color w:val="000000" w:themeColor="text1"/>
          <w:sz w:val="28"/>
        </w:rPr>
        <w:t>29.98</w:t>
      </w:r>
      <w:r w:rsidR="00F17B71" w:rsidRPr="00AD77A7">
        <w:rPr>
          <w:rFonts w:hint="eastAsia"/>
          <w:color w:val="000000" w:themeColor="text1"/>
          <w:sz w:val="28"/>
        </w:rPr>
        <w:t>年的土地出让金</w:t>
      </w:r>
      <w:r w:rsidRPr="00AD77A7">
        <w:rPr>
          <w:rFonts w:hint="eastAsia"/>
          <w:color w:val="000000" w:themeColor="text1"/>
          <w:sz w:val="28"/>
        </w:rPr>
        <w:t>，本报告计算土地年限续期需补缴的土地出让金是</w:t>
      </w:r>
      <w:proofErr w:type="gramStart"/>
      <w:r w:rsidRPr="00AD77A7">
        <w:rPr>
          <w:rFonts w:hint="eastAsia"/>
          <w:color w:val="000000" w:themeColor="text1"/>
          <w:sz w:val="28"/>
        </w:rPr>
        <w:t>根据资府办</w:t>
      </w:r>
      <w:proofErr w:type="gramEnd"/>
      <w:r w:rsidRPr="00AD77A7">
        <w:rPr>
          <w:rFonts w:hint="eastAsia"/>
          <w:color w:val="000000" w:themeColor="text1"/>
          <w:sz w:val="28"/>
        </w:rPr>
        <w:t>发〔</w:t>
      </w:r>
      <w:r w:rsidRPr="00AD77A7">
        <w:rPr>
          <w:rFonts w:hint="eastAsia"/>
          <w:color w:val="000000" w:themeColor="text1"/>
          <w:sz w:val="28"/>
        </w:rPr>
        <w:t>2016</w:t>
      </w:r>
      <w:r w:rsidRPr="00AD77A7">
        <w:rPr>
          <w:rFonts w:hint="eastAsia"/>
          <w:color w:val="000000" w:themeColor="text1"/>
          <w:sz w:val="28"/>
        </w:rPr>
        <w:t>〕</w:t>
      </w:r>
      <w:r w:rsidRPr="00AD77A7">
        <w:rPr>
          <w:rFonts w:hint="eastAsia"/>
          <w:color w:val="000000" w:themeColor="text1"/>
          <w:sz w:val="28"/>
        </w:rPr>
        <w:t>78</w:t>
      </w:r>
      <w:r w:rsidRPr="00AD77A7">
        <w:rPr>
          <w:rFonts w:hint="eastAsia"/>
          <w:color w:val="000000" w:themeColor="text1"/>
          <w:sz w:val="28"/>
        </w:rPr>
        <w:t>号《资阳市人民政府办公室关于进一步规范市本级（含雁江区）划拨土地转出让土地续期以及改变土地使用条件缴纳土地出让金有关事项的通知》中规定计算，并假设本报告采用的土地续期需补缴的土地出让金与不动产管理部门最终核定金额一致</w:t>
      </w:r>
      <w:r w:rsidRPr="00AD77A7">
        <w:rPr>
          <w:color w:val="000000" w:themeColor="text1"/>
          <w:sz w:val="28"/>
        </w:rPr>
        <w:t>。</w:t>
      </w:r>
    </w:p>
    <w:p w:rsidR="00843945" w:rsidRPr="00AD77A7" w:rsidRDefault="00790EA1">
      <w:pPr>
        <w:spacing w:line="640" w:lineRule="exact"/>
        <w:ind w:firstLineChars="200" w:firstLine="560"/>
        <w:rPr>
          <w:color w:val="000000" w:themeColor="text1"/>
          <w:sz w:val="28"/>
        </w:rPr>
      </w:pPr>
      <w:r w:rsidRPr="00AD77A7">
        <w:rPr>
          <w:color w:val="000000" w:themeColor="text1"/>
          <w:sz w:val="28"/>
        </w:rPr>
        <w:t>3</w:t>
      </w:r>
      <w:r w:rsidRPr="00AD77A7">
        <w:rPr>
          <w:color w:val="000000" w:themeColor="text1"/>
          <w:sz w:val="28"/>
        </w:rPr>
        <w:t>、背离事实假设</w:t>
      </w:r>
    </w:p>
    <w:p w:rsidR="00843945" w:rsidRDefault="00D80465">
      <w:pPr>
        <w:spacing w:line="640" w:lineRule="exact"/>
        <w:ind w:firstLineChars="200" w:firstLine="560"/>
        <w:rPr>
          <w:bCs/>
          <w:color w:val="000000" w:themeColor="text1"/>
          <w:sz w:val="28"/>
          <w:szCs w:val="28"/>
        </w:rPr>
      </w:pPr>
      <w:r>
        <w:rPr>
          <w:color w:val="000000" w:themeColor="text1"/>
          <w:sz w:val="28"/>
        </w:rPr>
        <w:fldChar w:fldCharType="begin"/>
      </w:r>
      <w:r>
        <w:rPr>
          <w:color w:val="000000" w:themeColor="text1"/>
          <w:sz w:val="28"/>
        </w:rPr>
        <w:instrText xml:space="preserve"> </w:instrText>
      </w:r>
      <w:r>
        <w:rPr>
          <w:rFonts w:hint="eastAsia"/>
          <w:color w:val="000000" w:themeColor="text1"/>
          <w:sz w:val="28"/>
        </w:rPr>
        <w:instrText>= 1 \* GB3</w:instrText>
      </w:r>
      <w:r>
        <w:rPr>
          <w:color w:val="000000" w:themeColor="text1"/>
          <w:sz w:val="28"/>
        </w:rPr>
        <w:instrText xml:space="preserve"> </w:instrText>
      </w:r>
      <w:r>
        <w:rPr>
          <w:color w:val="000000" w:themeColor="text1"/>
          <w:sz w:val="28"/>
        </w:rPr>
        <w:fldChar w:fldCharType="separate"/>
      </w:r>
      <w:r>
        <w:rPr>
          <w:rFonts w:hint="eastAsia"/>
          <w:noProof/>
          <w:color w:val="000000" w:themeColor="text1"/>
          <w:sz w:val="28"/>
        </w:rPr>
        <w:t>①</w:t>
      </w:r>
      <w:r>
        <w:rPr>
          <w:color w:val="000000" w:themeColor="text1"/>
          <w:sz w:val="28"/>
        </w:rPr>
        <w:fldChar w:fldCharType="end"/>
      </w:r>
      <w:r w:rsidR="00790EA1" w:rsidRPr="00AD77A7">
        <w:rPr>
          <w:color w:val="000000" w:themeColor="text1"/>
          <w:sz w:val="28"/>
        </w:rPr>
        <w:t>根据</w:t>
      </w:r>
      <w:r w:rsidR="00790EA1" w:rsidRPr="00AD77A7">
        <w:rPr>
          <w:bCs/>
          <w:color w:val="000000" w:themeColor="text1"/>
          <w:sz w:val="28"/>
          <w:szCs w:val="28"/>
        </w:rPr>
        <w:t>估价委托人提供的</w:t>
      </w:r>
      <w:r w:rsidR="00790EA1" w:rsidRPr="00AD77A7">
        <w:rPr>
          <w:color w:val="000000" w:themeColor="text1"/>
          <w:sz w:val="28"/>
          <w:szCs w:val="28"/>
        </w:rPr>
        <w:t>《</w:t>
      </w:r>
      <w:r w:rsidR="001D4602" w:rsidRPr="00AD77A7">
        <w:rPr>
          <w:rFonts w:hint="eastAsia"/>
          <w:color w:val="000000" w:themeColor="text1"/>
          <w:sz w:val="28"/>
          <w:szCs w:val="28"/>
        </w:rPr>
        <w:t>不动产</w:t>
      </w:r>
      <w:r w:rsidR="001D4602" w:rsidRPr="00AD77A7">
        <w:rPr>
          <w:color w:val="000000" w:themeColor="text1"/>
          <w:sz w:val="28"/>
          <w:szCs w:val="28"/>
        </w:rPr>
        <w:t>登记证明</w:t>
      </w:r>
      <w:r w:rsidR="00790EA1" w:rsidRPr="00AD77A7">
        <w:rPr>
          <w:color w:val="000000" w:themeColor="text1"/>
          <w:sz w:val="28"/>
          <w:szCs w:val="28"/>
        </w:rPr>
        <w:t>》</w:t>
      </w:r>
      <w:r w:rsidR="001D4602" w:rsidRPr="00AD77A7">
        <w:rPr>
          <w:color w:val="000000" w:themeColor="text1"/>
          <w:sz w:val="28"/>
          <w:szCs w:val="28"/>
        </w:rPr>
        <w:t>及</w:t>
      </w:r>
      <w:proofErr w:type="gramStart"/>
      <w:r w:rsidR="001D4602" w:rsidRPr="00AD77A7">
        <w:rPr>
          <w:color w:val="000000" w:themeColor="text1"/>
          <w:sz w:val="28"/>
          <w:szCs w:val="28"/>
        </w:rPr>
        <w:t>估价</w:t>
      </w:r>
      <w:r w:rsidR="00B67AE4" w:rsidRPr="00AD77A7">
        <w:rPr>
          <w:color w:val="000000" w:themeColor="text1"/>
          <w:sz w:val="28"/>
          <w:szCs w:val="28"/>
        </w:rPr>
        <w:t>估价</w:t>
      </w:r>
      <w:proofErr w:type="gramEnd"/>
      <w:r w:rsidR="00B67AE4" w:rsidRPr="00AD77A7">
        <w:rPr>
          <w:color w:val="000000" w:themeColor="text1"/>
          <w:sz w:val="28"/>
          <w:szCs w:val="28"/>
        </w:rPr>
        <w:t>委托人代表</w:t>
      </w:r>
      <w:r w:rsidR="001D4602" w:rsidRPr="00AD77A7">
        <w:rPr>
          <w:color w:val="000000" w:themeColor="text1"/>
          <w:sz w:val="28"/>
          <w:szCs w:val="28"/>
        </w:rPr>
        <w:t>介绍</w:t>
      </w:r>
      <w:r w:rsidR="00790EA1" w:rsidRPr="00AD77A7">
        <w:rPr>
          <w:color w:val="000000" w:themeColor="text1"/>
          <w:sz w:val="28"/>
          <w:szCs w:val="28"/>
        </w:rPr>
        <w:t>，估价对象已设定抵押权，且</w:t>
      </w:r>
      <w:r w:rsidR="00790EA1" w:rsidRPr="00AD77A7">
        <w:rPr>
          <w:bCs/>
          <w:color w:val="000000" w:themeColor="text1"/>
          <w:sz w:val="28"/>
          <w:szCs w:val="28"/>
        </w:rPr>
        <w:t>已被人民法院查封。根据本次估价目的和《房地产估价规范》、《涉执房地产处置司法评估指导意见（试行）》相关规定，本次估价不考虑估价对象被查封、原有的担保物权和其他优先受偿</w:t>
      </w:r>
      <w:proofErr w:type="gramStart"/>
      <w:r w:rsidR="00790EA1" w:rsidRPr="00AD77A7">
        <w:rPr>
          <w:bCs/>
          <w:color w:val="000000" w:themeColor="text1"/>
          <w:sz w:val="28"/>
          <w:szCs w:val="28"/>
        </w:rPr>
        <w:t>权情况</w:t>
      </w:r>
      <w:proofErr w:type="gramEnd"/>
      <w:r w:rsidR="00790EA1" w:rsidRPr="00AD77A7">
        <w:rPr>
          <w:bCs/>
          <w:color w:val="000000" w:themeColor="text1"/>
          <w:sz w:val="28"/>
          <w:szCs w:val="28"/>
        </w:rPr>
        <w:t>及强制变现等因素对估价对象市场价格的影响，并假设估价对象不存在查封情况、不存在担保物权和其他优先受偿权等。</w:t>
      </w:r>
    </w:p>
    <w:p w:rsidR="00D80465" w:rsidRPr="00AD77A7" w:rsidRDefault="00D80465">
      <w:pPr>
        <w:spacing w:line="640" w:lineRule="exact"/>
        <w:ind w:firstLineChars="200" w:firstLine="560"/>
        <w:rPr>
          <w:bCs/>
          <w:color w:val="000000" w:themeColor="text1"/>
          <w:sz w:val="28"/>
          <w:szCs w:val="28"/>
        </w:rPr>
      </w:pPr>
      <w:r>
        <w:rPr>
          <w:bCs/>
          <w:color w:val="000000" w:themeColor="text1"/>
          <w:sz w:val="28"/>
          <w:szCs w:val="28"/>
        </w:rPr>
        <w:fldChar w:fldCharType="begin"/>
      </w:r>
      <w:r>
        <w:rPr>
          <w:bCs/>
          <w:color w:val="000000" w:themeColor="text1"/>
          <w:sz w:val="28"/>
          <w:szCs w:val="28"/>
        </w:rPr>
        <w:instrText xml:space="preserve"> </w:instrText>
      </w:r>
      <w:r>
        <w:rPr>
          <w:rFonts w:hint="eastAsia"/>
          <w:bCs/>
          <w:color w:val="000000" w:themeColor="text1"/>
          <w:sz w:val="28"/>
          <w:szCs w:val="28"/>
        </w:rPr>
        <w:instrText>= 2 \* GB3</w:instrText>
      </w:r>
      <w:r>
        <w:rPr>
          <w:bCs/>
          <w:color w:val="000000" w:themeColor="text1"/>
          <w:sz w:val="28"/>
          <w:szCs w:val="28"/>
        </w:rPr>
        <w:instrText xml:space="preserve"> </w:instrText>
      </w:r>
      <w:r>
        <w:rPr>
          <w:bCs/>
          <w:color w:val="000000" w:themeColor="text1"/>
          <w:sz w:val="28"/>
          <w:szCs w:val="28"/>
        </w:rPr>
        <w:fldChar w:fldCharType="separate"/>
      </w:r>
      <w:r>
        <w:rPr>
          <w:rFonts w:hint="eastAsia"/>
          <w:bCs/>
          <w:noProof/>
          <w:color w:val="000000" w:themeColor="text1"/>
          <w:sz w:val="28"/>
          <w:szCs w:val="28"/>
        </w:rPr>
        <w:t>②</w:t>
      </w:r>
      <w:r>
        <w:rPr>
          <w:bCs/>
          <w:color w:val="000000" w:themeColor="text1"/>
          <w:sz w:val="28"/>
          <w:szCs w:val="28"/>
        </w:rPr>
        <w:fldChar w:fldCharType="end"/>
      </w:r>
      <w:r w:rsidRPr="00AD77A7">
        <w:rPr>
          <w:color w:val="000000" w:themeColor="text1"/>
          <w:sz w:val="28"/>
        </w:rPr>
        <w:t>本次评估，注册房地产估价师与</w:t>
      </w:r>
      <w:r w:rsidRPr="00AD77A7">
        <w:rPr>
          <w:bCs/>
          <w:color w:val="000000" w:themeColor="text1"/>
          <w:sz w:val="28"/>
          <w:szCs w:val="28"/>
        </w:rPr>
        <w:t>估价委托人代表、申请执行人代表、</w:t>
      </w:r>
      <w:r w:rsidRPr="00AD77A7">
        <w:rPr>
          <w:bCs/>
          <w:color w:val="000000" w:themeColor="text1"/>
          <w:sz w:val="28"/>
          <w:szCs w:val="28"/>
        </w:rPr>
        <w:lastRenderedPageBreak/>
        <w:t>被执行方</w:t>
      </w:r>
      <w:r w:rsidRPr="00AD77A7">
        <w:rPr>
          <w:color w:val="000000" w:themeColor="text1"/>
          <w:sz w:val="28"/>
        </w:rPr>
        <w:t>实地查勘时</w:t>
      </w:r>
      <w:r w:rsidRPr="00AD77A7">
        <w:rPr>
          <w:rFonts w:hint="eastAsia"/>
          <w:color w:val="000000" w:themeColor="text1"/>
          <w:sz w:val="28"/>
        </w:rPr>
        <w:t>，</w:t>
      </w:r>
      <w:r w:rsidRPr="00AD77A7">
        <w:rPr>
          <w:color w:val="000000" w:themeColor="text1"/>
          <w:sz w:val="28"/>
        </w:rPr>
        <w:t>估价对象</w:t>
      </w:r>
      <w:r w:rsidRPr="00AD77A7">
        <w:rPr>
          <w:rFonts w:hint="eastAsia"/>
          <w:color w:val="000000" w:themeColor="text1"/>
          <w:sz w:val="28"/>
        </w:rPr>
        <w:t>1</w:t>
      </w:r>
      <w:r w:rsidRPr="00AD77A7">
        <w:rPr>
          <w:rFonts w:hint="eastAsia"/>
          <w:color w:val="000000" w:themeColor="text1"/>
          <w:sz w:val="28"/>
        </w:rPr>
        <w:t>出租、估价对象</w:t>
      </w:r>
      <w:r w:rsidRPr="00AD77A7">
        <w:rPr>
          <w:rFonts w:hint="eastAsia"/>
          <w:color w:val="000000" w:themeColor="text1"/>
          <w:sz w:val="28"/>
        </w:rPr>
        <w:t>2-3</w:t>
      </w:r>
      <w:r w:rsidRPr="00AD77A7">
        <w:rPr>
          <w:rFonts w:hint="eastAsia"/>
          <w:color w:val="000000" w:themeColor="text1"/>
          <w:sz w:val="28"/>
        </w:rPr>
        <w:t>空置，估价对</w:t>
      </w:r>
      <w:r w:rsidRPr="00AD77A7">
        <w:rPr>
          <w:rFonts w:hint="eastAsia"/>
          <w:color w:val="000000" w:themeColor="text1"/>
          <w:sz w:val="28"/>
        </w:rPr>
        <w:t>4</w:t>
      </w:r>
      <w:r w:rsidRPr="00AD77A7">
        <w:rPr>
          <w:rFonts w:hint="eastAsia"/>
          <w:color w:val="000000" w:themeColor="text1"/>
          <w:sz w:val="28"/>
        </w:rPr>
        <w:t>为自住，</w:t>
      </w:r>
      <w:r w:rsidRPr="00AD77A7">
        <w:rPr>
          <w:color w:val="000000" w:themeColor="text1"/>
          <w:sz w:val="28"/>
        </w:rPr>
        <w:t>据被执行方陈述，估价对象</w:t>
      </w:r>
      <w:r w:rsidRPr="00AD77A7">
        <w:rPr>
          <w:rFonts w:hint="eastAsia"/>
          <w:color w:val="000000" w:themeColor="text1"/>
          <w:sz w:val="28"/>
        </w:rPr>
        <w:t>1</w:t>
      </w:r>
      <w:r w:rsidRPr="00AD77A7">
        <w:rPr>
          <w:rFonts w:hint="eastAsia"/>
          <w:color w:val="000000" w:themeColor="text1"/>
          <w:sz w:val="28"/>
        </w:rPr>
        <w:t>为续租，于</w:t>
      </w:r>
      <w:r w:rsidRPr="00AD77A7">
        <w:rPr>
          <w:rFonts w:hint="eastAsia"/>
          <w:color w:val="000000" w:themeColor="text1"/>
          <w:sz w:val="28"/>
        </w:rPr>
        <w:t>2021</w:t>
      </w:r>
      <w:r w:rsidRPr="00AD77A7">
        <w:rPr>
          <w:rFonts w:hint="eastAsia"/>
          <w:color w:val="000000" w:themeColor="text1"/>
          <w:sz w:val="28"/>
        </w:rPr>
        <w:t>年底到期，但未签订新的租赁合同，经注册房地产估价师现场与估价委托人代表、被执行人、申请执行人代表现场确认</w:t>
      </w:r>
      <w:r w:rsidRPr="00AD77A7">
        <w:rPr>
          <w:rFonts w:hint="eastAsia"/>
          <w:b/>
          <w:bCs/>
          <w:color w:val="000000" w:themeColor="text1"/>
          <w:sz w:val="28"/>
          <w:szCs w:val="28"/>
        </w:rPr>
        <w:t>，</w:t>
      </w:r>
      <w:r w:rsidRPr="00AD77A7">
        <w:rPr>
          <w:rFonts w:hint="eastAsia"/>
          <w:color w:val="000000" w:themeColor="text1"/>
          <w:sz w:val="28"/>
        </w:rPr>
        <w:t>本次剩余租赁期限较短且未签订租赁合同，</w:t>
      </w:r>
      <w:r>
        <w:rPr>
          <w:rFonts w:hint="eastAsia"/>
          <w:color w:val="000000" w:themeColor="text1"/>
          <w:sz w:val="28"/>
        </w:rPr>
        <w:t>故</w:t>
      </w:r>
      <w:r w:rsidRPr="00AD77A7">
        <w:rPr>
          <w:rFonts w:hint="eastAsia"/>
          <w:color w:val="000000" w:themeColor="text1"/>
          <w:sz w:val="28"/>
        </w:rPr>
        <w:t>本次评估</w:t>
      </w:r>
      <w:r>
        <w:rPr>
          <w:rFonts w:hint="eastAsia"/>
          <w:color w:val="000000" w:themeColor="text1"/>
          <w:sz w:val="28"/>
        </w:rPr>
        <w:t>未</w:t>
      </w:r>
      <w:r w:rsidRPr="00AD77A7">
        <w:rPr>
          <w:rFonts w:hint="eastAsia"/>
          <w:color w:val="000000" w:themeColor="text1"/>
          <w:sz w:val="28"/>
        </w:rPr>
        <w:t>考虑</w:t>
      </w:r>
      <w:r>
        <w:rPr>
          <w:rFonts w:hint="eastAsia"/>
          <w:color w:val="000000" w:themeColor="text1"/>
          <w:sz w:val="28"/>
        </w:rPr>
        <w:t>估价对象</w:t>
      </w:r>
      <w:r w:rsidRPr="00AD77A7">
        <w:rPr>
          <w:rFonts w:hint="eastAsia"/>
          <w:color w:val="000000" w:themeColor="text1"/>
          <w:sz w:val="28"/>
        </w:rPr>
        <w:t>租赁情况</w:t>
      </w:r>
      <w:r>
        <w:rPr>
          <w:rFonts w:hint="eastAsia"/>
          <w:color w:val="000000" w:themeColor="text1"/>
          <w:sz w:val="28"/>
        </w:rPr>
        <w:t>影响</w:t>
      </w:r>
      <w:r w:rsidRPr="00AD77A7">
        <w:rPr>
          <w:color w:val="000000" w:themeColor="text1"/>
          <w:sz w:val="28"/>
        </w:rPr>
        <w:t>。</w:t>
      </w:r>
    </w:p>
    <w:p w:rsidR="00843945" w:rsidRPr="00AD77A7" w:rsidRDefault="00790EA1">
      <w:pPr>
        <w:spacing w:line="640" w:lineRule="exact"/>
        <w:ind w:firstLineChars="200" w:firstLine="560"/>
        <w:rPr>
          <w:color w:val="000000" w:themeColor="text1"/>
          <w:sz w:val="28"/>
          <w:szCs w:val="28"/>
        </w:rPr>
      </w:pPr>
      <w:r w:rsidRPr="00AD77A7">
        <w:rPr>
          <w:color w:val="000000" w:themeColor="text1"/>
          <w:sz w:val="28"/>
          <w:szCs w:val="28"/>
        </w:rPr>
        <w:t>4</w:t>
      </w:r>
      <w:r w:rsidRPr="00AD77A7">
        <w:rPr>
          <w:color w:val="000000" w:themeColor="text1"/>
          <w:sz w:val="28"/>
          <w:szCs w:val="28"/>
        </w:rPr>
        <w:t>、不相一致假设</w:t>
      </w:r>
    </w:p>
    <w:p w:rsidR="00843945" w:rsidRPr="00AD77A7" w:rsidRDefault="00A76DA2">
      <w:pPr>
        <w:autoSpaceDE w:val="0"/>
        <w:autoSpaceDN w:val="0"/>
        <w:adjustRightInd w:val="0"/>
        <w:spacing w:line="640" w:lineRule="exact"/>
        <w:ind w:firstLineChars="200" w:firstLine="560"/>
        <w:rPr>
          <w:color w:val="000000" w:themeColor="text1"/>
          <w:sz w:val="28"/>
        </w:rPr>
      </w:pPr>
      <w:r w:rsidRPr="00AD77A7">
        <w:rPr>
          <w:rFonts w:hint="eastAsia"/>
          <w:color w:val="000000" w:themeColor="text1"/>
          <w:sz w:val="28"/>
          <w:szCs w:val="28"/>
        </w:rPr>
        <w:t>根据估价委托人提供的《不动产权证书》记载：</w:t>
      </w:r>
      <w:r w:rsidRPr="00AD77A7">
        <w:rPr>
          <w:color w:val="000000" w:themeColor="text1"/>
          <w:sz w:val="28"/>
          <w:szCs w:val="28"/>
        </w:rPr>
        <w:t>估价对象</w:t>
      </w:r>
      <w:r w:rsidRPr="00AD77A7">
        <w:rPr>
          <w:rFonts w:hint="eastAsia"/>
          <w:color w:val="000000" w:themeColor="text1"/>
          <w:sz w:val="28"/>
          <w:szCs w:val="28"/>
        </w:rPr>
        <w:t>1</w:t>
      </w:r>
      <w:r w:rsidRPr="00AD77A7">
        <w:rPr>
          <w:rFonts w:hint="eastAsia"/>
          <w:color w:val="000000" w:themeColor="text1"/>
          <w:sz w:val="28"/>
          <w:szCs w:val="28"/>
        </w:rPr>
        <w:t>房屋登记地址为</w:t>
      </w:r>
      <w:r w:rsidR="00EA4189" w:rsidRPr="00AD77A7">
        <w:rPr>
          <w:rFonts w:hint="eastAsia"/>
          <w:color w:val="000000" w:themeColor="text1"/>
          <w:sz w:val="28"/>
          <w:szCs w:val="28"/>
        </w:rPr>
        <w:t>资阳</w:t>
      </w:r>
      <w:proofErr w:type="gramStart"/>
      <w:r w:rsidR="00EA4189" w:rsidRPr="00AD77A7">
        <w:rPr>
          <w:rFonts w:hint="eastAsia"/>
          <w:color w:val="000000" w:themeColor="text1"/>
          <w:sz w:val="28"/>
          <w:szCs w:val="28"/>
        </w:rPr>
        <w:t>市雁江区</w:t>
      </w:r>
      <w:proofErr w:type="gramEnd"/>
      <w:r w:rsidR="00EA4189" w:rsidRPr="00AD77A7">
        <w:rPr>
          <w:rFonts w:hint="eastAsia"/>
          <w:color w:val="000000" w:themeColor="text1"/>
          <w:sz w:val="28"/>
          <w:szCs w:val="28"/>
        </w:rPr>
        <w:t>小院镇新街</w:t>
      </w:r>
      <w:r w:rsidR="00EA4189" w:rsidRPr="00AD77A7">
        <w:rPr>
          <w:rFonts w:hint="eastAsia"/>
          <w:color w:val="000000" w:themeColor="text1"/>
          <w:sz w:val="28"/>
          <w:szCs w:val="28"/>
        </w:rPr>
        <w:t>39</w:t>
      </w:r>
      <w:r w:rsidR="00EA4189" w:rsidRPr="00AD77A7">
        <w:rPr>
          <w:rFonts w:hint="eastAsia"/>
          <w:color w:val="000000" w:themeColor="text1"/>
          <w:sz w:val="28"/>
          <w:szCs w:val="28"/>
        </w:rPr>
        <w:t>号</w:t>
      </w:r>
      <w:r w:rsidR="00EA4189" w:rsidRPr="00AD77A7">
        <w:rPr>
          <w:rFonts w:hint="eastAsia"/>
          <w:color w:val="000000" w:themeColor="text1"/>
          <w:sz w:val="28"/>
          <w:szCs w:val="28"/>
        </w:rPr>
        <w:t>1</w:t>
      </w:r>
      <w:r w:rsidR="00EA4189" w:rsidRPr="00AD77A7">
        <w:rPr>
          <w:rFonts w:hint="eastAsia"/>
          <w:color w:val="000000" w:themeColor="text1"/>
          <w:sz w:val="28"/>
          <w:szCs w:val="28"/>
        </w:rPr>
        <w:t>层</w:t>
      </w:r>
      <w:r w:rsidRPr="00AD77A7">
        <w:rPr>
          <w:rFonts w:hint="eastAsia"/>
          <w:color w:val="000000" w:themeColor="text1"/>
          <w:sz w:val="28"/>
          <w:szCs w:val="28"/>
        </w:rPr>
        <w:t>，注册房地产估价师实地查勘地址为</w:t>
      </w:r>
      <w:r w:rsidR="00EA4189" w:rsidRPr="00AD77A7">
        <w:rPr>
          <w:rFonts w:hint="eastAsia"/>
          <w:color w:val="000000" w:themeColor="text1"/>
          <w:sz w:val="28"/>
          <w:szCs w:val="28"/>
        </w:rPr>
        <w:t>资阳</w:t>
      </w:r>
      <w:proofErr w:type="gramStart"/>
      <w:r w:rsidR="00EA4189" w:rsidRPr="00AD77A7">
        <w:rPr>
          <w:rFonts w:hint="eastAsia"/>
          <w:color w:val="000000" w:themeColor="text1"/>
          <w:sz w:val="28"/>
          <w:szCs w:val="28"/>
        </w:rPr>
        <w:t>市雁江区</w:t>
      </w:r>
      <w:proofErr w:type="gramEnd"/>
      <w:r w:rsidR="00EA4189" w:rsidRPr="00AD77A7">
        <w:rPr>
          <w:rFonts w:hint="eastAsia"/>
          <w:color w:val="000000" w:themeColor="text1"/>
          <w:sz w:val="28"/>
          <w:szCs w:val="28"/>
        </w:rPr>
        <w:t>小院镇新街</w:t>
      </w:r>
      <w:r w:rsidR="00EA4189" w:rsidRPr="00AD77A7">
        <w:rPr>
          <w:rFonts w:hint="eastAsia"/>
          <w:color w:val="000000" w:themeColor="text1"/>
          <w:sz w:val="28"/>
          <w:szCs w:val="28"/>
        </w:rPr>
        <w:t>64</w:t>
      </w:r>
      <w:r w:rsidR="00EA4189" w:rsidRPr="00AD77A7">
        <w:rPr>
          <w:rFonts w:hint="eastAsia"/>
          <w:color w:val="000000" w:themeColor="text1"/>
          <w:sz w:val="28"/>
          <w:szCs w:val="28"/>
        </w:rPr>
        <w:t>号</w:t>
      </w:r>
      <w:r w:rsidR="00EA4189" w:rsidRPr="00AD77A7">
        <w:rPr>
          <w:rFonts w:hint="eastAsia"/>
          <w:color w:val="000000" w:themeColor="text1"/>
          <w:sz w:val="28"/>
          <w:szCs w:val="28"/>
        </w:rPr>
        <w:t>1</w:t>
      </w:r>
      <w:r w:rsidR="00EA4189" w:rsidRPr="00AD77A7">
        <w:rPr>
          <w:rFonts w:hint="eastAsia"/>
          <w:color w:val="000000" w:themeColor="text1"/>
          <w:sz w:val="28"/>
          <w:szCs w:val="28"/>
        </w:rPr>
        <w:t>层</w:t>
      </w:r>
      <w:r w:rsidRPr="00AD77A7">
        <w:rPr>
          <w:rFonts w:hint="eastAsia"/>
          <w:color w:val="000000" w:themeColor="text1"/>
          <w:sz w:val="28"/>
          <w:szCs w:val="28"/>
        </w:rPr>
        <w:t>，</w:t>
      </w:r>
      <w:r w:rsidR="00EA4189" w:rsidRPr="00AD77A7">
        <w:rPr>
          <w:rFonts w:hint="eastAsia"/>
          <w:color w:val="000000" w:themeColor="text1"/>
          <w:sz w:val="28"/>
          <w:szCs w:val="28"/>
        </w:rPr>
        <w:t>门牌号不一致</w:t>
      </w:r>
      <w:r w:rsidRPr="00AD77A7">
        <w:rPr>
          <w:rFonts w:hint="eastAsia"/>
          <w:color w:val="000000" w:themeColor="text1"/>
          <w:sz w:val="28"/>
          <w:szCs w:val="28"/>
        </w:rPr>
        <w:t>；估价对象</w:t>
      </w:r>
      <w:r w:rsidRPr="00AD77A7">
        <w:rPr>
          <w:rFonts w:hint="eastAsia"/>
          <w:color w:val="000000" w:themeColor="text1"/>
          <w:sz w:val="28"/>
          <w:szCs w:val="28"/>
        </w:rPr>
        <w:t>2</w:t>
      </w:r>
      <w:r w:rsidRPr="00AD77A7">
        <w:rPr>
          <w:rFonts w:hint="eastAsia"/>
          <w:color w:val="000000" w:themeColor="text1"/>
          <w:sz w:val="28"/>
          <w:szCs w:val="28"/>
        </w:rPr>
        <w:t>登记地址为</w:t>
      </w:r>
      <w:r w:rsidR="00EA4189" w:rsidRPr="00AD77A7">
        <w:rPr>
          <w:rFonts w:hint="eastAsia"/>
          <w:color w:val="000000" w:themeColor="text1"/>
          <w:sz w:val="28"/>
          <w:szCs w:val="28"/>
        </w:rPr>
        <w:t>资阳</w:t>
      </w:r>
      <w:proofErr w:type="gramStart"/>
      <w:r w:rsidR="00EA4189" w:rsidRPr="00AD77A7">
        <w:rPr>
          <w:rFonts w:hint="eastAsia"/>
          <w:color w:val="000000" w:themeColor="text1"/>
          <w:sz w:val="28"/>
          <w:szCs w:val="28"/>
        </w:rPr>
        <w:t>市雁江区</w:t>
      </w:r>
      <w:proofErr w:type="gramEnd"/>
      <w:r w:rsidR="00EA4189" w:rsidRPr="00AD77A7">
        <w:rPr>
          <w:rFonts w:hint="eastAsia"/>
          <w:color w:val="000000" w:themeColor="text1"/>
          <w:sz w:val="28"/>
          <w:szCs w:val="28"/>
        </w:rPr>
        <w:t>小院镇新街</w:t>
      </w:r>
      <w:r w:rsidR="00EA4189" w:rsidRPr="00AD77A7">
        <w:rPr>
          <w:rFonts w:hint="eastAsia"/>
          <w:color w:val="000000" w:themeColor="text1"/>
          <w:sz w:val="28"/>
          <w:szCs w:val="28"/>
        </w:rPr>
        <w:t>39</w:t>
      </w:r>
      <w:r w:rsidR="00EA4189" w:rsidRPr="00AD77A7">
        <w:rPr>
          <w:rFonts w:hint="eastAsia"/>
          <w:color w:val="000000" w:themeColor="text1"/>
          <w:sz w:val="28"/>
          <w:szCs w:val="28"/>
        </w:rPr>
        <w:t>号</w:t>
      </w:r>
      <w:r w:rsidR="00EA4189" w:rsidRPr="00AD77A7">
        <w:rPr>
          <w:rFonts w:hint="eastAsia"/>
          <w:color w:val="000000" w:themeColor="text1"/>
          <w:sz w:val="28"/>
          <w:szCs w:val="28"/>
        </w:rPr>
        <w:t>1</w:t>
      </w:r>
      <w:r w:rsidR="00EA4189" w:rsidRPr="00AD77A7">
        <w:rPr>
          <w:rFonts w:hint="eastAsia"/>
          <w:color w:val="000000" w:themeColor="text1"/>
          <w:sz w:val="28"/>
          <w:szCs w:val="28"/>
        </w:rPr>
        <w:t>幢</w:t>
      </w:r>
      <w:r w:rsidR="00EA4189" w:rsidRPr="00AD77A7">
        <w:rPr>
          <w:rFonts w:hint="eastAsia"/>
          <w:color w:val="000000" w:themeColor="text1"/>
          <w:sz w:val="28"/>
          <w:szCs w:val="28"/>
        </w:rPr>
        <w:t>1</w:t>
      </w:r>
      <w:r w:rsidR="00EA4189" w:rsidRPr="00AD77A7">
        <w:rPr>
          <w:rFonts w:hint="eastAsia"/>
          <w:color w:val="000000" w:themeColor="text1"/>
          <w:sz w:val="28"/>
          <w:szCs w:val="28"/>
        </w:rPr>
        <w:t>（</w:t>
      </w:r>
      <w:r w:rsidR="00EA4189" w:rsidRPr="00AD77A7">
        <w:rPr>
          <w:rFonts w:hint="eastAsia"/>
          <w:color w:val="000000" w:themeColor="text1"/>
          <w:sz w:val="28"/>
          <w:szCs w:val="28"/>
        </w:rPr>
        <w:t>F)1-2</w:t>
      </w:r>
      <w:r w:rsidRPr="00AD77A7">
        <w:rPr>
          <w:rFonts w:hint="eastAsia"/>
          <w:color w:val="000000" w:themeColor="text1"/>
          <w:sz w:val="28"/>
          <w:szCs w:val="28"/>
        </w:rPr>
        <w:t>，注册房地产估价师实地查勘地址为</w:t>
      </w:r>
      <w:r w:rsidR="00EA4189" w:rsidRPr="00AD77A7">
        <w:rPr>
          <w:rFonts w:hint="eastAsia"/>
          <w:color w:val="000000" w:themeColor="text1"/>
          <w:sz w:val="28"/>
          <w:szCs w:val="28"/>
        </w:rPr>
        <w:t>资阳</w:t>
      </w:r>
      <w:proofErr w:type="gramStart"/>
      <w:r w:rsidR="00EA4189" w:rsidRPr="00AD77A7">
        <w:rPr>
          <w:rFonts w:hint="eastAsia"/>
          <w:color w:val="000000" w:themeColor="text1"/>
          <w:sz w:val="28"/>
          <w:szCs w:val="28"/>
        </w:rPr>
        <w:t>市雁江区</w:t>
      </w:r>
      <w:proofErr w:type="gramEnd"/>
      <w:r w:rsidR="00EA4189" w:rsidRPr="00AD77A7">
        <w:rPr>
          <w:rFonts w:hint="eastAsia"/>
          <w:color w:val="000000" w:themeColor="text1"/>
          <w:sz w:val="28"/>
          <w:szCs w:val="28"/>
        </w:rPr>
        <w:t>小院镇新街</w:t>
      </w:r>
      <w:r w:rsidR="00EA4189" w:rsidRPr="00AD77A7">
        <w:rPr>
          <w:rFonts w:hint="eastAsia"/>
          <w:color w:val="000000" w:themeColor="text1"/>
          <w:sz w:val="28"/>
          <w:szCs w:val="28"/>
        </w:rPr>
        <w:t>78-86</w:t>
      </w:r>
      <w:r w:rsidR="00EA4189" w:rsidRPr="00AD77A7">
        <w:rPr>
          <w:rFonts w:hint="eastAsia"/>
          <w:color w:val="000000" w:themeColor="text1"/>
          <w:sz w:val="28"/>
          <w:szCs w:val="28"/>
        </w:rPr>
        <w:t>（双号）</w:t>
      </w:r>
      <w:r w:rsidR="00EA4189" w:rsidRPr="00AD77A7">
        <w:rPr>
          <w:rFonts w:hint="eastAsia"/>
          <w:color w:val="000000" w:themeColor="text1"/>
          <w:sz w:val="28"/>
          <w:szCs w:val="28"/>
        </w:rPr>
        <w:t>1</w:t>
      </w:r>
      <w:r w:rsidR="00EA4189" w:rsidRPr="00AD77A7">
        <w:rPr>
          <w:rFonts w:hint="eastAsia"/>
          <w:color w:val="000000" w:themeColor="text1"/>
          <w:sz w:val="28"/>
          <w:szCs w:val="28"/>
        </w:rPr>
        <w:t>层，门牌号不一致；</w:t>
      </w:r>
      <w:r w:rsidRPr="00AD77A7">
        <w:rPr>
          <w:rFonts w:hint="eastAsia"/>
          <w:color w:val="000000" w:themeColor="text1"/>
          <w:sz w:val="28"/>
          <w:szCs w:val="28"/>
        </w:rPr>
        <w:t>根据</w:t>
      </w:r>
      <w:r w:rsidR="00EA4189" w:rsidRPr="00AD77A7">
        <w:rPr>
          <w:bCs/>
          <w:color w:val="000000" w:themeColor="text1"/>
          <w:sz w:val="28"/>
          <w:szCs w:val="28"/>
        </w:rPr>
        <w:t>估价委托人代表、申请执行人代表、被执行</w:t>
      </w:r>
      <w:proofErr w:type="gramStart"/>
      <w:r w:rsidR="00EA4189" w:rsidRPr="00AD77A7">
        <w:rPr>
          <w:bCs/>
          <w:color w:val="000000" w:themeColor="text1"/>
          <w:sz w:val="28"/>
          <w:szCs w:val="28"/>
        </w:rPr>
        <w:t>方现场</w:t>
      </w:r>
      <w:proofErr w:type="gramEnd"/>
      <w:r w:rsidRPr="00AD77A7">
        <w:rPr>
          <w:rFonts w:hint="eastAsia"/>
          <w:color w:val="000000" w:themeColor="text1"/>
          <w:sz w:val="28"/>
          <w:szCs w:val="28"/>
        </w:rPr>
        <w:t>指认估价对象具体位置，本次评估假设领</w:t>
      </w:r>
      <w:proofErr w:type="gramStart"/>
      <w:r w:rsidRPr="00AD77A7">
        <w:rPr>
          <w:rFonts w:hint="eastAsia"/>
          <w:color w:val="000000" w:themeColor="text1"/>
          <w:sz w:val="28"/>
          <w:szCs w:val="28"/>
        </w:rPr>
        <w:t>勘</w:t>
      </w:r>
      <w:proofErr w:type="gramEnd"/>
      <w:r w:rsidRPr="00AD77A7">
        <w:rPr>
          <w:rFonts w:hint="eastAsia"/>
          <w:color w:val="000000" w:themeColor="text1"/>
          <w:sz w:val="28"/>
          <w:szCs w:val="28"/>
        </w:rPr>
        <w:t>人</w:t>
      </w:r>
      <w:r w:rsidRPr="00AD77A7">
        <w:rPr>
          <w:color w:val="000000" w:themeColor="text1"/>
          <w:sz w:val="28"/>
          <w:szCs w:val="28"/>
        </w:rPr>
        <w:t>带领注册房地产估价师实地查勘房地产（见本报告书中</w:t>
      </w:r>
      <w:r w:rsidRPr="00AD77A7">
        <w:rPr>
          <w:rFonts w:ascii="宋体" w:hAnsi="宋体" w:hint="eastAsia"/>
          <w:color w:val="000000" w:themeColor="text1"/>
          <w:sz w:val="28"/>
          <w:szCs w:val="28"/>
        </w:rPr>
        <w:t>“</w:t>
      </w:r>
      <w:r w:rsidRPr="00AD77A7">
        <w:rPr>
          <w:rFonts w:ascii="宋体" w:hAnsi="宋体"/>
          <w:color w:val="000000" w:themeColor="text1"/>
          <w:sz w:val="28"/>
          <w:szCs w:val="28"/>
        </w:rPr>
        <w:t>估价对象照片</w:t>
      </w:r>
      <w:r w:rsidRPr="00AD77A7">
        <w:rPr>
          <w:rFonts w:ascii="宋体" w:hAnsi="宋体" w:hint="eastAsia"/>
          <w:color w:val="000000" w:themeColor="text1"/>
          <w:sz w:val="28"/>
          <w:szCs w:val="28"/>
        </w:rPr>
        <w:t>”</w:t>
      </w:r>
      <w:r w:rsidRPr="00AD77A7">
        <w:rPr>
          <w:rFonts w:ascii="宋体" w:hAnsi="宋体"/>
          <w:color w:val="000000" w:themeColor="text1"/>
          <w:sz w:val="28"/>
          <w:szCs w:val="28"/>
        </w:rPr>
        <w:t>）</w:t>
      </w:r>
      <w:r w:rsidRPr="00AD77A7">
        <w:rPr>
          <w:rFonts w:ascii="宋体" w:hAnsi="宋体" w:hint="eastAsia"/>
          <w:color w:val="000000" w:themeColor="text1"/>
          <w:sz w:val="28"/>
          <w:szCs w:val="28"/>
        </w:rPr>
        <w:t>与《</w:t>
      </w:r>
      <w:r w:rsidR="00EA4189" w:rsidRPr="00AD77A7">
        <w:rPr>
          <w:rFonts w:ascii="宋体" w:hAnsi="宋体" w:hint="eastAsia"/>
          <w:color w:val="000000" w:themeColor="text1"/>
          <w:sz w:val="28"/>
          <w:szCs w:val="28"/>
        </w:rPr>
        <w:t>不动产权证书</w:t>
      </w:r>
      <w:r w:rsidRPr="00AD77A7">
        <w:rPr>
          <w:rFonts w:ascii="宋体" w:hAnsi="宋体" w:hint="eastAsia"/>
          <w:color w:val="000000" w:themeColor="text1"/>
          <w:sz w:val="28"/>
          <w:szCs w:val="28"/>
        </w:rPr>
        <w:t>》、《</w:t>
      </w:r>
      <w:r w:rsidR="00EA4189" w:rsidRPr="00AD77A7">
        <w:rPr>
          <w:rFonts w:ascii="宋体" w:hAnsi="宋体" w:hint="eastAsia"/>
          <w:color w:val="000000" w:themeColor="text1"/>
          <w:sz w:val="28"/>
          <w:szCs w:val="28"/>
        </w:rPr>
        <w:t>房屋分户图</w:t>
      </w:r>
      <w:r w:rsidRPr="00AD77A7">
        <w:rPr>
          <w:rFonts w:ascii="宋体" w:hAnsi="宋体" w:hint="eastAsia"/>
          <w:color w:val="000000" w:themeColor="text1"/>
          <w:sz w:val="28"/>
          <w:szCs w:val="28"/>
        </w:rPr>
        <w:t>》</w:t>
      </w:r>
      <w:r w:rsidRPr="00AD77A7">
        <w:rPr>
          <w:rFonts w:ascii="宋体" w:hAnsi="宋体"/>
          <w:color w:val="000000" w:themeColor="text1"/>
          <w:sz w:val="28"/>
          <w:szCs w:val="28"/>
        </w:rPr>
        <w:t>界定房地产系同一</w:t>
      </w:r>
      <w:r w:rsidRPr="00AD77A7">
        <w:rPr>
          <w:rFonts w:ascii="宋体" w:hAnsi="宋体" w:hint="eastAsia"/>
          <w:color w:val="000000" w:themeColor="text1"/>
          <w:sz w:val="28"/>
          <w:szCs w:val="28"/>
        </w:rPr>
        <w:t>房地产</w:t>
      </w:r>
      <w:r w:rsidR="00790EA1" w:rsidRPr="00AD77A7">
        <w:rPr>
          <w:color w:val="000000" w:themeColor="text1"/>
          <w:sz w:val="28"/>
        </w:rPr>
        <w:t>。</w:t>
      </w:r>
    </w:p>
    <w:p w:rsidR="00843945" w:rsidRPr="00AD77A7" w:rsidRDefault="00790EA1">
      <w:pPr>
        <w:autoSpaceDE w:val="0"/>
        <w:autoSpaceDN w:val="0"/>
        <w:adjustRightInd w:val="0"/>
        <w:spacing w:line="640" w:lineRule="exact"/>
        <w:ind w:firstLineChars="200" w:firstLine="560"/>
        <w:rPr>
          <w:color w:val="000000" w:themeColor="text1"/>
          <w:sz w:val="28"/>
          <w:szCs w:val="28"/>
          <w:lang w:val="zh-CN"/>
        </w:rPr>
      </w:pPr>
      <w:r w:rsidRPr="00AD77A7">
        <w:rPr>
          <w:color w:val="000000" w:themeColor="text1"/>
          <w:sz w:val="28"/>
          <w:szCs w:val="28"/>
        </w:rPr>
        <w:t>5</w:t>
      </w:r>
      <w:r w:rsidRPr="00AD77A7">
        <w:rPr>
          <w:color w:val="000000" w:themeColor="text1"/>
          <w:sz w:val="28"/>
          <w:szCs w:val="28"/>
          <w:lang w:val="zh-CN"/>
        </w:rPr>
        <w:t>、</w:t>
      </w:r>
      <w:r w:rsidRPr="00AD77A7">
        <w:rPr>
          <w:color w:val="000000" w:themeColor="text1"/>
          <w:sz w:val="28"/>
        </w:rPr>
        <w:t>依据</w:t>
      </w:r>
      <w:r w:rsidRPr="00AD77A7">
        <w:rPr>
          <w:color w:val="000000" w:themeColor="text1"/>
          <w:sz w:val="28"/>
          <w:szCs w:val="28"/>
          <w:lang w:val="zh-CN"/>
        </w:rPr>
        <w:t>不足假设</w:t>
      </w:r>
    </w:p>
    <w:p w:rsidR="00843945" w:rsidRPr="00AD77A7" w:rsidRDefault="000A2866">
      <w:pPr>
        <w:autoSpaceDE w:val="0"/>
        <w:autoSpaceDN w:val="0"/>
        <w:adjustRightInd w:val="0"/>
        <w:spacing w:line="630" w:lineRule="exact"/>
        <w:ind w:firstLineChars="200" w:firstLine="560"/>
        <w:rPr>
          <w:bCs/>
          <w:color w:val="000000" w:themeColor="text1"/>
          <w:sz w:val="28"/>
          <w:szCs w:val="28"/>
        </w:rPr>
      </w:pPr>
      <w:r w:rsidRPr="00AD77A7">
        <w:rPr>
          <w:rFonts w:hint="eastAsia"/>
          <w:color w:val="000000" w:themeColor="text1"/>
          <w:sz w:val="28"/>
          <w:szCs w:val="28"/>
        </w:rPr>
        <w:t>根据</w:t>
      </w:r>
      <w:r w:rsidRPr="00AD77A7">
        <w:rPr>
          <w:bCs/>
          <w:color w:val="000000" w:themeColor="text1"/>
          <w:sz w:val="28"/>
          <w:szCs w:val="28"/>
        </w:rPr>
        <w:t>估价委托人代表、申请执行人代表、被执行</w:t>
      </w:r>
      <w:proofErr w:type="gramStart"/>
      <w:r w:rsidRPr="00AD77A7">
        <w:rPr>
          <w:bCs/>
          <w:color w:val="000000" w:themeColor="text1"/>
          <w:sz w:val="28"/>
          <w:szCs w:val="28"/>
        </w:rPr>
        <w:t>方现场</w:t>
      </w:r>
      <w:proofErr w:type="gramEnd"/>
      <w:r w:rsidRPr="00AD77A7">
        <w:rPr>
          <w:bCs/>
          <w:color w:val="000000" w:themeColor="text1"/>
          <w:sz w:val="28"/>
          <w:szCs w:val="28"/>
        </w:rPr>
        <w:t>与注册房地产估价师实地查勘</w:t>
      </w:r>
      <w:r w:rsidRPr="00AD77A7">
        <w:rPr>
          <w:rFonts w:hint="eastAsia"/>
          <w:bCs/>
          <w:color w:val="000000" w:themeColor="text1"/>
          <w:sz w:val="28"/>
          <w:szCs w:val="28"/>
        </w:rPr>
        <w:t>，</w:t>
      </w:r>
      <w:r w:rsidRPr="00AD77A7">
        <w:rPr>
          <w:rFonts w:hint="eastAsia"/>
          <w:color w:val="000000" w:themeColor="text1"/>
          <w:sz w:val="28"/>
          <w:szCs w:val="28"/>
        </w:rPr>
        <w:t>估价对象</w:t>
      </w:r>
      <w:r w:rsidRPr="00AD77A7">
        <w:rPr>
          <w:rFonts w:hint="eastAsia"/>
          <w:color w:val="000000" w:themeColor="text1"/>
          <w:sz w:val="28"/>
          <w:szCs w:val="28"/>
        </w:rPr>
        <w:t>3-4</w:t>
      </w:r>
      <w:r w:rsidRPr="00AD77A7">
        <w:rPr>
          <w:rFonts w:hint="eastAsia"/>
          <w:color w:val="000000" w:themeColor="text1"/>
          <w:sz w:val="28"/>
          <w:szCs w:val="28"/>
        </w:rPr>
        <w:t>未见具体门牌号，</w:t>
      </w:r>
      <w:r w:rsidR="00D80465" w:rsidRPr="00AD77A7">
        <w:rPr>
          <w:rFonts w:hint="eastAsia"/>
          <w:color w:val="000000" w:themeColor="text1"/>
          <w:sz w:val="28"/>
          <w:szCs w:val="28"/>
        </w:rPr>
        <w:t>根据</w:t>
      </w:r>
      <w:r w:rsidR="00D80465" w:rsidRPr="00AD77A7">
        <w:rPr>
          <w:bCs/>
          <w:color w:val="000000" w:themeColor="text1"/>
          <w:sz w:val="28"/>
          <w:szCs w:val="28"/>
        </w:rPr>
        <w:t>估价委托人代表、申请执行人代表、被执行</w:t>
      </w:r>
      <w:proofErr w:type="gramStart"/>
      <w:r w:rsidR="00D80465" w:rsidRPr="00AD77A7">
        <w:rPr>
          <w:bCs/>
          <w:color w:val="000000" w:themeColor="text1"/>
          <w:sz w:val="28"/>
          <w:szCs w:val="28"/>
        </w:rPr>
        <w:t>方现场</w:t>
      </w:r>
      <w:proofErr w:type="gramEnd"/>
      <w:r w:rsidR="00D80465" w:rsidRPr="00AD77A7">
        <w:rPr>
          <w:rFonts w:hint="eastAsia"/>
          <w:color w:val="000000" w:themeColor="text1"/>
          <w:sz w:val="28"/>
          <w:szCs w:val="28"/>
        </w:rPr>
        <w:t>指认估价对象具体位置，</w:t>
      </w:r>
      <w:r w:rsidRPr="00AD77A7">
        <w:rPr>
          <w:rFonts w:hint="eastAsia"/>
          <w:color w:val="000000" w:themeColor="text1"/>
          <w:sz w:val="28"/>
          <w:szCs w:val="28"/>
        </w:rPr>
        <w:t>本次评估假设领</w:t>
      </w:r>
      <w:proofErr w:type="gramStart"/>
      <w:r w:rsidRPr="00AD77A7">
        <w:rPr>
          <w:rFonts w:hint="eastAsia"/>
          <w:color w:val="000000" w:themeColor="text1"/>
          <w:sz w:val="28"/>
          <w:szCs w:val="28"/>
        </w:rPr>
        <w:t>勘</w:t>
      </w:r>
      <w:proofErr w:type="gramEnd"/>
      <w:r w:rsidRPr="00AD77A7">
        <w:rPr>
          <w:rFonts w:hint="eastAsia"/>
          <w:color w:val="000000" w:themeColor="text1"/>
          <w:sz w:val="28"/>
          <w:szCs w:val="28"/>
        </w:rPr>
        <w:t>人</w:t>
      </w:r>
      <w:r w:rsidRPr="00AD77A7">
        <w:rPr>
          <w:color w:val="000000" w:themeColor="text1"/>
          <w:sz w:val="28"/>
          <w:szCs w:val="28"/>
        </w:rPr>
        <w:t>带领注册房地产估价师实地查勘房地产（见本报告书中</w:t>
      </w:r>
      <w:r w:rsidRPr="00AD77A7">
        <w:rPr>
          <w:rFonts w:ascii="宋体" w:hAnsi="宋体" w:hint="eastAsia"/>
          <w:color w:val="000000" w:themeColor="text1"/>
          <w:sz w:val="28"/>
          <w:szCs w:val="28"/>
        </w:rPr>
        <w:t>“</w:t>
      </w:r>
      <w:r w:rsidRPr="00AD77A7">
        <w:rPr>
          <w:rFonts w:ascii="宋体" w:hAnsi="宋体"/>
          <w:color w:val="000000" w:themeColor="text1"/>
          <w:sz w:val="28"/>
          <w:szCs w:val="28"/>
        </w:rPr>
        <w:t>估价对象照片</w:t>
      </w:r>
      <w:r w:rsidRPr="00AD77A7">
        <w:rPr>
          <w:rFonts w:ascii="宋体" w:hAnsi="宋体" w:hint="eastAsia"/>
          <w:color w:val="000000" w:themeColor="text1"/>
          <w:sz w:val="28"/>
          <w:szCs w:val="28"/>
        </w:rPr>
        <w:t>”</w:t>
      </w:r>
      <w:r w:rsidRPr="00AD77A7">
        <w:rPr>
          <w:rFonts w:ascii="宋体" w:hAnsi="宋体"/>
          <w:color w:val="000000" w:themeColor="text1"/>
          <w:sz w:val="28"/>
          <w:szCs w:val="28"/>
        </w:rPr>
        <w:t>）</w:t>
      </w:r>
      <w:r w:rsidRPr="00AD77A7">
        <w:rPr>
          <w:rFonts w:ascii="宋体" w:hAnsi="宋体" w:hint="eastAsia"/>
          <w:color w:val="000000" w:themeColor="text1"/>
          <w:sz w:val="28"/>
          <w:szCs w:val="28"/>
        </w:rPr>
        <w:t>与《不动产权证书》、《房屋分户图》</w:t>
      </w:r>
      <w:r w:rsidRPr="00AD77A7">
        <w:rPr>
          <w:rFonts w:ascii="宋体" w:hAnsi="宋体"/>
          <w:color w:val="000000" w:themeColor="text1"/>
          <w:sz w:val="28"/>
          <w:szCs w:val="28"/>
        </w:rPr>
        <w:t>界定房地产系同一</w:t>
      </w:r>
      <w:r w:rsidRPr="00AD77A7">
        <w:rPr>
          <w:rFonts w:ascii="宋体" w:hAnsi="宋体" w:hint="eastAsia"/>
          <w:color w:val="000000" w:themeColor="text1"/>
          <w:sz w:val="28"/>
          <w:szCs w:val="28"/>
        </w:rPr>
        <w:t>房地产</w:t>
      </w:r>
      <w:r w:rsidR="00790EA1" w:rsidRPr="00AD77A7">
        <w:rPr>
          <w:bCs/>
          <w:color w:val="000000" w:themeColor="text1"/>
          <w:sz w:val="28"/>
          <w:szCs w:val="28"/>
        </w:rPr>
        <w:t>。</w:t>
      </w:r>
    </w:p>
    <w:p w:rsidR="00843945" w:rsidRPr="00AD77A7" w:rsidRDefault="00790EA1">
      <w:pPr>
        <w:spacing w:line="640" w:lineRule="exact"/>
        <w:ind w:firstLineChars="150" w:firstLine="420"/>
        <w:rPr>
          <w:rFonts w:eastAsia="黑体"/>
          <w:color w:val="000000" w:themeColor="text1"/>
          <w:sz w:val="28"/>
        </w:rPr>
      </w:pPr>
      <w:r w:rsidRPr="00AD77A7">
        <w:rPr>
          <w:rFonts w:eastAsia="黑体"/>
          <w:color w:val="000000" w:themeColor="text1"/>
          <w:sz w:val="28"/>
        </w:rPr>
        <w:t>（二）估价报告使用限制</w:t>
      </w:r>
    </w:p>
    <w:p w:rsidR="00843945" w:rsidRPr="00AD77A7" w:rsidRDefault="00790EA1">
      <w:pPr>
        <w:spacing w:line="630" w:lineRule="exact"/>
        <w:ind w:firstLine="573"/>
        <w:rPr>
          <w:rFonts w:eastAsia="长城楷体"/>
          <w:color w:val="000000" w:themeColor="text1"/>
          <w:sz w:val="28"/>
          <w:szCs w:val="28"/>
        </w:rPr>
      </w:pPr>
      <w:r w:rsidRPr="00AD77A7">
        <w:rPr>
          <w:color w:val="000000" w:themeColor="text1"/>
          <w:spacing w:val="-6"/>
          <w:sz w:val="28"/>
          <w:szCs w:val="28"/>
        </w:rPr>
        <w:lastRenderedPageBreak/>
        <w:t>1</w:t>
      </w:r>
      <w:r w:rsidRPr="00AD77A7">
        <w:rPr>
          <w:color w:val="000000" w:themeColor="text1"/>
          <w:spacing w:val="-6"/>
          <w:sz w:val="28"/>
          <w:szCs w:val="28"/>
        </w:rPr>
        <w:t>、</w:t>
      </w:r>
      <w:r w:rsidRPr="00AD77A7">
        <w:rPr>
          <w:color w:val="000000" w:themeColor="text1"/>
          <w:sz w:val="28"/>
          <w:szCs w:val="28"/>
        </w:rPr>
        <w:t>估价对象的房屋建筑面积和房地产权属状况是根据</w:t>
      </w:r>
      <w:r w:rsidRPr="00AD77A7">
        <w:rPr>
          <w:bCs/>
          <w:color w:val="000000" w:themeColor="text1"/>
          <w:sz w:val="28"/>
          <w:szCs w:val="28"/>
        </w:rPr>
        <w:t>估价委托人提供的</w:t>
      </w:r>
      <w:r w:rsidR="00CD1605" w:rsidRPr="00AD77A7">
        <w:rPr>
          <w:color w:val="000000" w:themeColor="text1"/>
          <w:sz w:val="28"/>
          <w:szCs w:val="28"/>
        </w:rPr>
        <w:t>《不动产权证书》</w:t>
      </w:r>
      <w:r w:rsidRPr="00AD77A7">
        <w:rPr>
          <w:color w:val="000000" w:themeColor="text1"/>
          <w:sz w:val="28"/>
          <w:szCs w:val="28"/>
        </w:rPr>
        <w:t>登记情况为依据，</w:t>
      </w:r>
      <w:r w:rsidRPr="00AD77A7">
        <w:rPr>
          <w:color w:val="000000" w:themeColor="text1"/>
          <w:spacing w:val="-6"/>
          <w:sz w:val="28"/>
          <w:szCs w:val="28"/>
        </w:rPr>
        <w:t>本报告不能作为确定估价对象权属和面积的依据</w:t>
      </w:r>
      <w:r w:rsidRPr="00AD77A7">
        <w:rPr>
          <w:rFonts w:eastAsia="长城楷体"/>
          <w:color w:val="000000" w:themeColor="text1"/>
          <w:spacing w:val="-6"/>
          <w:sz w:val="28"/>
          <w:szCs w:val="28"/>
        </w:rPr>
        <w:t>。</w:t>
      </w:r>
    </w:p>
    <w:p w:rsidR="00843945" w:rsidRPr="00AD77A7" w:rsidRDefault="00790EA1">
      <w:pPr>
        <w:spacing w:line="640" w:lineRule="exact"/>
        <w:ind w:firstLine="573"/>
        <w:rPr>
          <w:color w:val="000000" w:themeColor="text1"/>
          <w:spacing w:val="-6"/>
          <w:sz w:val="28"/>
          <w:szCs w:val="28"/>
        </w:rPr>
      </w:pPr>
      <w:r w:rsidRPr="00AD77A7">
        <w:rPr>
          <w:color w:val="000000" w:themeColor="text1"/>
          <w:spacing w:val="-6"/>
          <w:sz w:val="28"/>
          <w:szCs w:val="28"/>
        </w:rPr>
        <w:t>2</w:t>
      </w:r>
      <w:r w:rsidRPr="00AD77A7">
        <w:rPr>
          <w:color w:val="000000" w:themeColor="text1"/>
          <w:spacing w:val="-6"/>
          <w:sz w:val="28"/>
          <w:szCs w:val="28"/>
        </w:rPr>
        <w:t>、估价委托人提供的资料和陈述的情况直接影响我们的估价分析和结论，因此估价委托人应对提供资料和陈述情况的合法性、真实性、完整性及其引起的后果负责；注册房地产估价师对所收集资料的真实性、准确性负责。评估机构对评估结果的公正性、准确性负责。因估价委托人提供的资料和陈述的情况失实造成评估结果有误的，评估机构和评估人员不承担相应责任。</w:t>
      </w:r>
    </w:p>
    <w:p w:rsidR="00843945" w:rsidRPr="00AD77A7" w:rsidRDefault="00790EA1">
      <w:pPr>
        <w:spacing w:line="620" w:lineRule="exact"/>
        <w:ind w:firstLine="573"/>
        <w:rPr>
          <w:color w:val="000000" w:themeColor="text1"/>
          <w:sz w:val="28"/>
          <w:szCs w:val="28"/>
        </w:rPr>
      </w:pPr>
      <w:r w:rsidRPr="00AD77A7">
        <w:rPr>
          <w:color w:val="000000" w:themeColor="text1"/>
          <w:sz w:val="28"/>
          <w:szCs w:val="28"/>
        </w:rPr>
        <w:t>3</w:t>
      </w:r>
      <w:r w:rsidRPr="00AD77A7">
        <w:rPr>
          <w:color w:val="000000" w:themeColor="text1"/>
          <w:sz w:val="28"/>
          <w:szCs w:val="28"/>
        </w:rPr>
        <w:t>、</w:t>
      </w:r>
      <w:r w:rsidR="00F35816" w:rsidRPr="00AD77A7">
        <w:rPr>
          <w:color w:val="000000" w:themeColor="text1"/>
          <w:sz w:val="28"/>
          <w:szCs w:val="28"/>
        </w:rPr>
        <w:t>估价对象</w:t>
      </w:r>
      <w:r w:rsidR="00F35816" w:rsidRPr="00AD77A7">
        <w:rPr>
          <w:rFonts w:hint="eastAsia"/>
          <w:color w:val="000000" w:themeColor="text1"/>
          <w:sz w:val="28"/>
          <w:szCs w:val="28"/>
        </w:rPr>
        <w:t>1</w:t>
      </w:r>
      <w:r w:rsidRPr="00AD77A7">
        <w:rPr>
          <w:color w:val="000000" w:themeColor="text1"/>
          <w:sz w:val="28"/>
          <w:szCs w:val="28"/>
        </w:rPr>
        <w:t>估价结果包括房屋（</w:t>
      </w:r>
      <w:proofErr w:type="gramStart"/>
      <w:r w:rsidRPr="00AD77A7">
        <w:rPr>
          <w:color w:val="000000" w:themeColor="text1"/>
          <w:sz w:val="28"/>
          <w:szCs w:val="28"/>
        </w:rPr>
        <w:t>含不可</w:t>
      </w:r>
      <w:proofErr w:type="gramEnd"/>
      <w:r w:rsidRPr="00AD77A7">
        <w:rPr>
          <w:color w:val="000000" w:themeColor="text1"/>
          <w:sz w:val="28"/>
          <w:szCs w:val="28"/>
        </w:rPr>
        <w:t>剥离附属设施设备）及</w:t>
      </w:r>
      <w:r w:rsidR="00CE05E2">
        <w:rPr>
          <w:rFonts w:hint="eastAsia"/>
          <w:color w:val="000000" w:themeColor="text1"/>
          <w:sz w:val="28"/>
          <w:szCs w:val="28"/>
        </w:rPr>
        <w:t>其</w:t>
      </w:r>
      <w:r w:rsidRPr="00AD77A7">
        <w:rPr>
          <w:color w:val="000000" w:themeColor="text1"/>
          <w:sz w:val="28"/>
          <w:szCs w:val="28"/>
        </w:rPr>
        <w:t>分摊的土地使用权的市场价格。该建设用地使用权、附属设施设备若与房屋割离处置，本估价结果无效。</w:t>
      </w:r>
    </w:p>
    <w:p w:rsidR="00F35816" w:rsidRPr="00AD77A7" w:rsidRDefault="00F35816" w:rsidP="00F35816">
      <w:pPr>
        <w:spacing w:line="620" w:lineRule="exact"/>
        <w:ind w:firstLine="573"/>
        <w:rPr>
          <w:color w:val="000000" w:themeColor="text1"/>
          <w:sz w:val="28"/>
          <w:szCs w:val="28"/>
        </w:rPr>
      </w:pPr>
      <w:r w:rsidRPr="00AD77A7">
        <w:rPr>
          <w:color w:val="000000" w:themeColor="text1"/>
          <w:sz w:val="28"/>
          <w:szCs w:val="28"/>
        </w:rPr>
        <w:t>估价对象</w:t>
      </w:r>
      <w:r w:rsidRPr="00AD77A7">
        <w:rPr>
          <w:rFonts w:hint="eastAsia"/>
          <w:color w:val="000000" w:themeColor="text1"/>
          <w:sz w:val="28"/>
          <w:szCs w:val="28"/>
        </w:rPr>
        <w:t>2-4</w:t>
      </w:r>
      <w:r w:rsidRPr="00AD77A7">
        <w:rPr>
          <w:color w:val="000000" w:themeColor="text1"/>
          <w:sz w:val="28"/>
          <w:szCs w:val="28"/>
        </w:rPr>
        <w:t>估价结果包括房屋（</w:t>
      </w:r>
      <w:proofErr w:type="gramStart"/>
      <w:r w:rsidRPr="00AD77A7">
        <w:rPr>
          <w:color w:val="000000" w:themeColor="text1"/>
          <w:sz w:val="28"/>
          <w:szCs w:val="28"/>
        </w:rPr>
        <w:t>含不可</w:t>
      </w:r>
      <w:proofErr w:type="gramEnd"/>
      <w:r w:rsidRPr="00AD77A7">
        <w:rPr>
          <w:color w:val="000000" w:themeColor="text1"/>
          <w:sz w:val="28"/>
          <w:szCs w:val="28"/>
        </w:rPr>
        <w:t>剥离附属设施设备</w:t>
      </w:r>
      <w:r w:rsidRPr="00AD77A7">
        <w:rPr>
          <w:rFonts w:hint="eastAsia"/>
          <w:color w:val="000000" w:themeColor="text1"/>
          <w:sz w:val="28"/>
          <w:szCs w:val="28"/>
        </w:rPr>
        <w:t>、室内装修</w:t>
      </w:r>
      <w:r w:rsidRPr="00AD77A7">
        <w:rPr>
          <w:color w:val="000000" w:themeColor="text1"/>
          <w:sz w:val="28"/>
          <w:szCs w:val="28"/>
        </w:rPr>
        <w:t>）及</w:t>
      </w:r>
      <w:r w:rsidR="00CE05E2">
        <w:rPr>
          <w:rFonts w:hint="eastAsia"/>
          <w:color w:val="000000" w:themeColor="text1"/>
          <w:sz w:val="28"/>
          <w:szCs w:val="28"/>
        </w:rPr>
        <w:t>其</w:t>
      </w:r>
      <w:r w:rsidRPr="00AD77A7">
        <w:rPr>
          <w:color w:val="000000" w:themeColor="text1"/>
          <w:sz w:val="28"/>
          <w:szCs w:val="28"/>
        </w:rPr>
        <w:t>分摊的土地使用权的市场价格。该建设用地使用权、附属设施设备</w:t>
      </w:r>
      <w:r w:rsidRPr="00AD77A7">
        <w:rPr>
          <w:rFonts w:hint="eastAsia"/>
          <w:color w:val="000000" w:themeColor="text1"/>
          <w:sz w:val="28"/>
          <w:szCs w:val="28"/>
        </w:rPr>
        <w:t>、</w:t>
      </w:r>
      <w:r w:rsidRPr="00AD77A7">
        <w:rPr>
          <w:color w:val="000000" w:themeColor="text1"/>
          <w:sz w:val="28"/>
          <w:szCs w:val="28"/>
        </w:rPr>
        <w:t>室内装修若与房屋割离处置，本估价结果无效。</w:t>
      </w:r>
    </w:p>
    <w:p w:rsidR="00843945" w:rsidRPr="00AD77A7" w:rsidRDefault="00790EA1">
      <w:pPr>
        <w:spacing w:line="620" w:lineRule="exact"/>
        <w:ind w:firstLine="573"/>
        <w:rPr>
          <w:color w:val="000000" w:themeColor="text1"/>
          <w:spacing w:val="-6"/>
          <w:sz w:val="28"/>
          <w:szCs w:val="28"/>
        </w:rPr>
      </w:pPr>
      <w:r w:rsidRPr="00AD77A7">
        <w:rPr>
          <w:color w:val="000000" w:themeColor="text1"/>
          <w:sz w:val="28"/>
          <w:szCs w:val="28"/>
        </w:rPr>
        <w:t>4</w:t>
      </w:r>
      <w:r w:rsidRPr="00AD77A7">
        <w:rPr>
          <w:color w:val="000000" w:themeColor="text1"/>
          <w:sz w:val="28"/>
          <w:szCs w:val="28"/>
        </w:rPr>
        <w:t>、本报告使用期限为壹年（</w:t>
      </w:r>
      <w:r w:rsidR="00424521" w:rsidRPr="00AD77A7">
        <w:rPr>
          <w:color w:val="000000" w:themeColor="text1"/>
          <w:sz w:val="28"/>
          <w:szCs w:val="28"/>
        </w:rPr>
        <w:t>2021</w:t>
      </w:r>
      <w:r w:rsidR="00424521" w:rsidRPr="00AD77A7">
        <w:rPr>
          <w:color w:val="000000" w:themeColor="text1"/>
          <w:sz w:val="28"/>
          <w:szCs w:val="28"/>
        </w:rPr>
        <w:t>年</w:t>
      </w:r>
      <w:r w:rsidR="00424521" w:rsidRPr="00AD77A7">
        <w:rPr>
          <w:color w:val="000000" w:themeColor="text1"/>
          <w:sz w:val="28"/>
          <w:szCs w:val="28"/>
        </w:rPr>
        <w:t>12</w:t>
      </w:r>
      <w:r w:rsidR="00424521" w:rsidRPr="00AD77A7">
        <w:rPr>
          <w:color w:val="000000" w:themeColor="text1"/>
          <w:sz w:val="28"/>
          <w:szCs w:val="28"/>
        </w:rPr>
        <w:t>月</w:t>
      </w:r>
      <w:r w:rsidR="00424521" w:rsidRPr="00AD77A7">
        <w:rPr>
          <w:color w:val="000000" w:themeColor="text1"/>
          <w:sz w:val="28"/>
          <w:szCs w:val="28"/>
        </w:rPr>
        <w:t>20</w:t>
      </w:r>
      <w:r w:rsidR="00424521" w:rsidRPr="00AD77A7">
        <w:rPr>
          <w:color w:val="000000" w:themeColor="text1"/>
          <w:sz w:val="28"/>
          <w:szCs w:val="28"/>
        </w:rPr>
        <w:t>日</w:t>
      </w:r>
      <w:r w:rsidRPr="00AD77A7">
        <w:rPr>
          <w:color w:val="000000" w:themeColor="text1"/>
          <w:sz w:val="28"/>
          <w:szCs w:val="28"/>
        </w:rPr>
        <w:t>至</w:t>
      </w:r>
      <w:r w:rsidRPr="00AD77A7">
        <w:rPr>
          <w:color w:val="000000" w:themeColor="text1"/>
          <w:sz w:val="28"/>
          <w:szCs w:val="28"/>
        </w:rPr>
        <w:t>2022</w:t>
      </w:r>
      <w:r w:rsidRPr="00AD77A7">
        <w:rPr>
          <w:color w:val="000000" w:themeColor="text1"/>
          <w:sz w:val="28"/>
          <w:szCs w:val="28"/>
        </w:rPr>
        <w:t>年</w:t>
      </w:r>
      <w:r w:rsidR="00B67AE4" w:rsidRPr="00AD77A7">
        <w:rPr>
          <w:rFonts w:hint="eastAsia"/>
          <w:color w:val="000000" w:themeColor="text1"/>
          <w:sz w:val="28"/>
          <w:szCs w:val="28"/>
        </w:rPr>
        <w:t>12</w:t>
      </w:r>
      <w:r w:rsidRPr="00AD77A7">
        <w:rPr>
          <w:color w:val="000000" w:themeColor="text1"/>
          <w:sz w:val="28"/>
          <w:szCs w:val="28"/>
        </w:rPr>
        <w:t>月</w:t>
      </w:r>
      <w:r w:rsidR="00B67AE4" w:rsidRPr="00AD77A7">
        <w:rPr>
          <w:rFonts w:hint="eastAsia"/>
          <w:color w:val="000000" w:themeColor="text1"/>
          <w:sz w:val="28"/>
          <w:szCs w:val="28"/>
        </w:rPr>
        <w:t>19</w:t>
      </w:r>
      <w:r w:rsidRPr="00AD77A7">
        <w:rPr>
          <w:color w:val="000000" w:themeColor="text1"/>
          <w:sz w:val="28"/>
          <w:szCs w:val="28"/>
        </w:rPr>
        <w:t>日）。</w:t>
      </w:r>
      <w:proofErr w:type="gramStart"/>
      <w:r w:rsidRPr="00AD77A7">
        <w:rPr>
          <w:color w:val="000000" w:themeColor="text1"/>
          <w:spacing w:val="-6"/>
          <w:sz w:val="28"/>
          <w:szCs w:val="28"/>
        </w:rPr>
        <w:t>若报告</w:t>
      </w:r>
      <w:proofErr w:type="gramEnd"/>
      <w:r w:rsidRPr="00AD77A7">
        <w:rPr>
          <w:color w:val="000000" w:themeColor="text1"/>
          <w:spacing w:val="-6"/>
          <w:sz w:val="28"/>
          <w:szCs w:val="28"/>
        </w:rPr>
        <w:t>使用期限内，国家和地方政策、房地产市场或估价对象状况发生重大变化、本报告假设前提变化等，估价结果需做相应调整或委托估价机构重新估价。</w:t>
      </w:r>
    </w:p>
    <w:p w:rsidR="00843945" w:rsidRPr="00AD77A7" w:rsidRDefault="00790EA1">
      <w:pPr>
        <w:spacing w:line="620" w:lineRule="exact"/>
        <w:ind w:firstLine="573"/>
        <w:rPr>
          <w:color w:val="000000" w:themeColor="text1"/>
          <w:sz w:val="28"/>
          <w:szCs w:val="28"/>
        </w:rPr>
      </w:pPr>
      <w:r w:rsidRPr="00AD77A7">
        <w:rPr>
          <w:color w:val="000000" w:themeColor="text1"/>
          <w:spacing w:val="-6"/>
          <w:sz w:val="28"/>
          <w:szCs w:val="28"/>
        </w:rPr>
        <w:t>5</w:t>
      </w:r>
      <w:r w:rsidRPr="00AD77A7">
        <w:rPr>
          <w:color w:val="000000" w:themeColor="text1"/>
          <w:spacing w:val="-6"/>
          <w:sz w:val="28"/>
          <w:szCs w:val="28"/>
        </w:rPr>
        <w:t>、</w:t>
      </w:r>
      <w:r w:rsidRPr="00AD77A7">
        <w:rPr>
          <w:color w:val="000000" w:themeColor="text1"/>
          <w:sz w:val="28"/>
          <w:szCs w:val="28"/>
        </w:rPr>
        <w:t>如发现本报告内的文字或数字因打印或其它原因出现误差时，请通知本公司进行更正。</w:t>
      </w:r>
    </w:p>
    <w:p w:rsidR="00843945" w:rsidRPr="00AD77A7" w:rsidRDefault="00790EA1">
      <w:pPr>
        <w:pStyle w:val="21"/>
        <w:tabs>
          <w:tab w:val="left" w:pos="180"/>
        </w:tabs>
        <w:spacing w:line="620" w:lineRule="exact"/>
        <w:ind w:firstLine="573"/>
        <w:textAlignment w:val="auto"/>
        <w:rPr>
          <w:snapToGrid w:val="0"/>
          <w:color w:val="000000" w:themeColor="text1"/>
        </w:rPr>
      </w:pPr>
      <w:r w:rsidRPr="00AD77A7">
        <w:rPr>
          <w:color w:val="000000" w:themeColor="text1"/>
          <w:szCs w:val="28"/>
        </w:rPr>
        <w:t>6</w:t>
      </w:r>
      <w:r w:rsidRPr="00AD77A7">
        <w:rPr>
          <w:color w:val="000000" w:themeColor="text1"/>
          <w:szCs w:val="28"/>
        </w:rPr>
        <w:t>、</w:t>
      </w:r>
      <w:r w:rsidRPr="00AD77A7">
        <w:rPr>
          <w:rFonts w:eastAsia="黑体"/>
          <w:color w:val="000000" w:themeColor="text1"/>
          <w:szCs w:val="28"/>
        </w:rPr>
        <w:t>本报告使用期限内，为确定之评估目的服务，不得用于其他目的。</w:t>
      </w:r>
      <w:r w:rsidRPr="00AD77A7">
        <w:rPr>
          <w:snapToGrid w:val="0"/>
          <w:color w:val="000000" w:themeColor="text1"/>
        </w:rPr>
        <w:t>未经评估机构同意，本报告书的全部或部分内容不得向估价委托人和评估报告</w:t>
      </w:r>
      <w:r w:rsidRPr="00AD77A7">
        <w:rPr>
          <w:snapToGrid w:val="0"/>
          <w:color w:val="000000" w:themeColor="text1"/>
        </w:rPr>
        <w:lastRenderedPageBreak/>
        <w:t>审查部门之外的单位和个人提供，也不得发表于任何公开媒体。</w:t>
      </w:r>
    </w:p>
    <w:p w:rsidR="00843945" w:rsidRPr="00AD77A7" w:rsidRDefault="00790EA1">
      <w:pPr>
        <w:pStyle w:val="21"/>
        <w:tabs>
          <w:tab w:val="left" w:pos="180"/>
        </w:tabs>
        <w:spacing w:line="620" w:lineRule="exact"/>
        <w:ind w:firstLine="573"/>
        <w:textAlignment w:val="auto"/>
        <w:rPr>
          <w:color w:val="000000" w:themeColor="text1"/>
          <w:szCs w:val="28"/>
        </w:rPr>
      </w:pPr>
      <w:r w:rsidRPr="00AD77A7">
        <w:rPr>
          <w:color w:val="000000" w:themeColor="text1"/>
          <w:szCs w:val="28"/>
        </w:rPr>
        <w:t>7</w:t>
      </w:r>
      <w:r w:rsidRPr="00AD77A7">
        <w:rPr>
          <w:color w:val="000000" w:themeColor="text1"/>
          <w:szCs w:val="28"/>
        </w:rPr>
        <w:t>、</w:t>
      </w:r>
      <w:r w:rsidRPr="00AD77A7">
        <w:rPr>
          <w:rFonts w:eastAsia="黑体"/>
          <w:color w:val="000000" w:themeColor="text1"/>
          <w:spacing w:val="-6"/>
          <w:szCs w:val="28"/>
        </w:rPr>
        <w:t>本报告书应与估价对象的</w:t>
      </w:r>
      <w:r w:rsidR="008C78E6" w:rsidRPr="00AD77A7">
        <w:rPr>
          <w:rFonts w:eastAsia="黑体"/>
          <w:color w:val="000000" w:themeColor="text1"/>
          <w:spacing w:val="-6"/>
          <w:szCs w:val="28"/>
        </w:rPr>
        <w:t>（</w:t>
      </w:r>
      <w:r w:rsidR="008C78E6" w:rsidRPr="00AD77A7">
        <w:rPr>
          <w:rFonts w:eastAsia="黑体"/>
          <w:color w:val="000000" w:themeColor="text1"/>
          <w:spacing w:val="-6"/>
          <w:szCs w:val="28"/>
        </w:rPr>
        <w:t>2021</w:t>
      </w:r>
      <w:r w:rsidR="008C78E6" w:rsidRPr="00AD77A7">
        <w:rPr>
          <w:rFonts w:eastAsia="黑体"/>
          <w:color w:val="000000" w:themeColor="text1"/>
          <w:spacing w:val="-6"/>
          <w:szCs w:val="28"/>
        </w:rPr>
        <w:t>）川</w:t>
      </w:r>
      <w:r w:rsidR="008C78E6" w:rsidRPr="00AD77A7">
        <w:rPr>
          <w:rFonts w:eastAsia="黑体"/>
          <w:color w:val="000000" w:themeColor="text1"/>
          <w:spacing w:val="-6"/>
          <w:szCs w:val="28"/>
        </w:rPr>
        <w:t>2002</w:t>
      </w:r>
      <w:r w:rsidR="008C78E6" w:rsidRPr="00AD77A7">
        <w:rPr>
          <w:rFonts w:eastAsia="黑体"/>
          <w:color w:val="000000" w:themeColor="text1"/>
          <w:spacing w:val="-6"/>
          <w:szCs w:val="28"/>
        </w:rPr>
        <w:t>执</w:t>
      </w:r>
      <w:r w:rsidR="008C78E6" w:rsidRPr="00AD77A7">
        <w:rPr>
          <w:rFonts w:eastAsia="黑体"/>
          <w:color w:val="000000" w:themeColor="text1"/>
          <w:spacing w:val="-6"/>
          <w:szCs w:val="28"/>
        </w:rPr>
        <w:t>3438</w:t>
      </w:r>
      <w:r w:rsidR="008C78E6" w:rsidRPr="00AD77A7">
        <w:rPr>
          <w:rFonts w:eastAsia="黑体"/>
          <w:color w:val="000000" w:themeColor="text1"/>
          <w:spacing w:val="-6"/>
          <w:szCs w:val="28"/>
        </w:rPr>
        <w:t>号</w:t>
      </w:r>
      <w:r w:rsidRPr="00AD77A7">
        <w:rPr>
          <w:rFonts w:eastAsia="黑体"/>
          <w:color w:val="000000" w:themeColor="text1"/>
          <w:spacing w:val="-6"/>
          <w:szCs w:val="28"/>
        </w:rPr>
        <w:t>《</w:t>
      </w:r>
      <w:r w:rsidR="00424521" w:rsidRPr="00AD77A7">
        <w:rPr>
          <w:rFonts w:eastAsia="黑体"/>
          <w:color w:val="000000" w:themeColor="text1"/>
          <w:spacing w:val="-6"/>
          <w:szCs w:val="28"/>
        </w:rPr>
        <w:t>资阳市雁江区人民法院</w:t>
      </w:r>
      <w:r w:rsidRPr="00AD77A7">
        <w:rPr>
          <w:rFonts w:eastAsia="黑体"/>
          <w:color w:val="000000" w:themeColor="text1"/>
          <w:spacing w:val="-6"/>
          <w:szCs w:val="28"/>
        </w:rPr>
        <w:t>委托书》及估价委托人提供的相关资料一并使用方才有效，评估机构仅对正确使用本报告者负责。</w:t>
      </w:r>
    </w:p>
    <w:p w:rsidR="00843945" w:rsidRPr="00AD77A7" w:rsidRDefault="00790EA1">
      <w:pPr>
        <w:pStyle w:val="21"/>
        <w:tabs>
          <w:tab w:val="left" w:pos="180"/>
        </w:tabs>
        <w:spacing w:line="620" w:lineRule="exact"/>
        <w:ind w:firstLine="573"/>
        <w:textAlignment w:val="auto"/>
        <w:rPr>
          <w:color w:val="000000" w:themeColor="text1"/>
          <w:szCs w:val="28"/>
        </w:rPr>
      </w:pPr>
      <w:r w:rsidRPr="00AD77A7">
        <w:rPr>
          <w:color w:val="000000" w:themeColor="text1"/>
          <w:szCs w:val="28"/>
        </w:rPr>
        <w:t>8</w:t>
      </w:r>
      <w:r w:rsidRPr="00AD77A7">
        <w:rPr>
          <w:color w:val="000000" w:themeColor="text1"/>
          <w:szCs w:val="28"/>
        </w:rPr>
        <w:t>、</w:t>
      </w:r>
      <w:r w:rsidRPr="00AD77A7">
        <w:rPr>
          <w:rFonts w:eastAsia="黑体"/>
          <w:color w:val="000000" w:themeColor="text1"/>
          <w:szCs w:val="28"/>
        </w:rPr>
        <w:t>本报告书由</w:t>
      </w:r>
      <w:r w:rsidRPr="00AD77A7">
        <w:rPr>
          <w:rFonts w:eastAsia="黑体"/>
          <w:color w:val="000000" w:themeColor="text1"/>
          <w:szCs w:val="28"/>
        </w:rPr>
        <w:t>“</w:t>
      </w:r>
      <w:r w:rsidRPr="00AD77A7">
        <w:rPr>
          <w:rFonts w:eastAsia="黑体"/>
          <w:color w:val="000000" w:themeColor="text1"/>
          <w:szCs w:val="28"/>
        </w:rPr>
        <w:t>致估价委托人函</w:t>
      </w:r>
      <w:r w:rsidRPr="00AD77A7">
        <w:rPr>
          <w:rFonts w:eastAsia="黑体"/>
          <w:color w:val="000000" w:themeColor="text1"/>
          <w:szCs w:val="28"/>
        </w:rPr>
        <w:t>”</w:t>
      </w:r>
      <w:r w:rsidRPr="00AD77A7">
        <w:rPr>
          <w:rFonts w:eastAsia="黑体"/>
          <w:color w:val="000000" w:themeColor="text1"/>
          <w:szCs w:val="28"/>
        </w:rPr>
        <w:t>、</w:t>
      </w:r>
      <w:r w:rsidRPr="00AD77A7">
        <w:rPr>
          <w:rFonts w:eastAsia="黑体"/>
          <w:color w:val="000000" w:themeColor="text1"/>
          <w:szCs w:val="28"/>
        </w:rPr>
        <w:t>“</w:t>
      </w:r>
      <w:r w:rsidRPr="00AD77A7">
        <w:rPr>
          <w:rFonts w:eastAsia="黑体"/>
          <w:color w:val="000000" w:themeColor="text1"/>
          <w:szCs w:val="28"/>
        </w:rPr>
        <w:t>估价师声明</w:t>
      </w:r>
      <w:r w:rsidRPr="00AD77A7">
        <w:rPr>
          <w:rFonts w:eastAsia="黑体"/>
          <w:color w:val="000000" w:themeColor="text1"/>
          <w:szCs w:val="28"/>
        </w:rPr>
        <w:t>”</w:t>
      </w:r>
      <w:r w:rsidRPr="00AD77A7">
        <w:rPr>
          <w:rFonts w:eastAsia="黑体"/>
          <w:color w:val="000000" w:themeColor="text1"/>
          <w:szCs w:val="28"/>
        </w:rPr>
        <w:t>、</w:t>
      </w:r>
      <w:r w:rsidRPr="00AD77A7">
        <w:rPr>
          <w:rFonts w:eastAsia="黑体"/>
          <w:color w:val="000000" w:themeColor="text1"/>
          <w:szCs w:val="28"/>
        </w:rPr>
        <w:t>“</w:t>
      </w:r>
      <w:r w:rsidRPr="00AD77A7">
        <w:rPr>
          <w:rFonts w:eastAsia="黑体"/>
          <w:color w:val="000000" w:themeColor="text1"/>
          <w:szCs w:val="28"/>
        </w:rPr>
        <w:t>估价假设和限制条件</w:t>
      </w:r>
      <w:r w:rsidRPr="00AD77A7">
        <w:rPr>
          <w:rFonts w:eastAsia="黑体"/>
          <w:color w:val="000000" w:themeColor="text1"/>
          <w:szCs w:val="28"/>
        </w:rPr>
        <w:t>”</w:t>
      </w:r>
      <w:r w:rsidRPr="00AD77A7">
        <w:rPr>
          <w:rFonts w:eastAsia="黑体"/>
          <w:color w:val="000000" w:themeColor="text1"/>
          <w:szCs w:val="28"/>
        </w:rPr>
        <w:t>、</w:t>
      </w:r>
      <w:r w:rsidRPr="00AD77A7">
        <w:rPr>
          <w:rFonts w:eastAsia="黑体"/>
          <w:color w:val="000000" w:themeColor="text1"/>
          <w:szCs w:val="28"/>
        </w:rPr>
        <w:t>“</w:t>
      </w:r>
      <w:r w:rsidRPr="00AD77A7">
        <w:rPr>
          <w:rFonts w:eastAsia="黑体"/>
          <w:color w:val="000000" w:themeColor="text1"/>
          <w:szCs w:val="28"/>
        </w:rPr>
        <w:t>估价结果报告</w:t>
      </w:r>
      <w:r w:rsidRPr="00AD77A7">
        <w:rPr>
          <w:rFonts w:eastAsia="黑体"/>
          <w:color w:val="000000" w:themeColor="text1"/>
          <w:szCs w:val="28"/>
        </w:rPr>
        <w:t>”</w:t>
      </w:r>
      <w:r w:rsidRPr="00AD77A7">
        <w:rPr>
          <w:rFonts w:eastAsia="黑体"/>
          <w:color w:val="000000" w:themeColor="text1"/>
          <w:szCs w:val="28"/>
        </w:rPr>
        <w:t>和</w:t>
      </w:r>
      <w:r w:rsidRPr="00AD77A7">
        <w:rPr>
          <w:rFonts w:eastAsia="黑体"/>
          <w:color w:val="000000" w:themeColor="text1"/>
          <w:szCs w:val="28"/>
        </w:rPr>
        <w:t>“</w:t>
      </w:r>
      <w:r w:rsidRPr="00AD77A7">
        <w:rPr>
          <w:rFonts w:eastAsia="黑体"/>
          <w:color w:val="000000" w:themeColor="text1"/>
          <w:szCs w:val="28"/>
        </w:rPr>
        <w:t>附件</w:t>
      </w:r>
      <w:r w:rsidRPr="00AD77A7">
        <w:rPr>
          <w:rFonts w:eastAsia="黑体"/>
          <w:color w:val="000000" w:themeColor="text1"/>
          <w:szCs w:val="28"/>
        </w:rPr>
        <w:t>”</w:t>
      </w:r>
      <w:r w:rsidRPr="00AD77A7">
        <w:rPr>
          <w:rFonts w:eastAsia="黑体"/>
          <w:color w:val="000000" w:themeColor="text1"/>
          <w:szCs w:val="28"/>
        </w:rPr>
        <w:t>构成完整的估价报告</w:t>
      </w:r>
      <w:r w:rsidRPr="00AD77A7">
        <w:rPr>
          <w:color w:val="000000" w:themeColor="text1"/>
        </w:rPr>
        <w:t>。</w:t>
      </w:r>
      <w:r w:rsidRPr="00AD77A7">
        <w:rPr>
          <w:color w:val="000000" w:themeColor="text1"/>
          <w:szCs w:val="28"/>
        </w:rPr>
        <w:t>报告使用人应严格按照本估价报告全部完整地应用，我们不对任何割裂使用的应用行为负责。否则由此引起的后果与本公司和注册房地产估价师无关。本报告经法定代</w:t>
      </w:r>
      <w:r w:rsidRPr="00AD77A7">
        <w:rPr>
          <w:color w:val="000000" w:themeColor="text1"/>
          <w:spacing w:val="-6"/>
          <w:szCs w:val="28"/>
        </w:rPr>
        <w:t>表人签章，注册房地产估价师签字，评估机构盖章并作为一个整体时有效。</w:t>
      </w:r>
    </w:p>
    <w:p w:rsidR="00843945" w:rsidRPr="00AD77A7" w:rsidRDefault="00790EA1">
      <w:pPr>
        <w:spacing w:line="520" w:lineRule="exact"/>
        <w:ind w:firstLineChars="150" w:firstLine="315"/>
        <w:jc w:val="center"/>
        <w:outlineLvl w:val="0"/>
        <w:rPr>
          <w:rFonts w:eastAsia="黑体"/>
          <w:color w:val="000000" w:themeColor="text1"/>
          <w:sz w:val="32"/>
        </w:rPr>
      </w:pPr>
      <w:r w:rsidRPr="00AD77A7">
        <w:rPr>
          <w:color w:val="000000" w:themeColor="text1"/>
        </w:rPr>
        <w:br w:type="page"/>
      </w:r>
      <w:bookmarkStart w:id="10" w:name="_Toc62032521"/>
      <w:bookmarkStart w:id="11" w:name="_Toc62032299"/>
      <w:bookmarkStart w:id="12" w:name="_Toc466027622"/>
      <w:bookmarkStart w:id="13" w:name="_Toc91058411"/>
      <w:r w:rsidRPr="00AD77A7">
        <w:rPr>
          <w:rFonts w:eastAsia="黑体"/>
          <w:color w:val="000000" w:themeColor="text1"/>
          <w:sz w:val="32"/>
          <w:szCs w:val="32"/>
        </w:rPr>
        <w:lastRenderedPageBreak/>
        <w:t>三、估价结果报告</w:t>
      </w:r>
      <w:bookmarkEnd w:id="10"/>
      <w:bookmarkEnd w:id="11"/>
      <w:bookmarkEnd w:id="12"/>
      <w:bookmarkEnd w:id="13"/>
    </w:p>
    <w:p w:rsidR="00843945" w:rsidRPr="00AD77A7" w:rsidRDefault="00790EA1">
      <w:pPr>
        <w:spacing w:line="620" w:lineRule="exact"/>
        <w:ind w:firstLineChars="150" w:firstLine="420"/>
        <w:outlineLvl w:val="1"/>
        <w:rPr>
          <w:rFonts w:eastAsia="黑体"/>
          <w:color w:val="000000" w:themeColor="text1"/>
          <w:sz w:val="28"/>
        </w:rPr>
      </w:pPr>
      <w:bookmarkStart w:id="14" w:name="_Toc62032522"/>
      <w:bookmarkStart w:id="15" w:name="_Toc27786"/>
      <w:bookmarkStart w:id="16" w:name="_Toc62032300"/>
      <w:bookmarkStart w:id="17" w:name="_Toc466027623"/>
      <w:bookmarkStart w:id="18" w:name="_Toc91058412"/>
      <w:r w:rsidRPr="00AD77A7">
        <w:rPr>
          <w:rFonts w:eastAsia="黑体"/>
          <w:color w:val="000000" w:themeColor="text1"/>
          <w:sz w:val="28"/>
        </w:rPr>
        <w:t>（一）估价委托人</w:t>
      </w:r>
      <w:bookmarkEnd w:id="14"/>
      <w:bookmarkEnd w:id="15"/>
      <w:bookmarkEnd w:id="16"/>
      <w:bookmarkEnd w:id="17"/>
      <w:bookmarkEnd w:id="18"/>
    </w:p>
    <w:p w:rsidR="00843945" w:rsidRPr="00AD77A7" w:rsidRDefault="00790EA1">
      <w:pPr>
        <w:tabs>
          <w:tab w:val="left" w:pos="540"/>
        </w:tabs>
        <w:spacing w:line="640" w:lineRule="exact"/>
        <w:ind w:firstLineChars="200" w:firstLine="560"/>
        <w:rPr>
          <w:color w:val="000000" w:themeColor="text1"/>
          <w:sz w:val="28"/>
        </w:rPr>
      </w:pPr>
      <w:bookmarkStart w:id="19" w:name="_Toc16444"/>
      <w:bookmarkStart w:id="20" w:name="_Toc466027624"/>
      <w:r w:rsidRPr="00AD77A7">
        <w:rPr>
          <w:color w:val="000000" w:themeColor="text1"/>
          <w:sz w:val="28"/>
        </w:rPr>
        <w:t>名称：</w:t>
      </w:r>
      <w:r w:rsidR="00424521" w:rsidRPr="00AD77A7">
        <w:rPr>
          <w:color w:val="000000" w:themeColor="text1"/>
          <w:sz w:val="28"/>
        </w:rPr>
        <w:t>资阳</w:t>
      </w:r>
      <w:proofErr w:type="gramStart"/>
      <w:r w:rsidR="00424521" w:rsidRPr="00AD77A7">
        <w:rPr>
          <w:color w:val="000000" w:themeColor="text1"/>
          <w:sz w:val="28"/>
        </w:rPr>
        <w:t>市雁江区</w:t>
      </w:r>
      <w:proofErr w:type="gramEnd"/>
      <w:r w:rsidR="00424521" w:rsidRPr="00AD77A7">
        <w:rPr>
          <w:color w:val="000000" w:themeColor="text1"/>
          <w:sz w:val="28"/>
        </w:rPr>
        <w:t>人民法院</w:t>
      </w:r>
    </w:p>
    <w:p w:rsidR="00843945" w:rsidRPr="00AD77A7" w:rsidRDefault="00790EA1">
      <w:pPr>
        <w:spacing w:line="620" w:lineRule="exact"/>
        <w:ind w:firstLineChars="150" w:firstLine="420"/>
        <w:outlineLvl w:val="1"/>
        <w:rPr>
          <w:rFonts w:eastAsia="黑体"/>
          <w:color w:val="000000" w:themeColor="text1"/>
          <w:sz w:val="28"/>
        </w:rPr>
      </w:pPr>
      <w:bookmarkStart w:id="21" w:name="_Toc62032523"/>
      <w:bookmarkStart w:id="22" w:name="_Toc62032301"/>
      <w:bookmarkStart w:id="23" w:name="_Toc91058413"/>
      <w:r w:rsidRPr="00AD77A7">
        <w:rPr>
          <w:rFonts w:eastAsia="黑体"/>
          <w:color w:val="000000" w:themeColor="text1"/>
          <w:sz w:val="28"/>
        </w:rPr>
        <w:t>（二）房地产估价机构</w:t>
      </w:r>
      <w:bookmarkEnd w:id="19"/>
      <w:bookmarkEnd w:id="20"/>
      <w:bookmarkEnd w:id="21"/>
      <w:bookmarkEnd w:id="22"/>
      <w:bookmarkEnd w:id="23"/>
    </w:p>
    <w:p w:rsidR="00843945" w:rsidRPr="00AD77A7" w:rsidRDefault="00790EA1">
      <w:pPr>
        <w:spacing w:line="640" w:lineRule="exact"/>
        <w:ind w:firstLineChars="200" w:firstLine="560"/>
        <w:rPr>
          <w:color w:val="000000" w:themeColor="text1"/>
          <w:sz w:val="28"/>
        </w:rPr>
      </w:pPr>
      <w:bookmarkStart w:id="24" w:name="_Toc62032302"/>
      <w:bookmarkStart w:id="25" w:name="_Toc466027625"/>
      <w:bookmarkStart w:id="26" w:name="_Toc4726"/>
      <w:bookmarkStart w:id="27" w:name="_Toc62032524"/>
      <w:r w:rsidRPr="00AD77A7">
        <w:rPr>
          <w:color w:val="000000" w:themeColor="text1"/>
          <w:sz w:val="28"/>
        </w:rPr>
        <w:t>名称：成都九鼎房地产交易评估有限公司</w:t>
      </w:r>
    </w:p>
    <w:p w:rsidR="00843945" w:rsidRPr="00AD77A7" w:rsidRDefault="00790EA1">
      <w:pPr>
        <w:spacing w:line="640" w:lineRule="exact"/>
        <w:ind w:firstLineChars="200" w:firstLine="560"/>
        <w:rPr>
          <w:color w:val="000000" w:themeColor="text1"/>
          <w:sz w:val="28"/>
        </w:rPr>
      </w:pPr>
      <w:r w:rsidRPr="00AD77A7">
        <w:rPr>
          <w:color w:val="000000" w:themeColor="text1"/>
          <w:sz w:val="28"/>
        </w:rPr>
        <w:t>法定代表人：余相</w:t>
      </w:r>
    </w:p>
    <w:p w:rsidR="00843945" w:rsidRPr="00AD77A7" w:rsidRDefault="00790EA1">
      <w:pPr>
        <w:spacing w:line="640" w:lineRule="exact"/>
        <w:ind w:firstLineChars="200" w:firstLine="560"/>
        <w:rPr>
          <w:color w:val="000000" w:themeColor="text1"/>
          <w:sz w:val="28"/>
        </w:rPr>
      </w:pPr>
      <w:r w:rsidRPr="00AD77A7">
        <w:rPr>
          <w:color w:val="000000" w:themeColor="text1"/>
          <w:sz w:val="28"/>
        </w:rPr>
        <w:t>住所：成都市青羊区西华门街</w:t>
      </w:r>
      <w:r w:rsidRPr="00AD77A7">
        <w:rPr>
          <w:color w:val="000000" w:themeColor="text1"/>
          <w:sz w:val="28"/>
        </w:rPr>
        <w:t>15-17</w:t>
      </w:r>
      <w:r w:rsidRPr="00AD77A7">
        <w:rPr>
          <w:color w:val="000000" w:themeColor="text1"/>
          <w:sz w:val="28"/>
        </w:rPr>
        <w:t>号</w:t>
      </w:r>
      <w:r w:rsidRPr="00AD77A7">
        <w:rPr>
          <w:color w:val="000000" w:themeColor="text1"/>
          <w:sz w:val="28"/>
        </w:rPr>
        <w:t>1</w:t>
      </w:r>
      <w:r w:rsidRPr="00AD77A7">
        <w:rPr>
          <w:color w:val="000000" w:themeColor="text1"/>
          <w:sz w:val="28"/>
        </w:rPr>
        <w:t>幢</w:t>
      </w:r>
      <w:r w:rsidRPr="00AD77A7">
        <w:rPr>
          <w:color w:val="000000" w:themeColor="text1"/>
          <w:sz w:val="28"/>
        </w:rPr>
        <w:t>1</w:t>
      </w:r>
      <w:r w:rsidRPr="00AD77A7">
        <w:rPr>
          <w:color w:val="000000" w:themeColor="text1"/>
          <w:sz w:val="28"/>
        </w:rPr>
        <w:t>单元</w:t>
      </w:r>
      <w:r w:rsidRPr="00AD77A7">
        <w:rPr>
          <w:color w:val="000000" w:themeColor="text1"/>
          <w:sz w:val="28"/>
        </w:rPr>
        <w:t>12</w:t>
      </w:r>
      <w:r w:rsidRPr="00AD77A7">
        <w:rPr>
          <w:color w:val="000000" w:themeColor="text1"/>
          <w:sz w:val="28"/>
        </w:rPr>
        <w:t>层</w:t>
      </w:r>
    </w:p>
    <w:p w:rsidR="00843945" w:rsidRPr="00AD77A7" w:rsidRDefault="00790EA1">
      <w:pPr>
        <w:spacing w:line="640" w:lineRule="exact"/>
        <w:ind w:firstLineChars="200" w:firstLine="536"/>
        <w:rPr>
          <w:color w:val="000000" w:themeColor="text1"/>
          <w:spacing w:val="-6"/>
          <w:sz w:val="28"/>
        </w:rPr>
      </w:pPr>
      <w:r w:rsidRPr="00AD77A7">
        <w:rPr>
          <w:color w:val="000000" w:themeColor="text1"/>
          <w:spacing w:val="-6"/>
          <w:sz w:val="28"/>
        </w:rPr>
        <w:t>房地产评估资格等级：房地产评估国家壹级（川</w:t>
      </w:r>
      <w:proofErr w:type="gramStart"/>
      <w:r w:rsidRPr="00AD77A7">
        <w:rPr>
          <w:color w:val="000000" w:themeColor="text1"/>
          <w:spacing w:val="-6"/>
          <w:sz w:val="28"/>
        </w:rPr>
        <w:t>建房估备字</w:t>
      </w:r>
      <w:proofErr w:type="gramEnd"/>
      <w:r w:rsidRPr="00AD77A7">
        <w:rPr>
          <w:color w:val="000000" w:themeColor="text1"/>
          <w:spacing w:val="-6"/>
          <w:sz w:val="28"/>
        </w:rPr>
        <w:t>[2019]0230</w:t>
      </w:r>
      <w:r w:rsidRPr="00AD77A7">
        <w:rPr>
          <w:color w:val="000000" w:themeColor="text1"/>
          <w:spacing w:val="-6"/>
          <w:sz w:val="28"/>
        </w:rPr>
        <w:t>号）</w:t>
      </w:r>
    </w:p>
    <w:p w:rsidR="00843945" w:rsidRPr="00AD77A7" w:rsidRDefault="00790EA1">
      <w:pPr>
        <w:spacing w:line="640" w:lineRule="exact"/>
        <w:ind w:firstLineChars="200" w:firstLine="560"/>
        <w:rPr>
          <w:color w:val="000000" w:themeColor="text1"/>
          <w:sz w:val="28"/>
        </w:rPr>
      </w:pPr>
      <w:r w:rsidRPr="00AD77A7">
        <w:rPr>
          <w:color w:val="000000" w:themeColor="text1"/>
          <w:sz w:val="28"/>
        </w:rPr>
        <w:t>有效期限：</w:t>
      </w:r>
      <w:r w:rsidRPr="00AD77A7">
        <w:rPr>
          <w:color w:val="000000" w:themeColor="text1"/>
          <w:sz w:val="28"/>
        </w:rPr>
        <w:t>2019</w:t>
      </w:r>
      <w:r w:rsidRPr="00AD77A7">
        <w:rPr>
          <w:color w:val="000000" w:themeColor="text1"/>
          <w:sz w:val="28"/>
        </w:rPr>
        <w:t>年</w:t>
      </w:r>
      <w:r w:rsidRPr="00AD77A7">
        <w:rPr>
          <w:color w:val="000000" w:themeColor="text1"/>
          <w:sz w:val="28"/>
        </w:rPr>
        <w:t>07</w:t>
      </w:r>
      <w:r w:rsidRPr="00AD77A7">
        <w:rPr>
          <w:color w:val="000000" w:themeColor="text1"/>
          <w:sz w:val="28"/>
        </w:rPr>
        <w:t>月</w:t>
      </w:r>
      <w:r w:rsidRPr="00AD77A7">
        <w:rPr>
          <w:color w:val="000000" w:themeColor="text1"/>
          <w:sz w:val="28"/>
        </w:rPr>
        <w:t>08</w:t>
      </w:r>
      <w:r w:rsidRPr="00AD77A7">
        <w:rPr>
          <w:color w:val="000000" w:themeColor="text1"/>
          <w:sz w:val="28"/>
        </w:rPr>
        <w:t>日至</w:t>
      </w:r>
      <w:r w:rsidRPr="00AD77A7">
        <w:rPr>
          <w:color w:val="000000" w:themeColor="text1"/>
          <w:sz w:val="28"/>
        </w:rPr>
        <w:t>2022</w:t>
      </w:r>
      <w:r w:rsidRPr="00AD77A7">
        <w:rPr>
          <w:color w:val="000000" w:themeColor="text1"/>
          <w:sz w:val="28"/>
        </w:rPr>
        <w:t>年</w:t>
      </w:r>
      <w:r w:rsidRPr="00AD77A7">
        <w:rPr>
          <w:color w:val="000000" w:themeColor="text1"/>
          <w:sz w:val="28"/>
        </w:rPr>
        <w:t>07</w:t>
      </w:r>
      <w:r w:rsidRPr="00AD77A7">
        <w:rPr>
          <w:color w:val="000000" w:themeColor="text1"/>
          <w:sz w:val="28"/>
        </w:rPr>
        <w:t>月</w:t>
      </w:r>
      <w:r w:rsidRPr="00AD77A7">
        <w:rPr>
          <w:color w:val="000000" w:themeColor="text1"/>
          <w:sz w:val="28"/>
        </w:rPr>
        <w:t>08</w:t>
      </w:r>
      <w:r w:rsidRPr="00AD77A7">
        <w:rPr>
          <w:color w:val="000000" w:themeColor="text1"/>
          <w:sz w:val="28"/>
        </w:rPr>
        <w:t>日</w:t>
      </w:r>
    </w:p>
    <w:p w:rsidR="00843945" w:rsidRPr="00AD77A7" w:rsidRDefault="00790EA1">
      <w:pPr>
        <w:spacing w:line="640" w:lineRule="exact"/>
        <w:ind w:firstLineChars="200" w:firstLine="536"/>
        <w:rPr>
          <w:color w:val="000000" w:themeColor="text1"/>
          <w:spacing w:val="-6"/>
          <w:sz w:val="28"/>
        </w:rPr>
      </w:pPr>
      <w:r w:rsidRPr="00AD77A7">
        <w:rPr>
          <w:color w:val="000000" w:themeColor="text1"/>
          <w:spacing w:val="-6"/>
          <w:sz w:val="28"/>
        </w:rPr>
        <w:t>土地评估执业范围：全国范围内从事土地评估业务</w:t>
      </w:r>
    </w:p>
    <w:p w:rsidR="00843945" w:rsidRPr="00AD77A7" w:rsidRDefault="00790EA1">
      <w:pPr>
        <w:spacing w:line="640" w:lineRule="exact"/>
        <w:ind w:firstLineChars="200" w:firstLine="560"/>
        <w:rPr>
          <w:color w:val="000000" w:themeColor="text1"/>
          <w:spacing w:val="-6"/>
          <w:sz w:val="28"/>
        </w:rPr>
      </w:pPr>
      <w:r w:rsidRPr="00AD77A7">
        <w:rPr>
          <w:color w:val="000000" w:themeColor="text1"/>
          <w:sz w:val="28"/>
        </w:rPr>
        <w:t>备案函编号：</w:t>
      </w:r>
      <w:proofErr w:type="gramStart"/>
      <w:r w:rsidRPr="00AD77A7">
        <w:rPr>
          <w:color w:val="000000" w:themeColor="text1"/>
          <w:sz w:val="28"/>
        </w:rPr>
        <w:t>川土估备</w:t>
      </w:r>
      <w:proofErr w:type="gramEnd"/>
      <w:r w:rsidRPr="00AD77A7">
        <w:rPr>
          <w:color w:val="000000" w:themeColor="text1"/>
          <w:sz w:val="28"/>
        </w:rPr>
        <w:t>字（</w:t>
      </w:r>
      <w:r w:rsidRPr="00AD77A7">
        <w:rPr>
          <w:color w:val="000000" w:themeColor="text1"/>
          <w:sz w:val="28"/>
        </w:rPr>
        <w:t>2020</w:t>
      </w:r>
      <w:r w:rsidRPr="00AD77A7">
        <w:rPr>
          <w:color w:val="000000" w:themeColor="text1"/>
          <w:sz w:val="28"/>
        </w:rPr>
        <w:t>）</w:t>
      </w:r>
      <w:r w:rsidRPr="00AD77A7">
        <w:rPr>
          <w:color w:val="000000" w:themeColor="text1"/>
          <w:sz w:val="28"/>
        </w:rPr>
        <w:t>0138</w:t>
      </w:r>
      <w:r w:rsidRPr="00AD77A7">
        <w:rPr>
          <w:color w:val="000000" w:themeColor="text1"/>
          <w:sz w:val="28"/>
        </w:rPr>
        <w:t>号</w:t>
      </w:r>
    </w:p>
    <w:p w:rsidR="00843945" w:rsidRPr="00AD77A7" w:rsidRDefault="00790EA1">
      <w:pPr>
        <w:spacing w:line="620" w:lineRule="exact"/>
        <w:ind w:firstLineChars="150" w:firstLine="420"/>
        <w:outlineLvl w:val="1"/>
        <w:rPr>
          <w:rFonts w:eastAsia="黑体"/>
          <w:color w:val="000000" w:themeColor="text1"/>
          <w:sz w:val="28"/>
        </w:rPr>
      </w:pPr>
      <w:bookmarkStart w:id="28" w:name="_Toc91058414"/>
      <w:r w:rsidRPr="00AD77A7">
        <w:rPr>
          <w:rFonts w:eastAsia="黑体"/>
          <w:color w:val="000000" w:themeColor="text1"/>
          <w:sz w:val="28"/>
        </w:rPr>
        <w:t>（三）估价目的</w:t>
      </w:r>
      <w:bookmarkEnd w:id="24"/>
      <w:bookmarkEnd w:id="25"/>
      <w:bookmarkEnd w:id="26"/>
      <w:bookmarkEnd w:id="27"/>
      <w:bookmarkEnd w:id="28"/>
    </w:p>
    <w:p w:rsidR="00843945" w:rsidRPr="00AD77A7" w:rsidRDefault="00790EA1">
      <w:pPr>
        <w:spacing w:line="640" w:lineRule="exact"/>
        <w:ind w:firstLineChars="200" w:firstLine="560"/>
        <w:rPr>
          <w:color w:val="000000" w:themeColor="text1"/>
          <w:sz w:val="28"/>
        </w:rPr>
      </w:pPr>
      <w:bookmarkStart w:id="29" w:name="_Toc11237"/>
      <w:bookmarkStart w:id="30" w:name="_Toc466027626"/>
      <w:r w:rsidRPr="00AD77A7">
        <w:rPr>
          <w:color w:val="000000" w:themeColor="text1"/>
          <w:sz w:val="28"/>
        </w:rPr>
        <w:t>为人民法院确定财产处置参考</w:t>
      </w:r>
      <w:proofErr w:type="gramStart"/>
      <w:r w:rsidRPr="00AD77A7">
        <w:rPr>
          <w:color w:val="000000" w:themeColor="text1"/>
          <w:sz w:val="28"/>
        </w:rPr>
        <w:t>价提供</w:t>
      </w:r>
      <w:proofErr w:type="gramEnd"/>
      <w:r w:rsidRPr="00AD77A7">
        <w:rPr>
          <w:color w:val="000000" w:themeColor="text1"/>
          <w:sz w:val="28"/>
        </w:rPr>
        <w:t>参考依据。</w:t>
      </w:r>
    </w:p>
    <w:p w:rsidR="00843945" w:rsidRPr="00AD77A7" w:rsidRDefault="00790EA1">
      <w:pPr>
        <w:spacing w:line="620" w:lineRule="exact"/>
        <w:ind w:firstLineChars="150" w:firstLine="420"/>
        <w:outlineLvl w:val="1"/>
        <w:rPr>
          <w:rFonts w:eastAsia="黑体"/>
          <w:color w:val="000000" w:themeColor="text1"/>
          <w:sz w:val="28"/>
        </w:rPr>
      </w:pPr>
      <w:bookmarkStart w:id="31" w:name="_Toc62032303"/>
      <w:bookmarkStart w:id="32" w:name="_Toc62032525"/>
      <w:bookmarkStart w:id="33" w:name="_Toc91058415"/>
      <w:r w:rsidRPr="00AD77A7">
        <w:rPr>
          <w:rFonts w:eastAsia="黑体"/>
          <w:color w:val="000000" w:themeColor="text1"/>
          <w:sz w:val="28"/>
        </w:rPr>
        <w:t>（四）估价对象</w:t>
      </w:r>
      <w:bookmarkEnd w:id="29"/>
      <w:bookmarkEnd w:id="30"/>
      <w:bookmarkEnd w:id="31"/>
      <w:bookmarkEnd w:id="32"/>
      <w:bookmarkEnd w:id="33"/>
    </w:p>
    <w:p w:rsidR="00843945" w:rsidRPr="00AD77A7" w:rsidRDefault="00790EA1">
      <w:pPr>
        <w:spacing w:line="640" w:lineRule="exact"/>
        <w:ind w:firstLineChars="200" w:firstLine="560"/>
        <w:rPr>
          <w:color w:val="000000" w:themeColor="text1"/>
          <w:sz w:val="28"/>
          <w:szCs w:val="28"/>
        </w:rPr>
      </w:pPr>
      <w:r w:rsidRPr="00AD77A7">
        <w:rPr>
          <w:color w:val="000000" w:themeColor="text1"/>
          <w:sz w:val="28"/>
          <w:szCs w:val="28"/>
        </w:rPr>
        <w:t>1</w:t>
      </w:r>
      <w:r w:rsidRPr="00AD77A7">
        <w:rPr>
          <w:color w:val="000000" w:themeColor="text1"/>
          <w:sz w:val="28"/>
          <w:szCs w:val="28"/>
        </w:rPr>
        <w:t>、估价对象范围与基本状况</w:t>
      </w:r>
    </w:p>
    <w:p w:rsidR="00843945" w:rsidRPr="00AD77A7" w:rsidRDefault="00790EA1">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1</w:t>
      </w:r>
      <w:r w:rsidRPr="00AD77A7">
        <w:rPr>
          <w:color w:val="000000" w:themeColor="text1"/>
          <w:sz w:val="28"/>
          <w:szCs w:val="28"/>
        </w:rPr>
        <w:t>）估价对象范围</w:t>
      </w:r>
    </w:p>
    <w:p w:rsidR="00CE05E2" w:rsidRPr="00AD77A7" w:rsidRDefault="00CE05E2" w:rsidP="00CE05E2">
      <w:pPr>
        <w:pStyle w:val="ab"/>
        <w:spacing w:line="560" w:lineRule="exact"/>
        <w:ind w:firstLineChars="200" w:firstLine="560"/>
        <w:rPr>
          <w:rFonts w:ascii="Times New Roman"/>
          <w:color w:val="000000" w:themeColor="text1"/>
        </w:rPr>
      </w:pPr>
      <w:r w:rsidRPr="00AD77A7">
        <w:rPr>
          <w:rFonts w:ascii="Times New Roman"/>
          <w:color w:val="000000" w:themeColor="text1"/>
        </w:rPr>
        <w:t>估价对象</w:t>
      </w:r>
      <w:r w:rsidRPr="00AD77A7">
        <w:rPr>
          <w:rFonts w:ascii="Times New Roman" w:hint="eastAsia"/>
          <w:color w:val="000000" w:themeColor="text1"/>
        </w:rPr>
        <w:t>1</w:t>
      </w:r>
      <w:r w:rsidRPr="00AD77A7">
        <w:rPr>
          <w:rFonts w:ascii="Times New Roman" w:hint="eastAsia"/>
          <w:color w:val="000000" w:themeColor="text1"/>
        </w:rPr>
        <w:t>：</w:t>
      </w:r>
      <w:proofErr w:type="gramStart"/>
      <w:r w:rsidRPr="00AD77A7">
        <w:rPr>
          <w:rFonts w:ascii="Times New Roman"/>
          <w:color w:val="000000" w:themeColor="text1"/>
        </w:rPr>
        <w:t>肖谋元</w:t>
      </w:r>
      <w:proofErr w:type="gramEnd"/>
      <w:r w:rsidRPr="00AD77A7">
        <w:rPr>
          <w:rFonts w:ascii="Times New Roman"/>
          <w:color w:val="000000" w:themeColor="text1"/>
        </w:rPr>
        <w:t>单独所有的位于</w:t>
      </w:r>
      <w:r w:rsidRPr="00AD77A7">
        <w:rPr>
          <w:rFonts w:ascii="Times New Roman" w:hint="eastAsia"/>
          <w:color w:val="000000" w:themeColor="text1"/>
        </w:rPr>
        <w:t>资阳</w:t>
      </w:r>
      <w:proofErr w:type="gramStart"/>
      <w:r w:rsidRPr="00AD77A7">
        <w:rPr>
          <w:rFonts w:ascii="Times New Roman" w:hint="eastAsia"/>
          <w:color w:val="000000" w:themeColor="text1"/>
        </w:rPr>
        <w:t>市雁江区</w:t>
      </w:r>
      <w:proofErr w:type="gramEnd"/>
      <w:r w:rsidRPr="00AD77A7">
        <w:rPr>
          <w:rFonts w:ascii="Times New Roman" w:hint="eastAsia"/>
          <w:color w:val="000000" w:themeColor="text1"/>
        </w:rPr>
        <w:t>小院镇新街</w:t>
      </w:r>
      <w:r w:rsidRPr="00AD77A7">
        <w:rPr>
          <w:rFonts w:ascii="Times New Roman" w:hint="eastAsia"/>
          <w:color w:val="000000" w:themeColor="text1"/>
        </w:rPr>
        <w:t>39</w:t>
      </w:r>
      <w:r w:rsidRPr="00AD77A7">
        <w:rPr>
          <w:rFonts w:ascii="Times New Roman" w:hint="eastAsia"/>
          <w:color w:val="000000" w:themeColor="text1"/>
        </w:rPr>
        <w:t>号</w:t>
      </w:r>
      <w:r w:rsidRPr="00AD77A7">
        <w:rPr>
          <w:rFonts w:ascii="Times New Roman" w:hint="eastAsia"/>
          <w:color w:val="000000" w:themeColor="text1"/>
        </w:rPr>
        <w:t>1</w:t>
      </w:r>
      <w:r w:rsidRPr="00AD77A7">
        <w:rPr>
          <w:rFonts w:ascii="Times New Roman" w:hint="eastAsia"/>
          <w:color w:val="000000" w:themeColor="text1"/>
        </w:rPr>
        <w:t>层</w:t>
      </w:r>
      <w:r w:rsidRPr="00AD77A7">
        <w:rPr>
          <w:rFonts w:ascii="Times New Roman"/>
          <w:color w:val="000000" w:themeColor="text1"/>
        </w:rPr>
        <w:t>建筑面积为</w:t>
      </w:r>
      <w:r w:rsidRPr="00AD77A7">
        <w:rPr>
          <w:rFonts w:ascii="Times New Roman" w:hint="eastAsia"/>
          <w:color w:val="000000" w:themeColor="text1"/>
        </w:rPr>
        <w:t>45.59</w:t>
      </w:r>
      <w:r w:rsidRPr="00AD77A7">
        <w:rPr>
          <w:rFonts w:ascii="Times New Roman"/>
          <w:color w:val="000000" w:themeColor="text1"/>
        </w:rPr>
        <w:t>㎡的经营用房（</w:t>
      </w:r>
      <w:proofErr w:type="gramStart"/>
      <w:r w:rsidRPr="00AD77A7">
        <w:rPr>
          <w:rFonts w:ascii="Times New Roman"/>
          <w:color w:val="000000" w:themeColor="text1"/>
        </w:rPr>
        <w:t>含不可</w:t>
      </w:r>
      <w:proofErr w:type="gramEnd"/>
      <w:r w:rsidRPr="00AD77A7">
        <w:rPr>
          <w:rFonts w:ascii="Times New Roman"/>
          <w:color w:val="000000" w:themeColor="text1"/>
        </w:rPr>
        <w:t>剥离附属设施设备）及其分摊的</w:t>
      </w:r>
      <w:r w:rsidRPr="00AD77A7">
        <w:rPr>
          <w:rFonts w:ascii="Times New Roman" w:hint="eastAsia"/>
          <w:color w:val="000000" w:themeColor="text1"/>
        </w:rPr>
        <w:t>7.44</w:t>
      </w:r>
      <w:r w:rsidRPr="00AD77A7">
        <w:rPr>
          <w:rFonts w:ascii="Times New Roman"/>
          <w:color w:val="000000" w:themeColor="text1"/>
        </w:rPr>
        <w:t>㎡国有出让</w:t>
      </w:r>
      <w:r w:rsidRPr="00AD77A7">
        <w:rPr>
          <w:rFonts w:ascii="Times New Roman" w:hint="eastAsia"/>
          <w:color w:val="000000" w:themeColor="text1"/>
        </w:rPr>
        <w:t>零售</w:t>
      </w:r>
      <w:r w:rsidRPr="00AD77A7">
        <w:rPr>
          <w:rFonts w:ascii="Times New Roman"/>
          <w:color w:val="000000" w:themeColor="text1"/>
        </w:rPr>
        <w:t>商业用地使用权</w:t>
      </w:r>
      <w:r>
        <w:rPr>
          <w:rFonts w:ascii="Times New Roman" w:hint="eastAsia"/>
          <w:color w:val="000000" w:themeColor="text1"/>
        </w:rPr>
        <w:t>，不包含可移动财产</w:t>
      </w:r>
      <w:r w:rsidRPr="00AD77A7">
        <w:rPr>
          <w:rFonts w:ascii="Times New Roman"/>
          <w:color w:val="000000" w:themeColor="text1"/>
        </w:rPr>
        <w:t>。</w:t>
      </w:r>
    </w:p>
    <w:p w:rsidR="00CE05E2" w:rsidRPr="00AD77A7" w:rsidRDefault="00CE05E2" w:rsidP="00CE05E2">
      <w:pPr>
        <w:pStyle w:val="ab"/>
        <w:spacing w:line="560" w:lineRule="exact"/>
        <w:ind w:firstLineChars="200" w:firstLine="560"/>
        <w:rPr>
          <w:rFonts w:ascii="Times New Roman"/>
          <w:color w:val="000000" w:themeColor="text1"/>
        </w:rPr>
      </w:pPr>
      <w:r w:rsidRPr="00AD77A7">
        <w:rPr>
          <w:rFonts w:ascii="Times New Roman"/>
          <w:color w:val="000000" w:themeColor="text1"/>
        </w:rPr>
        <w:t>估价对象</w:t>
      </w:r>
      <w:r w:rsidRPr="00AD77A7">
        <w:rPr>
          <w:rFonts w:ascii="Times New Roman" w:hint="eastAsia"/>
          <w:color w:val="000000" w:themeColor="text1"/>
        </w:rPr>
        <w:t>2-3</w:t>
      </w:r>
      <w:r w:rsidRPr="00AD77A7">
        <w:rPr>
          <w:rFonts w:ascii="Times New Roman" w:hint="eastAsia"/>
          <w:color w:val="000000" w:themeColor="text1"/>
        </w:rPr>
        <w:t>：</w:t>
      </w:r>
      <w:proofErr w:type="gramStart"/>
      <w:r w:rsidRPr="00AD77A7">
        <w:rPr>
          <w:rFonts w:ascii="Times New Roman"/>
          <w:color w:val="000000" w:themeColor="text1"/>
        </w:rPr>
        <w:t>肖谋元</w:t>
      </w:r>
      <w:proofErr w:type="gramEnd"/>
      <w:r w:rsidRPr="00AD77A7">
        <w:rPr>
          <w:rFonts w:ascii="Times New Roman"/>
          <w:color w:val="000000" w:themeColor="text1"/>
        </w:rPr>
        <w:t>单独所有的位于</w:t>
      </w:r>
      <w:r w:rsidRPr="00AD77A7">
        <w:rPr>
          <w:rFonts w:ascii="Times New Roman" w:hint="eastAsia"/>
          <w:color w:val="000000" w:themeColor="text1"/>
        </w:rPr>
        <w:t>资阳</w:t>
      </w:r>
      <w:proofErr w:type="gramStart"/>
      <w:r w:rsidRPr="00AD77A7">
        <w:rPr>
          <w:rFonts w:ascii="Times New Roman" w:hint="eastAsia"/>
          <w:color w:val="000000" w:themeColor="text1"/>
        </w:rPr>
        <w:t>市雁江区</w:t>
      </w:r>
      <w:proofErr w:type="gramEnd"/>
      <w:r w:rsidRPr="00AD77A7">
        <w:rPr>
          <w:rFonts w:ascii="Times New Roman" w:hint="eastAsia"/>
          <w:color w:val="000000" w:themeColor="text1"/>
        </w:rPr>
        <w:t>小院镇新街</w:t>
      </w:r>
      <w:r w:rsidRPr="00AD77A7">
        <w:rPr>
          <w:rFonts w:ascii="Times New Roman" w:hint="eastAsia"/>
          <w:color w:val="000000" w:themeColor="text1"/>
        </w:rPr>
        <w:t>39</w:t>
      </w:r>
      <w:r>
        <w:rPr>
          <w:rFonts w:ascii="Times New Roman" w:hint="eastAsia"/>
          <w:color w:val="000000" w:themeColor="text1"/>
        </w:rPr>
        <w:t>号</w:t>
      </w:r>
      <w:r w:rsidRPr="00AD77A7">
        <w:rPr>
          <w:rFonts w:ascii="Times New Roman" w:hint="eastAsia"/>
          <w:color w:val="000000" w:themeColor="text1"/>
        </w:rPr>
        <w:t>1</w:t>
      </w:r>
      <w:r w:rsidRPr="00AD77A7">
        <w:rPr>
          <w:rFonts w:ascii="Times New Roman" w:hint="eastAsia"/>
          <w:color w:val="000000" w:themeColor="text1"/>
        </w:rPr>
        <w:t>幢</w:t>
      </w:r>
      <w:r w:rsidRPr="00AD77A7">
        <w:rPr>
          <w:rFonts w:ascii="Times New Roman" w:hint="eastAsia"/>
          <w:color w:val="000000" w:themeColor="text1"/>
        </w:rPr>
        <w:t>1</w:t>
      </w:r>
      <w:r w:rsidRPr="00AD77A7">
        <w:rPr>
          <w:rFonts w:ascii="Times New Roman" w:hint="eastAsia"/>
          <w:color w:val="000000" w:themeColor="text1"/>
        </w:rPr>
        <w:t>（</w:t>
      </w:r>
      <w:r w:rsidRPr="00AD77A7">
        <w:rPr>
          <w:rFonts w:ascii="Times New Roman" w:hint="eastAsia"/>
          <w:color w:val="000000" w:themeColor="text1"/>
        </w:rPr>
        <w:t>F</w:t>
      </w:r>
      <w:r w:rsidRPr="00AD77A7">
        <w:rPr>
          <w:rFonts w:ascii="Times New Roman" w:hint="eastAsia"/>
          <w:color w:val="000000" w:themeColor="text1"/>
        </w:rPr>
        <w:t>）</w:t>
      </w:r>
      <w:r w:rsidRPr="00AD77A7">
        <w:rPr>
          <w:rFonts w:ascii="Times New Roman" w:hint="eastAsia"/>
          <w:color w:val="000000" w:themeColor="text1"/>
        </w:rPr>
        <w:t>1-2</w:t>
      </w:r>
      <w:r w:rsidRPr="00AD77A7">
        <w:rPr>
          <w:rFonts w:ascii="Times New Roman" w:hint="eastAsia"/>
          <w:color w:val="000000" w:themeColor="text1"/>
        </w:rPr>
        <w:t>、</w:t>
      </w:r>
      <w:r w:rsidRPr="00AD77A7">
        <w:rPr>
          <w:rFonts w:ascii="Times New Roman" w:hint="eastAsia"/>
          <w:color w:val="000000" w:themeColor="text1"/>
        </w:rPr>
        <w:t>1</w:t>
      </w:r>
      <w:r w:rsidRPr="00AD77A7">
        <w:rPr>
          <w:rFonts w:ascii="Times New Roman" w:hint="eastAsia"/>
          <w:color w:val="000000" w:themeColor="text1"/>
        </w:rPr>
        <w:t>幢</w:t>
      </w:r>
      <w:r w:rsidRPr="00AD77A7">
        <w:rPr>
          <w:rFonts w:ascii="Times New Roman" w:hint="eastAsia"/>
          <w:color w:val="000000" w:themeColor="text1"/>
        </w:rPr>
        <w:t>1</w:t>
      </w:r>
      <w:r w:rsidRPr="00AD77A7">
        <w:rPr>
          <w:rFonts w:ascii="Times New Roman" w:hint="eastAsia"/>
          <w:color w:val="000000" w:themeColor="text1"/>
        </w:rPr>
        <w:t>（</w:t>
      </w:r>
      <w:r w:rsidRPr="00AD77A7">
        <w:rPr>
          <w:rFonts w:ascii="Times New Roman" w:hint="eastAsia"/>
          <w:color w:val="000000" w:themeColor="text1"/>
        </w:rPr>
        <w:t>F</w:t>
      </w:r>
      <w:r w:rsidRPr="00AD77A7">
        <w:rPr>
          <w:rFonts w:ascii="Times New Roman" w:hint="eastAsia"/>
          <w:color w:val="000000" w:themeColor="text1"/>
        </w:rPr>
        <w:t>）</w:t>
      </w:r>
      <w:r w:rsidRPr="00AD77A7">
        <w:rPr>
          <w:rFonts w:ascii="Times New Roman" w:hint="eastAsia"/>
          <w:color w:val="000000" w:themeColor="text1"/>
        </w:rPr>
        <w:t>2-1</w:t>
      </w:r>
      <w:r w:rsidRPr="00AD77A7">
        <w:rPr>
          <w:rFonts w:ascii="Times New Roman"/>
          <w:color w:val="000000" w:themeColor="text1"/>
        </w:rPr>
        <w:t>建筑面积共计为</w:t>
      </w:r>
      <w:r w:rsidRPr="00AD77A7">
        <w:rPr>
          <w:rFonts w:ascii="Times New Roman" w:hint="eastAsia"/>
          <w:color w:val="000000" w:themeColor="text1"/>
        </w:rPr>
        <w:t>596.36</w:t>
      </w:r>
      <w:r w:rsidRPr="00AD77A7">
        <w:rPr>
          <w:rFonts w:ascii="Times New Roman"/>
          <w:color w:val="000000" w:themeColor="text1"/>
        </w:rPr>
        <w:t>㎡的经营用房（</w:t>
      </w:r>
      <w:proofErr w:type="gramStart"/>
      <w:r w:rsidRPr="00AD77A7">
        <w:rPr>
          <w:rFonts w:ascii="Times New Roman"/>
          <w:color w:val="000000" w:themeColor="text1"/>
        </w:rPr>
        <w:t>含不可</w:t>
      </w:r>
      <w:proofErr w:type="gramEnd"/>
      <w:r w:rsidRPr="00AD77A7">
        <w:rPr>
          <w:rFonts w:ascii="Times New Roman"/>
          <w:color w:val="000000" w:themeColor="text1"/>
        </w:rPr>
        <w:t>剥离附属设施设备</w:t>
      </w:r>
      <w:r w:rsidRPr="00AD77A7">
        <w:rPr>
          <w:rFonts w:ascii="Times New Roman" w:hint="eastAsia"/>
          <w:color w:val="000000" w:themeColor="text1"/>
        </w:rPr>
        <w:t>、</w:t>
      </w:r>
      <w:r w:rsidRPr="00AD77A7">
        <w:rPr>
          <w:rFonts w:ascii="Times New Roman"/>
          <w:color w:val="000000" w:themeColor="text1"/>
        </w:rPr>
        <w:t>室内装修）及其分摊的共计为</w:t>
      </w:r>
      <w:r w:rsidRPr="00AD77A7">
        <w:rPr>
          <w:rFonts w:ascii="Times New Roman" w:hint="eastAsia"/>
          <w:color w:val="000000" w:themeColor="text1"/>
        </w:rPr>
        <w:t>97.39</w:t>
      </w:r>
      <w:r w:rsidRPr="00AD77A7">
        <w:rPr>
          <w:rFonts w:ascii="Times New Roman"/>
          <w:color w:val="000000" w:themeColor="text1"/>
        </w:rPr>
        <w:t>㎡国有出让</w:t>
      </w:r>
      <w:r w:rsidRPr="00AD77A7">
        <w:rPr>
          <w:rFonts w:ascii="Times New Roman" w:hint="eastAsia"/>
          <w:color w:val="000000" w:themeColor="text1"/>
        </w:rPr>
        <w:t>零售</w:t>
      </w:r>
      <w:r w:rsidRPr="00AD77A7">
        <w:rPr>
          <w:rFonts w:ascii="Times New Roman"/>
          <w:color w:val="000000" w:themeColor="text1"/>
        </w:rPr>
        <w:t>商业</w:t>
      </w:r>
      <w:r w:rsidRPr="00AD77A7">
        <w:rPr>
          <w:rFonts w:ascii="Times New Roman"/>
          <w:color w:val="000000" w:themeColor="text1"/>
        </w:rPr>
        <w:lastRenderedPageBreak/>
        <w:t>用地使用权</w:t>
      </w:r>
      <w:r>
        <w:rPr>
          <w:rFonts w:ascii="Times New Roman" w:hint="eastAsia"/>
          <w:color w:val="000000" w:themeColor="text1"/>
        </w:rPr>
        <w:t>，不包含可移动财产</w:t>
      </w:r>
      <w:r w:rsidRPr="00AD77A7">
        <w:rPr>
          <w:rFonts w:ascii="Times New Roman"/>
          <w:color w:val="000000" w:themeColor="text1"/>
        </w:rPr>
        <w:t>。</w:t>
      </w:r>
    </w:p>
    <w:p w:rsidR="00F35816" w:rsidRPr="00AD77A7" w:rsidRDefault="00CE05E2" w:rsidP="00CE05E2">
      <w:pPr>
        <w:pStyle w:val="ab"/>
        <w:spacing w:line="560" w:lineRule="exact"/>
        <w:ind w:firstLineChars="200" w:firstLine="560"/>
        <w:rPr>
          <w:rFonts w:ascii="Times New Roman"/>
          <w:color w:val="000000" w:themeColor="text1"/>
        </w:rPr>
      </w:pPr>
      <w:r w:rsidRPr="00AD77A7">
        <w:rPr>
          <w:rFonts w:ascii="Times New Roman" w:hint="eastAsia"/>
          <w:color w:val="000000" w:themeColor="text1"/>
        </w:rPr>
        <w:t>估价对象</w:t>
      </w:r>
      <w:r w:rsidRPr="00AD77A7">
        <w:rPr>
          <w:rFonts w:ascii="Times New Roman" w:hint="eastAsia"/>
          <w:color w:val="000000" w:themeColor="text1"/>
        </w:rPr>
        <w:t>4</w:t>
      </w:r>
      <w:r w:rsidRPr="00AD77A7">
        <w:rPr>
          <w:rFonts w:ascii="Times New Roman" w:hint="eastAsia"/>
          <w:color w:val="000000" w:themeColor="text1"/>
        </w:rPr>
        <w:t>：</w:t>
      </w:r>
      <w:proofErr w:type="gramStart"/>
      <w:r w:rsidRPr="00AD77A7">
        <w:rPr>
          <w:rFonts w:ascii="Times New Roman"/>
          <w:color w:val="000000" w:themeColor="text1"/>
        </w:rPr>
        <w:t>肖谋元</w:t>
      </w:r>
      <w:proofErr w:type="gramEnd"/>
      <w:r w:rsidRPr="00AD77A7">
        <w:rPr>
          <w:rFonts w:ascii="Times New Roman"/>
          <w:color w:val="000000" w:themeColor="text1"/>
        </w:rPr>
        <w:t>单独所有的位于</w:t>
      </w:r>
      <w:r w:rsidRPr="00AD77A7">
        <w:rPr>
          <w:rFonts w:ascii="Times New Roman" w:hint="eastAsia"/>
          <w:color w:val="000000" w:themeColor="text1"/>
        </w:rPr>
        <w:t>资阳</w:t>
      </w:r>
      <w:proofErr w:type="gramStart"/>
      <w:r w:rsidRPr="00AD77A7">
        <w:rPr>
          <w:rFonts w:ascii="Times New Roman" w:hint="eastAsia"/>
          <w:color w:val="000000" w:themeColor="text1"/>
        </w:rPr>
        <w:t>市雁江区</w:t>
      </w:r>
      <w:proofErr w:type="gramEnd"/>
      <w:r w:rsidRPr="00AD77A7">
        <w:rPr>
          <w:rFonts w:ascii="Times New Roman" w:hint="eastAsia"/>
          <w:color w:val="000000" w:themeColor="text1"/>
        </w:rPr>
        <w:t>小院镇新街</w:t>
      </w:r>
      <w:r w:rsidRPr="00AD77A7">
        <w:rPr>
          <w:rFonts w:ascii="Times New Roman" w:hint="eastAsia"/>
          <w:color w:val="000000" w:themeColor="text1"/>
        </w:rPr>
        <w:t>39</w:t>
      </w:r>
      <w:r w:rsidRPr="00AD77A7">
        <w:rPr>
          <w:rFonts w:ascii="Times New Roman" w:hint="eastAsia"/>
          <w:color w:val="000000" w:themeColor="text1"/>
        </w:rPr>
        <w:t>号</w:t>
      </w:r>
      <w:r w:rsidRPr="00AD77A7">
        <w:rPr>
          <w:rFonts w:ascii="Times New Roman" w:hint="eastAsia"/>
          <w:color w:val="000000" w:themeColor="text1"/>
        </w:rPr>
        <w:t>1</w:t>
      </w:r>
      <w:r w:rsidRPr="00AD77A7">
        <w:rPr>
          <w:rFonts w:ascii="Times New Roman" w:hint="eastAsia"/>
          <w:color w:val="000000" w:themeColor="text1"/>
        </w:rPr>
        <w:t>幢</w:t>
      </w:r>
      <w:r w:rsidRPr="00AD77A7">
        <w:rPr>
          <w:rFonts w:ascii="Times New Roman" w:hint="eastAsia"/>
          <w:color w:val="000000" w:themeColor="text1"/>
        </w:rPr>
        <w:t>1</w:t>
      </w:r>
      <w:r w:rsidRPr="00AD77A7">
        <w:rPr>
          <w:rFonts w:ascii="Times New Roman" w:hint="eastAsia"/>
          <w:color w:val="000000" w:themeColor="text1"/>
        </w:rPr>
        <w:t>（</w:t>
      </w:r>
      <w:r w:rsidRPr="00AD77A7">
        <w:rPr>
          <w:rFonts w:ascii="Times New Roman" w:hint="eastAsia"/>
          <w:color w:val="000000" w:themeColor="text1"/>
        </w:rPr>
        <w:t>Z)1-6/7-2</w:t>
      </w:r>
      <w:r w:rsidRPr="00AD77A7">
        <w:rPr>
          <w:rFonts w:ascii="Times New Roman"/>
          <w:color w:val="000000" w:themeColor="text1"/>
        </w:rPr>
        <w:t>建筑面积为</w:t>
      </w:r>
      <w:r w:rsidRPr="00AD77A7">
        <w:rPr>
          <w:rFonts w:ascii="Times New Roman"/>
          <w:color w:val="000000" w:themeColor="text1"/>
        </w:rPr>
        <w:t>202.97</w:t>
      </w:r>
      <w:r w:rsidRPr="00AD77A7">
        <w:rPr>
          <w:rFonts w:ascii="Times New Roman"/>
          <w:color w:val="000000" w:themeColor="text1"/>
        </w:rPr>
        <w:t>㎡的</w:t>
      </w:r>
      <w:r w:rsidRPr="00AD77A7">
        <w:rPr>
          <w:rFonts w:ascii="Times New Roman" w:hint="eastAsia"/>
          <w:color w:val="000000" w:themeColor="text1"/>
        </w:rPr>
        <w:t>住宅</w:t>
      </w:r>
      <w:r w:rsidRPr="00AD77A7">
        <w:rPr>
          <w:rFonts w:ascii="Times New Roman"/>
          <w:color w:val="000000" w:themeColor="text1"/>
        </w:rPr>
        <w:t>用房（</w:t>
      </w:r>
      <w:proofErr w:type="gramStart"/>
      <w:r w:rsidRPr="00AD77A7">
        <w:rPr>
          <w:rFonts w:ascii="Times New Roman"/>
          <w:color w:val="000000" w:themeColor="text1"/>
        </w:rPr>
        <w:t>含不可</w:t>
      </w:r>
      <w:proofErr w:type="gramEnd"/>
      <w:r w:rsidRPr="00AD77A7">
        <w:rPr>
          <w:rFonts w:ascii="Times New Roman"/>
          <w:color w:val="000000" w:themeColor="text1"/>
        </w:rPr>
        <w:t>剥离附属设施设备</w:t>
      </w:r>
      <w:r w:rsidRPr="00AD77A7">
        <w:rPr>
          <w:rFonts w:ascii="Times New Roman" w:hint="eastAsia"/>
          <w:color w:val="000000" w:themeColor="text1"/>
        </w:rPr>
        <w:t>、</w:t>
      </w:r>
      <w:r w:rsidRPr="00AD77A7">
        <w:rPr>
          <w:rFonts w:ascii="Times New Roman"/>
          <w:color w:val="000000" w:themeColor="text1"/>
        </w:rPr>
        <w:t>室内装修）及其分摊的</w:t>
      </w:r>
      <w:r w:rsidRPr="00AD77A7">
        <w:rPr>
          <w:rFonts w:ascii="Times New Roman" w:hint="eastAsia"/>
          <w:color w:val="000000" w:themeColor="text1"/>
        </w:rPr>
        <w:t>33.15</w:t>
      </w:r>
      <w:r w:rsidRPr="00AD77A7">
        <w:rPr>
          <w:rFonts w:ascii="Times New Roman"/>
          <w:color w:val="000000" w:themeColor="text1"/>
        </w:rPr>
        <w:t>㎡国有出让</w:t>
      </w:r>
      <w:r w:rsidRPr="00AD77A7">
        <w:rPr>
          <w:rFonts w:ascii="Times New Roman" w:hint="eastAsia"/>
          <w:color w:val="000000" w:themeColor="text1"/>
        </w:rPr>
        <w:t>城镇住宅</w:t>
      </w:r>
      <w:r w:rsidRPr="00AD77A7">
        <w:rPr>
          <w:rFonts w:ascii="Times New Roman"/>
          <w:color w:val="000000" w:themeColor="text1"/>
        </w:rPr>
        <w:t>用地使用权</w:t>
      </w:r>
      <w:r>
        <w:rPr>
          <w:rFonts w:ascii="Times New Roman" w:hint="eastAsia"/>
          <w:color w:val="000000" w:themeColor="text1"/>
        </w:rPr>
        <w:t>，不包含可移动财产和屋顶搭建</w:t>
      </w:r>
      <w:r w:rsidRPr="00AD77A7">
        <w:rPr>
          <w:rFonts w:ascii="Times New Roman"/>
          <w:color w:val="000000" w:themeColor="text1"/>
        </w:rPr>
        <w:t>。</w:t>
      </w:r>
    </w:p>
    <w:p w:rsidR="00843945" w:rsidRPr="00AD77A7" w:rsidRDefault="00790EA1" w:rsidP="00CE05E2">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2</w:t>
      </w:r>
      <w:r w:rsidRPr="00AD77A7">
        <w:rPr>
          <w:color w:val="000000" w:themeColor="text1"/>
          <w:sz w:val="28"/>
          <w:szCs w:val="28"/>
        </w:rPr>
        <w:t>）估价对象基本状况</w:t>
      </w:r>
    </w:p>
    <w:p w:rsidR="009C0B88" w:rsidRPr="00AD77A7" w:rsidRDefault="009C0B88" w:rsidP="00CE05E2">
      <w:pPr>
        <w:spacing w:line="640" w:lineRule="exact"/>
        <w:ind w:firstLineChars="150" w:firstLine="420"/>
        <w:rPr>
          <w:color w:val="000000" w:themeColor="text1"/>
          <w:sz w:val="28"/>
          <w:szCs w:val="28"/>
        </w:rPr>
      </w:pPr>
      <w:r w:rsidRPr="00AD77A7">
        <w:rPr>
          <w:rFonts w:ascii="宋体" w:hAnsi="宋体" w:hint="eastAsia"/>
          <w:color w:val="000000" w:themeColor="text1"/>
          <w:sz w:val="28"/>
          <w:szCs w:val="28"/>
        </w:rPr>
        <w:t>①</w:t>
      </w:r>
      <w:r w:rsidRPr="00AD77A7">
        <w:rPr>
          <w:color w:val="000000" w:themeColor="text1"/>
          <w:sz w:val="28"/>
          <w:szCs w:val="28"/>
        </w:rPr>
        <w:t>估价对象</w:t>
      </w:r>
      <w:r w:rsidRPr="00AD77A7">
        <w:rPr>
          <w:rFonts w:hint="eastAsia"/>
          <w:color w:val="000000" w:themeColor="text1"/>
          <w:sz w:val="28"/>
          <w:szCs w:val="28"/>
        </w:rPr>
        <w:t>1-3</w:t>
      </w:r>
      <w:r w:rsidRPr="00AD77A7">
        <w:rPr>
          <w:color w:val="000000" w:themeColor="text1"/>
          <w:sz w:val="28"/>
          <w:szCs w:val="28"/>
        </w:rPr>
        <w:t>基本状况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3"/>
        <w:gridCol w:w="438"/>
        <w:gridCol w:w="258"/>
        <w:gridCol w:w="438"/>
        <w:gridCol w:w="1076"/>
        <w:gridCol w:w="881"/>
        <w:gridCol w:w="742"/>
        <w:gridCol w:w="428"/>
        <w:gridCol w:w="135"/>
        <w:gridCol w:w="590"/>
        <w:gridCol w:w="619"/>
        <w:gridCol w:w="648"/>
        <w:gridCol w:w="592"/>
        <w:gridCol w:w="1482"/>
        <w:gridCol w:w="879"/>
      </w:tblGrid>
      <w:tr w:rsidR="00E229EF" w:rsidRPr="00AD77A7" w:rsidTr="00102E0B">
        <w:trPr>
          <w:trHeight w:val="340"/>
          <w:jc w:val="center"/>
        </w:trPr>
        <w:tc>
          <w:tcPr>
            <w:tcW w:w="225" w:type="pct"/>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基本状况</w:t>
            </w:r>
          </w:p>
        </w:tc>
        <w:tc>
          <w:tcPr>
            <w:tcW w:w="361"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名称</w:t>
            </w:r>
          </w:p>
        </w:tc>
        <w:tc>
          <w:tcPr>
            <w:tcW w:w="4414" w:type="pct"/>
            <w:gridSpan w:val="12"/>
            <w:vAlign w:val="center"/>
          </w:tcPr>
          <w:p w:rsidR="00E229EF" w:rsidRPr="00AD77A7" w:rsidRDefault="003C2641" w:rsidP="00E229EF">
            <w:pPr>
              <w:jc w:val="center"/>
              <w:rPr>
                <w:rFonts w:ascii="宋体" w:hAnsi="宋体"/>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层、</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1-2</w:t>
            </w:r>
            <w:r w:rsidRPr="00AD77A7">
              <w:rPr>
                <w:rFonts w:hint="eastAsia"/>
                <w:color w:val="000000" w:themeColor="text1"/>
                <w:sz w:val="18"/>
                <w:szCs w:val="18"/>
              </w:rPr>
              <w:t>、</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2-1</w:t>
            </w:r>
            <w:r w:rsidR="00E229EF" w:rsidRPr="00AD77A7">
              <w:rPr>
                <w:rFonts w:hint="eastAsia"/>
                <w:color w:val="000000" w:themeColor="text1"/>
                <w:sz w:val="18"/>
                <w:szCs w:val="18"/>
              </w:rPr>
              <w:t>经营房地产</w:t>
            </w:r>
          </w:p>
        </w:tc>
      </w:tr>
      <w:tr w:rsidR="00E229EF" w:rsidRPr="00AD77A7" w:rsidTr="00102E0B">
        <w:trPr>
          <w:trHeight w:val="171"/>
          <w:jc w:val="center"/>
        </w:trPr>
        <w:tc>
          <w:tcPr>
            <w:tcW w:w="225" w:type="pct"/>
            <w:vMerge/>
          </w:tcPr>
          <w:p w:rsidR="00E229EF" w:rsidRPr="00AD77A7" w:rsidRDefault="00E229EF" w:rsidP="00790EA1">
            <w:pPr>
              <w:rPr>
                <w:rFonts w:ascii="宋体" w:hAnsi="宋体"/>
                <w:color w:val="000000" w:themeColor="text1"/>
                <w:sz w:val="18"/>
                <w:szCs w:val="18"/>
              </w:rPr>
            </w:pPr>
          </w:p>
        </w:tc>
        <w:tc>
          <w:tcPr>
            <w:tcW w:w="361"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坐落</w:t>
            </w:r>
          </w:p>
        </w:tc>
        <w:tc>
          <w:tcPr>
            <w:tcW w:w="4414" w:type="pct"/>
            <w:gridSpan w:val="12"/>
            <w:vAlign w:val="center"/>
          </w:tcPr>
          <w:p w:rsidR="00516FBF" w:rsidRPr="00AD77A7" w:rsidRDefault="00516FBF" w:rsidP="00330A13">
            <w:pPr>
              <w:jc w:val="center"/>
              <w:rPr>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层、</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1-2</w:t>
            </w:r>
            <w:r w:rsidRPr="00AD77A7">
              <w:rPr>
                <w:rFonts w:hint="eastAsia"/>
                <w:color w:val="000000" w:themeColor="text1"/>
                <w:sz w:val="18"/>
                <w:szCs w:val="18"/>
              </w:rPr>
              <w:t>、</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2-1</w:t>
            </w:r>
          </w:p>
          <w:p w:rsidR="00E229EF" w:rsidRPr="00AD77A7" w:rsidRDefault="00E229EF" w:rsidP="00330A13">
            <w:pPr>
              <w:jc w:val="center"/>
              <w:rPr>
                <w:rFonts w:ascii="宋体" w:hAnsi="宋体"/>
                <w:color w:val="000000" w:themeColor="text1"/>
                <w:sz w:val="18"/>
                <w:szCs w:val="18"/>
              </w:rPr>
            </w:pPr>
            <w:r w:rsidRPr="00AD77A7">
              <w:rPr>
                <w:rFonts w:ascii="宋体" w:hAnsi="宋体" w:hint="eastAsia"/>
                <w:color w:val="000000" w:themeColor="text1"/>
                <w:sz w:val="18"/>
                <w:szCs w:val="18"/>
              </w:rPr>
              <w:t>（实际查勘地址：</w:t>
            </w: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00330A13" w:rsidRPr="00AD77A7">
              <w:rPr>
                <w:rFonts w:hint="eastAsia"/>
                <w:color w:val="000000" w:themeColor="text1"/>
                <w:sz w:val="18"/>
                <w:szCs w:val="18"/>
              </w:rPr>
              <w:t>64</w:t>
            </w:r>
            <w:r w:rsidRPr="00AD77A7">
              <w:rPr>
                <w:rFonts w:hint="eastAsia"/>
                <w:color w:val="000000" w:themeColor="text1"/>
                <w:sz w:val="18"/>
                <w:szCs w:val="18"/>
              </w:rPr>
              <w:t>号</w:t>
            </w:r>
            <w:r w:rsidR="00330A13" w:rsidRPr="00AD77A7">
              <w:rPr>
                <w:rFonts w:hint="eastAsia"/>
                <w:color w:val="000000" w:themeColor="text1"/>
                <w:sz w:val="18"/>
                <w:szCs w:val="18"/>
              </w:rPr>
              <w:t>、</w:t>
            </w:r>
            <w:r w:rsidR="00330A13" w:rsidRPr="00AD77A7">
              <w:rPr>
                <w:rFonts w:hint="eastAsia"/>
                <w:color w:val="000000" w:themeColor="text1"/>
                <w:sz w:val="18"/>
                <w:szCs w:val="18"/>
              </w:rPr>
              <w:t>78-86</w:t>
            </w:r>
            <w:r w:rsidR="00330A13" w:rsidRPr="00AD77A7">
              <w:rPr>
                <w:rFonts w:hint="eastAsia"/>
                <w:color w:val="000000" w:themeColor="text1"/>
                <w:sz w:val="18"/>
                <w:szCs w:val="18"/>
              </w:rPr>
              <w:t>（双号）</w:t>
            </w:r>
            <w:r w:rsidR="00330A13" w:rsidRPr="00AD77A7">
              <w:rPr>
                <w:rFonts w:hint="eastAsia"/>
                <w:color w:val="000000" w:themeColor="text1"/>
                <w:sz w:val="18"/>
                <w:szCs w:val="18"/>
              </w:rPr>
              <w:t>1</w:t>
            </w:r>
            <w:r w:rsidR="00330A13" w:rsidRPr="00AD77A7">
              <w:rPr>
                <w:rFonts w:hint="eastAsia"/>
                <w:color w:val="000000" w:themeColor="text1"/>
                <w:sz w:val="18"/>
                <w:szCs w:val="18"/>
              </w:rPr>
              <w:t>层，门牌号不一致</w:t>
            </w:r>
            <w:r w:rsidRPr="00AD77A7">
              <w:rPr>
                <w:rFonts w:ascii="宋体" w:hAnsi="宋体" w:hint="eastAsia"/>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361"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规模</w:t>
            </w:r>
          </w:p>
        </w:tc>
        <w:tc>
          <w:tcPr>
            <w:tcW w:w="78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土地面积</w:t>
            </w:r>
          </w:p>
        </w:tc>
        <w:tc>
          <w:tcPr>
            <w:tcW w:w="1064" w:type="pct"/>
            <w:gridSpan w:val="3"/>
            <w:vAlign w:val="center"/>
          </w:tcPr>
          <w:p w:rsidR="00E229EF" w:rsidRPr="00AD77A7" w:rsidRDefault="00E229EF" w:rsidP="00790EA1">
            <w:pPr>
              <w:jc w:val="center"/>
              <w:rPr>
                <w:rFonts w:ascii="宋体" w:hAnsi="宋体"/>
                <w:color w:val="000000" w:themeColor="text1"/>
                <w:sz w:val="18"/>
                <w:szCs w:val="18"/>
              </w:rPr>
            </w:pPr>
            <w:r w:rsidRPr="00AD77A7">
              <w:rPr>
                <w:rFonts w:hint="eastAsia"/>
                <w:color w:val="000000" w:themeColor="text1"/>
                <w:sz w:val="18"/>
                <w:szCs w:val="18"/>
              </w:rPr>
              <w:t>共计</w:t>
            </w:r>
            <w:r w:rsidRPr="00AD77A7">
              <w:rPr>
                <w:rFonts w:hint="eastAsia"/>
                <w:color w:val="000000" w:themeColor="text1"/>
                <w:sz w:val="18"/>
                <w:szCs w:val="18"/>
              </w:rPr>
              <w:t>104.83</w:t>
            </w:r>
            <w:r w:rsidRPr="00AD77A7">
              <w:rPr>
                <w:color w:val="000000" w:themeColor="text1"/>
                <w:sz w:val="18"/>
                <w:szCs w:val="18"/>
              </w:rPr>
              <w:t>㎡</w:t>
            </w:r>
            <w:r w:rsidRPr="00AD77A7">
              <w:rPr>
                <w:rFonts w:hint="eastAsia"/>
                <w:color w:val="000000" w:themeColor="text1"/>
                <w:sz w:val="18"/>
                <w:szCs w:val="18"/>
              </w:rPr>
              <w:t>（分摊），所在宗地面积</w:t>
            </w:r>
            <w:r w:rsidRPr="00AD77A7">
              <w:rPr>
                <w:rFonts w:hint="eastAsia"/>
                <w:color w:val="000000" w:themeColor="text1"/>
                <w:sz w:val="18"/>
                <w:szCs w:val="18"/>
              </w:rPr>
              <w:t>347.54</w:t>
            </w:r>
            <w:r w:rsidRPr="00AD77A7">
              <w:rPr>
                <w:color w:val="000000" w:themeColor="text1"/>
                <w:sz w:val="18"/>
                <w:szCs w:val="18"/>
              </w:rPr>
              <w:t>㎡</w:t>
            </w:r>
          </w:p>
        </w:tc>
        <w:tc>
          <w:tcPr>
            <w:tcW w:w="697" w:type="pct"/>
            <w:gridSpan w:val="3"/>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建筑面积</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color w:val="000000" w:themeColor="text1"/>
                <w:sz w:val="18"/>
                <w:szCs w:val="18"/>
              </w:rPr>
              <w:t>共计</w:t>
            </w:r>
            <w:r w:rsidRPr="00AD77A7">
              <w:rPr>
                <w:color w:val="000000" w:themeColor="text1"/>
                <w:sz w:val="18"/>
                <w:szCs w:val="18"/>
              </w:rPr>
              <w:t>641.95</w:t>
            </w:r>
            <w:r w:rsidRPr="00AD77A7">
              <w:rPr>
                <w:color w:val="000000" w:themeColor="text1"/>
                <w:sz w:val="18"/>
                <w:szCs w:val="18"/>
              </w:rPr>
              <w:t>㎡</w:t>
            </w:r>
          </w:p>
        </w:tc>
        <w:tc>
          <w:tcPr>
            <w:tcW w:w="769"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其他</w:t>
            </w:r>
          </w:p>
        </w:tc>
        <w:tc>
          <w:tcPr>
            <w:tcW w:w="45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361" w:type="pct"/>
            <w:gridSpan w:val="2"/>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用途</w:t>
            </w:r>
          </w:p>
        </w:tc>
        <w:tc>
          <w:tcPr>
            <w:tcW w:w="78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规划用途</w:t>
            </w:r>
          </w:p>
        </w:tc>
        <w:tc>
          <w:tcPr>
            <w:tcW w:w="1761" w:type="pct"/>
            <w:gridSpan w:val="6"/>
            <w:vAlign w:val="center"/>
          </w:tcPr>
          <w:p w:rsidR="00E229EF" w:rsidRPr="00AD77A7" w:rsidRDefault="00E229EF" w:rsidP="00790EA1">
            <w:pPr>
              <w:jc w:val="center"/>
              <w:rPr>
                <w:rFonts w:ascii="宋体" w:hAnsi="宋体"/>
                <w:color w:val="000000" w:themeColor="text1"/>
                <w:sz w:val="18"/>
                <w:szCs w:val="18"/>
              </w:rPr>
            </w:pPr>
            <w:r w:rsidRPr="00AD77A7">
              <w:rPr>
                <w:rFonts w:hint="eastAsia"/>
                <w:color w:val="000000" w:themeColor="text1"/>
                <w:sz w:val="18"/>
                <w:szCs w:val="18"/>
              </w:rPr>
              <w:t>零售</w:t>
            </w:r>
            <w:r w:rsidRPr="00AD77A7">
              <w:rPr>
                <w:color w:val="000000" w:themeColor="text1"/>
                <w:sz w:val="18"/>
                <w:szCs w:val="18"/>
              </w:rPr>
              <w:t>商业用地</w:t>
            </w:r>
            <w:r w:rsidRPr="00AD77A7">
              <w:rPr>
                <w:color w:val="000000" w:themeColor="text1"/>
                <w:sz w:val="18"/>
                <w:szCs w:val="18"/>
              </w:rPr>
              <w:t>/</w:t>
            </w:r>
            <w:r w:rsidRPr="00AD77A7">
              <w:rPr>
                <w:color w:val="000000" w:themeColor="text1"/>
                <w:sz w:val="18"/>
                <w:szCs w:val="18"/>
              </w:rPr>
              <w:t>经营</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设计用途</w:t>
            </w:r>
          </w:p>
        </w:tc>
        <w:tc>
          <w:tcPr>
            <w:tcW w:w="122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361" w:type="pct"/>
            <w:gridSpan w:val="2"/>
            <w:vMerge/>
          </w:tcPr>
          <w:p w:rsidR="00E229EF" w:rsidRPr="00AD77A7" w:rsidRDefault="00E229EF" w:rsidP="00790EA1">
            <w:pPr>
              <w:rPr>
                <w:rFonts w:ascii="宋体" w:hAnsi="宋体"/>
                <w:color w:val="000000" w:themeColor="text1"/>
                <w:sz w:val="18"/>
                <w:szCs w:val="18"/>
              </w:rPr>
            </w:pPr>
          </w:p>
        </w:tc>
        <w:tc>
          <w:tcPr>
            <w:tcW w:w="78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登记用途</w:t>
            </w:r>
          </w:p>
        </w:tc>
        <w:tc>
          <w:tcPr>
            <w:tcW w:w="1761" w:type="pct"/>
            <w:gridSpan w:val="6"/>
            <w:vAlign w:val="center"/>
          </w:tcPr>
          <w:p w:rsidR="00E229EF" w:rsidRPr="00AD77A7" w:rsidRDefault="00E229EF" w:rsidP="00790EA1">
            <w:pPr>
              <w:jc w:val="center"/>
              <w:rPr>
                <w:rFonts w:ascii="宋体" w:hAnsi="宋体"/>
                <w:color w:val="000000" w:themeColor="text1"/>
                <w:sz w:val="18"/>
                <w:szCs w:val="18"/>
              </w:rPr>
            </w:pPr>
            <w:r w:rsidRPr="00AD77A7">
              <w:rPr>
                <w:rFonts w:hint="eastAsia"/>
                <w:color w:val="000000" w:themeColor="text1"/>
                <w:sz w:val="18"/>
                <w:szCs w:val="18"/>
              </w:rPr>
              <w:t>零售</w:t>
            </w:r>
            <w:r w:rsidRPr="00AD77A7">
              <w:rPr>
                <w:color w:val="000000" w:themeColor="text1"/>
                <w:sz w:val="18"/>
                <w:szCs w:val="18"/>
              </w:rPr>
              <w:t>商业用地</w:t>
            </w:r>
            <w:r w:rsidRPr="00AD77A7">
              <w:rPr>
                <w:color w:val="000000" w:themeColor="text1"/>
                <w:sz w:val="18"/>
                <w:szCs w:val="18"/>
              </w:rPr>
              <w:t>/</w:t>
            </w:r>
            <w:r w:rsidRPr="00AD77A7">
              <w:rPr>
                <w:color w:val="000000" w:themeColor="text1"/>
                <w:sz w:val="18"/>
                <w:szCs w:val="18"/>
              </w:rPr>
              <w:t>经营</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实际用途</w:t>
            </w:r>
          </w:p>
        </w:tc>
        <w:tc>
          <w:tcPr>
            <w:tcW w:w="1225" w:type="pct"/>
            <w:gridSpan w:val="2"/>
            <w:vAlign w:val="center"/>
          </w:tcPr>
          <w:p w:rsidR="00E229EF" w:rsidRPr="00AD77A7" w:rsidRDefault="00516FBF" w:rsidP="00516FBF">
            <w:pPr>
              <w:jc w:val="center"/>
              <w:rPr>
                <w:rFonts w:ascii="宋体" w:hAnsi="宋体"/>
                <w:color w:val="000000" w:themeColor="text1"/>
                <w:sz w:val="18"/>
                <w:szCs w:val="18"/>
              </w:rPr>
            </w:pPr>
            <w:r w:rsidRPr="00AD77A7">
              <w:rPr>
                <w:rFonts w:hint="eastAsia"/>
                <w:color w:val="000000" w:themeColor="text1"/>
                <w:sz w:val="18"/>
                <w:szCs w:val="18"/>
              </w:rPr>
              <w:t>商业</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权属</w:t>
            </w:r>
          </w:p>
        </w:tc>
        <w:tc>
          <w:tcPr>
            <w:tcW w:w="919" w:type="pct"/>
            <w:gridSpan w:val="3"/>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土地所有权</w:t>
            </w:r>
          </w:p>
        </w:tc>
        <w:tc>
          <w:tcPr>
            <w:tcW w:w="457"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国有土地</w:t>
            </w:r>
          </w:p>
        </w:tc>
        <w:tc>
          <w:tcPr>
            <w:tcW w:w="1304" w:type="pct"/>
            <w:gridSpan w:val="5"/>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是</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集体土地</w:t>
            </w:r>
          </w:p>
        </w:tc>
        <w:tc>
          <w:tcPr>
            <w:tcW w:w="122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tcPr>
          <w:p w:rsidR="00E229EF" w:rsidRPr="00AD77A7" w:rsidRDefault="00E229EF" w:rsidP="00790EA1">
            <w:pPr>
              <w:rPr>
                <w:rFonts w:ascii="宋体" w:hAnsi="宋体"/>
                <w:color w:val="000000" w:themeColor="text1"/>
                <w:sz w:val="18"/>
                <w:szCs w:val="18"/>
              </w:rPr>
            </w:pPr>
          </w:p>
        </w:tc>
        <w:tc>
          <w:tcPr>
            <w:tcW w:w="361" w:type="pct"/>
            <w:gridSpan w:val="2"/>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土地使用权</w:t>
            </w:r>
          </w:p>
        </w:tc>
        <w:tc>
          <w:tcPr>
            <w:tcW w:w="558" w:type="pct"/>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权利</w:t>
            </w:r>
          </w:p>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种类</w:t>
            </w:r>
          </w:p>
        </w:tc>
        <w:tc>
          <w:tcPr>
            <w:tcW w:w="457" w:type="pct"/>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建设用地使用权</w:t>
            </w:r>
          </w:p>
        </w:tc>
        <w:tc>
          <w:tcPr>
            <w:tcW w:w="385"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出让</w:t>
            </w:r>
          </w:p>
        </w:tc>
        <w:tc>
          <w:tcPr>
            <w:tcW w:w="292"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是</w:t>
            </w:r>
          </w:p>
        </w:tc>
        <w:tc>
          <w:tcPr>
            <w:tcW w:w="30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划拨</w:t>
            </w:r>
          </w:p>
        </w:tc>
        <w:tc>
          <w:tcPr>
            <w:tcW w:w="321"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c>
          <w:tcPr>
            <w:tcW w:w="33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租赁</w:t>
            </w:r>
          </w:p>
        </w:tc>
        <w:tc>
          <w:tcPr>
            <w:tcW w:w="307"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否</w:t>
            </w:r>
          </w:p>
        </w:tc>
        <w:tc>
          <w:tcPr>
            <w:tcW w:w="769"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宅基地使用权</w:t>
            </w:r>
          </w:p>
        </w:tc>
        <w:tc>
          <w:tcPr>
            <w:tcW w:w="45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tcPr>
          <w:p w:rsidR="00E229EF" w:rsidRPr="00AD77A7" w:rsidRDefault="00E229EF" w:rsidP="00790EA1">
            <w:pPr>
              <w:rPr>
                <w:rFonts w:ascii="宋体" w:hAnsi="宋体"/>
                <w:color w:val="000000" w:themeColor="text1"/>
                <w:sz w:val="18"/>
                <w:szCs w:val="18"/>
              </w:rPr>
            </w:pPr>
          </w:p>
        </w:tc>
        <w:tc>
          <w:tcPr>
            <w:tcW w:w="361" w:type="pct"/>
            <w:gridSpan w:val="2"/>
            <w:vMerge/>
            <w:vAlign w:val="center"/>
          </w:tcPr>
          <w:p w:rsidR="00E229EF" w:rsidRPr="00AD77A7" w:rsidRDefault="00E229EF" w:rsidP="00790EA1">
            <w:pPr>
              <w:jc w:val="center"/>
              <w:rPr>
                <w:rFonts w:ascii="宋体" w:hAnsi="宋体"/>
                <w:color w:val="000000" w:themeColor="text1"/>
                <w:sz w:val="18"/>
                <w:szCs w:val="18"/>
              </w:rPr>
            </w:pPr>
          </w:p>
        </w:tc>
        <w:tc>
          <w:tcPr>
            <w:tcW w:w="558" w:type="pct"/>
            <w:vMerge/>
            <w:vAlign w:val="center"/>
          </w:tcPr>
          <w:p w:rsidR="00E229EF" w:rsidRPr="00AD77A7" w:rsidRDefault="00E229EF" w:rsidP="00790EA1">
            <w:pPr>
              <w:jc w:val="center"/>
              <w:rPr>
                <w:rFonts w:ascii="宋体" w:hAnsi="宋体"/>
                <w:color w:val="000000" w:themeColor="text1"/>
                <w:sz w:val="18"/>
                <w:szCs w:val="18"/>
              </w:rPr>
            </w:pPr>
          </w:p>
        </w:tc>
        <w:tc>
          <w:tcPr>
            <w:tcW w:w="457" w:type="pct"/>
            <w:vMerge/>
            <w:vAlign w:val="center"/>
          </w:tcPr>
          <w:p w:rsidR="00E229EF" w:rsidRPr="00AD77A7" w:rsidRDefault="00E229EF" w:rsidP="00790EA1">
            <w:pPr>
              <w:jc w:val="center"/>
              <w:rPr>
                <w:rFonts w:ascii="宋体" w:hAnsi="宋体"/>
                <w:color w:val="000000" w:themeColor="text1"/>
                <w:sz w:val="18"/>
                <w:szCs w:val="18"/>
              </w:rPr>
            </w:pPr>
          </w:p>
        </w:tc>
        <w:tc>
          <w:tcPr>
            <w:tcW w:w="677" w:type="pct"/>
            <w:gridSpan w:val="3"/>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作价出资入股</w:t>
            </w:r>
          </w:p>
        </w:tc>
        <w:tc>
          <w:tcPr>
            <w:tcW w:w="30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c>
          <w:tcPr>
            <w:tcW w:w="321"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其他</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c>
          <w:tcPr>
            <w:tcW w:w="769"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土地承包经营权</w:t>
            </w:r>
          </w:p>
        </w:tc>
        <w:tc>
          <w:tcPr>
            <w:tcW w:w="45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tcPr>
          <w:p w:rsidR="00E229EF" w:rsidRPr="00AD77A7" w:rsidRDefault="00E229EF" w:rsidP="00790EA1">
            <w:pPr>
              <w:rPr>
                <w:rFonts w:ascii="宋体" w:hAnsi="宋体"/>
                <w:color w:val="000000" w:themeColor="text1"/>
                <w:sz w:val="18"/>
                <w:szCs w:val="18"/>
              </w:rPr>
            </w:pPr>
          </w:p>
        </w:tc>
        <w:tc>
          <w:tcPr>
            <w:tcW w:w="361" w:type="pct"/>
            <w:gridSpan w:val="2"/>
            <w:vMerge/>
            <w:vAlign w:val="center"/>
          </w:tcPr>
          <w:p w:rsidR="00E229EF" w:rsidRPr="00AD77A7" w:rsidRDefault="00E229EF" w:rsidP="00790EA1">
            <w:pPr>
              <w:jc w:val="center"/>
              <w:rPr>
                <w:rFonts w:ascii="宋体" w:hAnsi="宋体"/>
                <w:color w:val="000000" w:themeColor="text1"/>
                <w:sz w:val="18"/>
                <w:szCs w:val="18"/>
              </w:rPr>
            </w:pPr>
          </w:p>
        </w:tc>
        <w:tc>
          <w:tcPr>
            <w:tcW w:w="558" w:type="pct"/>
            <w:vAlign w:val="center"/>
          </w:tcPr>
          <w:p w:rsidR="00E229EF" w:rsidRPr="00AD77A7" w:rsidRDefault="00E229EF" w:rsidP="00790EA1">
            <w:pPr>
              <w:jc w:val="center"/>
              <w:rPr>
                <w:rFonts w:ascii="宋体" w:hAnsi="宋体"/>
                <w:color w:val="000000" w:themeColor="text1"/>
                <w:spacing w:val="-10"/>
                <w:sz w:val="18"/>
                <w:szCs w:val="18"/>
              </w:rPr>
            </w:pPr>
            <w:r w:rsidRPr="00AD77A7">
              <w:rPr>
                <w:rFonts w:ascii="宋体" w:hAnsi="宋体" w:hint="eastAsia"/>
                <w:color w:val="000000" w:themeColor="text1"/>
                <w:spacing w:val="-10"/>
                <w:sz w:val="18"/>
                <w:szCs w:val="18"/>
              </w:rPr>
              <w:t>土地</w:t>
            </w:r>
            <w:r w:rsidRPr="00AD77A7">
              <w:rPr>
                <w:rFonts w:ascii="宋体" w:hAnsi="宋体"/>
                <w:color w:val="000000" w:themeColor="text1"/>
                <w:spacing w:val="-10"/>
                <w:sz w:val="18"/>
                <w:szCs w:val="18"/>
              </w:rPr>
              <w:t>使用权人</w:t>
            </w:r>
          </w:p>
        </w:tc>
        <w:tc>
          <w:tcPr>
            <w:tcW w:w="3629" w:type="pct"/>
            <w:gridSpan w:val="10"/>
            <w:vAlign w:val="center"/>
          </w:tcPr>
          <w:p w:rsidR="00E229EF" w:rsidRPr="00AD77A7" w:rsidRDefault="00E229EF" w:rsidP="00790EA1">
            <w:pPr>
              <w:jc w:val="center"/>
              <w:rPr>
                <w:rFonts w:ascii="宋体" w:hAnsi="宋体"/>
                <w:color w:val="000000" w:themeColor="text1"/>
                <w:sz w:val="18"/>
                <w:szCs w:val="18"/>
              </w:rPr>
            </w:pPr>
            <w:proofErr w:type="gramStart"/>
            <w:r w:rsidRPr="00AD77A7">
              <w:rPr>
                <w:color w:val="000000" w:themeColor="text1"/>
                <w:sz w:val="18"/>
                <w:szCs w:val="18"/>
              </w:rPr>
              <w:t>肖谋元</w:t>
            </w:r>
            <w:proofErr w:type="gramEnd"/>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tcPr>
          <w:p w:rsidR="00E229EF" w:rsidRPr="00AD77A7" w:rsidRDefault="00E229EF" w:rsidP="00790EA1">
            <w:pPr>
              <w:rPr>
                <w:rFonts w:ascii="宋体" w:hAnsi="宋体"/>
                <w:color w:val="000000" w:themeColor="text1"/>
                <w:sz w:val="18"/>
                <w:szCs w:val="18"/>
              </w:rPr>
            </w:pPr>
          </w:p>
        </w:tc>
        <w:tc>
          <w:tcPr>
            <w:tcW w:w="919" w:type="pct"/>
            <w:gridSpan w:val="3"/>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hint="eastAsia"/>
                <w:color w:val="000000" w:themeColor="text1"/>
                <w:sz w:val="18"/>
                <w:szCs w:val="18"/>
              </w:rPr>
              <w:t>权利人</w:t>
            </w:r>
          </w:p>
        </w:tc>
        <w:tc>
          <w:tcPr>
            <w:tcW w:w="3629" w:type="pct"/>
            <w:gridSpan w:val="10"/>
            <w:vAlign w:val="center"/>
          </w:tcPr>
          <w:p w:rsidR="00E229EF" w:rsidRPr="00AD77A7" w:rsidRDefault="00E229EF" w:rsidP="00790EA1">
            <w:pPr>
              <w:jc w:val="center"/>
              <w:rPr>
                <w:rFonts w:ascii="宋体" w:hAnsi="宋体"/>
                <w:color w:val="000000" w:themeColor="text1"/>
                <w:sz w:val="18"/>
                <w:szCs w:val="18"/>
              </w:rPr>
            </w:pPr>
            <w:proofErr w:type="gramStart"/>
            <w:r w:rsidRPr="00AD77A7">
              <w:rPr>
                <w:color w:val="000000" w:themeColor="text1"/>
                <w:sz w:val="18"/>
                <w:szCs w:val="18"/>
              </w:rPr>
              <w:t>肖谋元</w:t>
            </w:r>
            <w:proofErr w:type="gramEnd"/>
          </w:p>
        </w:tc>
      </w:tr>
    </w:tbl>
    <w:p w:rsidR="00E229EF" w:rsidRPr="00AD77A7" w:rsidRDefault="00E229EF" w:rsidP="00AA2696">
      <w:pPr>
        <w:spacing w:afterLines="50" w:after="156" w:line="640" w:lineRule="exact"/>
        <w:ind w:firstLineChars="150" w:firstLine="420"/>
        <w:rPr>
          <w:color w:val="000000" w:themeColor="text1"/>
          <w:sz w:val="28"/>
          <w:szCs w:val="28"/>
        </w:rPr>
      </w:pPr>
      <w:r w:rsidRPr="00AD77A7">
        <w:rPr>
          <w:rFonts w:ascii="宋体" w:hAnsi="宋体" w:hint="eastAsia"/>
          <w:color w:val="000000" w:themeColor="text1"/>
          <w:sz w:val="28"/>
          <w:szCs w:val="28"/>
        </w:rPr>
        <w:t>②</w:t>
      </w:r>
      <w:r w:rsidRPr="00AD77A7">
        <w:rPr>
          <w:color w:val="000000" w:themeColor="text1"/>
          <w:sz w:val="28"/>
          <w:szCs w:val="28"/>
        </w:rPr>
        <w:t>估价对象</w:t>
      </w:r>
      <w:r w:rsidRPr="00AD77A7">
        <w:rPr>
          <w:rFonts w:hint="eastAsia"/>
          <w:color w:val="000000" w:themeColor="text1"/>
          <w:sz w:val="28"/>
          <w:szCs w:val="28"/>
        </w:rPr>
        <w:t>4</w:t>
      </w:r>
      <w:r w:rsidRPr="00AD77A7">
        <w:rPr>
          <w:color w:val="000000" w:themeColor="text1"/>
          <w:sz w:val="28"/>
          <w:szCs w:val="28"/>
        </w:rPr>
        <w:t>基本状况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3"/>
        <w:gridCol w:w="438"/>
        <w:gridCol w:w="258"/>
        <w:gridCol w:w="438"/>
        <w:gridCol w:w="1076"/>
        <w:gridCol w:w="881"/>
        <w:gridCol w:w="742"/>
        <w:gridCol w:w="428"/>
        <w:gridCol w:w="135"/>
        <w:gridCol w:w="590"/>
        <w:gridCol w:w="619"/>
        <w:gridCol w:w="648"/>
        <w:gridCol w:w="592"/>
        <w:gridCol w:w="1482"/>
        <w:gridCol w:w="879"/>
      </w:tblGrid>
      <w:tr w:rsidR="00E229EF" w:rsidRPr="00AD77A7" w:rsidTr="00102E0B">
        <w:trPr>
          <w:trHeight w:val="340"/>
          <w:jc w:val="center"/>
        </w:trPr>
        <w:tc>
          <w:tcPr>
            <w:tcW w:w="225" w:type="pct"/>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基本状况</w:t>
            </w:r>
          </w:p>
        </w:tc>
        <w:tc>
          <w:tcPr>
            <w:tcW w:w="361"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名称</w:t>
            </w:r>
          </w:p>
        </w:tc>
        <w:tc>
          <w:tcPr>
            <w:tcW w:w="4414" w:type="pct"/>
            <w:gridSpan w:val="12"/>
            <w:vAlign w:val="center"/>
          </w:tcPr>
          <w:p w:rsidR="00E229EF" w:rsidRPr="00AD77A7" w:rsidRDefault="00E229EF" w:rsidP="00E229EF">
            <w:pPr>
              <w:jc w:val="center"/>
              <w:rPr>
                <w:rFonts w:ascii="宋体" w:hAnsi="宋体"/>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Z</w:t>
            </w:r>
            <w:r w:rsidRPr="00AD77A7">
              <w:rPr>
                <w:rFonts w:hint="eastAsia"/>
                <w:color w:val="000000" w:themeColor="text1"/>
                <w:sz w:val="18"/>
                <w:szCs w:val="18"/>
              </w:rPr>
              <w:t>）</w:t>
            </w:r>
            <w:r w:rsidRPr="00AD77A7">
              <w:rPr>
                <w:rFonts w:hint="eastAsia"/>
                <w:color w:val="000000" w:themeColor="text1"/>
                <w:sz w:val="18"/>
                <w:szCs w:val="18"/>
              </w:rPr>
              <w:t>1-6/7-2</w:t>
            </w:r>
            <w:r w:rsidRPr="00AD77A7">
              <w:rPr>
                <w:rFonts w:hint="eastAsia"/>
                <w:color w:val="000000" w:themeColor="text1"/>
                <w:sz w:val="18"/>
                <w:szCs w:val="18"/>
              </w:rPr>
              <w:t>住宅</w:t>
            </w:r>
            <w:r w:rsidRPr="00AD77A7">
              <w:rPr>
                <w:color w:val="000000" w:themeColor="text1"/>
                <w:sz w:val="18"/>
                <w:szCs w:val="18"/>
              </w:rPr>
              <w:t>房地产</w:t>
            </w:r>
          </w:p>
        </w:tc>
      </w:tr>
      <w:tr w:rsidR="00E229EF" w:rsidRPr="00AD77A7" w:rsidTr="00102E0B">
        <w:trPr>
          <w:trHeight w:val="171"/>
          <w:jc w:val="center"/>
        </w:trPr>
        <w:tc>
          <w:tcPr>
            <w:tcW w:w="225" w:type="pct"/>
            <w:vMerge/>
          </w:tcPr>
          <w:p w:rsidR="00E229EF" w:rsidRPr="00AD77A7" w:rsidRDefault="00E229EF" w:rsidP="00790EA1">
            <w:pPr>
              <w:rPr>
                <w:rFonts w:ascii="宋体" w:hAnsi="宋体"/>
                <w:color w:val="000000" w:themeColor="text1"/>
                <w:sz w:val="18"/>
                <w:szCs w:val="18"/>
              </w:rPr>
            </w:pPr>
          </w:p>
        </w:tc>
        <w:tc>
          <w:tcPr>
            <w:tcW w:w="361"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坐落</w:t>
            </w:r>
          </w:p>
        </w:tc>
        <w:tc>
          <w:tcPr>
            <w:tcW w:w="4414" w:type="pct"/>
            <w:gridSpan w:val="12"/>
            <w:vAlign w:val="center"/>
          </w:tcPr>
          <w:p w:rsidR="00330A13" w:rsidRPr="00AD77A7" w:rsidRDefault="00330A13" w:rsidP="00790EA1">
            <w:pPr>
              <w:jc w:val="center"/>
              <w:rPr>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Z</w:t>
            </w:r>
            <w:r w:rsidRPr="00AD77A7">
              <w:rPr>
                <w:rFonts w:hint="eastAsia"/>
                <w:color w:val="000000" w:themeColor="text1"/>
                <w:sz w:val="18"/>
                <w:szCs w:val="18"/>
              </w:rPr>
              <w:t>）</w:t>
            </w:r>
            <w:r w:rsidRPr="00AD77A7">
              <w:rPr>
                <w:rFonts w:hint="eastAsia"/>
                <w:color w:val="000000" w:themeColor="text1"/>
                <w:sz w:val="18"/>
                <w:szCs w:val="18"/>
              </w:rPr>
              <w:t>1-6/7-2</w:t>
            </w:r>
          </w:p>
          <w:p w:rsidR="00E229EF" w:rsidRPr="00AD77A7" w:rsidRDefault="00E229EF" w:rsidP="00790EA1">
            <w:pPr>
              <w:jc w:val="center"/>
              <w:rPr>
                <w:rFonts w:ascii="宋体" w:hAnsi="宋体"/>
                <w:color w:val="000000" w:themeColor="text1"/>
                <w:sz w:val="18"/>
                <w:szCs w:val="18"/>
              </w:rPr>
            </w:pPr>
            <w:r w:rsidRPr="00AD77A7">
              <w:rPr>
                <w:rFonts w:ascii="宋体" w:hAnsi="宋体" w:hint="eastAsia"/>
                <w:color w:val="000000" w:themeColor="text1"/>
                <w:sz w:val="18"/>
                <w:szCs w:val="18"/>
              </w:rPr>
              <w:t>（实际查勘地址：</w:t>
            </w:r>
            <w:r w:rsidR="00330A13" w:rsidRPr="00AD77A7">
              <w:rPr>
                <w:rFonts w:hint="eastAsia"/>
                <w:color w:val="000000" w:themeColor="text1"/>
                <w:sz w:val="18"/>
                <w:szCs w:val="18"/>
              </w:rPr>
              <w:t>资阳</w:t>
            </w:r>
            <w:proofErr w:type="gramStart"/>
            <w:r w:rsidR="00330A13" w:rsidRPr="00AD77A7">
              <w:rPr>
                <w:rFonts w:hint="eastAsia"/>
                <w:color w:val="000000" w:themeColor="text1"/>
                <w:sz w:val="18"/>
                <w:szCs w:val="18"/>
              </w:rPr>
              <w:t>市雁江区</w:t>
            </w:r>
            <w:proofErr w:type="gramEnd"/>
            <w:r w:rsidR="00330A13" w:rsidRPr="00AD77A7">
              <w:rPr>
                <w:rFonts w:hint="eastAsia"/>
                <w:color w:val="000000" w:themeColor="text1"/>
                <w:sz w:val="18"/>
                <w:szCs w:val="18"/>
              </w:rPr>
              <w:t>小院镇新街</w:t>
            </w:r>
            <w:r w:rsidR="00330A13" w:rsidRPr="00AD77A7">
              <w:rPr>
                <w:rFonts w:hint="eastAsia"/>
                <w:color w:val="000000" w:themeColor="text1"/>
                <w:sz w:val="18"/>
                <w:szCs w:val="18"/>
              </w:rPr>
              <w:t>1</w:t>
            </w:r>
            <w:r w:rsidR="00330A13" w:rsidRPr="00AD77A7">
              <w:rPr>
                <w:rFonts w:hint="eastAsia"/>
                <w:color w:val="000000" w:themeColor="text1"/>
                <w:sz w:val="18"/>
                <w:szCs w:val="18"/>
              </w:rPr>
              <w:t>幢，未见具体门牌号</w:t>
            </w:r>
            <w:r w:rsidRPr="00AD77A7">
              <w:rPr>
                <w:rFonts w:ascii="宋体" w:hAnsi="宋体" w:hint="eastAsia"/>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361"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规模</w:t>
            </w:r>
          </w:p>
        </w:tc>
        <w:tc>
          <w:tcPr>
            <w:tcW w:w="78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土地面积</w:t>
            </w:r>
          </w:p>
        </w:tc>
        <w:tc>
          <w:tcPr>
            <w:tcW w:w="1064" w:type="pct"/>
            <w:gridSpan w:val="3"/>
            <w:vAlign w:val="center"/>
          </w:tcPr>
          <w:p w:rsidR="00E229EF" w:rsidRPr="00AD77A7" w:rsidRDefault="00E229EF" w:rsidP="00790EA1">
            <w:pPr>
              <w:jc w:val="center"/>
              <w:rPr>
                <w:rFonts w:ascii="宋体" w:hAnsi="宋体"/>
                <w:color w:val="000000" w:themeColor="text1"/>
                <w:sz w:val="18"/>
                <w:szCs w:val="18"/>
              </w:rPr>
            </w:pPr>
            <w:r w:rsidRPr="00AD77A7">
              <w:rPr>
                <w:color w:val="000000" w:themeColor="text1"/>
                <w:sz w:val="18"/>
                <w:szCs w:val="18"/>
              </w:rPr>
              <w:t>33.15</w:t>
            </w:r>
            <w:r w:rsidRPr="00AD77A7">
              <w:rPr>
                <w:color w:val="000000" w:themeColor="text1"/>
                <w:sz w:val="18"/>
                <w:szCs w:val="18"/>
              </w:rPr>
              <w:t>㎡</w:t>
            </w:r>
            <w:r w:rsidRPr="00AD77A7">
              <w:rPr>
                <w:rFonts w:hint="eastAsia"/>
                <w:color w:val="000000" w:themeColor="text1"/>
                <w:sz w:val="18"/>
                <w:szCs w:val="18"/>
              </w:rPr>
              <w:t>（分摊），所在宗地面积</w:t>
            </w:r>
            <w:r w:rsidRPr="00AD77A7">
              <w:rPr>
                <w:rFonts w:hint="eastAsia"/>
                <w:color w:val="000000" w:themeColor="text1"/>
                <w:sz w:val="18"/>
                <w:szCs w:val="18"/>
              </w:rPr>
              <w:t>347.54</w:t>
            </w:r>
            <w:r w:rsidRPr="00AD77A7">
              <w:rPr>
                <w:color w:val="000000" w:themeColor="text1"/>
                <w:sz w:val="18"/>
                <w:szCs w:val="18"/>
              </w:rPr>
              <w:t>㎡</w:t>
            </w:r>
          </w:p>
        </w:tc>
        <w:tc>
          <w:tcPr>
            <w:tcW w:w="697" w:type="pct"/>
            <w:gridSpan w:val="3"/>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建筑面积</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color w:val="000000" w:themeColor="text1"/>
                <w:sz w:val="18"/>
                <w:szCs w:val="18"/>
              </w:rPr>
              <w:t>202.97</w:t>
            </w:r>
            <w:r w:rsidRPr="00AD77A7">
              <w:rPr>
                <w:color w:val="000000" w:themeColor="text1"/>
                <w:sz w:val="18"/>
                <w:szCs w:val="18"/>
              </w:rPr>
              <w:t>㎡</w:t>
            </w:r>
          </w:p>
        </w:tc>
        <w:tc>
          <w:tcPr>
            <w:tcW w:w="769"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其他</w:t>
            </w:r>
          </w:p>
        </w:tc>
        <w:tc>
          <w:tcPr>
            <w:tcW w:w="45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361" w:type="pct"/>
            <w:gridSpan w:val="2"/>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用途</w:t>
            </w:r>
          </w:p>
        </w:tc>
        <w:tc>
          <w:tcPr>
            <w:tcW w:w="78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规划用途</w:t>
            </w:r>
          </w:p>
        </w:tc>
        <w:tc>
          <w:tcPr>
            <w:tcW w:w="1761" w:type="pct"/>
            <w:gridSpan w:val="6"/>
            <w:vAlign w:val="center"/>
          </w:tcPr>
          <w:p w:rsidR="00E229EF" w:rsidRPr="00AD77A7" w:rsidRDefault="00E36473" w:rsidP="00790EA1">
            <w:pPr>
              <w:jc w:val="center"/>
              <w:rPr>
                <w:rFonts w:ascii="宋体" w:hAnsi="宋体"/>
                <w:color w:val="000000" w:themeColor="text1"/>
                <w:sz w:val="18"/>
                <w:szCs w:val="18"/>
              </w:rPr>
            </w:pPr>
            <w:r w:rsidRPr="00AD77A7">
              <w:rPr>
                <w:rFonts w:hint="eastAsia"/>
                <w:color w:val="000000" w:themeColor="text1"/>
                <w:sz w:val="18"/>
                <w:szCs w:val="18"/>
              </w:rPr>
              <w:t>城镇住宅</w:t>
            </w:r>
            <w:r w:rsidR="00E229EF" w:rsidRPr="00AD77A7">
              <w:rPr>
                <w:color w:val="000000" w:themeColor="text1"/>
                <w:sz w:val="18"/>
                <w:szCs w:val="18"/>
              </w:rPr>
              <w:t>用地</w:t>
            </w:r>
            <w:r w:rsidR="00E229EF" w:rsidRPr="00AD77A7">
              <w:rPr>
                <w:color w:val="000000" w:themeColor="text1"/>
                <w:sz w:val="18"/>
                <w:szCs w:val="18"/>
              </w:rPr>
              <w:t>/</w:t>
            </w:r>
            <w:r w:rsidRPr="00AD77A7">
              <w:rPr>
                <w:rFonts w:hint="eastAsia"/>
                <w:color w:val="000000" w:themeColor="text1"/>
                <w:sz w:val="18"/>
                <w:szCs w:val="18"/>
              </w:rPr>
              <w:t>住宅</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设计用途</w:t>
            </w:r>
          </w:p>
        </w:tc>
        <w:tc>
          <w:tcPr>
            <w:tcW w:w="122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361" w:type="pct"/>
            <w:gridSpan w:val="2"/>
            <w:vMerge/>
          </w:tcPr>
          <w:p w:rsidR="00E229EF" w:rsidRPr="00AD77A7" w:rsidRDefault="00E229EF" w:rsidP="00790EA1">
            <w:pPr>
              <w:rPr>
                <w:rFonts w:ascii="宋体" w:hAnsi="宋体"/>
                <w:color w:val="000000" w:themeColor="text1"/>
                <w:sz w:val="18"/>
                <w:szCs w:val="18"/>
              </w:rPr>
            </w:pPr>
          </w:p>
        </w:tc>
        <w:tc>
          <w:tcPr>
            <w:tcW w:w="78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登记用途</w:t>
            </w:r>
          </w:p>
        </w:tc>
        <w:tc>
          <w:tcPr>
            <w:tcW w:w="1761" w:type="pct"/>
            <w:gridSpan w:val="6"/>
            <w:vAlign w:val="center"/>
          </w:tcPr>
          <w:p w:rsidR="00E229EF" w:rsidRPr="00AD77A7" w:rsidRDefault="00E36473" w:rsidP="00790EA1">
            <w:pPr>
              <w:jc w:val="center"/>
              <w:rPr>
                <w:rFonts w:ascii="宋体" w:hAnsi="宋体"/>
                <w:color w:val="000000" w:themeColor="text1"/>
                <w:sz w:val="18"/>
                <w:szCs w:val="18"/>
              </w:rPr>
            </w:pPr>
            <w:r w:rsidRPr="00AD77A7">
              <w:rPr>
                <w:rFonts w:hint="eastAsia"/>
                <w:color w:val="000000" w:themeColor="text1"/>
                <w:sz w:val="18"/>
                <w:szCs w:val="18"/>
              </w:rPr>
              <w:t>城镇住宅</w:t>
            </w:r>
            <w:r w:rsidRPr="00AD77A7">
              <w:rPr>
                <w:color w:val="000000" w:themeColor="text1"/>
                <w:sz w:val="18"/>
                <w:szCs w:val="18"/>
              </w:rPr>
              <w:t>用地</w:t>
            </w:r>
            <w:r w:rsidRPr="00AD77A7">
              <w:rPr>
                <w:color w:val="000000" w:themeColor="text1"/>
                <w:sz w:val="18"/>
                <w:szCs w:val="18"/>
              </w:rPr>
              <w:t>/</w:t>
            </w:r>
            <w:r w:rsidRPr="00AD77A7">
              <w:rPr>
                <w:rFonts w:hint="eastAsia"/>
                <w:color w:val="000000" w:themeColor="text1"/>
                <w:sz w:val="18"/>
                <w:szCs w:val="18"/>
              </w:rPr>
              <w:t>住宅</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实际用途</w:t>
            </w:r>
          </w:p>
        </w:tc>
        <w:tc>
          <w:tcPr>
            <w:tcW w:w="1225" w:type="pct"/>
            <w:gridSpan w:val="2"/>
            <w:vAlign w:val="center"/>
          </w:tcPr>
          <w:p w:rsidR="00E229EF" w:rsidRPr="00AD77A7" w:rsidRDefault="00E36473" w:rsidP="00516FBF">
            <w:pPr>
              <w:jc w:val="center"/>
              <w:rPr>
                <w:rFonts w:ascii="宋体" w:hAnsi="宋体"/>
                <w:color w:val="000000" w:themeColor="text1"/>
                <w:sz w:val="18"/>
                <w:szCs w:val="18"/>
              </w:rPr>
            </w:pPr>
            <w:r w:rsidRPr="00AD77A7">
              <w:rPr>
                <w:rFonts w:hint="eastAsia"/>
                <w:color w:val="000000" w:themeColor="text1"/>
                <w:sz w:val="18"/>
                <w:szCs w:val="18"/>
              </w:rPr>
              <w:t>住宅</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权属</w:t>
            </w:r>
          </w:p>
        </w:tc>
        <w:tc>
          <w:tcPr>
            <w:tcW w:w="919" w:type="pct"/>
            <w:gridSpan w:val="3"/>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土地所有权</w:t>
            </w:r>
          </w:p>
        </w:tc>
        <w:tc>
          <w:tcPr>
            <w:tcW w:w="457"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国有土地</w:t>
            </w:r>
          </w:p>
        </w:tc>
        <w:tc>
          <w:tcPr>
            <w:tcW w:w="1304" w:type="pct"/>
            <w:gridSpan w:val="5"/>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是</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集体土地</w:t>
            </w:r>
          </w:p>
        </w:tc>
        <w:tc>
          <w:tcPr>
            <w:tcW w:w="1225"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tcPr>
          <w:p w:rsidR="00E229EF" w:rsidRPr="00AD77A7" w:rsidRDefault="00E229EF" w:rsidP="00790EA1">
            <w:pPr>
              <w:rPr>
                <w:rFonts w:ascii="宋体" w:hAnsi="宋体"/>
                <w:color w:val="000000" w:themeColor="text1"/>
                <w:sz w:val="18"/>
                <w:szCs w:val="18"/>
              </w:rPr>
            </w:pPr>
          </w:p>
        </w:tc>
        <w:tc>
          <w:tcPr>
            <w:tcW w:w="361" w:type="pct"/>
            <w:gridSpan w:val="2"/>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土地使用权</w:t>
            </w:r>
          </w:p>
        </w:tc>
        <w:tc>
          <w:tcPr>
            <w:tcW w:w="558" w:type="pct"/>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权利</w:t>
            </w:r>
          </w:p>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种类</w:t>
            </w:r>
          </w:p>
        </w:tc>
        <w:tc>
          <w:tcPr>
            <w:tcW w:w="457" w:type="pct"/>
            <w:vMerge w:val="restar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建设用地使用权</w:t>
            </w:r>
          </w:p>
        </w:tc>
        <w:tc>
          <w:tcPr>
            <w:tcW w:w="385"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出让</w:t>
            </w:r>
          </w:p>
        </w:tc>
        <w:tc>
          <w:tcPr>
            <w:tcW w:w="292"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是</w:t>
            </w:r>
          </w:p>
        </w:tc>
        <w:tc>
          <w:tcPr>
            <w:tcW w:w="30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划拨</w:t>
            </w:r>
          </w:p>
        </w:tc>
        <w:tc>
          <w:tcPr>
            <w:tcW w:w="321"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c>
          <w:tcPr>
            <w:tcW w:w="33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租赁</w:t>
            </w:r>
          </w:p>
        </w:tc>
        <w:tc>
          <w:tcPr>
            <w:tcW w:w="307"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否</w:t>
            </w:r>
          </w:p>
        </w:tc>
        <w:tc>
          <w:tcPr>
            <w:tcW w:w="769"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宅基地使用权</w:t>
            </w:r>
          </w:p>
        </w:tc>
        <w:tc>
          <w:tcPr>
            <w:tcW w:w="45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tcPr>
          <w:p w:rsidR="00E229EF" w:rsidRPr="00AD77A7" w:rsidRDefault="00E229EF" w:rsidP="00790EA1">
            <w:pPr>
              <w:rPr>
                <w:rFonts w:ascii="宋体" w:hAnsi="宋体"/>
                <w:color w:val="000000" w:themeColor="text1"/>
                <w:sz w:val="18"/>
                <w:szCs w:val="18"/>
              </w:rPr>
            </w:pPr>
          </w:p>
        </w:tc>
        <w:tc>
          <w:tcPr>
            <w:tcW w:w="361" w:type="pct"/>
            <w:gridSpan w:val="2"/>
            <w:vMerge/>
            <w:vAlign w:val="center"/>
          </w:tcPr>
          <w:p w:rsidR="00E229EF" w:rsidRPr="00AD77A7" w:rsidRDefault="00E229EF" w:rsidP="00790EA1">
            <w:pPr>
              <w:jc w:val="center"/>
              <w:rPr>
                <w:rFonts w:ascii="宋体" w:hAnsi="宋体"/>
                <w:color w:val="000000" w:themeColor="text1"/>
                <w:sz w:val="18"/>
                <w:szCs w:val="18"/>
              </w:rPr>
            </w:pPr>
          </w:p>
        </w:tc>
        <w:tc>
          <w:tcPr>
            <w:tcW w:w="558" w:type="pct"/>
            <w:vMerge/>
            <w:vAlign w:val="center"/>
          </w:tcPr>
          <w:p w:rsidR="00E229EF" w:rsidRPr="00AD77A7" w:rsidRDefault="00E229EF" w:rsidP="00790EA1">
            <w:pPr>
              <w:jc w:val="center"/>
              <w:rPr>
                <w:rFonts w:ascii="宋体" w:hAnsi="宋体"/>
                <w:color w:val="000000" w:themeColor="text1"/>
                <w:sz w:val="18"/>
                <w:szCs w:val="18"/>
              </w:rPr>
            </w:pPr>
          </w:p>
        </w:tc>
        <w:tc>
          <w:tcPr>
            <w:tcW w:w="457" w:type="pct"/>
            <w:vMerge/>
            <w:vAlign w:val="center"/>
          </w:tcPr>
          <w:p w:rsidR="00E229EF" w:rsidRPr="00AD77A7" w:rsidRDefault="00E229EF" w:rsidP="00790EA1">
            <w:pPr>
              <w:jc w:val="center"/>
              <w:rPr>
                <w:rFonts w:ascii="宋体" w:hAnsi="宋体"/>
                <w:color w:val="000000" w:themeColor="text1"/>
                <w:sz w:val="18"/>
                <w:szCs w:val="18"/>
              </w:rPr>
            </w:pPr>
          </w:p>
        </w:tc>
        <w:tc>
          <w:tcPr>
            <w:tcW w:w="677" w:type="pct"/>
            <w:gridSpan w:val="3"/>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作价出资入股</w:t>
            </w:r>
          </w:p>
        </w:tc>
        <w:tc>
          <w:tcPr>
            <w:tcW w:w="30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c>
          <w:tcPr>
            <w:tcW w:w="321"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其他</w:t>
            </w:r>
          </w:p>
        </w:tc>
        <w:tc>
          <w:tcPr>
            <w:tcW w:w="643" w:type="pct"/>
            <w:gridSpan w:val="2"/>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c>
          <w:tcPr>
            <w:tcW w:w="769"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土地承包经营权</w:t>
            </w:r>
          </w:p>
        </w:tc>
        <w:tc>
          <w:tcPr>
            <w:tcW w:w="456" w:type="pct"/>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color w:val="000000" w:themeColor="text1"/>
                <w:sz w:val="18"/>
                <w:szCs w:val="18"/>
              </w:rPr>
              <w:t>/</w:t>
            </w:r>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tcPr>
          <w:p w:rsidR="00E229EF" w:rsidRPr="00AD77A7" w:rsidRDefault="00E229EF" w:rsidP="00790EA1">
            <w:pPr>
              <w:rPr>
                <w:rFonts w:ascii="宋体" w:hAnsi="宋体"/>
                <w:color w:val="000000" w:themeColor="text1"/>
                <w:sz w:val="18"/>
                <w:szCs w:val="18"/>
              </w:rPr>
            </w:pPr>
          </w:p>
        </w:tc>
        <w:tc>
          <w:tcPr>
            <w:tcW w:w="361" w:type="pct"/>
            <w:gridSpan w:val="2"/>
            <w:vMerge/>
            <w:vAlign w:val="center"/>
          </w:tcPr>
          <w:p w:rsidR="00E229EF" w:rsidRPr="00AD77A7" w:rsidRDefault="00E229EF" w:rsidP="00790EA1">
            <w:pPr>
              <w:jc w:val="center"/>
              <w:rPr>
                <w:rFonts w:ascii="宋体" w:hAnsi="宋体"/>
                <w:color w:val="000000" w:themeColor="text1"/>
                <w:sz w:val="18"/>
                <w:szCs w:val="18"/>
              </w:rPr>
            </w:pPr>
          </w:p>
        </w:tc>
        <w:tc>
          <w:tcPr>
            <w:tcW w:w="558" w:type="pct"/>
            <w:vAlign w:val="center"/>
          </w:tcPr>
          <w:p w:rsidR="00E229EF" w:rsidRPr="00AD77A7" w:rsidRDefault="00E229EF" w:rsidP="00790EA1">
            <w:pPr>
              <w:jc w:val="center"/>
              <w:rPr>
                <w:rFonts w:ascii="宋体" w:hAnsi="宋体"/>
                <w:color w:val="000000" w:themeColor="text1"/>
                <w:spacing w:val="-10"/>
                <w:sz w:val="18"/>
                <w:szCs w:val="18"/>
              </w:rPr>
            </w:pPr>
            <w:r w:rsidRPr="00AD77A7">
              <w:rPr>
                <w:rFonts w:ascii="宋体" w:hAnsi="宋体" w:hint="eastAsia"/>
                <w:color w:val="000000" w:themeColor="text1"/>
                <w:spacing w:val="-10"/>
                <w:sz w:val="18"/>
                <w:szCs w:val="18"/>
              </w:rPr>
              <w:t>土地</w:t>
            </w:r>
            <w:r w:rsidRPr="00AD77A7">
              <w:rPr>
                <w:rFonts w:ascii="宋体" w:hAnsi="宋体"/>
                <w:color w:val="000000" w:themeColor="text1"/>
                <w:spacing w:val="-10"/>
                <w:sz w:val="18"/>
                <w:szCs w:val="18"/>
              </w:rPr>
              <w:t>使用权人</w:t>
            </w:r>
          </w:p>
        </w:tc>
        <w:tc>
          <w:tcPr>
            <w:tcW w:w="3629" w:type="pct"/>
            <w:gridSpan w:val="10"/>
            <w:vAlign w:val="center"/>
          </w:tcPr>
          <w:p w:rsidR="00E229EF" w:rsidRPr="00AD77A7" w:rsidRDefault="00E229EF" w:rsidP="00790EA1">
            <w:pPr>
              <w:jc w:val="center"/>
              <w:rPr>
                <w:rFonts w:ascii="宋体" w:hAnsi="宋体"/>
                <w:color w:val="000000" w:themeColor="text1"/>
                <w:sz w:val="18"/>
                <w:szCs w:val="18"/>
              </w:rPr>
            </w:pPr>
            <w:proofErr w:type="gramStart"/>
            <w:r w:rsidRPr="00AD77A7">
              <w:rPr>
                <w:color w:val="000000" w:themeColor="text1"/>
                <w:sz w:val="18"/>
                <w:szCs w:val="18"/>
              </w:rPr>
              <w:t>肖谋元</w:t>
            </w:r>
            <w:proofErr w:type="gramEnd"/>
          </w:p>
        </w:tc>
      </w:tr>
      <w:tr w:rsidR="00E229EF" w:rsidRPr="00AD77A7" w:rsidTr="00102E0B">
        <w:trPr>
          <w:trHeight w:val="340"/>
          <w:jc w:val="center"/>
        </w:trPr>
        <w:tc>
          <w:tcPr>
            <w:tcW w:w="225" w:type="pct"/>
            <w:vMerge/>
          </w:tcPr>
          <w:p w:rsidR="00E229EF" w:rsidRPr="00AD77A7" w:rsidRDefault="00E229EF" w:rsidP="00790EA1">
            <w:pPr>
              <w:rPr>
                <w:rFonts w:ascii="宋体" w:hAnsi="宋体"/>
                <w:color w:val="000000" w:themeColor="text1"/>
                <w:sz w:val="18"/>
                <w:szCs w:val="18"/>
              </w:rPr>
            </w:pPr>
          </w:p>
        </w:tc>
        <w:tc>
          <w:tcPr>
            <w:tcW w:w="227" w:type="pct"/>
            <w:vMerge/>
          </w:tcPr>
          <w:p w:rsidR="00E229EF" w:rsidRPr="00AD77A7" w:rsidRDefault="00E229EF" w:rsidP="00790EA1">
            <w:pPr>
              <w:rPr>
                <w:rFonts w:ascii="宋体" w:hAnsi="宋体"/>
                <w:color w:val="000000" w:themeColor="text1"/>
                <w:sz w:val="18"/>
                <w:szCs w:val="18"/>
              </w:rPr>
            </w:pPr>
          </w:p>
        </w:tc>
        <w:tc>
          <w:tcPr>
            <w:tcW w:w="919" w:type="pct"/>
            <w:gridSpan w:val="3"/>
            <w:vAlign w:val="center"/>
          </w:tcPr>
          <w:p w:rsidR="00E229EF" w:rsidRPr="00AD77A7" w:rsidRDefault="00E229EF" w:rsidP="00790EA1">
            <w:pPr>
              <w:jc w:val="center"/>
              <w:rPr>
                <w:rFonts w:ascii="宋体" w:hAnsi="宋体"/>
                <w:color w:val="000000" w:themeColor="text1"/>
                <w:sz w:val="18"/>
                <w:szCs w:val="18"/>
              </w:rPr>
            </w:pPr>
            <w:r w:rsidRPr="00AD77A7">
              <w:rPr>
                <w:rFonts w:ascii="宋体" w:hAnsi="宋体" w:hint="eastAsia"/>
                <w:color w:val="000000" w:themeColor="text1"/>
                <w:sz w:val="18"/>
                <w:szCs w:val="18"/>
              </w:rPr>
              <w:t>权利人</w:t>
            </w:r>
          </w:p>
        </w:tc>
        <w:tc>
          <w:tcPr>
            <w:tcW w:w="3629" w:type="pct"/>
            <w:gridSpan w:val="10"/>
            <w:vAlign w:val="center"/>
          </w:tcPr>
          <w:p w:rsidR="00E229EF" w:rsidRPr="00AD77A7" w:rsidRDefault="00E229EF" w:rsidP="00790EA1">
            <w:pPr>
              <w:jc w:val="center"/>
              <w:rPr>
                <w:rFonts w:ascii="宋体" w:hAnsi="宋体"/>
                <w:color w:val="000000" w:themeColor="text1"/>
                <w:sz w:val="18"/>
                <w:szCs w:val="18"/>
              </w:rPr>
            </w:pPr>
            <w:proofErr w:type="gramStart"/>
            <w:r w:rsidRPr="00AD77A7">
              <w:rPr>
                <w:color w:val="000000" w:themeColor="text1"/>
                <w:sz w:val="18"/>
                <w:szCs w:val="18"/>
              </w:rPr>
              <w:t>肖谋元</w:t>
            </w:r>
            <w:proofErr w:type="gramEnd"/>
          </w:p>
        </w:tc>
      </w:tr>
    </w:tbl>
    <w:p w:rsidR="00843945" w:rsidRPr="00AD77A7" w:rsidRDefault="00790EA1">
      <w:pPr>
        <w:spacing w:line="640" w:lineRule="exact"/>
        <w:ind w:firstLineChars="200" w:firstLine="560"/>
        <w:jc w:val="left"/>
        <w:rPr>
          <w:color w:val="000000" w:themeColor="text1"/>
          <w:sz w:val="28"/>
          <w:szCs w:val="28"/>
        </w:rPr>
      </w:pPr>
      <w:r w:rsidRPr="00AD77A7">
        <w:rPr>
          <w:color w:val="000000" w:themeColor="text1"/>
          <w:sz w:val="28"/>
          <w:szCs w:val="28"/>
        </w:rPr>
        <w:lastRenderedPageBreak/>
        <w:t>2</w:t>
      </w:r>
      <w:r w:rsidRPr="00AD77A7">
        <w:rPr>
          <w:color w:val="000000" w:themeColor="text1"/>
          <w:sz w:val="28"/>
          <w:szCs w:val="28"/>
        </w:rPr>
        <w:t>、估价对象实物状况</w:t>
      </w:r>
    </w:p>
    <w:p w:rsidR="00843945" w:rsidRPr="00AD77A7" w:rsidRDefault="00790EA1">
      <w:pPr>
        <w:spacing w:line="640" w:lineRule="exact"/>
        <w:ind w:firstLineChars="200" w:firstLine="560"/>
        <w:jc w:val="left"/>
        <w:rPr>
          <w:color w:val="000000" w:themeColor="text1"/>
          <w:sz w:val="28"/>
        </w:rPr>
      </w:pPr>
      <w:r w:rsidRPr="00AD77A7">
        <w:rPr>
          <w:color w:val="000000" w:themeColor="text1"/>
          <w:sz w:val="28"/>
        </w:rPr>
        <w:t>根据估价</w:t>
      </w:r>
      <w:r w:rsidRPr="00AD77A7">
        <w:rPr>
          <w:color w:val="000000" w:themeColor="text1"/>
          <w:sz w:val="28"/>
          <w:szCs w:val="28"/>
        </w:rPr>
        <w:t>委托人提供的相关权属资料，经</w:t>
      </w:r>
      <w:r w:rsidR="00D84CAA" w:rsidRPr="00AD77A7">
        <w:rPr>
          <w:bCs/>
          <w:color w:val="000000" w:themeColor="text1"/>
          <w:sz w:val="28"/>
          <w:szCs w:val="28"/>
        </w:rPr>
        <w:t>估价委托人代表、申请执行人代表、被执行方</w:t>
      </w:r>
      <w:r w:rsidRPr="00AD77A7">
        <w:rPr>
          <w:color w:val="000000" w:themeColor="text1"/>
          <w:sz w:val="28"/>
          <w:szCs w:val="28"/>
        </w:rPr>
        <w:t>带领注册房地产估价师实地查勘</w:t>
      </w:r>
      <w:r w:rsidRPr="00AD77A7">
        <w:rPr>
          <w:color w:val="000000" w:themeColor="text1"/>
          <w:sz w:val="28"/>
        </w:rPr>
        <w:t>，估价对象实物状况如下：</w:t>
      </w:r>
    </w:p>
    <w:p w:rsidR="00843945" w:rsidRPr="00AD77A7" w:rsidRDefault="00790EA1" w:rsidP="00AA2696">
      <w:pPr>
        <w:spacing w:afterLines="50" w:after="156" w:line="640" w:lineRule="exact"/>
        <w:ind w:firstLineChars="150" w:firstLine="420"/>
        <w:jc w:val="left"/>
        <w:rPr>
          <w:color w:val="000000" w:themeColor="text1"/>
          <w:sz w:val="28"/>
        </w:rPr>
      </w:pPr>
      <w:r w:rsidRPr="00AD77A7">
        <w:rPr>
          <w:color w:val="000000" w:themeColor="text1"/>
          <w:sz w:val="28"/>
        </w:rPr>
        <w:t>（</w:t>
      </w:r>
      <w:r w:rsidRPr="00AD77A7">
        <w:rPr>
          <w:color w:val="000000" w:themeColor="text1"/>
          <w:sz w:val="28"/>
        </w:rPr>
        <w:t>1</w:t>
      </w:r>
      <w:r w:rsidRPr="00AD77A7">
        <w:rPr>
          <w:color w:val="000000" w:themeColor="text1"/>
          <w:sz w:val="28"/>
        </w:rPr>
        <w:t>）土地实物状况描述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831"/>
        <w:gridCol w:w="3688"/>
      </w:tblGrid>
      <w:tr w:rsidR="008234A0" w:rsidRPr="00AD77A7" w:rsidTr="00102E0B">
        <w:trPr>
          <w:cantSplit/>
          <w:trHeight w:val="255"/>
          <w:jc w:val="center"/>
        </w:trPr>
        <w:tc>
          <w:tcPr>
            <w:tcW w:w="1100" w:type="pct"/>
            <w:vMerge w:val="restart"/>
            <w:vAlign w:val="center"/>
          </w:tcPr>
          <w:p w:rsidR="008234A0" w:rsidRPr="00AD77A7" w:rsidRDefault="008234A0" w:rsidP="008234A0">
            <w:pPr>
              <w:spacing w:line="276" w:lineRule="auto"/>
              <w:jc w:val="center"/>
              <w:rPr>
                <w:color w:val="000000" w:themeColor="text1"/>
                <w:sz w:val="18"/>
                <w:szCs w:val="18"/>
              </w:rPr>
            </w:pPr>
            <w:r w:rsidRPr="00AD77A7">
              <w:rPr>
                <w:color w:val="000000" w:themeColor="text1"/>
                <w:sz w:val="18"/>
                <w:szCs w:val="18"/>
              </w:rPr>
              <w:t>估价对象</w:t>
            </w:r>
          </w:p>
        </w:tc>
        <w:tc>
          <w:tcPr>
            <w:tcW w:w="1987" w:type="pct"/>
            <w:vAlign w:val="center"/>
          </w:tcPr>
          <w:p w:rsidR="008234A0" w:rsidRPr="00AD77A7" w:rsidRDefault="008234A0" w:rsidP="008234A0">
            <w:pPr>
              <w:widowControl/>
              <w:spacing w:line="360" w:lineRule="exact"/>
              <w:jc w:val="center"/>
              <w:rPr>
                <w:color w:val="000000" w:themeColor="text1"/>
                <w:sz w:val="18"/>
                <w:szCs w:val="18"/>
              </w:rPr>
            </w:pPr>
            <w:r w:rsidRPr="00AD77A7">
              <w:rPr>
                <w:rFonts w:hint="eastAsia"/>
                <w:color w:val="000000" w:themeColor="text1"/>
                <w:sz w:val="18"/>
                <w:szCs w:val="18"/>
              </w:rPr>
              <w:t>1-3</w:t>
            </w:r>
          </w:p>
        </w:tc>
        <w:tc>
          <w:tcPr>
            <w:tcW w:w="1913" w:type="pct"/>
            <w:vAlign w:val="center"/>
          </w:tcPr>
          <w:p w:rsidR="008234A0" w:rsidRPr="00AD77A7" w:rsidRDefault="008234A0" w:rsidP="008234A0">
            <w:pPr>
              <w:widowControl/>
              <w:spacing w:line="360" w:lineRule="exact"/>
              <w:jc w:val="center"/>
              <w:rPr>
                <w:color w:val="000000" w:themeColor="text1"/>
                <w:sz w:val="18"/>
                <w:szCs w:val="18"/>
              </w:rPr>
            </w:pPr>
            <w:r w:rsidRPr="00AD77A7">
              <w:rPr>
                <w:rFonts w:hint="eastAsia"/>
                <w:color w:val="000000" w:themeColor="text1"/>
                <w:sz w:val="18"/>
                <w:szCs w:val="18"/>
              </w:rPr>
              <w:t>4</w:t>
            </w:r>
          </w:p>
        </w:tc>
      </w:tr>
      <w:tr w:rsidR="008234A0" w:rsidRPr="00AD77A7" w:rsidTr="00102E0B">
        <w:trPr>
          <w:cantSplit/>
          <w:trHeight w:val="255"/>
          <w:jc w:val="center"/>
        </w:trPr>
        <w:tc>
          <w:tcPr>
            <w:tcW w:w="1100" w:type="pct"/>
            <w:vMerge/>
            <w:vAlign w:val="center"/>
          </w:tcPr>
          <w:p w:rsidR="008234A0" w:rsidRPr="00AD77A7" w:rsidRDefault="008234A0">
            <w:pPr>
              <w:spacing w:line="276" w:lineRule="auto"/>
              <w:jc w:val="center"/>
              <w:rPr>
                <w:color w:val="000000" w:themeColor="text1"/>
                <w:sz w:val="18"/>
                <w:szCs w:val="18"/>
              </w:rPr>
            </w:pPr>
          </w:p>
        </w:tc>
        <w:tc>
          <w:tcPr>
            <w:tcW w:w="1987" w:type="pct"/>
            <w:vAlign w:val="center"/>
          </w:tcPr>
          <w:p w:rsidR="008234A0" w:rsidRPr="00AD77A7" w:rsidRDefault="008234A0" w:rsidP="00330A13">
            <w:pPr>
              <w:spacing w:line="276" w:lineRule="auto"/>
              <w:jc w:val="center"/>
              <w:rPr>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层、</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1-2</w:t>
            </w:r>
            <w:r w:rsidRPr="00AD77A7">
              <w:rPr>
                <w:rFonts w:hint="eastAsia"/>
                <w:color w:val="000000" w:themeColor="text1"/>
                <w:sz w:val="18"/>
                <w:szCs w:val="18"/>
              </w:rPr>
              <w:t>、</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2-1</w:t>
            </w:r>
            <w:r w:rsidRPr="00AD77A7">
              <w:rPr>
                <w:rFonts w:hint="eastAsia"/>
                <w:color w:val="000000" w:themeColor="text1"/>
                <w:sz w:val="18"/>
                <w:szCs w:val="18"/>
              </w:rPr>
              <w:t>经营房地产</w:t>
            </w:r>
          </w:p>
        </w:tc>
        <w:tc>
          <w:tcPr>
            <w:tcW w:w="1913" w:type="pct"/>
            <w:vAlign w:val="center"/>
          </w:tcPr>
          <w:p w:rsidR="008234A0" w:rsidRPr="00AD77A7" w:rsidRDefault="008234A0">
            <w:pPr>
              <w:spacing w:line="276" w:lineRule="auto"/>
              <w:jc w:val="center"/>
              <w:rPr>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Z</w:t>
            </w:r>
            <w:r w:rsidRPr="00AD77A7">
              <w:rPr>
                <w:rFonts w:hint="eastAsia"/>
                <w:color w:val="000000" w:themeColor="text1"/>
                <w:sz w:val="18"/>
                <w:szCs w:val="18"/>
              </w:rPr>
              <w:t>）</w:t>
            </w:r>
            <w:r w:rsidRPr="00AD77A7">
              <w:rPr>
                <w:rFonts w:hint="eastAsia"/>
                <w:color w:val="000000" w:themeColor="text1"/>
                <w:sz w:val="18"/>
                <w:szCs w:val="18"/>
              </w:rPr>
              <w:t>1-6/7-2</w:t>
            </w:r>
            <w:r w:rsidRPr="00AD77A7">
              <w:rPr>
                <w:rFonts w:hint="eastAsia"/>
                <w:color w:val="000000" w:themeColor="text1"/>
                <w:sz w:val="18"/>
                <w:szCs w:val="18"/>
              </w:rPr>
              <w:t>住宅</w:t>
            </w:r>
            <w:r w:rsidRPr="00AD77A7">
              <w:rPr>
                <w:color w:val="000000" w:themeColor="text1"/>
                <w:sz w:val="18"/>
                <w:szCs w:val="18"/>
              </w:rPr>
              <w:t>房地产</w:t>
            </w:r>
          </w:p>
        </w:tc>
      </w:tr>
      <w:tr w:rsidR="00843945" w:rsidRPr="00AD77A7" w:rsidTr="00102E0B">
        <w:trPr>
          <w:cantSplit/>
          <w:trHeight w:val="383"/>
          <w:jc w:val="center"/>
        </w:trPr>
        <w:tc>
          <w:tcPr>
            <w:tcW w:w="1100" w:type="pct"/>
            <w:vAlign w:val="center"/>
          </w:tcPr>
          <w:p w:rsidR="00843945" w:rsidRPr="00AD77A7" w:rsidRDefault="00790EA1">
            <w:pPr>
              <w:spacing w:line="276" w:lineRule="auto"/>
              <w:jc w:val="center"/>
              <w:rPr>
                <w:color w:val="000000" w:themeColor="text1"/>
                <w:sz w:val="18"/>
                <w:szCs w:val="18"/>
              </w:rPr>
            </w:pPr>
            <w:r w:rsidRPr="00AD77A7">
              <w:rPr>
                <w:color w:val="000000" w:themeColor="text1"/>
                <w:sz w:val="18"/>
                <w:szCs w:val="18"/>
              </w:rPr>
              <w:t>四至</w:t>
            </w:r>
          </w:p>
        </w:tc>
        <w:tc>
          <w:tcPr>
            <w:tcW w:w="3900" w:type="pct"/>
            <w:gridSpan w:val="2"/>
            <w:vAlign w:val="center"/>
          </w:tcPr>
          <w:p w:rsidR="00843945" w:rsidRPr="00AD77A7" w:rsidRDefault="00790EA1" w:rsidP="00F4035B">
            <w:pPr>
              <w:spacing w:line="276" w:lineRule="auto"/>
              <w:ind w:firstLine="360"/>
              <w:jc w:val="left"/>
              <w:rPr>
                <w:color w:val="000000" w:themeColor="text1"/>
                <w:kern w:val="0"/>
                <w:sz w:val="18"/>
                <w:szCs w:val="18"/>
              </w:rPr>
            </w:pPr>
            <w:r w:rsidRPr="00AD77A7">
              <w:rPr>
                <w:color w:val="000000" w:themeColor="text1"/>
                <w:kern w:val="0"/>
                <w:sz w:val="18"/>
                <w:szCs w:val="18"/>
              </w:rPr>
              <w:t>估价委托人未提供估价对象《宗地图》，根据</w:t>
            </w:r>
            <w:r w:rsidRPr="00AD77A7">
              <w:rPr>
                <w:color w:val="000000" w:themeColor="text1"/>
                <w:sz w:val="18"/>
                <w:szCs w:val="18"/>
                <w:lang w:val="zh-CN"/>
              </w:rPr>
              <w:t>注册房地产估价师实地查勘，</w:t>
            </w:r>
            <w:r w:rsidRPr="00AD77A7">
              <w:rPr>
                <w:color w:val="000000" w:themeColor="text1"/>
                <w:kern w:val="0"/>
                <w:sz w:val="18"/>
                <w:szCs w:val="18"/>
              </w:rPr>
              <w:t>估价对象所在项目东</w:t>
            </w:r>
            <w:r w:rsidR="00F4035B" w:rsidRPr="00AD77A7">
              <w:rPr>
                <w:rFonts w:hint="eastAsia"/>
                <w:color w:val="000000" w:themeColor="text1"/>
                <w:kern w:val="0"/>
                <w:sz w:val="18"/>
                <w:szCs w:val="18"/>
              </w:rPr>
              <w:t>、</w:t>
            </w:r>
            <w:r w:rsidR="00F4035B" w:rsidRPr="00AD77A7">
              <w:rPr>
                <w:color w:val="000000" w:themeColor="text1"/>
                <w:kern w:val="0"/>
                <w:sz w:val="18"/>
                <w:szCs w:val="18"/>
              </w:rPr>
              <w:t>南</w:t>
            </w:r>
            <w:r w:rsidR="00F4035B" w:rsidRPr="00AD77A7">
              <w:rPr>
                <w:rFonts w:hint="eastAsia"/>
                <w:color w:val="000000" w:themeColor="text1"/>
                <w:kern w:val="0"/>
                <w:sz w:val="18"/>
                <w:szCs w:val="18"/>
              </w:rPr>
              <w:t>、</w:t>
            </w:r>
            <w:r w:rsidR="00F4035B" w:rsidRPr="00AD77A7">
              <w:rPr>
                <w:color w:val="000000" w:themeColor="text1"/>
                <w:kern w:val="0"/>
                <w:sz w:val="18"/>
                <w:szCs w:val="18"/>
              </w:rPr>
              <w:t>北</w:t>
            </w:r>
            <w:r w:rsidRPr="00AD77A7">
              <w:rPr>
                <w:color w:val="000000" w:themeColor="text1"/>
                <w:kern w:val="0"/>
                <w:sz w:val="18"/>
                <w:szCs w:val="18"/>
              </w:rPr>
              <w:t>临</w:t>
            </w:r>
            <w:r w:rsidR="00F4035B" w:rsidRPr="00AD77A7">
              <w:rPr>
                <w:rFonts w:hint="eastAsia"/>
                <w:color w:val="000000" w:themeColor="text1"/>
                <w:kern w:val="0"/>
                <w:sz w:val="18"/>
                <w:szCs w:val="18"/>
              </w:rPr>
              <w:t>商住</w:t>
            </w:r>
            <w:r w:rsidR="00F4035B" w:rsidRPr="00AD77A7">
              <w:rPr>
                <w:color w:val="000000" w:themeColor="text1"/>
                <w:kern w:val="0"/>
                <w:sz w:val="18"/>
                <w:szCs w:val="18"/>
              </w:rPr>
              <w:t>楼</w:t>
            </w:r>
            <w:r w:rsidRPr="00AD77A7">
              <w:rPr>
                <w:color w:val="000000" w:themeColor="text1"/>
                <w:kern w:val="0"/>
                <w:sz w:val="18"/>
                <w:szCs w:val="18"/>
              </w:rPr>
              <w:t>，西临</w:t>
            </w:r>
            <w:r w:rsidR="00B747C7" w:rsidRPr="00AD77A7">
              <w:rPr>
                <w:rFonts w:hint="eastAsia"/>
                <w:color w:val="000000" w:themeColor="text1"/>
                <w:kern w:val="0"/>
                <w:sz w:val="18"/>
                <w:szCs w:val="18"/>
              </w:rPr>
              <w:t>新街</w:t>
            </w:r>
            <w:r w:rsidRPr="00AD77A7">
              <w:rPr>
                <w:color w:val="000000" w:themeColor="text1"/>
                <w:kern w:val="0"/>
                <w:sz w:val="18"/>
                <w:szCs w:val="18"/>
              </w:rPr>
              <w:t>。</w:t>
            </w:r>
          </w:p>
        </w:tc>
      </w:tr>
      <w:tr w:rsidR="006C4C22" w:rsidRPr="00AD77A7" w:rsidTr="00102E0B">
        <w:trPr>
          <w:cantSplit/>
          <w:trHeight w:val="443"/>
          <w:jc w:val="center"/>
        </w:trPr>
        <w:tc>
          <w:tcPr>
            <w:tcW w:w="1100" w:type="pct"/>
            <w:vAlign w:val="center"/>
          </w:tcPr>
          <w:p w:rsidR="006C4C22" w:rsidRPr="00AD77A7" w:rsidRDefault="006C4C22">
            <w:pPr>
              <w:spacing w:line="276" w:lineRule="auto"/>
              <w:jc w:val="center"/>
              <w:rPr>
                <w:color w:val="000000" w:themeColor="text1"/>
                <w:sz w:val="18"/>
                <w:szCs w:val="18"/>
              </w:rPr>
            </w:pPr>
            <w:r w:rsidRPr="00AD77A7">
              <w:rPr>
                <w:color w:val="000000" w:themeColor="text1"/>
                <w:sz w:val="18"/>
                <w:szCs w:val="18"/>
              </w:rPr>
              <w:t>土地使用权面积</w:t>
            </w:r>
          </w:p>
        </w:tc>
        <w:tc>
          <w:tcPr>
            <w:tcW w:w="1987" w:type="pct"/>
            <w:vAlign w:val="center"/>
          </w:tcPr>
          <w:p w:rsidR="006C4C22" w:rsidRPr="00AD77A7" w:rsidRDefault="006C4C22" w:rsidP="00790EA1">
            <w:pPr>
              <w:jc w:val="center"/>
              <w:rPr>
                <w:rFonts w:ascii="宋体" w:hAnsi="宋体"/>
                <w:color w:val="000000" w:themeColor="text1"/>
                <w:sz w:val="18"/>
                <w:szCs w:val="18"/>
              </w:rPr>
            </w:pPr>
            <w:r w:rsidRPr="00AD77A7">
              <w:rPr>
                <w:rFonts w:hint="eastAsia"/>
                <w:color w:val="000000" w:themeColor="text1"/>
                <w:sz w:val="18"/>
                <w:szCs w:val="18"/>
              </w:rPr>
              <w:t>共计</w:t>
            </w:r>
            <w:r w:rsidRPr="00AD77A7">
              <w:rPr>
                <w:rFonts w:hint="eastAsia"/>
                <w:color w:val="000000" w:themeColor="text1"/>
                <w:sz w:val="18"/>
                <w:szCs w:val="18"/>
              </w:rPr>
              <w:t>104.83</w:t>
            </w:r>
            <w:r w:rsidRPr="00AD77A7">
              <w:rPr>
                <w:color w:val="000000" w:themeColor="text1"/>
                <w:sz w:val="18"/>
                <w:szCs w:val="18"/>
              </w:rPr>
              <w:t>㎡</w:t>
            </w:r>
            <w:r w:rsidRPr="00AD77A7">
              <w:rPr>
                <w:rFonts w:hint="eastAsia"/>
                <w:color w:val="000000" w:themeColor="text1"/>
                <w:sz w:val="18"/>
                <w:szCs w:val="18"/>
              </w:rPr>
              <w:t>（分摊），所在宗地面积</w:t>
            </w:r>
            <w:r w:rsidRPr="00AD77A7">
              <w:rPr>
                <w:rFonts w:hint="eastAsia"/>
                <w:color w:val="000000" w:themeColor="text1"/>
                <w:sz w:val="18"/>
                <w:szCs w:val="18"/>
              </w:rPr>
              <w:t>347.54</w:t>
            </w:r>
            <w:r w:rsidRPr="00AD77A7">
              <w:rPr>
                <w:color w:val="000000" w:themeColor="text1"/>
                <w:sz w:val="18"/>
                <w:szCs w:val="18"/>
              </w:rPr>
              <w:t>㎡</w:t>
            </w:r>
            <w:r w:rsidR="00CE05E2">
              <w:rPr>
                <w:rFonts w:hint="eastAsia"/>
                <w:color w:val="000000" w:themeColor="text1"/>
                <w:sz w:val="18"/>
                <w:szCs w:val="18"/>
              </w:rPr>
              <w:t>。</w:t>
            </w:r>
          </w:p>
        </w:tc>
        <w:tc>
          <w:tcPr>
            <w:tcW w:w="1913" w:type="pct"/>
            <w:vAlign w:val="center"/>
          </w:tcPr>
          <w:p w:rsidR="006C4C22" w:rsidRPr="00AD77A7" w:rsidRDefault="006C4C22">
            <w:pPr>
              <w:spacing w:line="276" w:lineRule="auto"/>
              <w:jc w:val="center"/>
              <w:rPr>
                <w:color w:val="000000" w:themeColor="text1"/>
                <w:sz w:val="18"/>
                <w:szCs w:val="18"/>
              </w:rPr>
            </w:pPr>
            <w:r w:rsidRPr="00AD77A7">
              <w:rPr>
                <w:color w:val="000000" w:themeColor="text1"/>
                <w:sz w:val="18"/>
                <w:szCs w:val="18"/>
              </w:rPr>
              <w:t>33.15</w:t>
            </w:r>
            <w:r w:rsidRPr="00AD77A7">
              <w:rPr>
                <w:color w:val="000000" w:themeColor="text1"/>
                <w:sz w:val="18"/>
                <w:szCs w:val="18"/>
              </w:rPr>
              <w:t>㎡</w:t>
            </w:r>
            <w:r w:rsidRPr="00AD77A7">
              <w:rPr>
                <w:rFonts w:hint="eastAsia"/>
                <w:color w:val="000000" w:themeColor="text1"/>
                <w:sz w:val="18"/>
                <w:szCs w:val="18"/>
              </w:rPr>
              <w:t>（分摊），所在宗地面积</w:t>
            </w:r>
            <w:r w:rsidRPr="00AD77A7">
              <w:rPr>
                <w:rFonts w:hint="eastAsia"/>
                <w:color w:val="000000" w:themeColor="text1"/>
                <w:sz w:val="18"/>
                <w:szCs w:val="18"/>
              </w:rPr>
              <w:t>347.54</w:t>
            </w:r>
            <w:r w:rsidRPr="00AD77A7">
              <w:rPr>
                <w:color w:val="000000" w:themeColor="text1"/>
                <w:sz w:val="18"/>
                <w:szCs w:val="18"/>
              </w:rPr>
              <w:t>㎡</w:t>
            </w:r>
            <w:r w:rsidR="00CE05E2">
              <w:rPr>
                <w:rFonts w:hint="eastAsia"/>
                <w:color w:val="000000" w:themeColor="text1"/>
                <w:sz w:val="18"/>
                <w:szCs w:val="18"/>
              </w:rPr>
              <w:t>。</w:t>
            </w:r>
          </w:p>
        </w:tc>
      </w:tr>
      <w:tr w:rsidR="006C4C22" w:rsidRPr="00AD77A7" w:rsidTr="00102E0B">
        <w:trPr>
          <w:cantSplit/>
          <w:trHeight w:val="404"/>
          <w:jc w:val="center"/>
        </w:trPr>
        <w:tc>
          <w:tcPr>
            <w:tcW w:w="1100" w:type="pct"/>
            <w:vAlign w:val="center"/>
          </w:tcPr>
          <w:p w:rsidR="006C4C22" w:rsidRPr="00AD77A7" w:rsidRDefault="006C4C22">
            <w:pPr>
              <w:spacing w:line="276" w:lineRule="auto"/>
              <w:jc w:val="center"/>
              <w:rPr>
                <w:color w:val="000000" w:themeColor="text1"/>
                <w:sz w:val="18"/>
                <w:szCs w:val="18"/>
              </w:rPr>
            </w:pPr>
            <w:r w:rsidRPr="00AD77A7">
              <w:rPr>
                <w:color w:val="000000" w:themeColor="text1"/>
                <w:sz w:val="18"/>
                <w:szCs w:val="18"/>
              </w:rPr>
              <w:t>形状</w:t>
            </w:r>
          </w:p>
        </w:tc>
        <w:tc>
          <w:tcPr>
            <w:tcW w:w="3900" w:type="pct"/>
            <w:gridSpan w:val="2"/>
            <w:vAlign w:val="center"/>
          </w:tcPr>
          <w:p w:rsidR="006C4C22" w:rsidRPr="00AD77A7" w:rsidRDefault="00516FBF" w:rsidP="00516FBF">
            <w:pPr>
              <w:spacing w:line="276" w:lineRule="auto"/>
              <w:jc w:val="center"/>
              <w:rPr>
                <w:color w:val="000000" w:themeColor="text1"/>
                <w:sz w:val="18"/>
                <w:szCs w:val="18"/>
              </w:rPr>
            </w:pPr>
            <w:r w:rsidRPr="00AD77A7">
              <w:rPr>
                <w:color w:val="000000" w:themeColor="text1"/>
                <w:sz w:val="18"/>
                <w:szCs w:val="18"/>
              </w:rPr>
              <w:t>所在宗地</w:t>
            </w:r>
            <w:r w:rsidRPr="00AD77A7">
              <w:rPr>
                <w:rFonts w:hint="eastAsia"/>
                <w:color w:val="000000" w:themeColor="text1"/>
                <w:sz w:val="18"/>
                <w:szCs w:val="18"/>
              </w:rPr>
              <w:t>为</w:t>
            </w:r>
            <w:r w:rsidR="006C4C22" w:rsidRPr="00AD77A7">
              <w:rPr>
                <w:color w:val="000000" w:themeColor="text1"/>
                <w:sz w:val="18"/>
                <w:szCs w:val="18"/>
              </w:rPr>
              <w:t>多边形。</w:t>
            </w:r>
          </w:p>
        </w:tc>
      </w:tr>
      <w:tr w:rsidR="006C4C22" w:rsidRPr="00AD77A7" w:rsidTr="00102E0B">
        <w:trPr>
          <w:cantSplit/>
          <w:trHeight w:val="347"/>
          <w:jc w:val="center"/>
        </w:trPr>
        <w:tc>
          <w:tcPr>
            <w:tcW w:w="1100" w:type="pct"/>
            <w:vAlign w:val="center"/>
          </w:tcPr>
          <w:p w:rsidR="006C4C22" w:rsidRPr="00AD77A7" w:rsidRDefault="006C4C22">
            <w:pPr>
              <w:spacing w:line="276" w:lineRule="auto"/>
              <w:jc w:val="center"/>
              <w:rPr>
                <w:color w:val="000000" w:themeColor="text1"/>
                <w:sz w:val="18"/>
                <w:szCs w:val="18"/>
              </w:rPr>
            </w:pPr>
            <w:r w:rsidRPr="00AD77A7">
              <w:rPr>
                <w:color w:val="000000" w:themeColor="text1"/>
                <w:sz w:val="18"/>
                <w:szCs w:val="18"/>
              </w:rPr>
              <w:t>土壤</w:t>
            </w:r>
          </w:p>
        </w:tc>
        <w:tc>
          <w:tcPr>
            <w:tcW w:w="3900" w:type="pct"/>
            <w:gridSpan w:val="2"/>
            <w:vAlign w:val="center"/>
          </w:tcPr>
          <w:p w:rsidR="006C4C22" w:rsidRPr="00AD77A7" w:rsidRDefault="006C4C22">
            <w:pPr>
              <w:spacing w:line="276" w:lineRule="auto"/>
              <w:jc w:val="center"/>
              <w:rPr>
                <w:color w:val="000000" w:themeColor="text1"/>
                <w:sz w:val="18"/>
                <w:szCs w:val="18"/>
              </w:rPr>
            </w:pPr>
            <w:r w:rsidRPr="00AD77A7">
              <w:rPr>
                <w:color w:val="000000" w:themeColor="text1"/>
                <w:sz w:val="18"/>
                <w:szCs w:val="18"/>
              </w:rPr>
              <w:t>无污染</w:t>
            </w:r>
          </w:p>
        </w:tc>
      </w:tr>
      <w:tr w:rsidR="006C4C22" w:rsidRPr="00AD77A7" w:rsidTr="00102E0B">
        <w:trPr>
          <w:cantSplit/>
          <w:trHeight w:val="401"/>
          <w:jc w:val="center"/>
        </w:trPr>
        <w:tc>
          <w:tcPr>
            <w:tcW w:w="1100" w:type="pct"/>
            <w:vAlign w:val="center"/>
          </w:tcPr>
          <w:p w:rsidR="006C4C22" w:rsidRPr="00AD77A7" w:rsidRDefault="006C4C22">
            <w:pPr>
              <w:spacing w:line="276" w:lineRule="auto"/>
              <w:jc w:val="center"/>
              <w:rPr>
                <w:color w:val="000000" w:themeColor="text1"/>
                <w:sz w:val="18"/>
                <w:szCs w:val="18"/>
              </w:rPr>
            </w:pPr>
            <w:r w:rsidRPr="00AD77A7">
              <w:rPr>
                <w:color w:val="000000" w:themeColor="text1"/>
                <w:sz w:val="18"/>
                <w:szCs w:val="18"/>
              </w:rPr>
              <w:t>地形、地势及工程地质</w:t>
            </w:r>
          </w:p>
        </w:tc>
        <w:tc>
          <w:tcPr>
            <w:tcW w:w="3900" w:type="pct"/>
            <w:gridSpan w:val="2"/>
            <w:vAlign w:val="center"/>
          </w:tcPr>
          <w:p w:rsidR="006C4C22" w:rsidRPr="00AD77A7" w:rsidRDefault="006C4C22">
            <w:pPr>
              <w:spacing w:line="276" w:lineRule="auto"/>
              <w:jc w:val="center"/>
              <w:rPr>
                <w:color w:val="000000" w:themeColor="text1"/>
                <w:sz w:val="18"/>
                <w:szCs w:val="18"/>
              </w:rPr>
            </w:pPr>
            <w:r w:rsidRPr="00AD77A7">
              <w:rPr>
                <w:color w:val="000000" w:themeColor="text1"/>
                <w:sz w:val="18"/>
                <w:szCs w:val="18"/>
              </w:rPr>
              <w:t>所在宗地地形较平坦，无影响建筑修建的不良地势、地质和水文状况。</w:t>
            </w:r>
          </w:p>
        </w:tc>
      </w:tr>
      <w:tr w:rsidR="006C4C22" w:rsidRPr="00AD77A7" w:rsidTr="00102E0B">
        <w:trPr>
          <w:cantSplit/>
          <w:trHeight w:val="558"/>
          <w:jc w:val="center"/>
        </w:trPr>
        <w:tc>
          <w:tcPr>
            <w:tcW w:w="1100" w:type="pct"/>
            <w:vAlign w:val="center"/>
          </w:tcPr>
          <w:p w:rsidR="006C4C22" w:rsidRPr="00AD77A7" w:rsidRDefault="006C4C22">
            <w:pPr>
              <w:spacing w:line="276" w:lineRule="auto"/>
              <w:jc w:val="center"/>
              <w:rPr>
                <w:color w:val="000000" w:themeColor="text1"/>
                <w:sz w:val="18"/>
                <w:szCs w:val="18"/>
              </w:rPr>
            </w:pPr>
            <w:r w:rsidRPr="00AD77A7">
              <w:rPr>
                <w:color w:val="000000" w:themeColor="text1"/>
                <w:sz w:val="18"/>
                <w:szCs w:val="18"/>
              </w:rPr>
              <w:t>开发程度</w:t>
            </w:r>
          </w:p>
        </w:tc>
        <w:tc>
          <w:tcPr>
            <w:tcW w:w="3900" w:type="pct"/>
            <w:gridSpan w:val="2"/>
            <w:vAlign w:val="center"/>
          </w:tcPr>
          <w:p w:rsidR="006C4C22" w:rsidRPr="00AD77A7" w:rsidRDefault="006C4C22" w:rsidP="00811E4B">
            <w:pPr>
              <w:spacing w:line="276" w:lineRule="auto"/>
              <w:ind w:firstLineChars="200" w:firstLine="360"/>
              <w:jc w:val="left"/>
              <w:rPr>
                <w:color w:val="000000" w:themeColor="text1"/>
                <w:kern w:val="0"/>
                <w:sz w:val="18"/>
                <w:szCs w:val="18"/>
              </w:rPr>
            </w:pPr>
            <w:r w:rsidRPr="00AD77A7">
              <w:rPr>
                <w:color w:val="000000" w:themeColor="text1"/>
                <w:kern w:val="0"/>
                <w:sz w:val="18"/>
                <w:szCs w:val="18"/>
              </w:rPr>
              <w:t>所在宗地的宗地</w:t>
            </w:r>
            <w:proofErr w:type="gramStart"/>
            <w:r w:rsidRPr="00AD77A7">
              <w:rPr>
                <w:color w:val="000000" w:themeColor="text1"/>
                <w:kern w:val="0"/>
                <w:sz w:val="18"/>
                <w:szCs w:val="18"/>
              </w:rPr>
              <w:t>外开发</w:t>
            </w:r>
            <w:proofErr w:type="gramEnd"/>
            <w:r w:rsidRPr="00AD77A7">
              <w:rPr>
                <w:color w:val="000000" w:themeColor="text1"/>
                <w:kern w:val="0"/>
                <w:sz w:val="18"/>
                <w:szCs w:val="18"/>
              </w:rPr>
              <w:t>程度达</w:t>
            </w:r>
            <w:r w:rsidRPr="00AD77A7">
              <w:rPr>
                <w:color w:val="000000" w:themeColor="text1"/>
                <w:kern w:val="0"/>
                <w:sz w:val="18"/>
                <w:szCs w:val="18"/>
              </w:rPr>
              <w:t>“</w:t>
            </w:r>
            <w:r w:rsidRPr="00AD77A7">
              <w:rPr>
                <w:color w:val="000000" w:themeColor="text1"/>
                <w:kern w:val="0"/>
                <w:sz w:val="18"/>
                <w:szCs w:val="18"/>
              </w:rPr>
              <w:t>六通</w:t>
            </w:r>
            <w:r w:rsidRPr="00AD77A7">
              <w:rPr>
                <w:color w:val="000000" w:themeColor="text1"/>
                <w:kern w:val="0"/>
                <w:sz w:val="18"/>
                <w:szCs w:val="18"/>
              </w:rPr>
              <w:t>”</w:t>
            </w:r>
            <w:r w:rsidRPr="00AD77A7">
              <w:rPr>
                <w:color w:val="000000" w:themeColor="text1"/>
                <w:kern w:val="0"/>
                <w:sz w:val="18"/>
                <w:szCs w:val="18"/>
              </w:rPr>
              <w:t>（通上水、通下水、通电、通路、通讯、通气），宗地内开发程度达</w:t>
            </w:r>
            <w:r w:rsidRPr="00AD77A7">
              <w:rPr>
                <w:color w:val="000000" w:themeColor="text1"/>
                <w:kern w:val="0"/>
                <w:sz w:val="18"/>
                <w:szCs w:val="18"/>
              </w:rPr>
              <w:t>“</w:t>
            </w:r>
            <w:r w:rsidR="00C8412C" w:rsidRPr="00AD77A7">
              <w:rPr>
                <w:rFonts w:hint="eastAsia"/>
                <w:color w:val="000000" w:themeColor="text1"/>
                <w:kern w:val="0"/>
                <w:sz w:val="18"/>
                <w:szCs w:val="18"/>
              </w:rPr>
              <w:t>六</w:t>
            </w:r>
            <w:r w:rsidRPr="00AD77A7">
              <w:rPr>
                <w:color w:val="000000" w:themeColor="text1"/>
                <w:kern w:val="0"/>
                <w:sz w:val="18"/>
                <w:szCs w:val="18"/>
              </w:rPr>
              <w:t>通一平</w:t>
            </w:r>
            <w:r w:rsidRPr="00AD77A7">
              <w:rPr>
                <w:color w:val="000000" w:themeColor="text1"/>
                <w:kern w:val="0"/>
                <w:sz w:val="18"/>
                <w:szCs w:val="18"/>
              </w:rPr>
              <w:t>”</w:t>
            </w:r>
            <w:r w:rsidRPr="00AD77A7">
              <w:rPr>
                <w:color w:val="000000" w:themeColor="text1"/>
                <w:kern w:val="0"/>
                <w:sz w:val="18"/>
                <w:szCs w:val="18"/>
              </w:rPr>
              <w:t>（通上水、通下水、通电、</w:t>
            </w:r>
            <w:r w:rsidR="00C8412C" w:rsidRPr="00AD77A7">
              <w:rPr>
                <w:color w:val="000000" w:themeColor="text1"/>
                <w:kern w:val="0"/>
                <w:sz w:val="18"/>
                <w:szCs w:val="18"/>
              </w:rPr>
              <w:t>通气</w:t>
            </w:r>
            <w:r w:rsidR="00C8412C" w:rsidRPr="00AD77A7">
              <w:rPr>
                <w:rFonts w:hint="eastAsia"/>
                <w:color w:val="000000" w:themeColor="text1"/>
                <w:kern w:val="0"/>
                <w:sz w:val="18"/>
                <w:szCs w:val="18"/>
              </w:rPr>
              <w:t>、</w:t>
            </w:r>
            <w:r w:rsidRPr="00AD77A7">
              <w:rPr>
                <w:color w:val="000000" w:themeColor="text1"/>
                <w:kern w:val="0"/>
                <w:sz w:val="18"/>
                <w:szCs w:val="18"/>
              </w:rPr>
              <w:t>通路、通讯及场地平整）。</w:t>
            </w:r>
          </w:p>
        </w:tc>
      </w:tr>
    </w:tbl>
    <w:p w:rsidR="00843945" w:rsidRPr="00AD77A7" w:rsidRDefault="00790EA1" w:rsidP="00AA2696">
      <w:pPr>
        <w:spacing w:afterLines="50" w:after="156" w:line="640" w:lineRule="exact"/>
        <w:ind w:firstLineChars="150" w:firstLine="420"/>
        <w:jc w:val="left"/>
        <w:rPr>
          <w:color w:val="000000" w:themeColor="text1"/>
          <w:sz w:val="28"/>
        </w:rPr>
      </w:pPr>
      <w:r w:rsidRPr="00AD77A7">
        <w:rPr>
          <w:color w:val="000000" w:themeColor="text1"/>
          <w:sz w:val="28"/>
        </w:rPr>
        <w:t>（</w:t>
      </w:r>
      <w:r w:rsidRPr="00AD77A7">
        <w:rPr>
          <w:color w:val="000000" w:themeColor="text1"/>
          <w:sz w:val="28"/>
        </w:rPr>
        <w:t>2</w:t>
      </w:r>
      <w:r w:rsidRPr="00AD77A7">
        <w:rPr>
          <w:color w:val="000000" w:themeColor="text1"/>
          <w:sz w:val="28"/>
        </w:rPr>
        <w:t>）建筑物实物状况描述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83"/>
        <w:gridCol w:w="4072"/>
      </w:tblGrid>
      <w:tr w:rsidR="008234A0" w:rsidRPr="00AD77A7" w:rsidTr="00102E0B">
        <w:trPr>
          <w:trHeight w:val="340"/>
          <w:jc w:val="center"/>
        </w:trPr>
        <w:tc>
          <w:tcPr>
            <w:tcW w:w="1313" w:type="dxa"/>
            <w:vMerge w:val="restart"/>
            <w:vAlign w:val="center"/>
          </w:tcPr>
          <w:p w:rsidR="008234A0" w:rsidRPr="00AD77A7" w:rsidRDefault="008234A0" w:rsidP="008234A0">
            <w:pPr>
              <w:spacing w:line="340" w:lineRule="exact"/>
              <w:jc w:val="center"/>
              <w:rPr>
                <w:color w:val="000000" w:themeColor="text1"/>
                <w:sz w:val="18"/>
                <w:szCs w:val="18"/>
              </w:rPr>
            </w:pPr>
            <w:r w:rsidRPr="00AD77A7">
              <w:rPr>
                <w:color w:val="000000" w:themeColor="text1"/>
                <w:sz w:val="18"/>
                <w:szCs w:val="18"/>
              </w:rPr>
              <w:t>估价对象</w:t>
            </w:r>
          </w:p>
        </w:tc>
        <w:tc>
          <w:tcPr>
            <w:tcW w:w="3969" w:type="dxa"/>
            <w:vAlign w:val="center"/>
          </w:tcPr>
          <w:p w:rsidR="008234A0" w:rsidRPr="00AD77A7" w:rsidRDefault="008234A0" w:rsidP="008234A0">
            <w:pPr>
              <w:widowControl/>
              <w:spacing w:line="360" w:lineRule="exact"/>
              <w:jc w:val="center"/>
              <w:rPr>
                <w:color w:val="000000" w:themeColor="text1"/>
                <w:sz w:val="18"/>
                <w:szCs w:val="18"/>
              </w:rPr>
            </w:pPr>
            <w:r w:rsidRPr="00AD77A7">
              <w:rPr>
                <w:rFonts w:hint="eastAsia"/>
                <w:color w:val="000000" w:themeColor="text1"/>
                <w:sz w:val="18"/>
                <w:szCs w:val="18"/>
              </w:rPr>
              <w:t>1-3</w:t>
            </w:r>
          </w:p>
        </w:tc>
        <w:tc>
          <w:tcPr>
            <w:tcW w:w="3863" w:type="dxa"/>
            <w:vAlign w:val="center"/>
          </w:tcPr>
          <w:p w:rsidR="008234A0" w:rsidRPr="00AD77A7" w:rsidRDefault="008234A0" w:rsidP="008234A0">
            <w:pPr>
              <w:widowControl/>
              <w:spacing w:line="360" w:lineRule="exact"/>
              <w:jc w:val="center"/>
              <w:rPr>
                <w:color w:val="000000" w:themeColor="text1"/>
                <w:sz w:val="18"/>
                <w:szCs w:val="18"/>
              </w:rPr>
            </w:pPr>
            <w:r w:rsidRPr="00AD77A7">
              <w:rPr>
                <w:rFonts w:hint="eastAsia"/>
                <w:color w:val="000000" w:themeColor="text1"/>
                <w:sz w:val="18"/>
                <w:szCs w:val="18"/>
              </w:rPr>
              <w:t>4</w:t>
            </w:r>
          </w:p>
        </w:tc>
      </w:tr>
      <w:tr w:rsidR="008234A0" w:rsidRPr="00AD77A7" w:rsidTr="00102E0B">
        <w:trPr>
          <w:trHeight w:val="340"/>
          <w:jc w:val="center"/>
        </w:trPr>
        <w:tc>
          <w:tcPr>
            <w:tcW w:w="1313" w:type="dxa"/>
            <w:vMerge/>
            <w:vAlign w:val="center"/>
          </w:tcPr>
          <w:p w:rsidR="008234A0" w:rsidRPr="00AD77A7" w:rsidRDefault="008234A0">
            <w:pPr>
              <w:spacing w:line="340" w:lineRule="exact"/>
              <w:jc w:val="center"/>
              <w:rPr>
                <w:color w:val="000000" w:themeColor="text1"/>
                <w:sz w:val="18"/>
                <w:szCs w:val="18"/>
              </w:rPr>
            </w:pPr>
          </w:p>
        </w:tc>
        <w:tc>
          <w:tcPr>
            <w:tcW w:w="3969" w:type="dxa"/>
            <w:vAlign w:val="center"/>
          </w:tcPr>
          <w:p w:rsidR="008234A0" w:rsidRPr="00AD77A7" w:rsidRDefault="008234A0" w:rsidP="00790EA1">
            <w:pPr>
              <w:spacing w:line="276" w:lineRule="auto"/>
              <w:jc w:val="center"/>
              <w:rPr>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层、</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1-2</w:t>
            </w:r>
            <w:r w:rsidRPr="00AD77A7">
              <w:rPr>
                <w:rFonts w:hint="eastAsia"/>
                <w:color w:val="000000" w:themeColor="text1"/>
                <w:sz w:val="18"/>
                <w:szCs w:val="18"/>
              </w:rPr>
              <w:t>、</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2-1</w:t>
            </w:r>
            <w:r w:rsidRPr="00AD77A7">
              <w:rPr>
                <w:rFonts w:hint="eastAsia"/>
                <w:color w:val="000000" w:themeColor="text1"/>
                <w:sz w:val="18"/>
                <w:szCs w:val="18"/>
              </w:rPr>
              <w:t>经营房地产</w:t>
            </w:r>
          </w:p>
        </w:tc>
        <w:tc>
          <w:tcPr>
            <w:tcW w:w="3863" w:type="dxa"/>
            <w:vAlign w:val="center"/>
          </w:tcPr>
          <w:p w:rsidR="008234A0" w:rsidRPr="00AD77A7" w:rsidRDefault="008234A0" w:rsidP="00790EA1">
            <w:pPr>
              <w:spacing w:line="276" w:lineRule="auto"/>
              <w:jc w:val="center"/>
              <w:rPr>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Z</w:t>
            </w:r>
            <w:r w:rsidRPr="00AD77A7">
              <w:rPr>
                <w:rFonts w:hint="eastAsia"/>
                <w:color w:val="000000" w:themeColor="text1"/>
                <w:sz w:val="18"/>
                <w:szCs w:val="18"/>
              </w:rPr>
              <w:t>）</w:t>
            </w:r>
            <w:r w:rsidRPr="00AD77A7">
              <w:rPr>
                <w:rFonts w:hint="eastAsia"/>
                <w:color w:val="000000" w:themeColor="text1"/>
                <w:sz w:val="18"/>
                <w:szCs w:val="18"/>
              </w:rPr>
              <w:t>1-6/7-2</w:t>
            </w:r>
            <w:r w:rsidRPr="00AD77A7">
              <w:rPr>
                <w:rFonts w:hint="eastAsia"/>
                <w:color w:val="000000" w:themeColor="text1"/>
                <w:sz w:val="18"/>
                <w:szCs w:val="18"/>
              </w:rPr>
              <w:t>住宅</w:t>
            </w:r>
            <w:r w:rsidRPr="00AD77A7">
              <w:rPr>
                <w:color w:val="000000" w:themeColor="text1"/>
                <w:sz w:val="18"/>
                <w:szCs w:val="18"/>
              </w:rPr>
              <w:t>房地产</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建筑类型</w:t>
            </w:r>
          </w:p>
        </w:tc>
        <w:tc>
          <w:tcPr>
            <w:tcW w:w="3969" w:type="dxa"/>
            <w:vAlign w:val="center"/>
          </w:tcPr>
          <w:p w:rsidR="00A72F99" w:rsidRPr="00AD77A7" w:rsidRDefault="00A72F99">
            <w:pPr>
              <w:spacing w:line="340" w:lineRule="exact"/>
              <w:jc w:val="center"/>
              <w:rPr>
                <w:color w:val="000000" w:themeColor="text1"/>
                <w:sz w:val="18"/>
                <w:szCs w:val="18"/>
              </w:rPr>
            </w:pPr>
            <w:r w:rsidRPr="00AD77A7">
              <w:rPr>
                <w:rFonts w:hint="eastAsia"/>
                <w:color w:val="000000" w:themeColor="text1"/>
                <w:kern w:val="0"/>
                <w:sz w:val="18"/>
                <w:szCs w:val="18"/>
              </w:rPr>
              <w:t>多层商住</w:t>
            </w:r>
            <w:r w:rsidRPr="00AD77A7">
              <w:rPr>
                <w:color w:val="000000" w:themeColor="text1"/>
                <w:kern w:val="0"/>
                <w:sz w:val="18"/>
                <w:szCs w:val="18"/>
              </w:rPr>
              <w:t>楼</w:t>
            </w:r>
          </w:p>
        </w:tc>
        <w:tc>
          <w:tcPr>
            <w:tcW w:w="3863" w:type="dxa"/>
          </w:tcPr>
          <w:p w:rsidR="00A72F99" w:rsidRPr="00AD77A7" w:rsidRDefault="00A72F99">
            <w:pPr>
              <w:spacing w:line="340" w:lineRule="exact"/>
              <w:jc w:val="center"/>
              <w:rPr>
                <w:color w:val="000000" w:themeColor="text1"/>
                <w:kern w:val="0"/>
                <w:sz w:val="18"/>
                <w:szCs w:val="18"/>
              </w:rPr>
            </w:pPr>
            <w:r w:rsidRPr="00AD77A7">
              <w:rPr>
                <w:rFonts w:hint="eastAsia"/>
                <w:color w:val="000000" w:themeColor="text1"/>
                <w:kern w:val="0"/>
                <w:sz w:val="18"/>
                <w:szCs w:val="18"/>
              </w:rPr>
              <w:t>多层商住楼</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登记用途</w:t>
            </w:r>
          </w:p>
        </w:tc>
        <w:tc>
          <w:tcPr>
            <w:tcW w:w="3969"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经营</w:t>
            </w:r>
          </w:p>
        </w:tc>
        <w:tc>
          <w:tcPr>
            <w:tcW w:w="3863" w:type="dxa"/>
          </w:tcPr>
          <w:p w:rsidR="00A72F99" w:rsidRPr="00AD77A7" w:rsidRDefault="00790EA1">
            <w:pPr>
              <w:spacing w:line="340" w:lineRule="exact"/>
              <w:jc w:val="center"/>
              <w:rPr>
                <w:color w:val="000000" w:themeColor="text1"/>
                <w:sz w:val="18"/>
                <w:szCs w:val="18"/>
              </w:rPr>
            </w:pPr>
            <w:r w:rsidRPr="00AD77A7">
              <w:rPr>
                <w:color w:val="000000" w:themeColor="text1"/>
                <w:sz w:val="18"/>
                <w:szCs w:val="18"/>
              </w:rPr>
              <w:t>住宅</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实际用途</w:t>
            </w:r>
          </w:p>
        </w:tc>
        <w:tc>
          <w:tcPr>
            <w:tcW w:w="3969" w:type="dxa"/>
            <w:vAlign w:val="center"/>
          </w:tcPr>
          <w:p w:rsidR="00A72F99" w:rsidRPr="00AD77A7" w:rsidRDefault="00516FBF">
            <w:pPr>
              <w:spacing w:line="340" w:lineRule="exact"/>
              <w:jc w:val="center"/>
              <w:rPr>
                <w:color w:val="000000" w:themeColor="text1"/>
                <w:sz w:val="18"/>
                <w:szCs w:val="18"/>
              </w:rPr>
            </w:pPr>
            <w:r w:rsidRPr="00AD77A7">
              <w:rPr>
                <w:rFonts w:hint="eastAsia"/>
                <w:color w:val="000000" w:themeColor="text1"/>
                <w:sz w:val="18"/>
                <w:szCs w:val="18"/>
              </w:rPr>
              <w:t>商业</w:t>
            </w:r>
          </w:p>
        </w:tc>
        <w:tc>
          <w:tcPr>
            <w:tcW w:w="3863" w:type="dxa"/>
          </w:tcPr>
          <w:p w:rsidR="00A72F99" w:rsidRPr="00AD77A7" w:rsidRDefault="00790EA1">
            <w:pPr>
              <w:spacing w:line="340" w:lineRule="exact"/>
              <w:jc w:val="center"/>
              <w:rPr>
                <w:color w:val="000000" w:themeColor="text1"/>
                <w:sz w:val="18"/>
                <w:szCs w:val="18"/>
              </w:rPr>
            </w:pPr>
            <w:r w:rsidRPr="00AD77A7">
              <w:rPr>
                <w:color w:val="000000" w:themeColor="text1"/>
                <w:sz w:val="18"/>
                <w:szCs w:val="18"/>
              </w:rPr>
              <w:t>住宅</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建筑功能</w:t>
            </w:r>
          </w:p>
        </w:tc>
        <w:tc>
          <w:tcPr>
            <w:tcW w:w="3969" w:type="dxa"/>
            <w:vAlign w:val="center"/>
          </w:tcPr>
          <w:p w:rsidR="00A72F99" w:rsidRPr="00AD77A7" w:rsidRDefault="00CE05E2">
            <w:pPr>
              <w:spacing w:line="340" w:lineRule="exact"/>
              <w:jc w:val="center"/>
              <w:rPr>
                <w:color w:val="000000" w:themeColor="text1"/>
                <w:sz w:val="18"/>
                <w:szCs w:val="18"/>
              </w:rPr>
            </w:pPr>
            <w:r>
              <w:rPr>
                <w:rFonts w:hint="eastAsia"/>
                <w:color w:val="000000" w:themeColor="text1"/>
                <w:sz w:val="18"/>
                <w:szCs w:val="18"/>
              </w:rPr>
              <w:t>商业</w:t>
            </w:r>
            <w:r w:rsidR="00A72F99" w:rsidRPr="00AD77A7">
              <w:rPr>
                <w:color w:val="000000" w:themeColor="text1"/>
                <w:sz w:val="18"/>
                <w:szCs w:val="18"/>
              </w:rPr>
              <w:t>功能，满足通风、保温、隔热</w:t>
            </w:r>
            <w:r w:rsidR="00A72F99" w:rsidRPr="00AD77A7">
              <w:rPr>
                <w:rFonts w:hint="eastAsia"/>
                <w:color w:val="000000" w:themeColor="text1"/>
                <w:sz w:val="18"/>
                <w:szCs w:val="18"/>
              </w:rPr>
              <w:t>、采光</w:t>
            </w:r>
            <w:r w:rsidR="00A72F99" w:rsidRPr="00AD77A7">
              <w:rPr>
                <w:color w:val="000000" w:themeColor="text1"/>
                <w:sz w:val="18"/>
                <w:szCs w:val="18"/>
              </w:rPr>
              <w:t>等功能。</w:t>
            </w:r>
          </w:p>
        </w:tc>
        <w:tc>
          <w:tcPr>
            <w:tcW w:w="3863" w:type="dxa"/>
          </w:tcPr>
          <w:p w:rsidR="00A72F99" w:rsidRPr="00AD77A7" w:rsidRDefault="00790EA1">
            <w:pPr>
              <w:spacing w:line="340" w:lineRule="exact"/>
              <w:jc w:val="center"/>
              <w:rPr>
                <w:color w:val="000000" w:themeColor="text1"/>
                <w:sz w:val="18"/>
                <w:szCs w:val="18"/>
              </w:rPr>
            </w:pPr>
            <w:r w:rsidRPr="00AD77A7">
              <w:rPr>
                <w:rFonts w:hint="eastAsia"/>
                <w:color w:val="000000" w:themeColor="text1"/>
                <w:sz w:val="18"/>
                <w:szCs w:val="18"/>
              </w:rPr>
              <w:t>住宅</w:t>
            </w:r>
            <w:r w:rsidRPr="00AD77A7">
              <w:rPr>
                <w:color w:val="000000" w:themeColor="text1"/>
                <w:sz w:val="18"/>
                <w:szCs w:val="18"/>
              </w:rPr>
              <w:t>功能，满足通风、保温、隔热</w:t>
            </w:r>
            <w:r w:rsidRPr="00AD77A7">
              <w:rPr>
                <w:rFonts w:hint="eastAsia"/>
                <w:color w:val="000000" w:themeColor="text1"/>
                <w:sz w:val="18"/>
                <w:szCs w:val="18"/>
              </w:rPr>
              <w:t>、采光</w:t>
            </w:r>
            <w:r w:rsidRPr="00AD77A7">
              <w:rPr>
                <w:color w:val="000000" w:themeColor="text1"/>
                <w:sz w:val="18"/>
                <w:szCs w:val="18"/>
              </w:rPr>
              <w:t>等功能。</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建筑结构</w:t>
            </w:r>
          </w:p>
        </w:tc>
        <w:tc>
          <w:tcPr>
            <w:tcW w:w="3969" w:type="dxa"/>
            <w:vAlign w:val="center"/>
          </w:tcPr>
          <w:p w:rsidR="00A72F99" w:rsidRPr="00AD77A7" w:rsidRDefault="00790EA1">
            <w:pPr>
              <w:pStyle w:val="af2"/>
              <w:pBdr>
                <w:bottom w:val="none" w:sz="0" w:space="0" w:color="auto"/>
              </w:pBdr>
              <w:tabs>
                <w:tab w:val="clear" w:pos="4153"/>
                <w:tab w:val="clear" w:pos="8306"/>
              </w:tabs>
              <w:snapToGrid/>
              <w:spacing w:line="340" w:lineRule="exact"/>
              <w:rPr>
                <w:color w:val="000000" w:themeColor="text1"/>
              </w:rPr>
            </w:pPr>
            <w:r w:rsidRPr="00AD77A7">
              <w:rPr>
                <w:rFonts w:hint="eastAsia"/>
                <w:color w:val="000000" w:themeColor="text1"/>
              </w:rPr>
              <w:t>混合</w:t>
            </w:r>
          </w:p>
        </w:tc>
        <w:tc>
          <w:tcPr>
            <w:tcW w:w="3863" w:type="dxa"/>
          </w:tcPr>
          <w:p w:rsidR="00A72F99" w:rsidRPr="00AD77A7" w:rsidRDefault="00790EA1">
            <w:pPr>
              <w:pStyle w:val="af2"/>
              <w:pBdr>
                <w:bottom w:val="none" w:sz="0" w:space="0" w:color="auto"/>
              </w:pBdr>
              <w:tabs>
                <w:tab w:val="clear" w:pos="4153"/>
                <w:tab w:val="clear" w:pos="8306"/>
              </w:tabs>
              <w:snapToGrid/>
              <w:spacing w:line="340" w:lineRule="exact"/>
              <w:rPr>
                <w:color w:val="000000" w:themeColor="text1"/>
              </w:rPr>
            </w:pPr>
            <w:r w:rsidRPr="00AD77A7">
              <w:rPr>
                <w:rFonts w:hint="eastAsia"/>
                <w:color w:val="000000" w:themeColor="text1"/>
              </w:rPr>
              <w:t>混合</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总楼层</w:t>
            </w:r>
          </w:p>
        </w:tc>
        <w:tc>
          <w:tcPr>
            <w:tcW w:w="3969" w:type="dxa"/>
            <w:vAlign w:val="center"/>
          </w:tcPr>
          <w:p w:rsidR="00A72F99" w:rsidRPr="00AD77A7" w:rsidRDefault="00790EA1">
            <w:pPr>
              <w:pStyle w:val="af2"/>
              <w:pBdr>
                <w:bottom w:val="none" w:sz="0" w:space="0" w:color="auto"/>
              </w:pBdr>
              <w:tabs>
                <w:tab w:val="clear" w:pos="4153"/>
                <w:tab w:val="clear" w:pos="8306"/>
              </w:tabs>
              <w:snapToGrid/>
              <w:spacing w:line="340" w:lineRule="exact"/>
              <w:rPr>
                <w:color w:val="000000" w:themeColor="text1"/>
              </w:rPr>
            </w:pPr>
            <w:r w:rsidRPr="00AD77A7">
              <w:rPr>
                <w:rFonts w:hint="eastAsia"/>
                <w:color w:val="000000" w:themeColor="text1"/>
              </w:rPr>
              <w:t>7</w:t>
            </w:r>
            <w:r w:rsidR="00A72F99" w:rsidRPr="00AD77A7">
              <w:rPr>
                <w:color w:val="000000" w:themeColor="text1"/>
              </w:rPr>
              <w:t>层</w:t>
            </w:r>
          </w:p>
        </w:tc>
        <w:tc>
          <w:tcPr>
            <w:tcW w:w="3863" w:type="dxa"/>
          </w:tcPr>
          <w:p w:rsidR="00A72F99" w:rsidRPr="00AD77A7" w:rsidRDefault="00790EA1">
            <w:pPr>
              <w:pStyle w:val="af2"/>
              <w:pBdr>
                <w:bottom w:val="none" w:sz="0" w:space="0" w:color="auto"/>
              </w:pBdr>
              <w:tabs>
                <w:tab w:val="clear" w:pos="4153"/>
                <w:tab w:val="clear" w:pos="8306"/>
              </w:tabs>
              <w:snapToGrid/>
              <w:spacing w:line="340" w:lineRule="exact"/>
              <w:rPr>
                <w:color w:val="000000" w:themeColor="text1"/>
              </w:rPr>
            </w:pPr>
            <w:r w:rsidRPr="00AD77A7">
              <w:rPr>
                <w:rFonts w:hint="eastAsia"/>
                <w:color w:val="000000" w:themeColor="text1"/>
              </w:rPr>
              <w:t>7</w:t>
            </w:r>
            <w:r w:rsidRPr="00AD77A7">
              <w:rPr>
                <w:color w:val="000000" w:themeColor="text1"/>
              </w:rPr>
              <w:t>层</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建筑面积</w:t>
            </w:r>
          </w:p>
        </w:tc>
        <w:tc>
          <w:tcPr>
            <w:tcW w:w="3969" w:type="dxa"/>
            <w:vAlign w:val="center"/>
          </w:tcPr>
          <w:p w:rsidR="00A72F99" w:rsidRPr="00AD77A7" w:rsidRDefault="00790EA1">
            <w:pPr>
              <w:spacing w:line="340" w:lineRule="exact"/>
              <w:jc w:val="center"/>
              <w:rPr>
                <w:color w:val="000000" w:themeColor="text1"/>
                <w:sz w:val="18"/>
                <w:szCs w:val="18"/>
              </w:rPr>
            </w:pPr>
            <w:r w:rsidRPr="00AD77A7">
              <w:rPr>
                <w:rFonts w:hint="eastAsia"/>
                <w:color w:val="000000" w:themeColor="text1"/>
                <w:sz w:val="18"/>
                <w:szCs w:val="18"/>
              </w:rPr>
              <w:t>共计</w:t>
            </w:r>
            <w:r w:rsidRPr="00AD77A7">
              <w:rPr>
                <w:rFonts w:hint="eastAsia"/>
                <w:color w:val="000000" w:themeColor="text1"/>
                <w:sz w:val="18"/>
                <w:szCs w:val="18"/>
              </w:rPr>
              <w:t>641.95</w:t>
            </w:r>
            <w:r w:rsidRPr="00AD77A7">
              <w:rPr>
                <w:rFonts w:hint="eastAsia"/>
                <w:color w:val="000000" w:themeColor="text1"/>
                <w:sz w:val="18"/>
                <w:szCs w:val="18"/>
              </w:rPr>
              <w:t>㎡</w:t>
            </w:r>
          </w:p>
        </w:tc>
        <w:tc>
          <w:tcPr>
            <w:tcW w:w="3863" w:type="dxa"/>
          </w:tcPr>
          <w:p w:rsidR="00A72F99" w:rsidRPr="00AD77A7" w:rsidRDefault="00790EA1">
            <w:pPr>
              <w:spacing w:line="340" w:lineRule="exact"/>
              <w:jc w:val="center"/>
              <w:rPr>
                <w:color w:val="000000" w:themeColor="text1"/>
                <w:sz w:val="18"/>
                <w:szCs w:val="18"/>
              </w:rPr>
            </w:pPr>
            <w:r w:rsidRPr="00AD77A7">
              <w:rPr>
                <w:rFonts w:hint="eastAsia"/>
                <w:color w:val="000000" w:themeColor="text1"/>
                <w:sz w:val="18"/>
                <w:szCs w:val="18"/>
              </w:rPr>
              <w:t>202.97</w:t>
            </w:r>
            <w:r w:rsidRPr="00AD77A7">
              <w:rPr>
                <w:rFonts w:hint="eastAsia"/>
                <w:color w:val="000000" w:themeColor="text1"/>
                <w:sz w:val="18"/>
                <w:szCs w:val="18"/>
              </w:rPr>
              <w:t>㎡</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层高</w:t>
            </w:r>
          </w:p>
        </w:tc>
        <w:tc>
          <w:tcPr>
            <w:tcW w:w="3969" w:type="dxa"/>
            <w:vAlign w:val="center"/>
          </w:tcPr>
          <w:p w:rsidR="00A72F99" w:rsidRPr="00AD77A7" w:rsidRDefault="00C6445A" w:rsidP="00790EA1">
            <w:pPr>
              <w:spacing w:line="340" w:lineRule="exact"/>
              <w:jc w:val="center"/>
              <w:rPr>
                <w:color w:val="000000" w:themeColor="text1"/>
                <w:sz w:val="18"/>
                <w:szCs w:val="18"/>
              </w:rPr>
            </w:pPr>
            <w:r w:rsidRPr="00AD77A7">
              <w:rPr>
                <w:rFonts w:hint="eastAsia"/>
                <w:color w:val="000000" w:themeColor="text1"/>
                <w:sz w:val="18"/>
                <w:szCs w:val="18"/>
              </w:rPr>
              <w:t>1</w:t>
            </w:r>
            <w:r w:rsidRPr="00AD77A7">
              <w:rPr>
                <w:rFonts w:hint="eastAsia"/>
                <w:color w:val="000000" w:themeColor="text1"/>
                <w:sz w:val="18"/>
                <w:szCs w:val="18"/>
              </w:rPr>
              <w:t>层</w:t>
            </w:r>
            <w:r w:rsidR="00A72F99" w:rsidRPr="00AD77A7">
              <w:rPr>
                <w:color w:val="000000" w:themeColor="text1"/>
                <w:sz w:val="18"/>
                <w:szCs w:val="18"/>
              </w:rPr>
              <w:t>约</w:t>
            </w:r>
            <w:r w:rsidR="00790EA1" w:rsidRPr="00AD77A7">
              <w:rPr>
                <w:rFonts w:hint="eastAsia"/>
                <w:color w:val="000000" w:themeColor="text1"/>
                <w:sz w:val="18"/>
                <w:szCs w:val="18"/>
              </w:rPr>
              <w:t>3.7</w:t>
            </w:r>
            <w:r w:rsidR="00790EA1" w:rsidRPr="00AD77A7">
              <w:rPr>
                <w:color w:val="000000" w:themeColor="text1"/>
                <w:sz w:val="18"/>
                <w:szCs w:val="18"/>
              </w:rPr>
              <w:t>米</w:t>
            </w:r>
            <w:r w:rsidRPr="00AD77A7">
              <w:rPr>
                <w:rFonts w:hint="eastAsia"/>
                <w:color w:val="000000" w:themeColor="text1"/>
                <w:sz w:val="18"/>
                <w:szCs w:val="18"/>
              </w:rPr>
              <w:t>，</w:t>
            </w:r>
            <w:r w:rsidRPr="00AD77A7">
              <w:rPr>
                <w:rFonts w:hint="eastAsia"/>
                <w:color w:val="000000" w:themeColor="text1"/>
                <w:sz w:val="18"/>
                <w:szCs w:val="18"/>
              </w:rPr>
              <w:t>2</w:t>
            </w:r>
            <w:r w:rsidRPr="00AD77A7">
              <w:rPr>
                <w:rFonts w:hint="eastAsia"/>
                <w:color w:val="000000" w:themeColor="text1"/>
                <w:sz w:val="18"/>
                <w:szCs w:val="18"/>
              </w:rPr>
              <w:t>层约</w:t>
            </w:r>
            <w:r w:rsidRPr="00AD77A7">
              <w:rPr>
                <w:rFonts w:hint="eastAsia"/>
                <w:color w:val="000000" w:themeColor="text1"/>
                <w:sz w:val="18"/>
                <w:szCs w:val="18"/>
              </w:rPr>
              <w:t>3.4</w:t>
            </w:r>
            <w:r w:rsidRPr="00AD77A7">
              <w:rPr>
                <w:rFonts w:hint="eastAsia"/>
                <w:color w:val="000000" w:themeColor="text1"/>
                <w:sz w:val="18"/>
                <w:szCs w:val="18"/>
              </w:rPr>
              <w:t>米</w:t>
            </w:r>
            <w:r w:rsidR="00CE05E2">
              <w:rPr>
                <w:rFonts w:hint="eastAsia"/>
                <w:color w:val="000000" w:themeColor="text1"/>
                <w:sz w:val="18"/>
                <w:szCs w:val="18"/>
              </w:rPr>
              <w:t>。</w:t>
            </w:r>
          </w:p>
        </w:tc>
        <w:tc>
          <w:tcPr>
            <w:tcW w:w="3863" w:type="dxa"/>
          </w:tcPr>
          <w:p w:rsidR="00A72F99" w:rsidRPr="00AD77A7" w:rsidRDefault="00790EA1" w:rsidP="00C6445A">
            <w:pPr>
              <w:spacing w:line="340" w:lineRule="exact"/>
              <w:jc w:val="center"/>
              <w:rPr>
                <w:color w:val="000000" w:themeColor="text1"/>
                <w:sz w:val="18"/>
                <w:szCs w:val="18"/>
              </w:rPr>
            </w:pPr>
            <w:r w:rsidRPr="00AD77A7">
              <w:rPr>
                <w:color w:val="000000" w:themeColor="text1"/>
                <w:sz w:val="18"/>
                <w:szCs w:val="18"/>
              </w:rPr>
              <w:t>约</w:t>
            </w:r>
            <w:r w:rsidR="00C6445A" w:rsidRPr="00AD77A7">
              <w:rPr>
                <w:rFonts w:hint="eastAsia"/>
                <w:color w:val="000000" w:themeColor="text1"/>
                <w:sz w:val="18"/>
                <w:szCs w:val="18"/>
              </w:rPr>
              <w:t>3.0</w:t>
            </w:r>
            <w:r w:rsidRPr="00AD77A7">
              <w:rPr>
                <w:color w:val="000000" w:themeColor="text1"/>
                <w:sz w:val="18"/>
                <w:szCs w:val="18"/>
              </w:rPr>
              <w:t>米</w:t>
            </w:r>
          </w:p>
        </w:tc>
      </w:tr>
      <w:tr w:rsidR="00A72F99" w:rsidRPr="00AD77A7" w:rsidTr="00102E0B">
        <w:trPr>
          <w:trHeight w:val="132"/>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空间布局</w:t>
            </w:r>
          </w:p>
        </w:tc>
        <w:tc>
          <w:tcPr>
            <w:tcW w:w="3969" w:type="dxa"/>
            <w:vAlign w:val="center"/>
          </w:tcPr>
          <w:p w:rsidR="00C8412C" w:rsidRPr="00AD77A7" w:rsidRDefault="009248C1">
            <w:pPr>
              <w:spacing w:line="340" w:lineRule="exact"/>
              <w:jc w:val="center"/>
              <w:rPr>
                <w:color w:val="000000" w:themeColor="text1"/>
                <w:sz w:val="18"/>
                <w:szCs w:val="18"/>
              </w:rPr>
            </w:pPr>
            <w:r w:rsidRPr="00AD77A7">
              <w:rPr>
                <w:rFonts w:hint="eastAsia"/>
                <w:color w:val="000000" w:themeColor="text1"/>
                <w:sz w:val="18"/>
                <w:szCs w:val="18"/>
              </w:rPr>
              <w:t>临街商业布局，</w:t>
            </w:r>
            <w:r w:rsidR="00C8412C" w:rsidRPr="00AD77A7">
              <w:rPr>
                <w:color w:val="000000" w:themeColor="text1"/>
                <w:sz w:val="18"/>
                <w:szCs w:val="18"/>
              </w:rPr>
              <w:t>估价对象</w:t>
            </w:r>
            <w:r w:rsidR="00C8412C" w:rsidRPr="00AD77A7">
              <w:rPr>
                <w:rFonts w:hint="eastAsia"/>
                <w:color w:val="000000" w:themeColor="text1"/>
                <w:sz w:val="18"/>
                <w:szCs w:val="18"/>
              </w:rPr>
              <w:t>1</w:t>
            </w:r>
            <w:r w:rsidR="000A2866" w:rsidRPr="00AD77A7">
              <w:rPr>
                <w:rFonts w:hint="eastAsia"/>
                <w:color w:val="000000" w:themeColor="text1"/>
                <w:sz w:val="18"/>
                <w:szCs w:val="18"/>
              </w:rPr>
              <w:t>：</w:t>
            </w:r>
            <w:r w:rsidR="00C8412C" w:rsidRPr="00AD77A7">
              <w:rPr>
                <w:rFonts w:hint="eastAsia"/>
                <w:color w:val="000000" w:themeColor="text1"/>
                <w:sz w:val="18"/>
                <w:szCs w:val="18"/>
              </w:rPr>
              <w:t>开间约</w:t>
            </w:r>
            <w:r w:rsidR="00C8412C" w:rsidRPr="00AD77A7">
              <w:rPr>
                <w:rFonts w:hint="eastAsia"/>
                <w:color w:val="000000" w:themeColor="text1"/>
                <w:sz w:val="18"/>
                <w:szCs w:val="18"/>
              </w:rPr>
              <w:t>3.35</w:t>
            </w:r>
            <w:r w:rsidR="00C8412C" w:rsidRPr="00AD77A7">
              <w:rPr>
                <w:rFonts w:hint="eastAsia"/>
                <w:color w:val="000000" w:themeColor="text1"/>
                <w:sz w:val="18"/>
                <w:szCs w:val="18"/>
              </w:rPr>
              <w:t>米，进深约</w:t>
            </w:r>
            <w:r w:rsidR="00C8412C" w:rsidRPr="00AD77A7">
              <w:rPr>
                <w:rFonts w:hint="eastAsia"/>
                <w:color w:val="000000" w:themeColor="text1"/>
                <w:sz w:val="18"/>
                <w:szCs w:val="18"/>
              </w:rPr>
              <w:t>13.03</w:t>
            </w:r>
            <w:r w:rsidR="00C8412C" w:rsidRPr="00AD77A7">
              <w:rPr>
                <w:rFonts w:hint="eastAsia"/>
                <w:color w:val="000000" w:themeColor="text1"/>
                <w:sz w:val="18"/>
                <w:szCs w:val="18"/>
              </w:rPr>
              <w:t>米，形状较规则，利用较便利；</w:t>
            </w:r>
          </w:p>
          <w:p w:rsidR="00A72F99" w:rsidRPr="00AD77A7" w:rsidRDefault="00A72F99" w:rsidP="00F42DB6">
            <w:pPr>
              <w:spacing w:line="340" w:lineRule="exact"/>
              <w:jc w:val="center"/>
              <w:rPr>
                <w:color w:val="000000" w:themeColor="text1"/>
                <w:sz w:val="18"/>
                <w:szCs w:val="18"/>
              </w:rPr>
            </w:pPr>
            <w:r w:rsidRPr="00AD77A7">
              <w:rPr>
                <w:color w:val="000000" w:themeColor="text1"/>
                <w:sz w:val="18"/>
                <w:szCs w:val="18"/>
              </w:rPr>
              <w:t>估价对象</w:t>
            </w:r>
            <w:r w:rsidR="00C8412C" w:rsidRPr="00AD77A7">
              <w:rPr>
                <w:rFonts w:hint="eastAsia"/>
                <w:color w:val="000000" w:themeColor="text1"/>
                <w:sz w:val="18"/>
                <w:szCs w:val="18"/>
              </w:rPr>
              <w:t>2</w:t>
            </w:r>
            <w:r w:rsidR="009248C1" w:rsidRPr="00AD77A7">
              <w:rPr>
                <w:rFonts w:hint="eastAsia"/>
                <w:color w:val="000000" w:themeColor="text1"/>
                <w:sz w:val="18"/>
                <w:szCs w:val="18"/>
              </w:rPr>
              <w:t>：</w:t>
            </w:r>
            <w:r w:rsidR="00410B6C" w:rsidRPr="00AD77A7">
              <w:rPr>
                <w:rFonts w:hint="eastAsia"/>
                <w:color w:val="000000" w:themeColor="text1"/>
                <w:sz w:val="18"/>
                <w:szCs w:val="18"/>
              </w:rPr>
              <w:t>大厅式</w:t>
            </w:r>
            <w:r w:rsidR="00410B6C" w:rsidRPr="00AD77A7">
              <w:rPr>
                <w:color w:val="000000" w:themeColor="text1"/>
                <w:sz w:val="18"/>
                <w:szCs w:val="18"/>
              </w:rPr>
              <w:t>布局</w:t>
            </w:r>
            <w:r w:rsidRPr="00AD77A7">
              <w:rPr>
                <w:color w:val="000000" w:themeColor="text1"/>
                <w:sz w:val="18"/>
                <w:szCs w:val="18"/>
              </w:rPr>
              <w:t>，形状</w:t>
            </w:r>
            <w:r w:rsidR="00410B6C" w:rsidRPr="00AD77A7">
              <w:rPr>
                <w:rFonts w:hint="eastAsia"/>
                <w:color w:val="000000" w:themeColor="text1"/>
                <w:sz w:val="18"/>
                <w:szCs w:val="18"/>
              </w:rPr>
              <w:t>稍有</w:t>
            </w:r>
            <w:r w:rsidR="00410B6C" w:rsidRPr="00AD77A7">
              <w:rPr>
                <w:color w:val="000000" w:themeColor="text1"/>
                <w:sz w:val="18"/>
                <w:szCs w:val="18"/>
              </w:rPr>
              <w:t>异性</w:t>
            </w:r>
            <w:r w:rsidR="00410B6C" w:rsidRPr="00AD77A7">
              <w:rPr>
                <w:rFonts w:hint="eastAsia"/>
                <w:color w:val="000000" w:themeColor="text1"/>
                <w:sz w:val="18"/>
                <w:szCs w:val="18"/>
              </w:rPr>
              <w:t>，</w:t>
            </w:r>
            <w:r w:rsidR="00410B6C" w:rsidRPr="00AD77A7">
              <w:rPr>
                <w:color w:val="000000" w:themeColor="text1"/>
                <w:sz w:val="18"/>
                <w:szCs w:val="18"/>
              </w:rPr>
              <w:t>利用状况一般</w:t>
            </w:r>
            <w:r w:rsidR="00F42DB6" w:rsidRPr="00AD77A7">
              <w:rPr>
                <w:rFonts w:hint="eastAsia"/>
                <w:color w:val="000000" w:themeColor="text1"/>
                <w:sz w:val="18"/>
                <w:szCs w:val="18"/>
              </w:rPr>
              <w:t>；</w:t>
            </w:r>
          </w:p>
          <w:p w:rsidR="00F42DB6" w:rsidRPr="00AD77A7" w:rsidRDefault="00F42DB6" w:rsidP="003F3E79">
            <w:pPr>
              <w:spacing w:line="340" w:lineRule="exact"/>
              <w:jc w:val="center"/>
              <w:rPr>
                <w:color w:val="000000" w:themeColor="text1"/>
                <w:sz w:val="18"/>
                <w:szCs w:val="18"/>
              </w:rPr>
            </w:pPr>
            <w:r w:rsidRPr="00AD77A7">
              <w:rPr>
                <w:color w:val="000000" w:themeColor="text1"/>
                <w:sz w:val="18"/>
                <w:szCs w:val="18"/>
              </w:rPr>
              <w:lastRenderedPageBreak/>
              <w:t>估价对象</w:t>
            </w:r>
            <w:r w:rsidRPr="00AD77A7">
              <w:rPr>
                <w:rFonts w:hint="eastAsia"/>
                <w:color w:val="000000" w:themeColor="text1"/>
                <w:sz w:val="18"/>
                <w:szCs w:val="18"/>
              </w:rPr>
              <w:t>3</w:t>
            </w:r>
            <w:r w:rsidR="009248C1" w:rsidRPr="00AD77A7">
              <w:rPr>
                <w:rFonts w:hint="eastAsia"/>
                <w:color w:val="000000" w:themeColor="text1"/>
                <w:sz w:val="18"/>
                <w:szCs w:val="18"/>
              </w:rPr>
              <w:t>：</w:t>
            </w:r>
            <w:r w:rsidRPr="00AD77A7">
              <w:rPr>
                <w:rFonts w:hint="eastAsia"/>
                <w:color w:val="000000" w:themeColor="text1"/>
                <w:sz w:val="18"/>
                <w:szCs w:val="18"/>
              </w:rPr>
              <w:t>大厅式</w:t>
            </w:r>
            <w:r w:rsidRPr="00AD77A7">
              <w:rPr>
                <w:color w:val="000000" w:themeColor="text1"/>
                <w:sz w:val="18"/>
                <w:szCs w:val="18"/>
              </w:rPr>
              <w:t>布局，</w:t>
            </w:r>
            <w:r w:rsidRPr="00AD77A7">
              <w:rPr>
                <w:rFonts w:hint="eastAsia"/>
                <w:color w:val="000000" w:themeColor="text1"/>
                <w:sz w:val="18"/>
                <w:szCs w:val="18"/>
              </w:rPr>
              <w:t>内部根据分割成若干房间，整体</w:t>
            </w:r>
            <w:r w:rsidRPr="00AD77A7">
              <w:rPr>
                <w:color w:val="000000" w:themeColor="text1"/>
                <w:sz w:val="18"/>
                <w:szCs w:val="18"/>
              </w:rPr>
              <w:t>形状</w:t>
            </w:r>
            <w:r w:rsidRPr="00AD77A7">
              <w:rPr>
                <w:rFonts w:hint="eastAsia"/>
                <w:color w:val="000000" w:themeColor="text1"/>
                <w:sz w:val="18"/>
                <w:szCs w:val="18"/>
              </w:rPr>
              <w:t>稍有</w:t>
            </w:r>
            <w:r w:rsidRPr="00AD77A7">
              <w:rPr>
                <w:color w:val="000000" w:themeColor="text1"/>
                <w:sz w:val="18"/>
                <w:szCs w:val="18"/>
              </w:rPr>
              <w:t>异性</w:t>
            </w:r>
            <w:r w:rsidRPr="00AD77A7">
              <w:rPr>
                <w:rFonts w:hint="eastAsia"/>
                <w:color w:val="000000" w:themeColor="text1"/>
                <w:sz w:val="18"/>
                <w:szCs w:val="18"/>
              </w:rPr>
              <w:t>，</w:t>
            </w:r>
            <w:r w:rsidRPr="00AD77A7">
              <w:rPr>
                <w:color w:val="000000" w:themeColor="text1"/>
                <w:sz w:val="18"/>
                <w:szCs w:val="18"/>
              </w:rPr>
              <w:t>利用状况一般</w:t>
            </w:r>
            <w:r w:rsidR="003F3E79">
              <w:rPr>
                <w:rFonts w:hint="eastAsia"/>
                <w:color w:val="000000" w:themeColor="text1"/>
                <w:sz w:val="18"/>
                <w:szCs w:val="18"/>
              </w:rPr>
              <w:t>。</w:t>
            </w:r>
          </w:p>
        </w:tc>
        <w:tc>
          <w:tcPr>
            <w:tcW w:w="3863" w:type="dxa"/>
            <w:vAlign w:val="center"/>
          </w:tcPr>
          <w:p w:rsidR="00A72F99" w:rsidRPr="00AD77A7" w:rsidRDefault="00410B6C" w:rsidP="003818C9">
            <w:pPr>
              <w:spacing w:line="340" w:lineRule="exact"/>
              <w:jc w:val="center"/>
              <w:rPr>
                <w:color w:val="000000" w:themeColor="text1"/>
                <w:sz w:val="18"/>
                <w:szCs w:val="18"/>
              </w:rPr>
            </w:pPr>
            <w:r w:rsidRPr="00AD77A7">
              <w:rPr>
                <w:color w:val="000000" w:themeColor="text1"/>
                <w:sz w:val="18"/>
                <w:szCs w:val="18"/>
              </w:rPr>
              <w:lastRenderedPageBreak/>
              <w:t>单元式布局</w:t>
            </w:r>
            <w:r w:rsidRPr="00AD77A7">
              <w:rPr>
                <w:rFonts w:hint="eastAsia"/>
                <w:color w:val="000000" w:themeColor="text1"/>
                <w:sz w:val="18"/>
                <w:szCs w:val="18"/>
              </w:rPr>
              <w:t>，</w:t>
            </w:r>
            <w:r w:rsidRPr="00AD77A7">
              <w:rPr>
                <w:rFonts w:hint="eastAsia"/>
                <w:color w:val="000000" w:themeColor="text1"/>
                <w:sz w:val="18"/>
                <w:szCs w:val="18"/>
              </w:rPr>
              <w:t>1</w:t>
            </w:r>
            <w:r w:rsidRPr="00AD77A7">
              <w:rPr>
                <w:rFonts w:hint="eastAsia"/>
                <w:color w:val="000000" w:themeColor="text1"/>
                <w:sz w:val="18"/>
                <w:szCs w:val="18"/>
              </w:rPr>
              <w:t>梯</w:t>
            </w:r>
            <w:r w:rsidR="00C6445A" w:rsidRPr="00AD77A7">
              <w:rPr>
                <w:rFonts w:hint="eastAsia"/>
                <w:color w:val="000000" w:themeColor="text1"/>
                <w:sz w:val="18"/>
                <w:szCs w:val="18"/>
              </w:rPr>
              <w:t>3</w:t>
            </w:r>
            <w:r w:rsidRPr="00AD77A7">
              <w:rPr>
                <w:rFonts w:hint="eastAsia"/>
                <w:color w:val="000000" w:themeColor="text1"/>
                <w:sz w:val="18"/>
                <w:szCs w:val="18"/>
              </w:rPr>
              <w:t>户（步梯），成套住宅，</w:t>
            </w:r>
            <w:r w:rsidRPr="00AD77A7">
              <w:rPr>
                <w:rFonts w:hint="eastAsia"/>
                <w:color w:val="000000" w:themeColor="text1"/>
                <w:sz w:val="18"/>
                <w:szCs w:val="18"/>
              </w:rPr>
              <w:t>5</w:t>
            </w:r>
            <w:r w:rsidRPr="00AD77A7">
              <w:rPr>
                <w:rFonts w:hint="eastAsia"/>
                <w:color w:val="000000" w:themeColor="text1"/>
                <w:sz w:val="18"/>
                <w:szCs w:val="18"/>
              </w:rPr>
              <w:t>室</w:t>
            </w:r>
            <w:r w:rsidRPr="00AD77A7">
              <w:rPr>
                <w:rFonts w:hint="eastAsia"/>
                <w:color w:val="000000" w:themeColor="text1"/>
                <w:sz w:val="18"/>
                <w:szCs w:val="18"/>
              </w:rPr>
              <w:t>3</w:t>
            </w:r>
            <w:r w:rsidRPr="00AD77A7">
              <w:rPr>
                <w:rFonts w:hint="eastAsia"/>
                <w:color w:val="000000" w:themeColor="text1"/>
                <w:sz w:val="18"/>
                <w:szCs w:val="18"/>
              </w:rPr>
              <w:t>厅</w:t>
            </w:r>
            <w:r w:rsidRPr="00AD77A7">
              <w:rPr>
                <w:rFonts w:hint="eastAsia"/>
                <w:color w:val="000000" w:themeColor="text1"/>
                <w:sz w:val="18"/>
                <w:szCs w:val="18"/>
              </w:rPr>
              <w:t>2</w:t>
            </w:r>
            <w:r w:rsidRPr="00AD77A7">
              <w:rPr>
                <w:rFonts w:hint="eastAsia"/>
                <w:color w:val="000000" w:themeColor="text1"/>
                <w:sz w:val="18"/>
                <w:szCs w:val="18"/>
              </w:rPr>
              <w:t>厨</w:t>
            </w:r>
            <w:r w:rsidRPr="00AD77A7">
              <w:rPr>
                <w:rFonts w:hint="eastAsia"/>
                <w:color w:val="000000" w:themeColor="text1"/>
                <w:sz w:val="18"/>
                <w:szCs w:val="18"/>
              </w:rPr>
              <w:t>2</w:t>
            </w:r>
            <w:r w:rsidRPr="00AD77A7">
              <w:rPr>
                <w:rFonts w:hint="eastAsia"/>
                <w:color w:val="000000" w:themeColor="text1"/>
                <w:sz w:val="18"/>
                <w:szCs w:val="18"/>
              </w:rPr>
              <w:t>卫，</w:t>
            </w:r>
            <w:r w:rsidR="000E7537" w:rsidRPr="000E7537">
              <w:rPr>
                <w:rFonts w:hint="eastAsia"/>
                <w:color w:val="000000" w:themeColor="text1"/>
                <w:sz w:val="18"/>
                <w:szCs w:val="18"/>
              </w:rPr>
              <w:t>6</w:t>
            </w:r>
            <w:r w:rsidR="000E7537" w:rsidRPr="000E7537">
              <w:rPr>
                <w:rFonts w:hint="eastAsia"/>
                <w:color w:val="000000" w:themeColor="text1"/>
                <w:sz w:val="18"/>
                <w:szCs w:val="18"/>
              </w:rPr>
              <w:t>层至</w:t>
            </w:r>
            <w:r w:rsidR="000E7537" w:rsidRPr="000E7537">
              <w:rPr>
                <w:rFonts w:hint="eastAsia"/>
                <w:color w:val="000000" w:themeColor="text1"/>
                <w:sz w:val="18"/>
                <w:szCs w:val="18"/>
              </w:rPr>
              <w:t>7</w:t>
            </w:r>
            <w:r w:rsidR="000E7537" w:rsidRPr="000E7537">
              <w:rPr>
                <w:rFonts w:hint="eastAsia"/>
                <w:color w:val="000000" w:themeColor="text1"/>
                <w:sz w:val="18"/>
                <w:szCs w:val="18"/>
              </w:rPr>
              <w:t>层的</w:t>
            </w:r>
            <w:r w:rsidR="003F3E79">
              <w:rPr>
                <w:rFonts w:hint="eastAsia"/>
                <w:color w:val="000000" w:themeColor="text1"/>
                <w:sz w:val="18"/>
                <w:szCs w:val="18"/>
              </w:rPr>
              <w:t>室内</w:t>
            </w:r>
            <w:r w:rsidRPr="00AD77A7">
              <w:rPr>
                <w:rFonts w:hint="eastAsia"/>
                <w:color w:val="000000" w:themeColor="text1"/>
                <w:sz w:val="18"/>
                <w:szCs w:val="18"/>
              </w:rPr>
              <w:t>楼梯已取消，</w:t>
            </w:r>
            <w:r w:rsidRPr="00AD77A7">
              <w:rPr>
                <w:rFonts w:hint="eastAsia"/>
                <w:color w:val="000000" w:themeColor="text1"/>
                <w:sz w:val="18"/>
                <w:szCs w:val="18"/>
              </w:rPr>
              <w:t>7</w:t>
            </w:r>
            <w:r w:rsidRPr="00AD77A7">
              <w:rPr>
                <w:rFonts w:hint="eastAsia"/>
                <w:color w:val="000000" w:themeColor="text1"/>
                <w:sz w:val="18"/>
                <w:szCs w:val="18"/>
              </w:rPr>
              <w:t>层</w:t>
            </w:r>
            <w:r w:rsidR="003F3E79">
              <w:rPr>
                <w:rFonts w:hint="eastAsia"/>
                <w:color w:val="000000" w:themeColor="text1"/>
                <w:sz w:val="18"/>
                <w:szCs w:val="18"/>
              </w:rPr>
              <w:t>需</w:t>
            </w:r>
            <w:r w:rsidRPr="00AD77A7">
              <w:rPr>
                <w:rFonts w:hint="eastAsia"/>
                <w:color w:val="000000" w:themeColor="text1"/>
                <w:sz w:val="18"/>
                <w:szCs w:val="18"/>
              </w:rPr>
              <w:t>从公共楼梯进入，部分搭建，整体</w:t>
            </w:r>
            <w:r w:rsidRPr="00AD77A7">
              <w:rPr>
                <w:color w:val="000000" w:themeColor="text1"/>
                <w:sz w:val="18"/>
                <w:szCs w:val="18"/>
              </w:rPr>
              <w:t>形状</w:t>
            </w:r>
            <w:r w:rsidRPr="00AD77A7">
              <w:rPr>
                <w:rFonts w:hint="eastAsia"/>
                <w:color w:val="000000" w:themeColor="text1"/>
                <w:sz w:val="18"/>
                <w:szCs w:val="18"/>
              </w:rPr>
              <w:t>稍有</w:t>
            </w:r>
            <w:r w:rsidRPr="00AD77A7">
              <w:rPr>
                <w:color w:val="000000" w:themeColor="text1"/>
                <w:sz w:val="18"/>
                <w:szCs w:val="18"/>
              </w:rPr>
              <w:t>异性</w:t>
            </w:r>
            <w:r w:rsidRPr="00AD77A7">
              <w:rPr>
                <w:rFonts w:hint="eastAsia"/>
                <w:color w:val="000000" w:themeColor="text1"/>
                <w:sz w:val="18"/>
                <w:szCs w:val="18"/>
              </w:rPr>
              <w:t>，</w:t>
            </w:r>
            <w:r w:rsidRPr="00AD77A7">
              <w:rPr>
                <w:color w:val="000000" w:themeColor="text1"/>
                <w:sz w:val="18"/>
                <w:szCs w:val="18"/>
              </w:rPr>
              <w:t>利用状况一般。</w:t>
            </w:r>
          </w:p>
        </w:tc>
      </w:tr>
      <w:tr w:rsidR="00A72F99" w:rsidRPr="00AD77A7" w:rsidTr="00102E0B">
        <w:trPr>
          <w:trHeight w:val="340"/>
          <w:jc w:val="center"/>
        </w:trPr>
        <w:tc>
          <w:tcPr>
            <w:tcW w:w="1313" w:type="dxa"/>
            <w:tcBorders>
              <w:bottom w:val="single" w:sz="4" w:space="0" w:color="auto"/>
            </w:tcBorders>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lastRenderedPageBreak/>
              <w:t>建成时间</w:t>
            </w:r>
          </w:p>
        </w:tc>
        <w:tc>
          <w:tcPr>
            <w:tcW w:w="3969" w:type="dxa"/>
            <w:tcBorders>
              <w:bottom w:val="single" w:sz="4" w:space="0" w:color="auto"/>
            </w:tcBorders>
            <w:vAlign w:val="center"/>
          </w:tcPr>
          <w:p w:rsidR="00A72F99" w:rsidRPr="00AD77A7" w:rsidRDefault="00410B6C" w:rsidP="00410B6C">
            <w:pPr>
              <w:spacing w:line="340" w:lineRule="exact"/>
              <w:jc w:val="center"/>
              <w:rPr>
                <w:color w:val="000000" w:themeColor="text1"/>
                <w:sz w:val="18"/>
                <w:szCs w:val="18"/>
              </w:rPr>
            </w:pPr>
            <w:r w:rsidRPr="00AD77A7">
              <w:rPr>
                <w:rFonts w:hint="eastAsia"/>
                <w:color w:val="000000" w:themeColor="text1"/>
                <w:sz w:val="18"/>
                <w:szCs w:val="18"/>
              </w:rPr>
              <w:t>2008</w:t>
            </w:r>
            <w:r w:rsidR="00A72F99" w:rsidRPr="00AD77A7">
              <w:rPr>
                <w:color w:val="000000" w:themeColor="text1"/>
                <w:sz w:val="18"/>
                <w:szCs w:val="18"/>
              </w:rPr>
              <w:t>年</w:t>
            </w:r>
            <w:r w:rsidR="009248C1" w:rsidRPr="00AD77A7">
              <w:rPr>
                <w:rFonts w:hint="eastAsia"/>
                <w:color w:val="000000" w:themeColor="text1"/>
                <w:sz w:val="18"/>
                <w:szCs w:val="18"/>
              </w:rPr>
              <w:t>05</w:t>
            </w:r>
            <w:r w:rsidR="009248C1" w:rsidRPr="00AD77A7">
              <w:rPr>
                <w:rFonts w:hint="eastAsia"/>
                <w:color w:val="000000" w:themeColor="text1"/>
                <w:sz w:val="18"/>
                <w:szCs w:val="18"/>
              </w:rPr>
              <w:t>月</w:t>
            </w:r>
            <w:r w:rsidR="009248C1" w:rsidRPr="00AD77A7">
              <w:rPr>
                <w:rFonts w:hint="eastAsia"/>
                <w:color w:val="000000" w:themeColor="text1"/>
                <w:sz w:val="18"/>
                <w:szCs w:val="18"/>
              </w:rPr>
              <w:t>20</w:t>
            </w:r>
            <w:r w:rsidR="009248C1" w:rsidRPr="00AD77A7">
              <w:rPr>
                <w:rFonts w:hint="eastAsia"/>
                <w:color w:val="000000" w:themeColor="text1"/>
                <w:sz w:val="18"/>
                <w:szCs w:val="18"/>
              </w:rPr>
              <w:t>日</w:t>
            </w:r>
          </w:p>
        </w:tc>
        <w:tc>
          <w:tcPr>
            <w:tcW w:w="3863" w:type="dxa"/>
            <w:tcBorders>
              <w:bottom w:val="single" w:sz="4" w:space="0" w:color="auto"/>
            </w:tcBorders>
          </w:tcPr>
          <w:p w:rsidR="00A72F99" w:rsidRPr="00AD77A7" w:rsidRDefault="009248C1">
            <w:pPr>
              <w:spacing w:line="340" w:lineRule="exact"/>
              <w:jc w:val="center"/>
              <w:rPr>
                <w:color w:val="000000" w:themeColor="text1"/>
                <w:sz w:val="18"/>
                <w:szCs w:val="18"/>
              </w:rPr>
            </w:pPr>
            <w:r w:rsidRPr="00AD77A7">
              <w:rPr>
                <w:rFonts w:hint="eastAsia"/>
                <w:color w:val="000000" w:themeColor="text1"/>
                <w:sz w:val="18"/>
                <w:szCs w:val="18"/>
              </w:rPr>
              <w:t>2008</w:t>
            </w:r>
            <w:r w:rsidRPr="00AD77A7">
              <w:rPr>
                <w:color w:val="000000" w:themeColor="text1"/>
                <w:sz w:val="18"/>
                <w:szCs w:val="18"/>
              </w:rPr>
              <w:t>年</w:t>
            </w:r>
            <w:r w:rsidRPr="00AD77A7">
              <w:rPr>
                <w:rFonts w:hint="eastAsia"/>
                <w:color w:val="000000" w:themeColor="text1"/>
                <w:sz w:val="18"/>
                <w:szCs w:val="18"/>
              </w:rPr>
              <w:t>05</w:t>
            </w:r>
            <w:r w:rsidRPr="00AD77A7">
              <w:rPr>
                <w:rFonts w:hint="eastAsia"/>
                <w:color w:val="000000" w:themeColor="text1"/>
                <w:sz w:val="18"/>
                <w:szCs w:val="18"/>
              </w:rPr>
              <w:t>月</w:t>
            </w:r>
            <w:r w:rsidRPr="00AD77A7">
              <w:rPr>
                <w:rFonts w:hint="eastAsia"/>
                <w:color w:val="000000" w:themeColor="text1"/>
                <w:sz w:val="18"/>
                <w:szCs w:val="18"/>
              </w:rPr>
              <w:t>20</w:t>
            </w:r>
            <w:r w:rsidRPr="00AD77A7">
              <w:rPr>
                <w:rFonts w:hint="eastAsia"/>
                <w:color w:val="000000" w:themeColor="text1"/>
                <w:sz w:val="18"/>
                <w:szCs w:val="18"/>
              </w:rPr>
              <w:t>日</w:t>
            </w:r>
          </w:p>
        </w:tc>
      </w:tr>
      <w:tr w:rsidR="00A72F99" w:rsidRPr="00AD77A7" w:rsidTr="00102E0B">
        <w:trPr>
          <w:trHeight w:val="155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装修情况</w:t>
            </w:r>
          </w:p>
        </w:tc>
        <w:tc>
          <w:tcPr>
            <w:tcW w:w="3969" w:type="dxa"/>
            <w:tcBorders>
              <w:bottom w:val="single" w:sz="4" w:space="0" w:color="auto"/>
            </w:tcBorders>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外墙：</w:t>
            </w:r>
            <w:r w:rsidR="00410B6C" w:rsidRPr="00AD77A7">
              <w:rPr>
                <w:rFonts w:hint="eastAsia"/>
                <w:color w:val="000000" w:themeColor="text1"/>
                <w:sz w:val="18"/>
                <w:szCs w:val="18"/>
              </w:rPr>
              <w:t>墙砖</w:t>
            </w:r>
            <w:r w:rsidRPr="00AD77A7">
              <w:rPr>
                <w:color w:val="000000" w:themeColor="text1"/>
                <w:sz w:val="18"/>
                <w:szCs w:val="18"/>
              </w:rPr>
              <w:t>；</w:t>
            </w:r>
          </w:p>
          <w:p w:rsidR="000A7E20" w:rsidRPr="00AD77A7" w:rsidRDefault="000A7E20" w:rsidP="000A7E20">
            <w:pPr>
              <w:spacing w:line="340" w:lineRule="exact"/>
              <w:jc w:val="center"/>
              <w:rPr>
                <w:color w:val="000000" w:themeColor="text1"/>
                <w:sz w:val="18"/>
                <w:szCs w:val="18"/>
              </w:rPr>
            </w:pPr>
            <w:r w:rsidRPr="00AD77A7">
              <w:rPr>
                <w:color w:val="000000" w:themeColor="text1"/>
                <w:sz w:val="18"/>
                <w:szCs w:val="18"/>
              </w:rPr>
              <w:t>估价对象</w:t>
            </w:r>
            <w:r w:rsidRPr="00AD77A7">
              <w:rPr>
                <w:rFonts w:hint="eastAsia"/>
                <w:color w:val="000000" w:themeColor="text1"/>
                <w:sz w:val="18"/>
                <w:szCs w:val="18"/>
              </w:rPr>
              <w:t>1</w:t>
            </w:r>
            <w:r w:rsidR="00A72F99" w:rsidRPr="00AD77A7">
              <w:rPr>
                <w:color w:val="000000" w:themeColor="text1"/>
                <w:sz w:val="18"/>
                <w:szCs w:val="18"/>
              </w:rPr>
              <w:t>室内：</w:t>
            </w:r>
            <w:r w:rsidRPr="00AD77A7">
              <w:rPr>
                <w:color w:val="000000" w:themeColor="text1"/>
                <w:sz w:val="18"/>
                <w:szCs w:val="18"/>
              </w:rPr>
              <w:t>客厅水泥砂浆抹平</w:t>
            </w:r>
            <w:r w:rsidRPr="00AD77A7">
              <w:rPr>
                <w:rFonts w:hint="eastAsia"/>
                <w:color w:val="000000" w:themeColor="text1"/>
                <w:sz w:val="18"/>
                <w:szCs w:val="18"/>
              </w:rPr>
              <w:t>，</w:t>
            </w:r>
            <w:r w:rsidRPr="00AD77A7">
              <w:rPr>
                <w:color w:val="000000" w:themeColor="text1"/>
                <w:sz w:val="18"/>
                <w:szCs w:val="18"/>
              </w:rPr>
              <w:t>内墙</w:t>
            </w:r>
            <w:r w:rsidRPr="00AD77A7">
              <w:rPr>
                <w:rFonts w:hint="eastAsia"/>
                <w:color w:val="000000" w:themeColor="text1"/>
                <w:sz w:val="18"/>
                <w:szCs w:val="18"/>
              </w:rPr>
              <w:t>、</w:t>
            </w:r>
            <w:r w:rsidRPr="00AD77A7">
              <w:rPr>
                <w:color w:val="000000" w:themeColor="text1"/>
                <w:sz w:val="18"/>
                <w:szCs w:val="18"/>
              </w:rPr>
              <w:t>天棚</w:t>
            </w:r>
            <w:r w:rsidRPr="00AD77A7">
              <w:rPr>
                <w:rFonts w:hint="eastAsia"/>
                <w:color w:val="000000" w:themeColor="text1"/>
                <w:sz w:val="18"/>
                <w:szCs w:val="18"/>
              </w:rPr>
              <w:t>刷</w:t>
            </w:r>
            <w:r w:rsidRPr="00AD77A7">
              <w:rPr>
                <w:color w:val="000000" w:themeColor="text1"/>
                <w:sz w:val="18"/>
                <w:szCs w:val="18"/>
              </w:rPr>
              <w:t>涂料</w:t>
            </w:r>
            <w:r w:rsidRPr="00AD77A7">
              <w:rPr>
                <w:rFonts w:hint="eastAsia"/>
                <w:color w:val="000000" w:themeColor="text1"/>
                <w:sz w:val="18"/>
                <w:szCs w:val="18"/>
              </w:rPr>
              <w:t>；</w:t>
            </w:r>
          </w:p>
          <w:p w:rsidR="000A7E20" w:rsidRPr="00AD77A7" w:rsidRDefault="000A7E20" w:rsidP="000A7E20">
            <w:pPr>
              <w:spacing w:line="340" w:lineRule="exact"/>
              <w:jc w:val="center"/>
              <w:rPr>
                <w:color w:val="000000" w:themeColor="text1"/>
                <w:sz w:val="18"/>
                <w:szCs w:val="18"/>
              </w:rPr>
            </w:pPr>
            <w:r w:rsidRPr="00AD77A7">
              <w:rPr>
                <w:rFonts w:hint="eastAsia"/>
                <w:color w:val="000000" w:themeColor="text1"/>
                <w:sz w:val="18"/>
                <w:szCs w:val="18"/>
              </w:rPr>
              <w:t>估价对象</w:t>
            </w:r>
            <w:r w:rsidRPr="00AD77A7">
              <w:rPr>
                <w:rFonts w:hint="eastAsia"/>
                <w:color w:val="000000" w:themeColor="text1"/>
                <w:sz w:val="18"/>
                <w:szCs w:val="18"/>
              </w:rPr>
              <w:t>2</w:t>
            </w:r>
            <w:r w:rsidR="000A2866" w:rsidRPr="00AD77A7">
              <w:rPr>
                <w:rFonts w:hint="eastAsia"/>
                <w:color w:val="000000" w:themeColor="text1"/>
                <w:sz w:val="18"/>
                <w:szCs w:val="18"/>
              </w:rPr>
              <w:t>室内</w:t>
            </w:r>
            <w:r w:rsidRPr="00AD77A7">
              <w:rPr>
                <w:rFonts w:hint="eastAsia"/>
                <w:color w:val="000000" w:themeColor="text1"/>
                <w:sz w:val="18"/>
                <w:szCs w:val="18"/>
              </w:rPr>
              <w:t>：地面部分水泥砂浆抹平、部分木地板，内墙、天棚刷涂料，卫生间：地面水泥砂浆抹平，内墙墙砖，天棚涂料；</w:t>
            </w:r>
          </w:p>
          <w:p w:rsidR="00A72F99" w:rsidRPr="00AD77A7" w:rsidRDefault="000A7E20" w:rsidP="000A7E20">
            <w:pPr>
              <w:spacing w:line="340" w:lineRule="exact"/>
              <w:jc w:val="center"/>
              <w:rPr>
                <w:color w:val="000000" w:themeColor="text1"/>
                <w:sz w:val="18"/>
                <w:szCs w:val="18"/>
              </w:rPr>
            </w:pPr>
            <w:r w:rsidRPr="00AD77A7">
              <w:rPr>
                <w:rFonts w:hint="eastAsia"/>
                <w:color w:val="000000" w:themeColor="text1"/>
                <w:sz w:val="18"/>
                <w:szCs w:val="18"/>
              </w:rPr>
              <w:t>估价对象</w:t>
            </w:r>
            <w:r w:rsidRPr="00AD77A7">
              <w:rPr>
                <w:rFonts w:hint="eastAsia"/>
                <w:color w:val="000000" w:themeColor="text1"/>
                <w:sz w:val="18"/>
                <w:szCs w:val="18"/>
              </w:rPr>
              <w:t>3</w:t>
            </w:r>
            <w:r w:rsidR="000A2866" w:rsidRPr="00AD77A7">
              <w:rPr>
                <w:rFonts w:hint="eastAsia"/>
                <w:color w:val="000000" w:themeColor="text1"/>
                <w:sz w:val="18"/>
                <w:szCs w:val="18"/>
              </w:rPr>
              <w:t>室内</w:t>
            </w:r>
            <w:r w:rsidRPr="00AD77A7">
              <w:rPr>
                <w:rFonts w:hint="eastAsia"/>
                <w:color w:val="000000" w:themeColor="text1"/>
                <w:sz w:val="18"/>
                <w:szCs w:val="18"/>
              </w:rPr>
              <w:t>：地面水泥砂浆抹平，内墙、天棚刷涂料，卫生间：地面水泥砂浆抹平，内墙墙砖，天棚涂料。</w:t>
            </w:r>
          </w:p>
        </w:tc>
        <w:tc>
          <w:tcPr>
            <w:tcW w:w="3863" w:type="dxa"/>
            <w:tcBorders>
              <w:bottom w:val="single" w:sz="4" w:space="0" w:color="auto"/>
            </w:tcBorders>
          </w:tcPr>
          <w:p w:rsidR="00410B6C" w:rsidRPr="00AD77A7" w:rsidRDefault="00410B6C" w:rsidP="00410B6C">
            <w:pPr>
              <w:spacing w:line="340" w:lineRule="exact"/>
              <w:jc w:val="center"/>
              <w:rPr>
                <w:color w:val="000000" w:themeColor="text1"/>
                <w:sz w:val="18"/>
                <w:szCs w:val="18"/>
              </w:rPr>
            </w:pPr>
            <w:r w:rsidRPr="00AD77A7">
              <w:rPr>
                <w:color w:val="000000" w:themeColor="text1"/>
                <w:sz w:val="18"/>
                <w:szCs w:val="18"/>
              </w:rPr>
              <w:t>外墙：</w:t>
            </w:r>
            <w:r w:rsidRPr="00AD77A7">
              <w:rPr>
                <w:rFonts w:hint="eastAsia"/>
                <w:color w:val="000000" w:themeColor="text1"/>
                <w:sz w:val="18"/>
                <w:szCs w:val="18"/>
              </w:rPr>
              <w:t>墙砖</w:t>
            </w:r>
            <w:r w:rsidRPr="00AD77A7">
              <w:rPr>
                <w:color w:val="000000" w:themeColor="text1"/>
                <w:sz w:val="18"/>
                <w:szCs w:val="18"/>
              </w:rPr>
              <w:t>；</w:t>
            </w:r>
          </w:p>
          <w:p w:rsidR="00A72F99" w:rsidRPr="00AD77A7" w:rsidRDefault="002440E6">
            <w:pPr>
              <w:spacing w:line="340" w:lineRule="exact"/>
              <w:jc w:val="center"/>
              <w:rPr>
                <w:color w:val="000000" w:themeColor="text1"/>
                <w:sz w:val="18"/>
                <w:szCs w:val="18"/>
              </w:rPr>
            </w:pPr>
            <w:r w:rsidRPr="00AD77A7">
              <w:rPr>
                <w:color w:val="000000" w:themeColor="text1"/>
                <w:sz w:val="18"/>
                <w:szCs w:val="18"/>
              </w:rPr>
              <w:t>客厅</w:t>
            </w:r>
            <w:r w:rsidRPr="00AD77A7">
              <w:rPr>
                <w:rFonts w:hint="eastAsia"/>
                <w:color w:val="000000" w:themeColor="text1"/>
                <w:sz w:val="18"/>
                <w:szCs w:val="18"/>
              </w:rPr>
              <w:t>、卧室：地面地砖，内墙、天棚乳胶漆，厨房、卫生间：地面地砖，内墙墙砖，天棚涂料。</w:t>
            </w:r>
          </w:p>
        </w:tc>
      </w:tr>
      <w:tr w:rsidR="00A72F99" w:rsidRPr="00AD77A7" w:rsidTr="00102E0B">
        <w:trPr>
          <w:trHeight w:val="400"/>
          <w:jc w:val="center"/>
        </w:trPr>
        <w:tc>
          <w:tcPr>
            <w:tcW w:w="1313" w:type="dxa"/>
            <w:tcBorders>
              <w:top w:val="single" w:sz="4" w:space="0" w:color="auto"/>
            </w:tcBorders>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配套设施设备情况</w:t>
            </w:r>
          </w:p>
        </w:tc>
        <w:tc>
          <w:tcPr>
            <w:tcW w:w="3969" w:type="dxa"/>
            <w:tcBorders>
              <w:top w:val="single" w:sz="4" w:space="0" w:color="auto"/>
            </w:tcBorders>
            <w:vAlign w:val="center"/>
          </w:tcPr>
          <w:p w:rsidR="00A72F99" w:rsidRPr="00AD77A7" w:rsidRDefault="00A72F99" w:rsidP="00964F1E">
            <w:pPr>
              <w:spacing w:line="340" w:lineRule="exact"/>
              <w:jc w:val="center"/>
              <w:rPr>
                <w:color w:val="000000" w:themeColor="text1"/>
                <w:sz w:val="18"/>
                <w:szCs w:val="18"/>
              </w:rPr>
            </w:pPr>
            <w:r w:rsidRPr="00AD77A7">
              <w:rPr>
                <w:color w:val="000000" w:themeColor="text1"/>
                <w:sz w:val="18"/>
                <w:szCs w:val="18"/>
              </w:rPr>
              <w:t>通水、电、视、讯、宽带</w:t>
            </w:r>
            <w:r w:rsidR="00964F1E" w:rsidRPr="00AD77A7">
              <w:rPr>
                <w:rFonts w:hint="eastAsia"/>
                <w:color w:val="000000" w:themeColor="text1"/>
                <w:sz w:val="18"/>
                <w:szCs w:val="18"/>
              </w:rPr>
              <w:t>、消防</w:t>
            </w:r>
            <w:r w:rsidR="00964F1E" w:rsidRPr="00AD77A7">
              <w:rPr>
                <w:color w:val="000000" w:themeColor="text1"/>
                <w:sz w:val="18"/>
                <w:szCs w:val="18"/>
              </w:rPr>
              <w:t>栓</w:t>
            </w:r>
            <w:r w:rsidR="00964F1E" w:rsidRPr="00AD77A7">
              <w:rPr>
                <w:rFonts w:hint="eastAsia"/>
                <w:color w:val="000000" w:themeColor="text1"/>
                <w:sz w:val="18"/>
                <w:szCs w:val="18"/>
              </w:rPr>
              <w:t>等</w:t>
            </w:r>
            <w:r w:rsidRPr="00AD77A7">
              <w:rPr>
                <w:color w:val="000000" w:themeColor="text1"/>
                <w:sz w:val="18"/>
                <w:szCs w:val="18"/>
              </w:rPr>
              <w:t>。</w:t>
            </w:r>
          </w:p>
        </w:tc>
        <w:tc>
          <w:tcPr>
            <w:tcW w:w="3863" w:type="dxa"/>
            <w:tcBorders>
              <w:top w:val="single" w:sz="4" w:space="0" w:color="auto"/>
            </w:tcBorders>
            <w:vAlign w:val="center"/>
          </w:tcPr>
          <w:p w:rsidR="00A72F99" w:rsidRPr="00AD77A7" w:rsidRDefault="00586009" w:rsidP="00586009">
            <w:pPr>
              <w:spacing w:line="340" w:lineRule="exact"/>
              <w:jc w:val="center"/>
              <w:rPr>
                <w:color w:val="000000" w:themeColor="text1"/>
                <w:sz w:val="18"/>
                <w:szCs w:val="18"/>
              </w:rPr>
            </w:pPr>
            <w:r>
              <w:rPr>
                <w:color w:val="000000" w:themeColor="text1"/>
                <w:sz w:val="18"/>
                <w:szCs w:val="18"/>
              </w:rPr>
              <w:t>通水、电</w:t>
            </w:r>
            <w:r w:rsidR="00992CCA">
              <w:rPr>
                <w:rFonts w:hint="eastAsia"/>
                <w:color w:val="000000" w:themeColor="text1"/>
                <w:sz w:val="18"/>
                <w:szCs w:val="18"/>
              </w:rPr>
              <w:t>、</w:t>
            </w:r>
            <w:r w:rsidR="00964F1E" w:rsidRPr="00AD77A7">
              <w:rPr>
                <w:color w:val="000000" w:themeColor="text1"/>
                <w:sz w:val="18"/>
                <w:szCs w:val="18"/>
              </w:rPr>
              <w:t>视、讯、宽带</w:t>
            </w:r>
            <w:r w:rsidR="00964F1E" w:rsidRPr="00AD77A7">
              <w:rPr>
                <w:rFonts w:hint="eastAsia"/>
                <w:color w:val="000000" w:themeColor="text1"/>
                <w:sz w:val="18"/>
                <w:szCs w:val="18"/>
              </w:rPr>
              <w:t>、消防</w:t>
            </w:r>
            <w:r w:rsidR="00964F1E" w:rsidRPr="00AD77A7">
              <w:rPr>
                <w:color w:val="000000" w:themeColor="text1"/>
                <w:sz w:val="18"/>
                <w:szCs w:val="18"/>
              </w:rPr>
              <w:t>栓</w:t>
            </w:r>
            <w:r w:rsidR="00964F1E" w:rsidRPr="00AD77A7">
              <w:rPr>
                <w:rFonts w:hint="eastAsia"/>
                <w:color w:val="000000" w:themeColor="text1"/>
                <w:sz w:val="18"/>
                <w:szCs w:val="18"/>
              </w:rPr>
              <w:t>等</w:t>
            </w:r>
            <w:r w:rsidR="00964F1E" w:rsidRPr="00AD77A7">
              <w:rPr>
                <w:color w:val="000000" w:themeColor="text1"/>
                <w:sz w:val="18"/>
                <w:szCs w:val="18"/>
              </w:rPr>
              <w:t>。</w:t>
            </w:r>
          </w:p>
        </w:tc>
      </w:tr>
      <w:tr w:rsidR="00A72F99" w:rsidRPr="00AD77A7" w:rsidTr="00102E0B">
        <w:trPr>
          <w:trHeight w:val="403"/>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使用情况</w:t>
            </w:r>
          </w:p>
        </w:tc>
        <w:tc>
          <w:tcPr>
            <w:tcW w:w="3969" w:type="dxa"/>
            <w:vAlign w:val="center"/>
          </w:tcPr>
          <w:p w:rsidR="00A72F99" w:rsidRPr="00AD77A7" w:rsidRDefault="009C0E32" w:rsidP="003F3E79">
            <w:pPr>
              <w:spacing w:line="340" w:lineRule="exact"/>
              <w:jc w:val="center"/>
              <w:rPr>
                <w:color w:val="000000" w:themeColor="text1"/>
                <w:sz w:val="18"/>
                <w:szCs w:val="18"/>
              </w:rPr>
            </w:pPr>
            <w:r w:rsidRPr="00AD77A7">
              <w:rPr>
                <w:rFonts w:hint="eastAsia"/>
                <w:color w:val="000000" w:themeColor="text1"/>
                <w:sz w:val="18"/>
                <w:szCs w:val="18"/>
              </w:rPr>
              <w:t>估价对象</w:t>
            </w:r>
            <w:r w:rsidRPr="00AD77A7">
              <w:rPr>
                <w:rFonts w:hint="eastAsia"/>
                <w:color w:val="000000" w:themeColor="text1"/>
                <w:sz w:val="18"/>
                <w:szCs w:val="18"/>
              </w:rPr>
              <w:t>1</w:t>
            </w:r>
            <w:r w:rsidRPr="00AD77A7">
              <w:rPr>
                <w:rFonts w:hint="eastAsia"/>
                <w:color w:val="000000" w:themeColor="text1"/>
                <w:sz w:val="18"/>
                <w:szCs w:val="18"/>
              </w:rPr>
              <w:t>出租，估价对象</w:t>
            </w:r>
            <w:r w:rsidR="003F3E79">
              <w:rPr>
                <w:rFonts w:hint="eastAsia"/>
                <w:color w:val="000000" w:themeColor="text1"/>
                <w:sz w:val="18"/>
                <w:szCs w:val="18"/>
              </w:rPr>
              <w:t>2-3</w:t>
            </w:r>
            <w:r w:rsidRPr="00AD77A7">
              <w:rPr>
                <w:rFonts w:hint="eastAsia"/>
                <w:color w:val="000000" w:themeColor="text1"/>
                <w:sz w:val="18"/>
                <w:szCs w:val="18"/>
              </w:rPr>
              <w:t>处于空置状态</w:t>
            </w:r>
            <w:r w:rsidR="003F3E79">
              <w:rPr>
                <w:rFonts w:hint="eastAsia"/>
                <w:color w:val="000000" w:themeColor="text1"/>
                <w:sz w:val="18"/>
                <w:szCs w:val="18"/>
              </w:rPr>
              <w:t>。</w:t>
            </w:r>
          </w:p>
        </w:tc>
        <w:tc>
          <w:tcPr>
            <w:tcW w:w="3863" w:type="dxa"/>
          </w:tcPr>
          <w:p w:rsidR="00A72F99" w:rsidRPr="00AD77A7" w:rsidRDefault="003F3E79">
            <w:pPr>
              <w:spacing w:line="340" w:lineRule="exact"/>
              <w:jc w:val="center"/>
              <w:rPr>
                <w:color w:val="000000" w:themeColor="text1"/>
                <w:sz w:val="18"/>
                <w:szCs w:val="18"/>
              </w:rPr>
            </w:pPr>
            <w:r>
              <w:rPr>
                <w:rFonts w:hint="eastAsia"/>
                <w:color w:val="000000" w:themeColor="text1"/>
                <w:sz w:val="18"/>
                <w:szCs w:val="18"/>
              </w:rPr>
              <w:t>估价对象</w:t>
            </w:r>
            <w:r>
              <w:rPr>
                <w:rFonts w:hint="eastAsia"/>
                <w:color w:val="000000" w:themeColor="text1"/>
                <w:sz w:val="18"/>
                <w:szCs w:val="18"/>
              </w:rPr>
              <w:t>4</w:t>
            </w:r>
            <w:r w:rsidR="002440E6" w:rsidRPr="00AD77A7">
              <w:rPr>
                <w:rFonts w:hint="eastAsia"/>
                <w:color w:val="000000" w:themeColor="text1"/>
                <w:sz w:val="18"/>
                <w:szCs w:val="18"/>
              </w:rPr>
              <w:t>自住</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工程质量</w:t>
            </w:r>
          </w:p>
        </w:tc>
        <w:tc>
          <w:tcPr>
            <w:tcW w:w="3969"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合格</w:t>
            </w:r>
          </w:p>
        </w:tc>
        <w:tc>
          <w:tcPr>
            <w:tcW w:w="3863" w:type="dxa"/>
          </w:tcPr>
          <w:p w:rsidR="00A72F99" w:rsidRPr="00AD77A7" w:rsidRDefault="002440E6">
            <w:pPr>
              <w:spacing w:line="340" w:lineRule="exact"/>
              <w:jc w:val="center"/>
              <w:rPr>
                <w:color w:val="000000" w:themeColor="text1"/>
                <w:sz w:val="18"/>
                <w:szCs w:val="18"/>
              </w:rPr>
            </w:pPr>
            <w:r w:rsidRPr="00AD77A7">
              <w:rPr>
                <w:color w:val="000000" w:themeColor="text1"/>
                <w:sz w:val="18"/>
                <w:szCs w:val="18"/>
              </w:rPr>
              <w:t>合格</w:t>
            </w:r>
          </w:p>
        </w:tc>
      </w:tr>
      <w:tr w:rsidR="00A72F99" w:rsidRPr="00AD77A7" w:rsidTr="00102E0B">
        <w:trPr>
          <w:trHeight w:val="340"/>
          <w:jc w:val="center"/>
        </w:trPr>
        <w:tc>
          <w:tcPr>
            <w:tcW w:w="1313" w:type="dxa"/>
            <w:vAlign w:val="center"/>
          </w:tcPr>
          <w:p w:rsidR="00A72F99" w:rsidRPr="00AD77A7" w:rsidRDefault="00A72F99">
            <w:pPr>
              <w:spacing w:line="340" w:lineRule="exact"/>
              <w:jc w:val="center"/>
              <w:rPr>
                <w:color w:val="000000" w:themeColor="text1"/>
                <w:spacing w:val="-20"/>
                <w:sz w:val="18"/>
                <w:szCs w:val="18"/>
              </w:rPr>
            </w:pPr>
            <w:r w:rsidRPr="00AD77A7">
              <w:rPr>
                <w:color w:val="000000" w:themeColor="text1"/>
                <w:sz w:val="18"/>
                <w:szCs w:val="18"/>
              </w:rPr>
              <w:t>维护、保养情况</w:t>
            </w:r>
            <w:proofErr w:type="gramStart"/>
            <w:r w:rsidRPr="00AD77A7">
              <w:rPr>
                <w:color w:val="000000" w:themeColor="text1"/>
                <w:sz w:val="18"/>
                <w:szCs w:val="18"/>
              </w:rPr>
              <w:t>及完损状况</w:t>
            </w:r>
            <w:proofErr w:type="gramEnd"/>
          </w:p>
        </w:tc>
        <w:tc>
          <w:tcPr>
            <w:tcW w:w="3969" w:type="dxa"/>
            <w:vAlign w:val="center"/>
          </w:tcPr>
          <w:p w:rsidR="00A72F99" w:rsidRPr="00AD77A7" w:rsidRDefault="00A72F99">
            <w:pPr>
              <w:spacing w:line="340" w:lineRule="exact"/>
              <w:jc w:val="center"/>
              <w:rPr>
                <w:color w:val="000000" w:themeColor="text1"/>
                <w:sz w:val="18"/>
                <w:szCs w:val="18"/>
              </w:rPr>
            </w:pPr>
            <w:r w:rsidRPr="00AD77A7">
              <w:rPr>
                <w:color w:val="000000" w:themeColor="text1"/>
                <w:sz w:val="18"/>
                <w:szCs w:val="18"/>
              </w:rPr>
              <w:t>维护、保养状况</w:t>
            </w:r>
            <w:r w:rsidR="002440E6" w:rsidRPr="00AD77A7">
              <w:rPr>
                <w:rFonts w:hint="eastAsia"/>
                <w:color w:val="000000" w:themeColor="text1"/>
                <w:sz w:val="18"/>
                <w:szCs w:val="18"/>
              </w:rPr>
              <w:t>较好</w:t>
            </w:r>
            <w:r w:rsidRPr="00AD77A7">
              <w:rPr>
                <w:color w:val="000000" w:themeColor="text1"/>
                <w:sz w:val="18"/>
                <w:szCs w:val="18"/>
              </w:rPr>
              <w:t>；</w:t>
            </w:r>
            <w:r w:rsidRPr="00AD77A7">
              <w:rPr>
                <w:color w:val="000000" w:themeColor="text1"/>
                <w:kern w:val="0"/>
                <w:sz w:val="18"/>
                <w:szCs w:val="18"/>
              </w:rPr>
              <w:t>基础稳固无沉降，墙面、地面、门窗等无破损。</w:t>
            </w:r>
          </w:p>
        </w:tc>
        <w:tc>
          <w:tcPr>
            <w:tcW w:w="3863" w:type="dxa"/>
          </w:tcPr>
          <w:p w:rsidR="00A72F99" w:rsidRPr="00AD77A7" w:rsidRDefault="002440E6">
            <w:pPr>
              <w:spacing w:line="340" w:lineRule="exact"/>
              <w:jc w:val="center"/>
              <w:rPr>
                <w:color w:val="000000" w:themeColor="text1"/>
                <w:sz w:val="18"/>
                <w:szCs w:val="18"/>
              </w:rPr>
            </w:pPr>
            <w:r w:rsidRPr="00AD77A7">
              <w:rPr>
                <w:color w:val="000000" w:themeColor="text1"/>
                <w:sz w:val="18"/>
                <w:szCs w:val="18"/>
              </w:rPr>
              <w:t>维护、保养状况</w:t>
            </w:r>
            <w:r w:rsidRPr="00AD77A7">
              <w:rPr>
                <w:rFonts w:hint="eastAsia"/>
                <w:color w:val="000000" w:themeColor="text1"/>
                <w:sz w:val="18"/>
                <w:szCs w:val="18"/>
              </w:rPr>
              <w:t>较好</w:t>
            </w:r>
            <w:r w:rsidRPr="00AD77A7">
              <w:rPr>
                <w:color w:val="000000" w:themeColor="text1"/>
                <w:sz w:val="18"/>
                <w:szCs w:val="18"/>
              </w:rPr>
              <w:t>；</w:t>
            </w:r>
            <w:r w:rsidRPr="00AD77A7">
              <w:rPr>
                <w:color w:val="000000" w:themeColor="text1"/>
                <w:kern w:val="0"/>
                <w:sz w:val="18"/>
                <w:szCs w:val="18"/>
              </w:rPr>
              <w:t>基础稳固无沉降，墙面、地面、门窗等无破损。</w:t>
            </w:r>
          </w:p>
        </w:tc>
      </w:tr>
    </w:tbl>
    <w:p w:rsidR="00843945" w:rsidRPr="00AD77A7" w:rsidRDefault="00790EA1">
      <w:pPr>
        <w:spacing w:line="640" w:lineRule="exact"/>
        <w:ind w:firstLineChars="200" w:firstLine="560"/>
        <w:jc w:val="left"/>
        <w:rPr>
          <w:color w:val="000000" w:themeColor="text1"/>
          <w:sz w:val="28"/>
          <w:szCs w:val="28"/>
        </w:rPr>
      </w:pPr>
      <w:r w:rsidRPr="00AD77A7">
        <w:rPr>
          <w:color w:val="000000" w:themeColor="text1"/>
          <w:sz w:val="28"/>
          <w:szCs w:val="28"/>
        </w:rPr>
        <w:t>3</w:t>
      </w:r>
      <w:r w:rsidRPr="00AD77A7">
        <w:rPr>
          <w:color w:val="000000" w:themeColor="text1"/>
          <w:sz w:val="28"/>
          <w:szCs w:val="28"/>
        </w:rPr>
        <w:t>、估价对象权益状况描述</w:t>
      </w:r>
    </w:p>
    <w:p w:rsidR="00843945" w:rsidRPr="00AD77A7" w:rsidRDefault="00790EA1">
      <w:pPr>
        <w:spacing w:line="640" w:lineRule="exact"/>
        <w:ind w:firstLineChars="150" w:firstLine="420"/>
        <w:jc w:val="left"/>
        <w:rPr>
          <w:color w:val="000000" w:themeColor="text1"/>
          <w:sz w:val="28"/>
          <w:szCs w:val="28"/>
        </w:rPr>
      </w:pPr>
      <w:r w:rsidRPr="00AD77A7">
        <w:rPr>
          <w:color w:val="000000" w:themeColor="text1"/>
          <w:sz w:val="28"/>
          <w:szCs w:val="28"/>
        </w:rPr>
        <w:t>（</w:t>
      </w:r>
      <w:r w:rsidRPr="00AD77A7">
        <w:rPr>
          <w:color w:val="000000" w:themeColor="text1"/>
          <w:sz w:val="28"/>
          <w:szCs w:val="28"/>
        </w:rPr>
        <w:t>1</w:t>
      </w:r>
      <w:r w:rsidRPr="00AD77A7">
        <w:rPr>
          <w:color w:val="000000" w:themeColor="text1"/>
          <w:sz w:val="28"/>
          <w:szCs w:val="28"/>
        </w:rPr>
        <w:t>）</w:t>
      </w:r>
      <w:r w:rsidR="009C0E32" w:rsidRPr="00AD77A7">
        <w:rPr>
          <w:rFonts w:hint="eastAsia"/>
          <w:color w:val="000000" w:themeColor="text1"/>
          <w:sz w:val="28"/>
          <w:szCs w:val="28"/>
        </w:rPr>
        <w:t>不动产</w:t>
      </w:r>
      <w:r w:rsidRPr="00AD77A7">
        <w:rPr>
          <w:color w:val="000000" w:themeColor="text1"/>
          <w:sz w:val="28"/>
          <w:szCs w:val="28"/>
        </w:rPr>
        <w:t>权益状况描述</w:t>
      </w:r>
    </w:p>
    <w:p w:rsidR="00843945" w:rsidRPr="00AD77A7" w:rsidRDefault="00012300">
      <w:pPr>
        <w:spacing w:line="640" w:lineRule="exact"/>
        <w:ind w:firstLineChars="200" w:firstLine="560"/>
        <w:jc w:val="left"/>
        <w:rPr>
          <w:color w:val="000000" w:themeColor="text1"/>
          <w:sz w:val="28"/>
          <w:szCs w:val="28"/>
        </w:rPr>
      </w:pPr>
      <w:r w:rsidRPr="00AD77A7">
        <w:rPr>
          <w:color w:val="000000" w:themeColor="text1"/>
          <w:sz w:val="28"/>
          <w:szCs w:val="28"/>
        </w:rPr>
        <w:fldChar w:fldCharType="begin"/>
      </w:r>
      <w:r w:rsidR="00790EA1" w:rsidRPr="00AD77A7">
        <w:rPr>
          <w:color w:val="000000" w:themeColor="text1"/>
          <w:sz w:val="28"/>
          <w:szCs w:val="28"/>
        </w:rPr>
        <w:instrText>= 1 \* GB3</w:instrText>
      </w:r>
      <w:r w:rsidRPr="00AD77A7">
        <w:rPr>
          <w:color w:val="000000" w:themeColor="text1"/>
          <w:sz w:val="28"/>
          <w:szCs w:val="28"/>
        </w:rPr>
        <w:fldChar w:fldCharType="separate"/>
      </w:r>
      <w:r w:rsidR="00790EA1" w:rsidRPr="00AD77A7">
        <w:rPr>
          <w:rFonts w:ascii="宋体" w:hAnsi="宋体" w:cs="宋体" w:hint="eastAsia"/>
          <w:color w:val="000000" w:themeColor="text1"/>
          <w:sz w:val="28"/>
          <w:szCs w:val="28"/>
        </w:rPr>
        <w:t>①</w:t>
      </w:r>
      <w:r w:rsidRPr="00AD77A7">
        <w:rPr>
          <w:color w:val="000000" w:themeColor="text1"/>
          <w:sz w:val="28"/>
          <w:szCs w:val="28"/>
        </w:rPr>
        <w:fldChar w:fldCharType="end"/>
      </w:r>
      <w:r w:rsidR="00790EA1" w:rsidRPr="00AD77A7">
        <w:rPr>
          <w:color w:val="000000" w:themeColor="text1"/>
          <w:sz w:val="28"/>
          <w:szCs w:val="28"/>
        </w:rPr>
        <w:t>土地所有权状况</w:t>
      </w:r>
    </w:p>
    <w:p w:rsidR="00843945" w:rsidRPr="00AD77A7" w:rsidRDefault="00790EA1">
      <w:pPr>
        <w:spacing w:line="640" w:lineRule="exact"/>
        <w:ind w:firstLineChars="200" w:firstLine="560"/>
        <w:jc w:val="left"/>
        <w:rPr>
          <w:color w:val="000000" w:themeColor="text1"/>
          <w:sz w:val="28"/>
          <w:szCs w:val="28"/>
        </w:rPr>
      </w:pPr>
      <w:r w:rsidRPr="00AD77A7">
        <w:rPr>
          <w:color w:val="000000" w:themeColor="text1"/>
          <w:sz w:val="28"/>
          <w:szCs w:val="28"/>
        </w:rPr>
        <w:t>估价对象系出让国有土地，所有权属国家。</w:t>
      </w:r>
    </w:p>
    <w:p w:rsidR="00843945" w:rsidRPr="00AD77A7" w:rsidRDefault="00012300">
      <w:pPr>
        <w:spacing w:line="640" w:lineRule="exact"/>
        <w:ind w:firstLineChars="200" w:firstLine="560"/>
        <w:jc w:val="left"/>
        <w:rPr>
          <w:color w:val="000000" w:themeColor="text1"/>
          <w:sz w:val="28"/>
          <w:szCs w:val="28"/>
        </w:rPr>
      </w:pPr>
      <w:r w:rsidRPr="00AD77A7">
        <w:rPr>
          <w:color w:val="000000" w:themeColor="text1"/>
          <w:sz w:val="28"/>
          <w:szCs w:val="28"/>
        </w:rPr>
        <w:fldChar w:fldCharType="begin"/>
      </w:r>
      <w:r w:rsidR="009C0E32" w:rsidRPr="00AD77A7">
        <w:rPr>
          <w:color w:val="000000" w:themeColor="text1"/>
          <w:sz w:val="28"/>
          <w:szCs w:val="28"/>
        </w:rPr>
        <w:instrText xml:space="preserve"> = 2 \* GB3 </w:instrText>
      </w:r>
      <w:r w:rsidRPr="00AD77A7">
        <w:rPr>
          <w:color w:val="000000" w:themeColor="text1"/>
          <w:sz w:val="28"/>
          <w:szCs w:val="28"/>
        </w:rPr>
        <w:fldChar w:fldCharType="separate"/>
      </w:r>
      <w:r w:rsidR="009C0E32" w:rsidRPr="00AD77A7">
        <w:rPr>
          <w:rFonts w:ascii="宋体" w:hAnsi="宋体" w:cs="宋体" w:hint="eastAsia"/>
          <w:color w:val="000000" w:themeColor="text1"/>
          <w:sz w:val="28"/>
          <w:szCs w:val="28"/>
        </w:rPr>
        <w:t>②</w:t>
      </w:r>
      <w:r w:rsidRPr="00AD77A7">
        <w:rPr>
          <w:color w:val="000000" w:themeColor="text1"/>
          <w:sz w:val="28"/>
          <w:szCs w:val="28"/>
        </w:rPr>
        <w:fldChar w:fldCharType="end"/>
      </w:r>
      <w:r w:rsidR="00790EA1" w:rsidRPr="00AD77A7">
        <w:rPr>
          <w:color w:val="000000" w:themeColor="text1"/>
          <w:sz w:val="28"/>
          <w:szCs w:val="28"/>
        </w:rPr>
        <w:t>土地利用现状</w:t>
      </w:r>
    </w:p>
    <w:p w:rsidR="00843945" w:rsidRPr="00AD77A7" w:rsidRDefault="00790EA1">
      <w:pPr>
        <w:spacing w:line="640" w:lineRule="exact"/>
        <w:ind w:firstLineChars="200" w:firstLine="560"/>
        <w:jc w:val="left"/>
        <w:rPr>
          <w:color w:val="000000" w:themeColor="text1"/>
          <w:sz w:val="28"/>
          <w:szCs w:val="28"/>
        </w:rPr>
      </w:pPr>
      <w:r w:rsidRPr="00AD77A7">
        <w:rPr>
          <w:color w:val="000000" w:themeColor="text1"/>
          <w:sz w:val="28"/>
          <w:szCs w:val="28"/>
        </w:rPr>
        <w:t>估价对象所属宗地内于</w:t>
      </w:r>
      <w:r w:rsidR="009C0E32" w:rsidRPr="00AD77A7">
        <w:rPr>
          <w:rFonts w:hint="eastAsia"/>
          <w:color w:val="000000" w:themeColor="text1"/>
          <w:sz w:val="28"/>
          <w:szCs w:val="28"/>
        </w:rPr>
        <w:t>2008</w:t>
      </w:r>
      <w:r w:rsidRPr="00AD77A7">
        <w:rPr>
          <w:color w:val="000000" w:themeColor="text1"/>
          <w:sz w:val="28"/>
          <w:szCs w:val="28"/>
        </w:rPr>
        <w:t>年建成</w:t>
      </w:r>
      <w:r w:rsidR="009C0E32" w:rsidRPr="00AD77A7">
        <w:rPr>
          <w:rFonts w:hint="eastAsia"/>
          <w:color w:val="000000" w:themeColor="text1"/>
          <w:sz w:val="28"/>
          <w:szCs w:val="28"/>
        </w:rPr>
        <w:t>商住楼</w:t>
      </w:r>
      <w:r w:rsidRPr="00AD77A7">
        <w:rPr>
          <w:color w:val="000000" w:themeColor="text1"/>
          <w:sz w:val="28"/>
          <w:szCs w:val="28"/>
        </w:rPr>
        <w:t>，现为正常使用状态。</w:t>
      </w:r>
    </w:p>
    <w:p w:rsidR="006E487E" w:rsidRPr="00AD77A7" w:rsidRDefault="006E487E" w:rsidP="006E487E">
      <w:pPr>
        <w:spacing w:line="640" w:lineRule="exact"/>
        <w:ind w:firstLineChars="150" w:firstLine="420"/>
        <w:rPr>
          <w:rFonts w:hAnsi="宋体"/>
          <w:color w:val="000000" w:themeColor="text1"/>
          <w:sz w:val="28"/>
          <w:szCs w:val="28"/>
        </w:rPr>
      </w:pPr>
      <w:r w:rsidRPr="00AD77A7">
        <w:rPr>
          <w:rFonts w:hAnsi="宋体" w:hint="eastAsia"/>
          <w:color w:val="000000" w:themeColor="text1"/>
          <w:sz w:val="28"/>
          <w:szCs w:val="28"/>
        </w:rPr>
        <w:t>③不动产权益登记状况</w:t>
      </w:r>
    </w:p>
    <w:tbl>
      <w:tblPr>
        <w:tblW w:w="96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30"/>
        <w:gridCol w:w="547"/>
        <w:gridCol w:w="687"/>
        <w:gridCol w:w="817"/>
        <w:gridCol w:w="815"/>
        <w:gridCol w:w="819"/>
        <w:gridCol w:w="817"/>
        <w:gridCol w:w="682"/>
        <w:gridCol w:w="956"/>
        <w:gridCol w:w="956"/>
        <w:gridCol w:w="1513"/>
      </w:tblGrid>
      <w:tr w:rsidR="006E487E" w:rsidRPr="0031253B" w:rsidTr="00102E0B">
        <w:trPr>
          <w:cantSplit/>
          <w:trHeight w:val="20"/>
          <w:jc w:val="center"/>
        </w:trPr>
        <w:tc>
          <w:tcPr>
            <w:tcW w:w="534"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不动产权证号</w:t>
            </w:r>
          </w:p>
        </w:tc>
        <w:tc>
          <w:tcPr>
            <w:tcW w:w="283"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权利人</w:t>
            </w:r>
          </w:p>
        </w:tc>
        <w:tc>
          <w:tcPr>
            <w:tcW w:w="356"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共有情况</w:t>
            </w:r>
          </w:p>
        </w:tc>
        <w:tc>
          <w:tcPr>
            <w:tcW w:w="424"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坐落</w:t>
            </w:r>
          </w:p>
        </w:tc>
        <w:tc>
          <w:tcPr>
            <w:tcW w:w="423"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不动产单元号</w:t>
            </w:r>
          </w:p>
        </w:tc>
        <w:tc>
          <w:tcPr>
            <w:tcW w:w="425"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权利</w:t>
            </w:r>
          </w:p>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类型</w:t>
            </w:r>
          </w:p>
        </w:tc>
        <w:tc>
          <w:tcPr>
            <w:tcW w:w="424"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权利</w:t>
            </w:r>
          </w:p>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性质</w:t>
            </w:r>
          </w:p>
        </w:tc>
        <w:tc>
          <w:tcPr>
            <w:tcW w:w="354"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用途</w:t>
            </w:r>
          </w:p>
        </w:tc>
        <w:tc>
          <w:tcPr>
            <w:tcW w:w="496"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面积</w:t>
            </w:r>
          </w:p>
        </w:tc>
        <w:tc>
          <w:tcPr>
            <w:tcW w:w="496"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使用</w:t>
            </w:r>
          </w:p>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期限</w:t>
            </w:r>
          </w:p>
        </w:tc>
        <w:tc>
          <w:tcPr>
            <w:tcW w:w="783" w:type="pct"/>
            <w:shd w:val="clear" w:color="auto" w:fill="auto"/>
            <w:vAlign w:val="center"/>
            <w:hideMark/>
          </w:tcPr>
          <w:p w:rsidR="006E487E" w:rsidRPr="0031253B" w:rsidRDefault="006E487E" w:rsidP="0031253B">
            <w:pPr>
              <w:spacing w:line="240" w:lineRule="exact"/>
              <w:jc w:val="center"/>
              <w:rPr>
                <w:rFonts w:eastAsiaTheme="minorEastAsia"/>
                <w:b/>
                <w:color w:val="000000" w:themeColor="text1"/>
                <w:sz w:val="18"/>
                <w:szCs w:val="18"/>
              </w:rPr>
            </w:pPr>
            <w:r w:rsidRPr="0031253B">
              <w:rPr>
                <w:rFonts w:eastAsiaTheme="minorEastAsia"/>
                <w:b/>
                <w:color w:val="000000" w:themeColor="text1"/>
                <w:sz w:val="18"/>
                <w:szCs w:val="18"/>
              </w:rPr>
              <w:t>附记</w:t>
            </w:r>
          </w:p>
        </w:tc>
      </w:tr>
      <w:tr w:rsidR="006E487E" w:rsidRPr="0031253B" w:rsidTr="00102E0B">
        <w:trPr>
          <w:cantSplit/>
          <w:trHeight w:val="1478"/>
          <w:jc w:val="center"/>
        </w:trPr>
        <w:tc>
          <w:tcPr>
            <w:tcW w:w="534" w:type="pct"/>
            <w:shd w:val="clear" w:color="auto" w:fill="auto"/>
            <w:vAlign w:val="center"/>
            <w:hideMark/>
          </w:tcPr>
          <w:p w:rsidR="006E487E" w:rsidRPr="0031253B" w:rsidRDefault="006E487E"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川（</w:t>
            </w:r>
            <w:r w:rsidRPr="0031253B">
              <w:rPr>
                <w:rFonts w:eastAsiaTheme="minorEastAsia"/>
                <w:color w:val="000000" w:themeColor="text1"/>
                <w:sz w:val="18"/>
                <w:szCs w:val="18"/>
              </w:rPr>
              <w:t>2019</w:t>
            </w:r>
            <w:r w:rsidRPr="0031253B">
              <w:rPr>
                <w:rFonts w:eastAsiaTheme="minorEastAsia"/>
                <w:color w:val="000000" w:themeColor="text1"/>
                <w:sz w:val="18"/>
                <w:szCs w:val="18"/>
              </w:rPr>
              <w:t>）资阳市本级不动产权第</w:t>
            </w:r>
            <w:r w:rsidRPr="0031253B">
              <w:rPr>
                <w:rFonts w:eastAsiaTheme="minorEastAsia"/>
                <w:color w:val="000000" w:themeColor="text1"/>
                <w:sz w:val="18"/>
                <w:szCs w:val="18"/>
              </w:rPr>
              <w:t>0012084</w:t>
            </w:r>
            <w:r w:rsidRPr="0031253B">
              <w:rPr>
                <w:rFonts w:eastAsiaTheme="minorEastAsia"/>
                <w:color w:val="000000" w:themeColor="text1"/>
                <w:sz w:val="18"/>
                <w:szCs w:val="18"/>
              </w:rPr>
              <w:t>号</w:t>
            </w:r>
          </w:p>
        </w:tc>
        <w:tc>
          <w:tcPr>
            <w:tcW w:w="283" w:type="pct"/>
            <w:shd w:val="clear" w:color="auto" w:fill="auto"/>
            <w:vAlign w:val="center"/>
            <w:hideMark/>
          </w:tcPr>
          <w:p w:rsidR="006E487E" w:rsidRPr="0031253B" w:rsidRDefault="006E487E" w:rsidP="0031253B">
            <w:pPr>
              <w:spacing w:line="240" w:lineRule="exact"/>
              <w:jc w:val="center"/>
              <w:textAlignment w:val="center"/>
              <w:rPr>
                <w:rFonts w:eastAsiaTheme="minorEastAsia"/>
                <w:color w:val="000000" w:themeColor="text1"/>
                <w:sz w:val="18"/>
                <w:szCs w:val="18"/>
              </w:rPr>
            </w:pPr>
            <w:proofErr w:type="gramStart"/>
            <w:r w:rsidRPr="0031253B">
              <w:rPr>
                <w:rFonts w:eastAsiaTheme="minorEastAsia"/>
                <w:color w:val="000000" w:themeColor="text1"/>
                <w:kern w:val="0"/>
                <w:sz w:val="18"/>
                <w:szCs w:val="18"/>
              </w:rPr>
              <w:t>肖谋元</w:t>
            </w:r>
            <w:proofErr w:type="gramEnd"/>
          </w:p>
        </w:tc>
        <w:tc>
          <w:tcPr>
            <w:tcW w:w="356" w:type="pct"/>
            <w:shd w:val="clear" w:color="auto" w:fill="auto"/>
            <w:vAlign w:val="center"/>
            <w:hideMark/>
          </w:tcPr>
          <w:p w:rsidR="006E487E" w:rsidRPr="0031253B" w:rsidRDefault="006E487E" w:rsidP="0031253B">
            <w:pPr>
              <w:widowControl/>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单独所有</w:t>
            </w:r>
          </w:p>
        </w:tc>
        <w:tc>
          <w:tcPr>
            <w:tcW w:w="424" w:type="pct"/>
            <w:shd w:val="clear" w:color="auto" w:fill="auto"/>
            <w:vAlign w:val="center"/>
            <w:hideMark/>
          </w:tcPr>
          <w:p w:rsidR="006E487E" w:rsidRPr="0031253B" w:rsidRDefault="006E487E" w:rsidP="0031253B">
            <w:pPr>
              <w:spacing w:line="240" w:lineRule="exact"/>
              <w:jc w:val="center"/>
              <w:rPr>
                <w:rFonts w:eastAsiaTheme="minorEastAsia"/>
                <w:color w:val="000000" w:themeColor="text1"/>
                <w:sz w:val="18"/>
                <w:szCs w:val="18"/>
              </w:rPr>
            </w:pPr>
            <w:r w:rsidRPr="0031253B">
              <w:rPr>
                <w:rFonts w:eastAsiaTheme="minorEastAsia"/>
                <w:color w:val="000000" w:themeColor="text1"/>
                <w:kern w:val="0"/>
                <w:sz w:val="18"/>
                <w:szCs w:val="18"/>
              </w:rPr>
              <w:t>资阳</w:t>
            </w:r>
            <w:proofErr w:type="gramStart"/>
            <w:r w:rsidRPr="0031253B">
              <w:rPr>
                <w:rFonts w:eastAsiaTheme="minorEastAsia"/>
                <w:color w:val="000000" w:themeColor="text1"/>
                <w:kern w:val="0"/>
                <w:sz w:val="18"/>
                <w:szCs w:val="18"/>
              </w:rPr>
              <w:t>市雁江区</w:t>
            </w:r>
            <w:proofErr w:type="gramEnd"/>
            <w:r w:rsidRPr="0031253B">
              <w:rPr>
                <w:rFonts w:eastAsiaTheme="minorEastAsia"/>
                <w:color w:val="000000" w:themeColor="text1"/>
                <w:kern w:val="0"/>
                <w:sz w:val="18"/>
                <w:szCs w:val="18"/>
              </w:rPr>
              <w:t>小院镇新街</w:t>
            </w:r>
            <w:r w:rsidRPr="0031253B">
              <w:rPr>
                <w:rFonts w:eastAsiaTheme="minorEastAsia"/>
                <w:color w:val="000000" w:themeColor="text1"/>
                <w:kern w:val="0"/>
                <w:sz w:val="18"/>
                <w:szCs w:val="18"/>
              </w:rPr>
              <w:t>39</w:t>
            </w:r>
            <w:r w:rsidRPr="0031253B">
              <w:rPr>
                <w:rFonts w:eastAsiaTheme="minorEastAsia"/>
                <w:color w:val="000000" w:themeColor="text1"/>
                <w:kern w:val="0"/>
                <w:sz w:val="18"/>
                <w:szCs w:val="18"/>
              </w:rPr>
              <w:t>号</w:t>
            </w:r>
            <w:r w:rsidRPr="0031253B">
              <w:rPr>
                <w:rFonts w:eastAsiaTheme="minorEastAsia"/>
                <w:color w:val="000000" w:themeColor="text1"/>
                <w:kern w:val="0"/>
                <w:sz w:val="18"/>
                <w:szCs w:val="18"/>
              </w:rPr>
              <w:t>1</w:t>
            </w:r>
            <w:r w:rsidRPr="0031253B">
              <w:rPr>
                <w:rFonts w:eastAsiaTheme="minorEastAsia"/>
                <w:color w:val="000000" w:themeColor="text1"/>
                <w:kern w:val="0"/>
                <w:sz w:val="18"/>
                <w:szCs w:val="18"/>
              </w:rPr>
              <w:t>层</w:t>
            </w:r>
          </w:p>
        </w:tc>
        <w:tc>
          <w:tcPr>
            <w:tcW w:w="423" w:type="pct"/>
            <w:shd w:val="clear" w:color="auto" w:fill="auto"/>
            <w:vAlign w:val="center"/>
            <w:hideMark/>
          </w:tcPr>
          <w:p w:rsidR="006E487E" w:rsidRPr="0031253B" w:rsidRDefault="00D1317C"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512002024016</w:t>
            </w:r>
            <w:r w:rsidR="006E487E" w:rsidRPr="0031253B">
              <w:rPr>
                <w:rFonts w:eastAsiaTheme="minorEastAsia"/>
                <w:color w:val="000000" w:themeColor="text1"/>
                <w:sz w:val="18"/>
                <w:szCs w:val="18"/>
              </w:rPr>
              <w:t>GB000</w:t>
            </w:r>
            <w:r w:rsidRPr="0031253B">
              <w:rPr>
                <w:rFonts w:eastAsiaTheme="minorEastAsia"/>
                <w:color w:val="000000" w:themeColor="text1"/>
                <w:sz w:val="18"/>
                <w:szCs w:val="18"/>
              </w:rPr>
              <w:t>31</w:t>
            </w:r>
            <w:r w:rsidR="006E487E" w:rsidRPr="0031253B">
              <w:rPr>
                <w:rFonts w:eastAsiaTheme="minorEastAsia"/>
                <w:color w:val="000000" w:themeColor="text1"/>
                <w:sz w:val="18"/>
                <w:szCs w:val="18"/>
              </w:rPr>
              <w:t>F</w:t>
            </w:r>
            <w:r w:rsidRPr="0031253B">
              <w:rPr>
                <w:rFonts w:eastAsiaTheme="minorEastAsia"/>
                <w:color w:val="000000" w:themeColor="text1"/>
                <w:sz w:val="18"/>
                <w:szCs w:val="18"/>
              </w:rPr>
              <w:t>00013033</w:t>
            </w:r>
          </w:p>
        </w:tc>
        <w:tc>
          <w:tcPr>
            <w:tcW w:w="425" w:type="pct"/>
            <w:shd w:val="clear" w:color="auto" w:fill="auto"/>
            <w:vAlign w:val="center"/>
            <w:hideMark/>
          </w:tcPr>
          <w:p w:rsidR="006E487E" w:rsidRPr="0031253B" w:rsidRDefault="006E487E"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国有建设用地使用权</w:t>
            </w:r>
            <w:r w:rsidRPr="0031253B">
              <w:rPr>
                <w:rFonts w:eastAsiaTheme="minorEastAsia"/>
                <w:color w:val="000000" w:themeColor="text1"/>
                <w:sz w:val="18"/>
                <w:szCs w:val="18"/>
              </w:rPr>
              <w:t>/</w:t>
            </w:r>
            <w:r w:rsidRPr="0031253B">
              <w:rPr>
                <w:rFonts w:eastAsiaTheme="minorEastAsia"/>
                <w:color w:val="000000" w:themeColor="text1"/>
                <w:sz w:val="18"/>
                <w:szCs w:val="18"/>
              </w:rPr>
              <w:t>房屋</w:t>
            </w:r>
            <w:r w:rsidR="00216769">
              <w:rPr>
                <w:rFonts w:eastAsiaTheme="minorEastAsia" w:hint="eastAsia"/>
                <w:color w:val="000000" w:themeColor="text1"/>
                <w:sz w:val="18"/>
                <w:szCs w:val="18"/>
              </w:rPr>
              <w:t>（构筑物）</w:t>
            </w:r>
            <w:r w:rsidRPr="0031253B">
              <w:rPr>
                <w:rFonts w:eastAsiaTheme="minorEastAsia"/>
                <w:color w:val="000000" w:themeColor="text1"/>
                <w:sz w:val="18"/>
                <w:szCs w:val="18"/>
              </w:rPr>
              <w:t>所有权</w:t>
            </w:r>
          </w:p>
        </w:tc>
        <w:tc>
          <w:tcPr>
            <w:tcW w:w="424" w:type="pct"/>
            <w:shd w:val="clear" w:color="auto" w:fill="auto"/>
            <w:vAlign w:val="center"/>
            <w:hideMark/>
          </w:tcPr>
          <w:p w:rsidR="006E487E" w:rsidRPr="0031253B" w:rsidRDefault="006E487E"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出让</w:t>
            </w:r>
            <w:r w:rsidRPr="0031253B">
              <w:rPr>
                <w:rFonts w:eastAsiaTheme="minorEastAsia"/>
                <w:color w:val="000000" w:themeColor="text1"/>
                <w:sz w:val="18"/>
                <w:szCs w:val="18"/>
              </w:rPr>
              <w:t>/</w:t>
            </w:r>
            <w:r w:rsidRPr="0031253B">
              <w:rPr>
                <w:rFonts w:eastAsiaTheme="minorEastAsia"/>
                <w:color w:val="000000" w:themeColor="text1"/>
                <w:sz w:val="18"/>
                <w:szCs w:val="18"/>
              </w:rPr>
              <w:t>市场化商品房</w:t>
            </w:r>
          </w:p>
        </w:tc>
        <w:tc>
          <w:tcPr>
            <w:tcW w:w="354" w:type="pct"/>
            <w:shd w:val="clear" w:color="auto" w:fill="auto"/>
            <w:vAlign w:val="center"/>
            <w:hideMark/>
          </w:tcPr>
          <w:p w:rsidR="006E487E" w:rsidRPr="0031253B" w:rsidRDefault="00D1317C"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零售商业用地</w:t>
            </w:r>
            <w:r w:rsidR="006E487E" w:rsidRPr="0031253B">
              <w:rPr>
                <w:rFonts w:eastAsiaTheme="minorEastAsia"/>
                <w:color w:val="000000" w:themeColor="text1"/>
                <w:sz w:val="18"/>
                <w:szCs w:val="18"/>
              </w:rPr>
              <w:t>/</w:t>
            </w:r>
            <w:r w:rsidRPr="0031253B">
              <w:rPr>
                <w:rFonts w:eastAsiaTheme="minorEastAsia"/>
                <w:color w:val="000000" w:themeColor="text1"/>
                <w:sz w:val="18"/>
                <w:szCs w:val="18"/>
              </w:rPr>
              <w:t>经营</w:t>
            </w:r>
          </w:p>
        </w:tc>
        <w:tc>
          <w:tcPr>
            <w:tcW w:w="496" w:type="pct"/>
            <w:shd w:val="clear" w:color="auto" w:fill="auto"/>
            <w:vAlign w:val="center"/>
            <w:hideMark/>
          </w:tcPr>
          <w:p w:rsidR="006E487E" w:rsidRPr="0031253B" w:rsidRDefault="00D17646"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宗地面积：</w:t>
            </w:r>
            <w:r w:rsidR="00D1317C" w:rsidRPr="0031253B">
              <w:rPr>
                <w:rFonts w:eastAsiaTheme="minorEastAsia"/>
                <w:color w:val="000000" w:themeColor="text1"/>
                <w:sz w:val="18"/>
                <w:szCs w:val="18"/>
              </w:rPr>
              <w:t>347.57</w:t>
            </w:r>
            <w:r w:rsidR="006E487E" w:rsidRPr="0031253B">
              <w:rPr>
                <w:rFonts w:eastAsiaTheme="minorEastAsia"/>
                <w:color w:val="000000" w:themeColor="text1"/>
                <w:sz w:val="18"/>
                <w:szCs w:val="18"/>
              </w:rPr>
              <w:t>㎡</w:t>
            </w:r>
            <w:r w:rsidR="006E487E" w:rsidRPr="0031253B">
              <w:rPr>
                <w:rFonts w:eastAsiaTheme="minorEastAsia"/>
                <w:color w:val="000000" w:themeColor="text1"/>
                <w:sz w:val="18"/>
                <w:szCs w:val="18"/>
              </w:rPr>
              <w:t>/</w:t>
            </w:r>
            <w:r w:rsidR="006E487E" w:rsidRPr="0031253B">
              <w:rPr>
                <w:rFonts w:eastAsiaTheme="minorEastAsia"/>
                <w:color w:val="000000" w:themeColor="text1"/>
                <w:sz w:val="18"/>
                <w:szCs w:val="18"/>
              </w:rPr>
              <w:t>房屋建筑面积</w:t>
            </w:r>
            <w:r w:rsidR="004404A3" w:rsidRPr="0031253B">
              <w:rPr>
                <w:rFonts w:eastAsiaTheme="minorEastAsia"/>
                <w:color w:val="000000" w:themeColor="text1"/>
                <w:sz w:val="18"/>
                <w:szCs w:val="18"/>
              </w:rPr>
              <w:t>：</w:t>
            </w:r>
            <w:r w:rsidR="00D1317C" w:rsidRPr="0031253B">
              <w:rPr>
                <w:rFonts w:eastAsiaTheme="minorEastAsia"/>
                <w:color w:val="000000" w:themeColor="text1"/>
                <w:sz w:val="18"/>
                <w:szCs w:val="18"/>
              </w:rPr>
              <w:t>45.59</w:t>
            </w:r>
            <w:r w:rsidR="006E487E" w:rsidRPr="0031253B">
              <w:rPr>
                <w:rFonts w:eastAsiaTheme="minorEastAsia"/>
                <w:color w:val="000000" w:themeColor="text1"/>
                <w:sz w:val="18"/>
                <w:szCs w:val="18"/>
              </w:rPr>
              <w:t>㎡</w:t>
            </w:r>
          </w:p>
        </w:tc>
        <w:tc>
          <w:tcPr>
            <w:tcW w:w="496" w:type="pct"/>
            <w:shd w:val="clear" w:color="auto" w:fill="auto"/>
            <w:vAlign w:val="center"/>
            <w:hideMark/>
          </w:tcPr>
          <w:p w:rsidR="006E487E" w:rsidRPr="0031253B" w:rsidRDefault="00D17646"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w:t>
            </w:r>
            <w:r w:rsidRPr="0031253B">
              <w:rPr>
                <w:rFonts w:eastAsiaTheme="minorEastAsia"/>
                <w:color w:val="000000" w:themeColor="text1"/>
                <w:sz w:val="18"/>
                <w:szCs w:val="18"/>
              </w:rPr>
              <w:t>起</w:t>
            </w:r>
            <w:r w:rsidR="00D1317C" w:rsidRPr="0031253B">
              <w:rPr>
                <w:rFonts w:eastAsiaTheme="minorEastAsia"/>
                <w:color w:val="000000" w:themeColor="text1"/>
                <w:sz w:val="18"/>
                <w:szCs w:val="18"/>
              </w:rPr>
              <w:t>2028</w:t>
            </w:r>
            <w:r w:rsidR="006E487E" w:rsidRPr="0031253B">
              <w:rPr>
                <w:rFonts w:eastAsiaTheme="minorEastAsia"/>
                <w:color w:val="000000" w:themeColor="text1"/>
                <w:sz w:val="18"/>
                <w:szCs w:val="18"/>
              </w:rPr>
              <w:t>年</w:t>
            </w:r>
            <w:r w:rsidR="00D1317C" w:rsidRPr="0031253B">
              <w:rPr>
                <w:rFonts w:eastAsiaTheme="minorEastAsia"/>
                <w:color w:val="000000" w:themeColor="text1"/>
                <w:sz w:val="18"/>
                <w:szCs w:val="18"/>
              </w:rPr>
              <w:t>05</w:t>
            </w:r>
            <w:r w:rsidR="006E487E" w:rsidRPr="0031253B">
              <w:rPr>
                <w:rFonts w:eastAsiaTheme="minorEastAsia"/>
                <w:color w:val="000000" w:themeColor="text1"/>
                <w:sz w:val="18"/>
                <w:szCs w:val="18"/>
              </w:rPr>
              <w:t>月</w:t>
            </w:r>
            <w:r w:rsidR="00D1317C" w:rsidRPr="0031253B">
              <w:rPr>
                <w:rFonts w:eastAsiaTheme="minorEastAsia"/>
                <w:color w:val="000000" w:themeColor="text1"/>
                <w:sz w:val="18"/>
                <w:szCs w:val="18"/>
              </w:rPr>
              <w:t>28</w:t>
            </w:r>
            <w:r w:rsidR="006E487E" w:rsidRPr="0031253B">
              <w:rPr>
                <w:rFonts w:eastAsiaTheme="minorEastAsia"/>
                <w:color w:val="000000" w:themeColor="text1"/>
                <w:sz w:val="18"/>
                <w:szCs w:val="18"/>
              </w:rPr>
              <w:t>日止</w:t>
            </w:r>
          </w:p>
        </w:tc>
        <w:tc>
          <w:tcPr>
            <w:tcW w:w="783" w:type="pct"/>
            <w:shd w:val="clear" w:color="auto" w:fill="auto"/>
            <w:vAlign w:val="center"/>
            <w:hideMark/>
          </w:tcPr>
          <w:p w:rsidR="006E487E" w:rsidRPr="0031253B" w:rsidRDefault="00D1317C"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共有</w:t>
            </w:r>
            <w:r w:rsidR="004404A3" w:rsidRPr="0031253B">
              <w:rPr>
                <w:rFonts w:eastAsiaTheme="minorEastAsia"/>
                <w:color w:val="000000" w:themeColor="text1"/>
                <w:sz w:val="18"/>
                <w:szCs w:val="18"/>
              </w:rPr>
              <w:t>权</w:t>
            </w:r>
            <w:r w:rsidRPr="0031253B">
              <w:rPr>
                <w:rFonts w:eastAsiaTheme="minorEastAsia"/>
                <w:color w:val="000000" w:themeColor="text1"/>
                <w:sz w:val="18"/>
                <w:szCs w:val="18"/>
              </w:rPr>
              <w:t>人证件号共有情况</w:t>
            </w:r>
          </w:p>
          <w:p w:rsidR="00D1317C" w:rsidRPr="0031253B" w:rsidRDefault="00D1317C" w:rsidP="0031253B">
            <w:pPr>
              <w:spacing w:line="240" w:lineRule="exact"/>
              <w:rPr>
                <w:rFonts w:eastAsiaTheme="minorEastAsia"/>
                <w:color w:val="000000" w:themeColor="text1"/>
                <w:sz w:val="18"/>
                <w:szCs w:val="18"/>
              </w:rPr>
            </w:pPr>
            <w:proofErr w:type="gramStart"/>
            <w:r w:rsidRPr="0031253B">
              <w:rPr>
                <w:rFonts w:eastAsiaTheme="minorEastAsia"/>
                <w:color w:val="000000" w:themeColor="text1"/>
                <w:kern w:val="0"/>
                <w:sz w:val="18"/>
                <w:szCs w:val="18"/>
              </w:rPr>
              <w:t>肖谋元</w:t>
            </w:r>
            <w:proofErr w:type="gramEnd"/>
            <w:r w:rsidRPr="0031253B">
              <w:rPr>
                <w:rFonts w:eastAsiaTheme="minorEastAsia"/>
                <w:color w:val="000000" w:themeColor="text1"/>
                <w:kern w:val="0"/>
                <w:sz w:val="18"/>
                <w:szCs w:val="18"/>
              </w:rPr>
              <w:t xml:space="preserve">   511026196302185015</w:t>
            </w:r>
            <w:r w:rsidR="004404A3" w:rsidRPr="0031253B">
              <w:rPr>
                <w:rFonts w:eastAsiaTheme="minorEastAsia"/>
                <w:color w:val="000000" w:themeColor="text1"/>
                <w:kern w:val="0"/>
                <w:sz w:val="18"/>
                <w:szCs w:val="18"/>
              </w:rPr>
              <w:t>单独所有</w:t>
            </w:r>
          </w:p>
        </w:tc>
      </w:tr>
      <w:tr w:rsidR="006E487E" w:rsidRPr="0031253B" w:rsidTr="00102E0B">
        <w:trPr>
          <w:cantSplit/>
          <w:trHeight w:val="1184"/>
          <w:jc w:val="center"/>
        </w:trPr>
        <w:tc>
          <w:tcPr>
            <w:tcW w:w="534" w:type="pct"/>
            <w:shd w:val="clear" w:color="auto" w:fill="auto"/>
            <w:vAlign w:val="center"/>
          </w:tcPr>
          <w:p w:rsidR="006E487E" w:rsidRPr="0031253B" w:rsidRDefault="006E487E"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lastRenderedPageBreak/>
              <w:t>权利其他状况</w:t>
            </w:r>
          </w:p>
        </w:tc>
        <w:tc>
          <w:tcPr>
            <w:tcW w:w="4466" w:type="pct"/>
            <w:gridSpan w:val="10"/>
            <w:shd w:val="clear" w:color="auto" w:fill="auto"/>
            <w:vAlign w:val="center"/>
          </w:tcPr>
          <w:p w:rsidR="006E487E" w:rsidRPr="0031253B" w:rsidRDefault="006E487E"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分摊土地使用权面积：</w:t>
            </w:r>
            <w:r w:rsidR="00D1317C" w:rsidRPr="0031253B">
              <w:rPr>
                <w:rFonts w:eastAsiaTheme="minorEastAsia"/>
                <w:color w:val="000000" w:themeColor="text1"/>
                <w:sz w:val="18"/>
                <w:szCs w:val="18"/>
              </w:rPr>
              <w:t>7.44</w:t>
            </w:r>
            <w:r w:rsidRPr="0031253B">
              <w:rPr>
                <w:rFonts w:eastAsiaTheme="minorEastAsia"/>
                <w:color w:val="000000" w:themeColor="text1"/>
                <w:sz w:val="18"/>
                <w:szCs w:val="18"/>
              </w:rPr>
              <w:t>㎡</w:t>
            </w:r>
          </w:p>
          <w:p w:rsidR="00D1317C" w:rsidRPr="0031253B" w:rsidRDefault="00D1317C"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共有土地面积：</w:t>
            </w:r>
            <w:r w:rsidRPr="0031253B">
              <w:rPr>
                <w:rFonts w:eastAsiaTheme="minorEastAsia"/>
                <w:color w:val="000000" w:themeColor="text1"/>
                <w:sz w:val="18"/>
                <w:szCs w:val="18"/>
              </w:rPr>
              <w:t>347.54</w:t>
            </w:r>
            <w:r w:rsidRPr="0031253B">
              <w:rPr>
                <w:rFonts w:eastAsiaTheme="minorEastAsia"/>
                <w:color w:val="000000" w:themeColor="text1"/>
                <w:sz w:val="18"/>
                <w:szCs w:val="18"/>
              </w:rPr>
              <w:t>㎡</w:t>
            </w:r>
          </w:p>
          <w:p w:rsidR="00D1317C" w:rsidRPr="0031253B" w:rsidRDefault="00D1317C"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专业建筑面积：</w:t>
            </w:r>
            <w:r w:rsidRPr="0031253B">
              <w:rPr>
                <w:rFonts w:eastAsiaTheme="minorEastAsia"/>
                <w:color w:val="000000" w:themeColor="text1"/>
                <w:sz w:val="18"/>
                <w:szCs w:val="18"/>
              </w:rPr>
              <w:t>43.55</w:t>
            </w:r>
            <w:r w:rsidRPr="0031253B">
              <w:rPr>
                <w:rFonts w:eastAsiaTheme="minorEastAsia"/>
                <w:color w:val="000000" w:themeColor="text1"/>
                <w:sz w:val="18"/>
                <w:szCs w:val="18"/>
              </w:rPr>
              <w:t>㎡</w:t>
            </w:r>
          </w:p>
          <w:p w:rsidR="00D1317C" w:rsidRPr="0031253B" w:rsidRDefault="00D1317C"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分摊建筑面积：</w:t>
            </w:r>
            <w:r w:rsidRPr="0031253B">
              <w:rPr>
                <w:rFonts w:eastAsiaTheme="minorEastAsia"/>
                <w:color w:val="000000" w:themeColor="text1"/>
                <w:sz w:val="18"/>
                <w:szCs w:val="18"/>
              </w:rPr>
              <w:t>2.04</w:t>
            </w:r>
            <w:r w:rsidRPr="0031253B">
              <w:rPr>
                <w:rFonts w:eastAsiaTheme="minorEastAsia"/>
                <w:color w:val="000000" w:themeColor="text1"/>
                <w:sz w:val="18"/>
                <w:szCs w:val="18"/>
              </w:rPr>
              <w:t>㎡</w:t>
            </w:r>
          </w:p>
          <w:p w:rsidR="006E487E" w:rsidRPr="0031253B" w:rsidRDefault="006E487E"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房屋结构：混合结构；</w:t>
            </w:r>
          </w:p>
          <w:p w:rsidR="006E487E" w:rsidRPr="0031253B" w:rsidRDefault="006E487E"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房屋总层数：</w:t>
            </w:r>
            <w:r w:rsidR="00D1317C" w:rsidRPr="0031253B">
              <w:rPr>
                <w:rFonts w:eastAsiaTheme="minorEastAsia"/>
                <w:color w:val="000000" w:themeColor="text1"/>
                <w:sz w:val="18"/>
                <w:szCs w:val="18"/>
              </w:rPr>
              <w:t>7</w:t>
            </w:r>
            <w:r w:rsidRPr="0031253B">
              <w:rPr>
                <w:rFonts w:eastAsiaTheme="minorEastAsia"/>
                <w:color w:val="000000" w:themeColor="text1"/>
                <w:sz w:val="18"/>
                <w:szCs w:val="18"/>
              </w:rPr>
              <w:t>层；所在层数：</w:t>
            </w:r>
            <w:r w:rsidRPr="0031253B">
              <w:rPr>
                <w:rFonts w:eastAsiaTheme="minorEastAsia"/>
                <w:color w:val="000000" w:themeColor="text1"/>
                <w:sz w:val="18"/>
                <w:szCs w:val="18"/>
              </w:rPr>
              <w:t>1</w:t>
            </w:r>
            <w:r w:rsidRPr="0031253B">
              <w:rPr>
                <w:rFonts w:eastAsiaTheme="minorEastAsia"/>
                <w:color w:val="000000" w:themeColor="text1"/>
                <w:sz w:val="18"/>
                <w:szCs w:val="18"/>
              </w:rPr>
              <w:t>层</w:t>
            </w:r>
          </w:p>
          <w:p w:rsidR="00D1317C" w:rsidRPr="0031253B" w:rsidRDefault="00D1317C"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房屋竣工时间：</w:t>
            </w:r>
            <w:r w:rsidRPr="0031253B">
              <w:rPr>
                <w:rFonts w:eastAsiaTheme="minorEastAsia"/>
                <w:color w:val="000000" w:themeColor="text1"/>
                <w:sz w:val="18"/>
                <w:szCs w:val="18"/>
              </w:rPr>
              <w:t>2008</w:t>
            </w:r>
            <w:r w:rsidRPr="0031253B">
              <w:rPr>
                <w:rFonts w:eastAsiaTheme="minorEastAsia"/>
                <w:color w:val="000000" w:themeColor="text1"/>
                <w:sz w:val="18"/>
                <w:szCs w:val="18"/>
              </w:rPr>
              <w:t>年</w:t>
            </w:r>
            <w:r w:rsidRPr="0031253B">
              <w:rPr>
                <w:rFonts w:eastAsiaTheme="minorEastAsia"/>
                <w:color w:val="000000" w:themeColor="text1"/>
                <w:sz w:val="18"/>
                <w:szCs w:val="18"/>
              </w:rPr>
              <w:t>05</w:t>
            </w:r>
            <w:r w:rsidRPr="0031253B">
              <w:rPr>
                <w:rFonts w:eastAsiaTheme="minorEastAsia"/>
                <w:color w:val="000000" w:themeColor="text1"/>
                <w:sz w:val="18"/>
                <w:szCs w:val="18"/>
              </w:rPr>
              <w:t>月</w:t>
            </w:r>
            <w:r w:rsidRPr="0031253B">
              <w:rPr>
                <w:rFonts w:eastAsiaTheme="minorEastAsia"/>
                <w:color w:val="000000" w:themeColor="text1"/>
                <w:sz w:val="18"/>
                <w:szCs w:val="18"/>
              </w:rPr>
              <w:t>20</w:t>
            </w:r>
            <w:r w:rsidRPr="0031253B">
              <w:rPr>
                <w:rFonts w:eastAsiaTheme="minorEastAsia"/>
                <w:color w:val="000000" w:themeColor="text1"/>
                <w:sz w:val="18"/>
                <w:szCs w:val="18"/>
              </w:rPr>
              <w:t>日</w:t>
            </w:r>
          </w:p>
        </w:tc>
      </w:tr>
      <w:tr w:rsidR="009C05A1" w:rsidRPr="0031253B" w:rsidTr="00102E0B">
        <w:trPr>
          <w:cantSplit/>
          <w:trHeight w:val="1184"/>
          <w:jc w:val="center"/>
        </w:trPr>
        <w:tc>
          <w:tcPr>
            <w:tcW w:w="534"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川（</w:t>
            </w:r>
            <w:r w:rsidRPr="0031253B">
              <w:rPr>
                <w:rFonts w:eastAsiaTheme="minorEastAsia"/>
                <w:color w:val="000000" w:themeColor="text1"/>
                <w:sz w:val="18"/>
                <w:szCs w:val="18"/>
              </w:rPr>
              <w:t>2019</w:t>
            </w:r>
            <w:r w:rsidRPr="0031253B">
              <w:rPr>
                <w:rFonts w:eastAsiaTheme="minorEastAsia"/>
                <w:color w:val="000000" w:themeColor="text1"/>
                <w:sz w:val="18"/>
                <w:szCs w:val="18"/>
              </w:rPr>
              <w:t>）资阳市本级不动产权第</w:t>
            </w:r>
            <w:r w:rsidRPr="0031253B">
              <w:rPr>
                <w:rFonts w:eastAsiaTheme="minorEastAsia"/>
                <w:color w:val="000000" w:themeColor="text1"/>
                <w:sz w:val="18"/>
                <w:szCs w:val="18"/>
              </w:rPr>
              <w:t>0012083</w:t>
            </w:r>
            <w:r w:rsidRPr="0031253B">
              <w:rPr>
                <w:rFonts w:eastAsiaTheme="minorEastAsia"/>
                <w:color w:val="000000" w:themeColor="text1"/>
                <w:sz w:val="18"/>
                <w:szCs w:val="18"/>
              </w:rPr>
              <w:t>号</w:t>
            </w:r>
          </w:p>
        </w:tc>
        <w:tc>
          <w:tcPr>
            <w:tcW w:w="283" w:type="pct"/>
            <w:shd w:val="clear" w:color="auto" w:fill="auto"/>
            <w:vAlign w:val="center"/>
          </w:tcPr>
          <w:p w:rsidR="009C05A1" w:rsidRPr="0031253B" w:rsidRDefault="009C05A1" w:rsidP="0031253B">
            <w:pPr>
              <w:spacing w:line="240" w:lineRule="exact"/>
              <w:jc w:val="center"/>
              <w:textAlignment w:val="center"/>
              <w:rPr>
                <w:rFonts w:eastAsiaTheme="minorEastAsia"/>
                <w:color w:val="000000" w:themeColor="text1"/>
                <w:sz w:val="18"/>
                <w:szCs w:val="18"/>
              </w:rPr>
            </w:pPr>
            <w:proofErr w:type="gramStart"/>
            <w:r w:rsidRPr="0031253B">
              <w:rPr>
                <w:rFonts w:eastAsiaTheme="minorEastAsia"/>
                <w:color w:val="000000" w:themeColor="text1"/>
                <w:kern w:val="0"/>
                <w:sz w:val="18"/>
                <w:szCs w:val="18"/>
              </w:rPr>
              <w:t>肖谋元</w:t>
            </w:r>
            <w:proofErr w:type="gramEnd"/>
          </w:p>
        </w:tc>
        <w:tc>
          <w:tcPr>
            <w:tcW w:w="356" w:type="pct"/>
            <w:shd w:val="clear" w:color="auto" w:fill="auto"/>
            <w:vAlign w:val="center"/>
          </w:tcPr>
          <w:p w:rsidR="009C05A1" w:rsidRPr="0031253B" w:rsidRDefault="009C05A1" w:rsidP="0031253B">
            <w:pPr>
              <w:widowControl/>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单独所有</w:t>
            </w:r>
          </w:p>
        </w:tc>
        <w:tc>
          <w:tcPr>
            <w:tcW w:w="424"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kern w:val="0"/>
                <w:sz w:val="18"/>
                <w:szCs w:val="18"/>
              </w:rPr>
              <w:t>资阳</w:t>
            </w:r>
            <w:proofErr w:type="gramStart"/>
            <w:r w:rsidRPr="0031253B">
              <w:rPr>
                <w:rFonts w:eastAsiaTheme="minorEastAsia"/>
                <w:color w:val="000000" w:themeColor="text1"/>
                <w:kern w:val="0"/>
                <w:sz w:val="18"/>
                <w:szCs w:val="18"/>
              </w:rPr>
              <w:t>市雁江区</w:t>
            </w:r>
            <w:proofErr w:type="gramEnd"/>
            <w:r w:rsidRPr="0031253B">
              <w:rPr>
                <w:rFonts w:eastAsiaTheme="minorEastAsia"/>
                <w:color w:val="000000" w:themeColor="text1"/>
                <w:kern w:val="0"/>
                <w:sz w:val="18"/>
                <w:szCs w:val="18"/>
              </w:rPr>
              <w:t>小院镇新街</w:t>
            </w:r>
            <w:r w:rsidRPr="0031253B">
              <w:rPr>
                <w:rFonts w:eastAsiaTheme="minorEastAsia"/>
                <w:color w:val="000000" w:themeColor="text1"/>
                <w:kern w:val="0"/>
                <w:sz w:val="18"/>
                <w:szCs w:val="18"/>
              </w:rPr>
              <w:t>39</w:t>
            </w:r>
            <w:r w:rsidRPr="0031253B">
              <w:rPr>
                <w:rFonts w:eastAsiaTheme="minorEastAsia"/>
                <w:color w:val="000000" w:themeColor="text1"/>
                <w:kern w:val="0"/>
                <w:sz w:val="18"/>
                <w:szCs w:val="18"/>
              </w:rPr>
              <w:t>号</w:t>
            </w:r>
            <w:r w:rsidRPr="0031253B">
              <w:rPr>
                <w:rFonts w:eastAsiaTheme="minorEastAsia"/>
                <w:color w:val="000000" w:themeColor="text1"/>
                <w:kern w:val="0"/>
                <w:sz w:val="18"/>
                <w:szCs w:val="18"/>
              </w:rPr>
              <w:t>1</w:t>
            </w:r>
            <w:r w:rsidRPr="0031253B">
              <w:rPr>
                <w:rFonts w:eastAsiaTheme="minorEastAsia"/>
                <w:color w:val="000000" w:themeColor="text1"/>
                <w:kern w:val="0"/>
                <w:sz w:val="18"/>
                <w:szCs w:val="18"/>
              </w:rPr>
              <w:t>幢</w:t>
            </w:r>
            <w:r w:rsidRPr="0031253B">
              <w:rPr>
                <w:rFonts w:eastAsiaTheme="minorEastAsia"/>
                <w:color w:val="000000" w:themeColor="text1"/>
                <w:kern w:val="0"/>
                <w:sz w:val="18"/>
                <w:szCs w:val="18"/>
              </w:rPr>
              <w:t>1</w:t>
            </w:r>
            <w:r w:rsidRPr="0031253B">
              <w:rPr>
                <w:rFonts w:eastAsiaTheme="minorEastAsia"/>
                <w:color w:val="000000" w:themeColor="text1"/>
                <w:kern w:val="0"/>
                <w:sz w:val="18"/>
                <w:szCs w:val="18"/>
              </w:rPr>
              <w:t>（</w:t>
            </w:r>
            <w:r w:rsidRPr="0031253B">
              <w:rPr>
                <w:rFonts w:eastAsiaTheme="minorEastAsia"/>
                <w:color w:val="000000" w:themeColor="text1"/>
                <w:kern w:val="0"/>
                <w:sz w:val="18"/>
                <w:szCs w:val="18"/>
              </w:rPr>
              <w:t>F)1-2</w:t>
            </w:r>
          </w:p>
        </w:tc>
        <w:tc>
          <w:tcPr>
            <w:tcW w:w="423"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512002024016GB00031F00012262</w:t>
            </w:r>
          </w:p>
        </w:tc>
        <w:tc>
          <w:tcPr>
            <w:tcW w:w="425"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国有建设用地使用权</w:t>
            </w:r>
            <w:r w:rsidRPr="0031253B">
              <w:rPr>
                <w:rFonts w:eastAsiaTheme="minorEastAsia"/>
                <w:color w:val="000000" w:themeColor="text1"/>
                <w:sz w:val="18"/>
                <w:szCs w:val="18"/>
              </w:rPr>
              <w:t>/</w:t>
            </w:r>
            <w:r w:rsidRPr="0031253B">
              <w:rPr>
                <w:rFonts w:eastAsiaTheme="minorEastAsia"/>
                <w:color w:val="000000" w:themeColor="text1"/>
                <w:sz w:val="18"/>
                <w:szCs w:val="18"/>
              </w:rPr>
              <w:t>房屋</w:t>
            </w:r>
            <w:r w:rsidR="00216769">
              <w:rPr>
                <w:rFonts w:eastAsiaTheme="minorEastAsia" w:hint="eastAsia"/>
                <w:color w:val="000000" w:themeColor="text1"/>
                <w:sz w:val="18"/>
                <w:szCs w:val="18"/>
              </w:rPr>
              <w:t>（构筑物）</w:t>
            </w:r>
            <w:r w:rsidRPr="0031253B">
              <w:rPr>
                <w:rFonts w:eastAsiaTheme="minorEastAsia"/>
                <w:color w:val="000000" w:themeColor="text1"/>
                <w:sz w:val="18"/>
                <w:szCs w:val="18"/>
              </w:rPr>
              <w:t>所有权</w:t>
            </w:r>
          </w:p>
        </w:tc>
        <w:tc>
          <w:tcPr>
            <w:tcW w:w="424"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出让</w:t>
            </w:r>
            <w:r w:rsidRPr="0031253B">
              <w:rPr>
                <w:rFonts w:eastAsiaTheme="minorEastAsia"/>
                <w:color w:val="000000" w:themeColor="text1"/>
                <w:sz w:val="18"/>
                <w:szCs w:val="18"/>
              </w:rPr>
              <w:t>/</w:t>
            </w:r>
            <w:r w:rsidRPr="0031253B">
              <w:rPr>
                <w:rFonts w:eastAsiaTheme="minorEastAsia"/>
                <w:color w:val="000000" w:themeColor="text1"/>
                <w:sz w:val="18"/>
                <w:szCs w:val="18"/>
              </w:rPr>
              <w:t>市场化商品房</w:t>
            </w:r>
          </w:p>
        </w:tc>
        <w:tc>
          <w:tcPr>
            <w:tcW w:w="354"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零售商业用地</w:t>
            </w:r>
            <w:r w:rsidRPr="0031253B">
              <w:rPr>
                <w:rFonts w:eastAsiaTheme="minorEastAsia"/>
                <w:color w:val="000000" w:themeColor="text1"/>
                <w:sz w:val="18"/>
                <w:szCs w:val="18"/>
              </w:rPr>
              <w:t>/</w:t>
            </w:r>
            <w:r w:rsidRPr="0031253B">
              <w:rPr>
                <w:rFonts w:eastAsiaTheme="minorEastAsia"/>
                <w:color w:val="000000" w:themeColor="text1"/>
                <w:sz w:val="18"/>
                <w:szCs w:val="18"/>
              </w:rPr>
              <w:t>经营</w:t>
            </w:r>
          </w:p>
        </w:tc>
        <w:tc>
          <w:tcPr>
            <w:tcW w:w="496" w:type="pct"/>
            <w:shd w:val="clear" w:color="auto" w:fill="auto"/>
            <w:vAlign w:val="center"/>
          </w:tcPr>
          <w:p w:rsidR="009C05A1" w:rsidRPr="0031253B" w:rsidRDefault="00D17646"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宗地面积：</w:t>
            </w:r>
            <w:r w:rsidR="009C05A1" w:rsidRPr="0031253B">
              <w:rPr>
                <w:rFonts w:eastAsiaTheme="minorEastAsia"/>
                <w:color w:val="000000" w:themeColor="text1"/>
                <w:sz w:val="18"/>
                <w:szCs w:val="18"/>
              </w:rPr>
              <w:t>347.57</w:t>
            </w:r>
            <w:r w:rsidR="009C05A1" w:rsidRPr="0031253B">
              <w:rPr>
                <w:rFonts w:eastAsiaTheme="minorEastAsia"/>
                <w:color w:val="000000" w:themeColor="text1"/>
                <w:sz w:val="18"/>
                <w:szCs w:val="18"/>
              </w:rPr>
              <w:t>㎡</w:t>
            </w:r>
            <w:r w:rsidR="009C05A1" w:rsidRPr="0031253B">
              <w:rPr>
                <w:rFonts w:eastAsiaTheme="minorEastAsia"/>
                <w:color w:val="000000" w:themeColor="text1"/>
                <w:sz w:val="18"/>
                <w:szCs w:val="18"/>
              </w:rPr>
              <w:t>/</w:t>
            </w:r>
            <w:r w:rsidR="009C05A1" w:rsidRPr="0031253B">
              <w:rPr>
                <w:rFonts w:eastAsiaTheme="minorEastAsia"/>
                <w:color w:val="000000" w:themeColor="text1"/>
                <w:sz w:val="18"/>
                <w:szCs w:val="18"/>
              </w:rPr>
              <w:t>房屋建筑面积</w:t>
            </w:r>
            <w:r w:rsidR="004404A3" w:rsidRPr="0031253B">
              <w:rPr>
                <w:rFonts w:eastAsiaTheme="minorEastAsia"/>
                <w:color w:val="000000" w:themeColor="text1"/>
                <w:sz w:val="18"/>
                <w:szCs w:val="18"/>
              </w:rPr>
              <w:t>：</w:t>
            </w:r>
            <w:r w:rsidR="009C05A1" w:rsidRPr="0031253B">
              <w:rPr>
                <w:rFonts w:eastAsiaTheme="minorEastAsia"/>
                <w:color w:val="000000" w:themeColor="text1"/>
                <w:sz w:val="18"/>
                <w:szCs w:val="18"/>
              </w:rPr>
              <w:t>223.73</w:t>
            </w:r>
            <w:r w:rsidR="009C05A1" w:rsidRPr="0031253B">
              <w:rPr>
                <w:rFonts w:eastAsiaTheme="minorEastAsia"/>
                <w:color w:val="000000" w:themeColor="text1"/>
                <w:sz w:val="18"/>
                <w:szCs w:val="18"/>
              </w:rPr>
              <w:t>㎡</w:t>
            </w:r>
          </w:p>
        </w:tc>
        <w:tc>
          <w:tcPr>
            <w:tcW w:w="496" w:type="pct"/>
            <w:shd w:val="clear" w:color="auto" w:fill="auto"/>
            <w:vAlign w:val="center"/>
          </w:tcPr>
          <w:p w:rsidR="009C05A1" w:rsidRPr="0031253B" w:rsidRDefault="00D17646"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w:t>
            </w:r>
            <w:r w:rsidRPr="0031253B">
              <w:rPr>
                <w:rFonts w:eastAsiaTheme="minorEastAsia"/>
                <w:color w:val="000000" w:themeColor="text1"/>
                <w:sz w:val="18"/>
                <w:szCs w:val="18"/>
              </w:rPr>
              <w:t>起</w:t>
            </w:r>
            <w:r w:rsidRPr="0031253B">
              <w:rPr>
                <w:rFonts w:eastAsiaTheme="minorEastAsia"/>
                <w:color w:val="000000" w:themeColor="text1"/>
                <w:sz w:val="18"/>
                <w:szCs w:val="18"/>
              </w:rPr>
              <w:t>2028</w:t>
            </w:r>
            <w:r w:rsidRPr="0031253B">
              <w:rPr>
                <w:rFonts w:eastAsiaTheme="minorEastAsia"/>
                <w:color w:val="000000" w:themeColor="text1"/>
                <w:sz w:val="18"/>
                <w:szCs w:val="18"/>
              </w:rPr>
              <w:t>年</w:t>
            </w:r>
            <w:r w:rsidRPr="0031253B">
              <w:rPr>
                <w:rFonts w:eastAsiaTheme="minorEastAsia"/>
                <w:color w:val="000000" w:themeColor="text1"/>
                <w:sz w:val="18"/>
                <w:szCs w:val="18"/>
              </w:rPr>
              <w:t>05</w:t>
            </w:r>
            <w:r w:rsidRPr="0031253B">
              <w:rPr>
                <w:rFonts w:eastAsiaTheme="minorEastAsia"/>
                <w:color w:val="000000" w:themeColor="text1"/>
                <w:sz w:val="18"/>
                <w:szCs w:val="18"/>
              </w:rPr>
              <w:t>月</w:t>
            </w:r>
            <w:r w:rsidRPr="0031253B">
              <w:rPr>
                <w:rFonts w:eastAsiaTheme="minorEastAsia"/>
                <w:color w:val="000000" w:themeColor="text1"/>
                <w:sz w:val="18"/>
                <w:szCs w:val="18"/>
              </w:rPr>
              <w:t>28</w:t>
            </w:r>
            <w:r w:rsidRPr="0031253B">
              <w:rPr>
                <w:rFonts w:eastAsiaTheme="minorEastAsia"/>
                <w:color w:val="000000" w:themeColor="text1"/>
                <w:sz w:val="18"/>
                <w:szCs w:val="18"/>
              </w:rPr>
              <w:t>日止</w:t>
            </w:r>
          </w:p>
        </w:tc>
        <w:tc>
          <w:tcPr>
            <w:tcW w:w="783" w:type="pct"/>
            <w:shd w:val="clear" w:color="auto" w:fill="auto"/>
            <w:vAlign w:val="center"/>
          </w:tcPr>
          <w:p w:rsidR="004404A3" w:rsidRPr="0031253B" w:rsidRDefault="004404A3"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共有权人证件号共有情况</w:t>
            </w:r>
          </w:p>
          <w:p w:rsidR="009C05A1" w:rsidRPr="0031253B" w:rsidRDefault="004404A3" w:rsidP="0031253B">
            <w:pPr>
              <w:spacing w:line="240" w:lineRule="exact"/>
              <w:rPr>
                <w:rFonts w:eastAsiaTheme="minorEastAsia"/>
                <w:color w:val="000000" w:themeColor="text1"/>
                <w:sz w:val="18"/>
                <w:szCs w:val="18"/>
              </w:rPr>
            </w:pPr>
            <w:proofErr w:type="gramStart"/>
            <w:r w:rsidRPr="0031253B">
              <w:rPr>
                <w:rFonts w:eastAsiaTheme="minorEastAsia"/>
                <w:color w:val="000000" w:themeColor="text1"/>
                <w:kern w:val="0"/>
                <w:sz w:val="18"/>
                <w:szCs w:val="18"/>
              </w:rPr>
              <w:t>肖谋元</w:t>
            </w:r>
            <w:proofErr w:type="gramEnd"/>
            <w:r w:rsidRPr="0031253B">
              <w:rPr>
                <w:rFonts w:eastAsiaTheme="minorEastAsia"/>
                <w:color w:val="000000" w:themeColor="text1"/>
                <w:kern w:val="0"/>
                <w:sz w:val="18"/>
                <w:szCs w:val="18"/>
              </w:rPr>
              <w:t xml:space="preserve">   511026196302185015  </w:t>
            </w:r>
            <w:r w:rsidRPr="0031253B">
              <w:rPr>
                <w:rFonts w:eastAsiaTheme="minorEastAsia"/>
                <w:color w:val="000000" w:themeColor="text1"/>
                <w:kern w:val="0"/>
                <w:sz w:val="18"/>
                <w:szCs w:val="18"/>
              </w:rPr>
              <w:t>单独所有</w:t>
            </w:r>
          </w:p>
        </w:tc>
      </w:tr>
      <w:tr w:rsidR="006E487E" w:rsidRPr="0031253B" w:rsidTr="00102E0B">
        <w:trPr>
          <w:cantSplit/>
          <w:trHeight w:val="1184"/>
          <w:jc w:val="center"/>
        </w:trPr>
        <w:tc>
          <w:tcPr>
            <w:tcW w:w="534" w:type="pct"/>
            <w:shd w:val="clear" w:color="auto" w:fill="auto"/>
            <w:vAlign w:val="center"/>
          </w:tcPr>
          <w:p w:rsidR="006E487E" w:rsidRPr="0031253B" w:rsidRDefault="006E487E"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权利其他状况</w:t>
            </w:r>
          </w:p>
        </w:tc>
        <w:tc>
          <w:tcPr>
            <w:tcW w:w="4466" w:type="pct"/>
            <w:gridSpan w:val="10"/>
            <w:shd w:val="clear" w:color="auto" w:fill="auto"/>
            <w:vAlign w:val="center"/>
          </w:tcPr>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分摊土地使用权面积：</w:t>
            </w:r>
            <w:r w:rsidRPr="0031253B">
              <w:rPr>
                <w:rFonts w:eastAsiaTheme="minorEastAsia"/>
                <w:color w:val="000000" w:themeColor="text1"/>
                <w:sz w:val="18"/>
                <w:szCs w:val="18"/>
              </w:rPr>
              <w:t>36.54</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共有土地面积：</w:t>
            </w:r>
            <w:r w:rsidRPr="0031253B">
              <w:rPr>
                <w:rFonts w:eastAsiaTheme="minorEastAsia"/>
                <w:color w:val="000000" w:themeColor="text1"/>
                <w:sz w:val="18"/>
                <w:szCs w:val="18"/>
              </w:rPr>
              <w:t>347.54</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专业建筑面积：</w:t>
            </w:r>
            <w:r w:rsidRPr="0031253B">
              <w:rPr>
                <w:rFonts w:eastAsiaTheme="minorEastAsia"/>
                <w:color w:val="000000" w:themeColor="text1"/>
                <w:sz w:val="18"/>
                <w:szCs w:val="18"/>
              </w:rPr>
              <w:t>213.72</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分摊建筑面积：</w:t>
            </w:r>
            <w:r w:rsidRPr="0031253B">
              <w:rPr>
                <w:rFonts w:eastAsiaTheme="minorEastAsia"/>
                <w:color w:val="000000" w:themeColor="text1"/>
                <w:sz w:val="18"/>
                <w:szCs w:val="18"/>
              </w:rPr>
              <w:t>10.01</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房屋结构：混合结构；</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房屋总层数：</w:t>
            </w:r>
            <w:r w:rsidRPr="0031253B">
              <w:rPr>
                <w:rFonts w:eastAsiaTheme="minorEastAsia"/>
                <w:color w:val="000000" w:themeColor="text1"/>
                <w:sz w:val="18"/>
                <w:szCs w:val="18"/>
              </w:rPr>
              <w:t>7</w:t>
            </w:r>
            <w:r w:rsidRPr="0031253B">
              <w:rPr>
                <w:rFonts w:eastAsiaTheme="minorEastAsia"/>
                <w:color w:val="000000" w:themeColor="text1"/>
                <w:sz w:val="18"/>
                <w:szCs w:val="18"/>
              </w:rPr>
              <w:t>层；所在层数：</w:t>
            </w:r>
            <w:r w:rsidRPr="0031253B">
              <w:rPr>
                <w:rFonts w:eastAsiaTheme="minorEastAsia"/>
                <w:color w:val="000000" w:themeColor="text1"/>
                <w:sz w:val="18"/>
                <w:szCs w:val="18"/>
              </w:rPr>
              <w:t>1</w:t>
            </w:r>
            <w:r w:rsidRPr="0031253B">
              <w:rPr>
                <w:rFonts w:eastAsiaTheme="minorEastAsia"/>
                <w:color w:val="000000" w:themeColor="text1"/>
                <w:sz w:val="18"/>
                <w:szCs w:val="18"/>
              </w:rPr>
              <w:t>层</w:t>
            </w:r>
          </w:p>
          <w:p w:rsidR="006E487E"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房屋竣工时间：</w:t>
            </w:r>
            <w:r w:rsidRPr="0031253B">
              <w:rPr>
                <w:rFonts w:eastAsiaTheme="minorEastAsia"/>
                <w:color w:val="000000" w:themeColor="text1"/>
                <w:sz w:val="18"/>
                <w:szCs w:val="18"/>
              </w:rPr>
              <w:t>2008</w:t>
            </w:r>
            <w:r w:rsidRPr="0031253B">
              <w:rPr>
                <w:rFonts w:eastAsiaTheme="minorEastAsia"/>
                <w:color w:val="000000" w:themeColor="text1"/>
                <w:sz w:val="18"/>
                <w:szCs w:val="18"/>
              </w:rPr>
              <w:t>年</w:t>
            </w:r>
            <w:r w:rsidRPr="0031253B">
              <w:rPr>
                <w:rFonts w:eastAsiaTheme="minorEastAsia"/>
                <w:color w:val="000000" w:themeColor="text1"/>
                <w:sz w:val="18"/>
                <w:szCs w:val="18"/>
              </w:rPr>
              <w:t>05</w:t>
            </w:r>
            <w:r w:rsidRPr="0031253B">
              <w:rPr>
                <w:rFonts w:eastAsiaTheme="minorEastAsia"/>
                <w:color w:val="000000" w:themeColor="text1"/>
                <w:sz w:val="18"/>
                <w:szCs w:val="18"/>
              </w:rPr>
              <w:t>月</w:t>
            </w:r>
            <w:r w:rsidRPr="0031253B">
              <w:rPr>
                <w:rFonts w:eastAsiaTheme="minorEastAsia"/>
                <w:color w:val="000000" w:themeColor="text1"/>
                <w:sz w:val="18"/>
                <w:szCs w:val="18"/>
              </w:rPr>
              <w:t>20</w:t>
            </w:r>
            <w:r w:rsidRPr="0031253B">
              <w:rPr>
                <w:rFonts w:eastAsiaTheme="minorEastAsia"/>
                <w:color w:val="000000" w:themeColor="text1"/>
                <w:sz w:val="18"/>
                <w:szCs w:val="18"/>
              </w:rPr>
              <w:t>日</w:t>
            </w:r>
          </w:p>
        </w:tc>
      </w:tr>
      <w:tr w:rsidR="009C05A1" w:rsidRPr="0031253B" w:rsidTr="00102E0B">
        <w:trPr>
          <w:cantSplit/>
          <w:trHeight w:val="1184"/>
          <w:jc w:val="center"/>
        </w:trPr>
        <w:tc>
          <w:tcPr>
            <w:tcW w:w="534"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川（</w:t>
            </w:r>
            <w:r w:rsidRPr="0031253B">
              <w:rPr>
                <w:rFonts w:eastAsiaTheme="minorEastAsia"/>
                <w:color w:val="000000" w:themeColor="text1"/>
                <w:sz w:val="18"/>
                <w:szCs w:val="18"/>
              </w:rPr>
              <w:t>2019</w:t>
            </w:r>
            <w:r w:rsidRPr="0031253B">
              <w:rPr>
                <w:rFonts w:eastAsiaTheme="minorEastAsia"/>
                <w:color w:val="000000" w:themeColor="text1"/>
                <w:sz w:val="18"/>
                <w:szCs w:val="18"/>
              </w:rPr>
              <w:t>）资阳市本级不动产权第</w:t>
            </w:r>
            <w:r w:rsidRPr="0031253B">
              <w:rPr>
                <w:rFonts w:eastAsiaTheme="minorEastAsia"/>
                <w:color w:val="000000" w:themeColor="text1"/>
                <w:sz w:val="18"/>
                <w:szCs w:val="18"/>
              </w:rPr>
              <w:t>0012082</w:t>
            </w:r>
            <w:r w:rsidRPr="0031253B">
              <w:rPr>
                <w:rFonts w:eastAsiaTheme="minorEastAsia"/>
                <w:color w:val="000000" w:themeColor="text1"/>
                <w:sz w:val="18"/>
                <w:szCs w:val="18"/>
              </w:rPr>
              <w:t>号</w:t>
            </w:r>
          </w:p>
        </w:tc>
        <w:tc>
          <w:tcPr>
            <w:tcW w:w="283" w:type="pct"/>
            <w:shd w:val="clear" w:color="auto" w:fill="auto"/>
            <w:vAlign w:val="center"/>
          </w:tcPr>
          <w:p w:rsidR="009C05A1" w:rsidRPr="0031253B" w:rsidRDefault="009C05A1" w:rsidP="0031253B">
            <w:pPr>
              <w:spacing w:line="240" w:lineRule="exact"/>
              <w:jc w:val="center"/>
              <w:textAlignment w:val="center"/>
              <w:rPr>
                <w:rFonts w:eastAsiaTheme="minorEastAsia"/>
                <w:color w:val="000000" w:themeColor="text1"/>
                <w:kern w:val="0"/>
                <w:sz w:val="18"/>
                <w:szCs w:val="18"/>
              </w:rPr>
            </w:pPr>
            <w:proofErr w:type="gramStart"/>
            <w:r w:rsidRPr="0031253B">
              <w:rPr>
                <w:rFonts w:eastAsiaTheme="minorEastAsia"/>
                <w:color w:val="000000" w:themeColor="text1"/>
                <w:sz w:val="18"/>
                <w:szCs w:val="18"/>
              </w:rPr>
              <w:t>肖谋元</w:t>
            </w:r>
            <w:proofErr w:type="gramEnd"/>
          </w:p>
        </w:tc>
        <w:tc>
          <w:tcPr>
            <w:tcW w:w="356" w:type="pct"/>
            <w:shd w:val="clear" w:color="auto" w:fill="auto"/>
            <w:vAlign w:val="center"/>
          </w:tcPr>
          <w:p w:rsidR="009C05A1" w:rsidRPr="0031253B" w:rsidRDefault="009C05A1" w:rsidP="0031253B">
            <w:pPr>
              <w:widowControl/>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房屋单独所有</w:t>
            </w:r>
          </w:p>
        </w:tc>
        <w:tc>
          <w:tcPr>
            <w:tcW w:w="424" w:type="pct"/>
            <w:shd w:val="clear" w:color="auto" w:fill="auto"/>
            <w:vAlign w:val="center"/>
          </w:tcPr>
          <w:p w:rsidR="009C05A1" w:rsidRPr="0031253B" w:rsidRDefault="009C05A1" w:rsidP="0031253B">
            <w:pPr>
              <w:spacing w:line="240" w:lineRule="exact"/>
              <w:jc w:val="center"/>
              <w:rPr>
                <w:rFonts w:eastAsiaTheme="minorEastAsia"/>
                <w:color w:val="000000" w:themeColor="text1"/>
                <w:kern w:val="0"/>
                <w:sz w:val="18"/>
                <w:szCs w:val="18"/>
              </w:rPr>
            </w:pPr>
            <w:r w:rsidRPr="0031253B">
              <w:rPr>
                <w:rFonts w:eastAsiaTheme="minorEastAsia"/>
                <w:color w:val="000000" w:themeColor="text1"/>
                <w:kern w:val="0"/>
                <w:sz w:val="18"/>
                <w:szCs w:val="18"/>
              </w:rPr>
              <w:t>资阳</w:t>
            </w:r>
            <w:proofErr w:type="gramStart"/>
            <w:r w:rsidRPr="0031253B">
              <w:rPr>
                <w:rFonts w:eastAsiaTheme="minorEastAsia"/>
                <w:color w:val="000000" w:themeColor="text1"/>
                <w:kern w:val="0"/>
                <w:sz w:val="18"/>
                <w:szCs w:val="18"/>
              </w:rPr>
              <w:t>市雁江区</w:t>
            </w:r>
            <w:proofErr w:type="gramEnd"/>
            <w:r w:rsidRPr="0031253B">
              <w:rPr>
                <w:rFonts w:eastAsiaTheme="minorEastAsia"/>
                <w:color w:val="000000" w:themeColor="text1"/>
                <w:kern w:val="0"/>
                <w:sz w:val="18"/>
                <w:szCs w:val="18"/>
              </w:rPr>
              <w:t>小院镇新街</w:t>
            </w:r>
            <w:r w:rsidRPr="0031253B">
              <w:rPr>
                <w:rFonts w:eastAsiaTheme="minorEastAsia"/>
                <w:color w:val="000000" w:themeColor="text1"/>
                <w:kern w:val="0"/>
                <w:sz w:val="18"/>
                <w:szCs w:val="18"/>
              </w:rPr>
              <w:t>39</w:t>
            </w:r>
            <w:r w:rsidRPr="0031253B">
              <w:rPr>
                <w:rFonts w:eastAsiaTheme="minorEastAsia"/>
                <w:color w:val="000000" w:themeColor="text1"/>
                <w:kern w:val="0"/>
                <w:sz w:val="18"/>
                <w:szCs w:val="18"/>
              </w:rPr>
              <w:t>号</w:t>
            </w:r>
            <w:r w:rsidRPr="0031253B">
              <w:rPr>
                <w:rFonts w:eastAsiaTheme="minorEastAsia"/>
                <w:color w:val="000000" w:themeColor="text1"/>
                <w:kern w:val="0"/>
                <w:sz w:val="18"/>
                <w:szCs w:val="18"/>
              </w:rPr>
              <w:t>1</w:t>
            </w:r>
            <w:r w:rsidRPr="0031253B">
              <w:rPr>
                <w:rFonts w:eastAsiaTheme="minorEastAsia"/>
                <w:color w:val="000000" w:themeColor="text1"/>
                <w:kern w:val="0"/>
                <w:sz w:val="18"/>
                <w:szCs w:val="18"/>
              </w:rPr>
              <w:t>幢</w:t>
            </w:r>
            <w:r w:rsidRPr="0031253B">
              <w:rPr>
                <w:rFonts w:eastAsiaTheme="minorEastAsia"/>
                <w:color w:val="000000" w:themeColor="text1"/>
                <w:kern w:val="0"/>
                <w:sz w:val="18"/>
                <w:szCs w:val="18"/>
              </w:rPr>
              <w:t>1</w:t>
            </w:r>
            <w:r w:rsidRPr="0031253B">
              <w:rPr>
                <w:rFonts w:eastAsiaTheme="minorEastAsia"/>
                <w:color w:val="000000" w:themeColor="text1"/>
                <w:kern w:val="0"/>
                <w:sz w:val="18"/>
                <w:szCs w:val="18"/>
              </w:rPr>
              <w:t>（</w:t>
            </w:r>
            <w:r w:rsidRPr="0031253B">
              <w:rPr>
                <w:rFonts w:eastAsiaTheme="minorEastAsia"/>
                <w:color w:val="000000" w:themeColor="text1"/>
                <w:kern w:val="0"/>
                <w:sz w:val="18"/>
                <w:szCs w:val="18"/>
              </w:rPr>
              <w:t>F)2-1</w:t>
            </w:r>
          </w:p>
        </w:tc>
        <w:tc>
          <w:tcPr>
            <w:tcW w:w="423"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512002024016GB00031F00012985</w:t>
            </w:r>
          </w:p>
        </w:tc>
        <w:tc>
          <w:tcPr>
            <w:tcW w:w="425"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国有建设用地使用权</w:t>
            </w:r>
            <w:r w:rsidRPr="0031253B">
              <w:rPr>
                <w:rFonts w:eastAsiaTheme="minorEastAsia"/>
                <w:color w:val="000000" w:themeColor="text1"/>
                <w:sz w:val="18"/>
                <w:szCs w:val="18"/>
              </w:rPr>
              <w:t>/</w:t>
            </w:r>
            <w:r w:rsidRPr="0031253B">
              <w:rPr>
                <w:rFonts w:eastAsiaTheme="minorEastAsia"/>
                <w:color w:val="000000" w:themeColor="text1"/>
                <w:sz w:val="18"/>
                <w:szCs w:val="18"/>
              </w:rPr>
              <w:t>房屋</w:t>
            </w:r>
            <w:r w:rsidR="00216769">
              <w:rPr>
                <w:rFonts w:eastAsiaTheme="minorEastAsia" w:hint="eastAsia"/>
                <w:color w:val="000000" w:themeColor="text1"/>
                <w:sz w:val="18"/>
                <w:szCs w:val="18"/>
              </w:rPr>
              <w:t>（构筑物）</w:t>
            </w:r>
            <w:r w:rsidRPr="0031253B">
              <w:rPr>
                <w:rFonts w:eastAsiaTheme="minorEastAsia"/>
                <w:color w:val="000000" w:themeColor="text1"/>
                <w:sz w:val="18"/>
                <w:szCs w:val="18"/>
              </w:rPr>
              <w:t>所有权</w:t>
            </w:r>
          </w:p>
        </w:tc>
        <w:tc>
          <w:tcPr>
            <w:tcW w:w="424"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出让</w:t>
            </w:r>
            <w:r w:rsidRPr="0031253B">
              <w:rPr>
                <w:rFonts w:eastAsiaTheme="minorEastAsia"/>
                <w:color w:val="000000" w:themeColor="text1"/>
                <w:sz w:val="18"/>
                <w:szCs w:val="18"/>
              </w:rPr>
              <w:t>/</w:t>
            </w:r>
            <w:r w:rsidRPr="0031253B">
              <w:rPr>
                <w:rFonts w:eastAsiaTheme="minorEastAsia"/>
                <w:color w:val="000000" w:themeColor="text1"/>
                <w:sz w:val="18"/>
                <w:szCs w:val="18"/>
              </w:rPr>
              <w:t>市场化商品房</w:t>
            </w:r>
          </w:p>
        </w:tc>
        <w:tc>
          <w:tcPr>
            <w:tcW w:w="354"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零售商业用地</w:t>
            </w:r>
            <w:r w:rsidRPr="0031253B">
              <w:rPr>
                <w:rFonts w:eastAsiaTheme="minorEastAsia"/>
                <w:color w:val="000000" w:themeColor="text1"/>
                <w:sz w:val="18"/>
                <w:szCs w:val="18"/>
              </w:rPr>
              <w:t>/</w:t>
            </w:r>
            <w:r w:rsidRPr="0031253B">
              <w:rPr>
                <w:rFonts w:eastAsiaTheme="minorEastAsia"/>
                <w:color w:val="000000" w:themeColor="text1"/>
                <w:sz w:val="18"/>
                <w:szCs w:val="18"/>
              </w:rPr>
              <w:t>经营</w:t>
            </w:r>
          </w:p>
        </w:tc>
        <w:tc>
          <w:tcPr>
            <w:tcW w:w="496" w:type="pct"/>
            <w:shd w:val="clear" w:color="auto" w:fill="auto"/>
            <w:vAlign w:val="center"/>
          </w:tcPr>
          <w:p w:rsidR="009C05A1" w:rsidRPr="0031253B" w:rsidRDefault="00D17646"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宗地面积：</w:t>
            </w:r>
            <w:r w:rsidR="009C05A1" w:rsidRPr="0031253B">
              <w:rPr>
                <w:rFonts w:eastAsiaTheme="minorEastAsia"/>
                <w:color w:val="000000" w:themeColor="text1"/>
                <w:sz w:val="18"/>
                <w:szCs w:val="18"/>
              </w:rPr>
              <w:t>347.57</w:t>
            </w:r>
            <w:r w:rsidR="009C05A1" w:rsidRPr="0031253B">
              <w:rPr>
                <w:rFonts w:eastAsiaTheme="minorEastAsia"/>
                <w:color w:val="000000" w:themeColor="text1"/>
                <w:sz w:val="18"/>
                <w:szCs w:val="18"/>
              </w:rPr>
              <w:t>㎡</w:t>
            </w:r>
            <w:r w:rsidR="009C05A1" w:rsidRPr="0031253B">
              <w:rPr>
                <w:rFonts w:eastAsiaTheme="minorEastAsia"/>
                <w:color w:val="000000" w:themeColor="text1"/>
                <w:sz w:val="18"/>
                <w:szCs w:val="18"/>
              </w:rPr>
              <w:t>/</w:t>
            </w:r>
            <w:r w:rsidR="009C05A1" w:rsidRPr="0031253B">
              <w:rPr>
                <w:rFonts w:eastAsiaTheme="minorEastAsia"/>
                <w:color w:val="000000" w:themeColor="text1"/>
                <w:sz w:val="18"/>
                <w:szCs w:val="18"/>
              </w:rPr>
              <w:t>房屋建筑面积</w:t>
            </w:r>
            <w:r w:rsidR="004404A3" w:rsidRPr="0031253B">
              <w:rPr>
                <w:rFonts w:eastAsiaTheme="minorEastAsia"/>
                <w:color w:val="000000" w:themeColor="text1"/>
                <w:sz w:val="18"/>
                <w:szCs w:val="18"/>
              </w:rPr>
              <w:t>：</w:t>
            </w:r>
            <w:r w:rsidR="009C05A1" w:rsidRPr="0031253B">
              <w:rPr>
                <w:rFonts w:eastAsiaTheme="minorEastAsia"/>
                <w:color w:val="000000" w:themeColor="text1"/>
                <w:sz w:val="18"/>
                <w:szCs w:val="18"/>
              </w:rPr>
              <w:t>372.63</w:t>
            </w:r>
            <w:r w:rsidR="009C05A1" w:rsidRPr="0031253B">
              <w:rPr>
                <w:rFonts w:eastAsiaTheme="minorEastAsia"/>
                <w:color w:val="000000" w:themeColor="text1"/>
                <w:sz w:val="18"/>
                <w:szCs w:val="18"/>
              </w:rPr>
              <w:t>㎡</w:t>
            </w:r>
          </w:p>
        </w:tc>
        <w:tc>
          <w:tcPr>
            <w:tcW w:w="496" w:type="pct"/>
            <w:shd w:val="clear" w:color="auto" w:fill="auto"/>
            <w:vAlign w:val="center"/>
          </w:tcPr>
          <w:p w:rsidR="009C05A1" w:rsidRPr="0031253B" w:rsidRDefault="00D17646"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w:t>
            </w:r>
            <w:r w:rsidRPr="0031253B">
              <w:rPr>
                <w:rFonts w:eastAsiaTheme="minorEastAsia"/>
                <w:color w:val="000000" w:themeColor="text1"/>
                <w:sz w:val="18"/>
                <w:szCs w:val="18"/>
              </w:rPr>
              <w:t>起</w:t>
            </w:r>
            <w:r w:rsidRPr="0031253B">
              <w:rPr>
                <w:rFonts w:eastAsiaTheme="minorEastAsia"/>
                <w:color w:val="000000" w:themeColor="text1"/>
                <w:sz w:val="18"/>
                <w:szCs w:val="18"/>
              </w:rPr>
              <w:t>2028</w:t>
            </w:r>
            <w:r w:rsidRPr="0031253B">
              <w:rPr>
                <w:rFonts w:eastAsiaTheme="minorEastAsia"/>
                <w:color w:val="000000" w:themeColor="text1"/>
                <w:sz w:val="18"/>
                <w:szCs w:val="18"/>
              </w:rPr>
              <w:t>年</w:t>
            </w:r>
            <w:r w:rsidRPr="0031253B">
              <w:rPr>
                <w:rFonts w:eastAsiaTheme="minorEastAsia"/>
                <w:color w:val="000000" w:themeColor="text1"/>
                <w:sz w:val="18"/>
                <w:szCs w:val="18"/>
              </w:rPr>
              <w:t>05</w:t>
            </w:r>
            <w:r w:rsidRPr="0031253B">
              <w:rPr>
                <w:rFonts w:eastAsiaTheme="minorEastAsia"/>
                <w:color w:val="000000" w:themeColor="text1"/>
                <w:sz w:val="18"/>
                <w:szCs w:val="18"/>
              </w:rPr>
              <w:t>月</w:t>
            </w:r>
            <w:r w:rsidRPr="0031253B">
              <w:rPr>
                <w:rFonts w:eastAsiaTheme="minorEastAsia"/>
                <w:color w:val="000000" w:themeColor="text1"/>
                <w:sz w:val="18"/>
                <w:szCs w:val="18"/>
              </w:rPr>
              <w:t>28</w:t>
            </w:r>
            <w:r w:rsidRPr="0031253B">
              <w:rPr>
                <w:rFonts w:eastAsiaTheme="minorEastAsia"/>
                <w:color w:val="000000" w:themeColor="text1"/>
                <w:sz w:val="18"/>
                <w:szCs w:val="18"/>
              </w:rPr>
              <w:t>日止</w:t>
            </w:r>
          </w:p>
        </w:tc>
        <w:tc>
          <w:tcPr>
            <w:tcW w:w="783" w:type="pct"/>
            <w:shd w:val="clear" w:color="auto" w:fill="auto"/>
            <w:vAlign w:val="center"/>
          </w:tcPr>
          <w:p w:rsidR="004404A3" w:rsidRPr="0031253B" w:rsidRDefault="004404A3"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共有权人证件号共有情况</w:t>
            </w:r>
          </w:p>
          <w:p w:rsidR="009C05A1" w:rsidRPr="0031253B" w:rsidRDefault="004404A3" w:rsidP="0031253B">
            <w:pPr>
              <w:spacing w:line="240" w:lineRule="exact"/>
              <w:rPr>
                <w:rFonts w:eastAsiaTheme="minorEastAsia"/>
                <w:color w:val="000000" w:themeColor="text1"/>
                <w:sz w:val="18"/>
                <w:szCs w:val="18"/>
              </w:rPr>
            </w:pPr>
            <w:proofErr w:type="gramStart"/>
            <w:r w:rsidRPr="0031253B">
              <w:rPr>
                <w:rFonts w:eastAsiaTheme="minorEastAsia"/>
                <w:color w:val="000000" w:themeColor="text1"/>
                <w:kern w:val="0"/>
                <w:sz w:val="18"/>
                <w:szCs w:val="18"/>
              </w:rPr>
              <w:t>肖谋元</w:t>
            </w:r>
            <w:proofErr w:type="gramEnd"/>
            <w:r w:rsidRPr="0031253B">
              <w:rPr>
                <w:rFonts w:eastAsiaTheme="minorEastAsia"/>
                <w:color w:val="000000" w:themeColor="text1"/>
                <w:kern w:val="0"/>
                <w:sz w:val="18"/>
                <w:szCs w:val="18"/>
              </w:rPr>
              <w:t xml:space="preserve">   511026196302185015  </w:t>
            </w:r>
            <w:r w:rsidRPr="0031253B">
              <w:rPr>
                <w:rFonts w:eastAsiaTheme="minorEastAsia"/>
                <w:color w:val="000000" w:themeColor="text1"/>
                <w:kern w:val="0"/>
                <w:sz w:val="18"/>
                <w:szCs w:val="18"/>
              </w:rPr>
              <w:t>单独所有</w:t>
            </w:r>
          </w:p>
        </w:tc>
      </w:tr>
      <w:tr w:rsidR="006E487E" w:rsidRPr="0031253B" w:rsidTr="00102E0B">
        <w:trPr>
          <w:cantSplit/>
          <w:trHeight w:val="1184"/>
          <w:jc w:val="center"/>
        </w:trPr>
        <w:tc>
          <w:tcPr>
            <w:tcW w:w="534" w:type="pct"/>
            <w:shd w:val="clear" w:color="auto" w:fill="auto"/>
            <w:vAlign w:val="center"/>
          </w:tcPr>
          <w:p w:rsidR="006E487E" w:rsidRPr="0031253B" w:rsidRDefault="006E487E"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权利其他状况</w:t>
            </w:r>
          </w:p>
        </w:tc>
        <w:tc>
          <w:tcPr>
            <w:tcW w:w="4466" w:type="pct"/>
            <w:gridSpan w:val="10"/>
            <w:shd w:val="clear" w:color="auto" w:fill="auto"/>
            <w:vAlign w:val="center"/>
          </w:tcPr>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分摊土地使用权面积：</w:t>
            </w:r>
            <w:r w:rsidRPr="0031253B">
              <w:rPr>
                <w:rFonts w:eastAsiaTheme="minorEastAsia"/>
                <w:color w:val="000000" w:themeColor="text1"/>
                <w:sz w:val="18"/>
                <w:szCs w:val="18"/>
              </w:rPr>
              <w:t>60.85</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共有土地面积：</w:t>
            </w:r>
            <w:r w:rsidRPr="0031253B">
              <w:rPr>
                <w:rFonts w:eastAsiaTheme="minorEastAsia"/>
                <w:color w:val="000000" w:themeColor="text1"/>
                <w:sz w:val="18"/>
                <w:szCs w:val="18"/>
              </w:rPr>
              <w:t>347.54</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专业建筑面积：</w:t>
            </w:r>
            <w:r w:rsidRPr="0031253B">
              <w:rPr>
                <w:rFonts w:eastAsiaTheme="minorEastAsia"/>
                <w:color w:val="000000" w:themeColor="text1"/>
                <w:sz w:val="18"/>
                <w:szCs w:val="18"/>
              </w:rPr>
              <w:t>322.71</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分摊建筑面积：</w:t>
            </w:r>
            <w:r w:rsidR="004404A3" w:rsidRPr="0031253B">
              <w:rPr>
                <w:rFonts w:eastAsiaTheme="minorEastAsia"/>
                <w:color w:val="000000" w:themeColor="text1"/>
                <w:sz w:val="18"/>
                <w:szCs w:val="18"/>
              </w:rPr>
              <w:t>4</w:t>
            </w:r>
            <w:r w:rsidRPr="0031253B">
              <w:rPr>
                <w:rFonts w:eastAsiaTheme="minorEastAsia"/>
                <w:color w:val="000000" w:themeColor="text1"/>
                <w:sz w:val="18"/>
                <w:szCs w:val="18"/>
              </w:rPr>
              <w:t>9.92</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房屋结构：混合结构；</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房屋总层数：</w:t>
            </w:r>
            <w:r w:rsidRPr="0031253B">
              <w:rPr>
                <w:rFonts w:eastAsiaTheme="minorEastAsia"/>
                <w:color w:val="000000" w:themeColor="text1"/>
                <w:sz w:val="18"/>
                <w:szCs w:val="18"/>
              </w:rPr>
              <w:t>7</w:t>
            </w:r>
            <w:r w:rsidRPr="0031253B">
              <w:rPr>
                <w:rFonts w:eastAsiaTheme="minorEastAsia"/>
                <w:color w:val="000000" w:themeColor="text1"/>
                <w:sz w:val="18"/>
                <w:szCs w:val="18"/>
              </w:rPr>
              <w:t>层；所在层数：</w:t>
            </w:r>
            <w:r w:rsidRPr="0031253B">
              <w:rPr>
                <w:rFonts w:eastAsiaTheme="minorEastAsia"/>
                <w:color w:val="000000" w:themeColor="text1"/>
                <w:sz w:val="18"/>
                <w:szCs w:val="18"/>
              </w:rPr>
              <w:t>2</w:t>
            </w:r>
            <w:r w:rsidRPr="0031253B">
              <w:rPr>
                <w:rFonts w:eastAsiaTheme="minorEastAsia"/>
                <w:color w:val="000000" w:themeColor="text1"/>
                <w:sz w:val="18"/>
                <w:szCs w:val="18"/>
              </w:rPr>
              <w:t>层</w:t>
            </w:r>
          </w:p>
          <w:p w:rsidR="006E487E"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房屋竣工时间：</w:t>
            </w:r>
            <w:r w:rsidRPr="0031253B">
              <w:rPr>
                <w:rFonts w:eastAsiaTheme="minorEastAsia"/>
                <w:color w:val="000000" w:themeColor="text1"/>
                <w:sz w:val="18"/>
                <w:szCs w:val="18"/>
              </w:rPr>
              <w:t>2008</w:t>
            </w:r>
            <w:r w:rsidRPr="0031253B">
              <w:rPr>
                <w:rFonts w:eastAsiaTheme="minorEastAsia"/>
                <w:color w:val="000000" w:themeColor="text1"/>
                <w:sz w:val="18"/>
                <w:szCs w:val="18"/>
              </w:rPr>
              <w:t>年</w:t>
            </w:r>
            <w:r w:rsidRPr="0031253B">
              <w:rPr>
                <w:rFonts w:eastAsiaTheme="minorEastAsia"/>
                <w:color w:val="000000" w:themeColor="text1"/>
                <w:sz w:val="18"/>
                <w:szCs w:val="18"/>
              </w:rPr>
              <w:t>05</w:t>
            </w:r>
            <w:r w:rsidRPr="0031253B">
              <w:rPr>
                <w:rFonts w:eastAsiaTheme="minorEastAsia"/>
                <w:color w:val="000000" w:themeColor="text1"/>
                <w:sz w:val="18"/>
                <w:szCs w:val="18"/>
              </w:rPr>
              <w:t>月</w:t>
            </w:r>
            <w:r w:rsidRPr="0031253B">
              <w:rPr>
                <w:rFonts w:eastAsiaTheme="minorEastAsia"/>
                <w:color w:val="000000" w:themeColor="text1"/>
                <w:sz w:val="18"/>
                <w:szCs w:val="18"/>
              </w:rPr>
              <w:t>20</w:t>
            </w:r>
            <w:r w:rsidRPr="0031253B">
              <w:rPr>
                <w:rFonts w:eastAsiaTheme="minorEastAsia"/>
                <w:color w:val="000000" w:themeColor="text1"/>
                <w:sz w:val="18"/>
                <w:szCs w:val="18"/>
              </w:rPr>
              <w:t>日</w:t>
            </w:r>
          </w:p>
        </w:tc>
      </w:tr>
      <w:tr w:rsidR="009C05A1" w:rsidRPr="0031253B" w:rsidTr="00102E0B">
        <w:trPr>
          <w:cantSplit/>
          <w:trHeight w:val="1184"/>
          <w:jc w:val="center"/>
        </w:trPr>
        <w:tc>
          <w:tcPr>
            <w:tcW w:w="534"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川（</w:t>
            </w:r>
            <w:r w:rsidRPr="0031253B">
              <w:rPr>
                <w:rFonts w:eastAsiaTheme="minorEastAsia"/>
                <w:color w:val="000000" w:themeColor="text1"/>
                <w:sz w:val="18"/>
                <w:szCs w:val="18"/>
              </w:rPr>
              <w:t>2019</w:t>
            </w:r>
            <w:r w:rsidRPr="0031253B">
              <w:rPr>
                <w:rFonts w:eastAsiaTheme="minorEastAsia"/>
                <w:color w:val="000000" w:themeColor="text1"/>
                <w:sz w:val="18"/>
                <w:szCs w:val="18"/>
              </w:rPr>
              <w:t>）资阳市本级不动产权第</w:t>
            </w:r>
            <w:r w:rsidRPr="0031253B">
              <w:rPr>
                <w:rFonts w:eastAsiaTheme="minorEastAsia"/>
                <w:color w:val="000000" w:themeColor="text1"/>
                <w:sz w:val="18"/>
                <w:szCs w:val="18"/>
              </w:rPr>
              <w:t>0012085</w:t>
            </w:r>
            <w:r w:rsidRPr="0031253B">
              <w:rPr>
                <w:rFonts w:eastAsiaTheme="minorEastAsia"/>
                <w:color w:val="000000" w:themeColor="text1"/>
                <w:sz w:val="18"/>
                <w:szCs w:val="18"/>
              </w:rPr>
              <w:t>号</w:t>
            </w:r>
          </w:p>
        </w:tc>
        <w:tc>
          <w:tcPr>
            <w:tcW w:w="283" w:type="pct"/>
            <w:shd w:val="clear" w:color="auto" w:fill="auto"/>
            <w:vAlign w:val="center"/>
          </w:tcPr>
          <w:p w:rsidR="009C05A1" w:rsidRPr="0031253B" w:rsidRDefault="009C05A1" w:rsidP="0031253B">
            <w:pPr>
              <w:spacing w:line="240" w:lineRule="exact"/>
              <w:jc w:val="center"/>
              <w:textAlignment w:val="center"/>
              <w:rPr>
                <w:rFonts w:eastAsiaTheme="minorEastAsia"/>
                <w:color w:val="000000" w:themeColor="text1"/>
                <w:kern w:val="0"/>
                <w:sz w:val="18"/>
                <w:szCs w:val="18"/>
              </w:rPr>
            </w:pPr>
            <w:proofErr w:type="gramStart"/>
            <w:r w:rsidRPr="0031253B">
              <w:rPr>
                <w:rFonts w:eastAsiaTheme="minorEastAsia"/>
                <w:color w:val="000000" w:themeColor="text1"/>
                <w:sz w:val="18"/>
                <w:szCs w:val="18"/>
              </w:rPr>
              <w:t>肖谋元</w:t>
            </w:r>
            <w:proofErr w:type="gramEnd"/>
          </w:p>
        </w:tc>
        <w:tc>
          <w:tcPr>
            <w:tcW w:w="356" w:type="pct"/>
            <w:shd w:val="clear" w:color="auto" w:fill="auto"/>
            <w:vAlign w:val="center"/>
          </w:tcPr>
          <w:p w:rsidR="009C05A1" w:rsidRPr="0031253B" w:rsidRDefault="009C05A1" w:rsidP="0031253B">
            <w:pPr>
              <w:widowControl/>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单独所有</w:t>
            </w:r>
          </w:p>
        </w:tc>
        <w:tc>
          <w:tcPr>
            <w:tcW w:w="424" w:type="pct"/>
            <w:shd w:val="clear" w:color="auto" w:fill="auto"/>
            <w:vAlign w:val="center"/>
          </w:tcPr>
          <w:p w:rsidR="009C05A1" w:rsidRPr="0031253B" w:rsidRDefault="009C05A1" w:rsidP="0031253B">
            <w:pPr>
              <w:spacing w:line="240" w:lineRule="exact"/>
              <w:jc w:val="center"/>
              <w:rPr>
                <w:rFonts w:eastAsiaTheme="minorEastAsia"/>
                <w:color w:val="000000" w:themeColor="text1"/>
                <w:kern w:val="0"/>
                <w:sz w:val="18"/>
                <w:szCs w:val="18"/>
              </w:rPr>
            </w:pPr>
            <w:r w:rsidRPr="0031253B">
              <w:rPr>
                <w:rFonts w:eastAsiaTheme="minorEastAsia"/>
                <w:color w:val="000000" w:themeColor="text1"/>
                <w:kern w:val="0"/>
                <w:sz w:val="18"/>
                <w:szCs w:val="18"/>
              </w:rPr>
              <w:t>资阳</w:t>
            </w:r>
            <w:proofErr w:type="gramStart"/>
            <w:r w:rsidRPr="0031253B">
              <w:rPr>
                <w:rFonts w:eastAsiaTheme="minorEastAsia"/>
                <w:color w:val="000000" w:themeColor="text1"/>
                <w:kern w:val="0"/>
                <w:sz w:val="18"/>
                <w:szCs w:val="18"/>
              </w:rPr>
              <w:t>市雁江区</w:t>
            </w:r>
            <w:proofErr w:type="gramEnd"/>
            <w:r w:rsidRPr="0031253B">
              <w:rPr>
                <w:rFonts w:eastAsiaTheme="minorEastAsia"/>
                <w:color w:val="000000" w:themeColor="text1"/>
                <w:kern w:val="0"/>
                <w:sz w:val="18"/>
                <w:szCs w:val="18"/>
              </w:rPr>
              <w:t>小院镇新街</w:t>
            </w:r>
            <w:r w:rsidRPr="0031253B">
              <w:rPr>
                <w:rFonts w:eastAsiaTheme="minorEastAsia"/>
                <w:color w:val="000000" w:themeColor="text1"/>
                <w:kern w:val="0"/>
                <w:sz w:val="18"/>
                <w:szCs w:val="18"/>
              </w:rPr>
              <w:t>39</w:t>
            </w:r>
            <w:r w:rsidRPr="0031253B">
              <w:rPr>
                <w:rFonts w:eastAsiaTheme="minorEastAsia"/>
                <w:color w:val="000000" w:themeColor="text1"/>
                <w:kern w:val="0"/>
                <w:sz w:val="18"/>
                <w:szCs w:val="18"/>
              </w:rPr>
              <w:t>号</w:t>
            </w:r>
            <w:r w:rsidRPr="0031253B">
              <w:rPr>
                <w:rFonts w:eastAsiaTheme="minorEastAsia"/>
                <w:color w:val="000000" w:themeColor="text1"/>
                <w:kern w:val="0"/>
                <w:sz w:val="18"/>
                <w:szCs w:val="18"/>
              </w:rPr>
              <w:t>1</w:t>
            </w:r>
            <w:r w:rsidRPr="0031253B">
              <w:rPr>
                <w:rFonts w:eastAsiaTheme="minorEastAsia"/>
                <w:color w:val="000000" w:themeColor="text1"/>
                <w:kern w:val="0"/>
                <w:sz w:val="18"/>
                <w:szCs w:val="18"/>
              </w:rPr>
              <w:t>幢</w:t>
            </w:r>
            <w:r w:rsidRPr="0031253B">
              <w:rPr>
                <w:rFonts w:eastAsiaTheme="minorEastAsia"/>
                <w:color w:val="000000" w:themeColor="text1"/>
                <w:kern w:val="0"/>
                <w:sz w:val="18"/>
                <w:szCs w:val="18"/>
              </w:rPr>
              <w:t>1</w:t>
            </w:r>
            <w:r w:rsidRPr="0031253B">
              <w:rPr>
                <w:rFonts w:eastAsiaTheme="minorEastAsia"/>
                <w:color w:val="000000" w:themeColor="text1"/>
                <w:kern w:val="0"/>
                <w:sz w:val="18"/>
                <w:szCs w:val="18"/>
              </w:rPr>
              <w:t>（</w:t>
            </w:r>
            <w:r w:rsidRPr="0031253B">
              <w:rPr>
                <w:rFonts w:eastAsiaTheme="minorEastAsia"/>
                <w:color w:val="000000" w:themeColor="text1"/>
                <w:kern w:val="0"/>
                <w:sz w:val="18"/>
                <w:szCs w:val="18"/>
              </w:rPr>
              <w:t>Z)1-6/7-2</w:t>
            </w:r>
          </w:p>
        </w:tc>
        <w:tc>
          <w:tcPr>
            <w:tcW w:w="423"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512002024016GB00031F000</w:t>
            </w:r>
            <w:r w:rsidR="00BF2F0E" w:rsidRPr="0031253B">
              <w:rPr>
                <w:rFonts w:eastAsiaTheme="minorEastAsia"/>
                <w:color w:val="000000" w:themeColor="text1"/>
                <w:sz w:val="18"/>
                <w:szCs w:val="18"/>
              </w:rPr>
              <w:t>13036</w:t>
            </w:r>
          </w:p>
        </w:tc>
        <w:tc>
          <w:tcPr>
            <w:tcW w:w="425"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国有建设用地使用权</w:t>
            </w:r>
            <w:r w:rsidRPr="0031253B">
              <w:rPr>
                <w:rFonts w:eastAsiaTheme="minorEastAsia"/>
                <w:color w:val="000000" w:themeColor="text1"/>
                <w:sz w:val="18"/>
                <w:szCs w:val="18"/>
              </w:rPr>
              <w:t>/</w:t>
            </w:r>
            <w:r w:rsidRPr="0031253B">
              <w:rPr>
                <w:rFonts w:eastAsiaTheme="minorEastAsia"/>
                <w:color w:val="000000" w:themeColor="text1"/>
                <w:sz w:val="18"/>
                <w:szCs w:val="18"/>
              </w:rPr>
              <w:t>房屋</w:t>
            </w:r>
            <w:r w:rsidR="00216769">
              <w:rPr>
                <w:rFonts w:eastAsiaTheme="minorEastAsia" w:hint="eastAsia"/>
                <w:color w:val="000000" w:themeColor="text1"/>
                <w:sz w:val="18"/>
                <w:szCs w:val="18"/>
              </w:rPr>
              <w:t>（构筑物）</w:t>
            </w:r>
            <w:r w:rsidRPr="0031253B">
              <w:rPr>
                <w:rFonts w:eastAsiaTheme="minorEastAsia"/>
                <w:color w:val="000000" w:themeColor="text1"/>
                <w:sz w:val="18"/>
                <w:szCs w:val="18"/>
              </w:rPr>
              <w:t>所有权</w:t>
            </w:r>
          </w:p>
        </w:tc>
        <w:tc>
          <w:tcPr>
            <w:tcW w:w="424" w:type="pct"/>
            <w:shd w:val="clear" w:color="auto" w:fill="auto"/>
            <w:vAlign w:val="center"/>
          </w:tcPr>
          <w:p w:rsidR="009C05A1" w:rsidRPr="0031253B" w:rsidRDefault="009C05A1"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出让</w:t>
            </w:r>
            <w:r w:rsidRPr="0031253B">
              <w:rPr>
                <w:rFonts w:eastAsiaTheme="minorEastAsia"/>
                <w:color w:val="000000" w:themeColor="text1"/>
                <w:sz w:val="18"/>
                <w:szCs w:val="18"/>
              </w:rPr>
              <w:t>/</w:t>
            </w:r>
            <w:r w:rsidRPr="0031253B">
              <w:rPr>
                <w:rFonts w:eastAsiaTheme="minorEastAsia"/>
                <w:color w:val="000000" w:themeColor="text1"/>
                <w:sz w:val="18"/>
                <w:szCs w:val="18"/>
              </w:rPr>
              <w:t>市场化商品房</w:t>
            </w:r>
          </w:p>
        </w:tc>
        <w:tc>
          <w:tcPr>
            <w:tcW w:w="354" w:type="pct"/>
            <w:shd w:val="clear" w:color="auto" w:fill="auto"/>
            <w:vAlign w:val="center"/>
          </w:tcPr>
          <w:p w:rsidR="009C05A1" w:rsidRPr="0031253B" w:rsidRDefault="00BF2F0E"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城镇住宅</w:t>
            </w:r>
            <w:r w:rsidR="009C05A1" w:rsidRPr="0031253B">
              <w:rPr>
                <w:rFonts w:eastAsiaTheme="minorEastAsia"/>
                <w:color w:val="000000" w:themeColor="text1"/>
                <w:sz w:val="18"/>
                <w:szCs w:val="18"/>
              </w:rPr>
              <w:t>用地</w:t>
            </w:r>
            <w:r w:rsidR="009C05A1" w:rsidRPr="0031253B">
              <w:rPr>
                <w:rFonts w:eastAsiaTheme="minorEastAsia"/>
                <w:color w:val="000000" w:themeColor="text1"/>
                <w:sz w:val="18"/>
                <w:szCs w:val="18"/>
              </w:rPr>
              <w:t>/</w:t>
            </w:r>
            <w:r w:rsidRPr="0031253B">
              <w:rPr>
                <w:rFonts w:eastAsiaTheme="minorEastAsia"/>
                <w:color w:val="000000" w:themeColor="text1"/>
                <w:sz w:val="18"/>
                <w:szCs w:val="18"/>
              </w:rPr>
              <w:t>住宅</w:t>
            </w:r>
          </w:p>
        </w:tc>
        <w:tc>
          <w:tcPr>
            <w:tcW w:w="496" w:type="pct"/>
            <w:shd w:val="clear" w:color="auto" w:fill="auto"/>
            <w:vAlign w:val="center"/>
          </w:tcPr>
          <w:p w:rsidR="009C05A1" w:rsidRPr="0031253B" w:rsidRDefault="00D17646"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宗地面积：</w:t>
            </w:r>
            <w:r w:rsidR="009C05A1" w:rsidRPr="0031253B">
              <w:rPr>
                <w:rFonts w:eastAsiaTheme="minorEastAsia"/>
                <w:color w:val="000000" w:themeColor="text1"/>
                <w:sz w:val="18"/>
                <w:szCs w:val="18"/>
              </w:rPr>
              <w:t>347.57</w:t>
            </w:r>
            <w:r w:rsidR="009C05A1" w:rsidRPr="0031253B">
              <w:rPr>
                <w:rFonts w:eastAsiaTheme="minorEastAsia"/>
                <w:color w:val="000000" w:themeColor="text1"/>
                <w:sz w:val="18"/>
                <w:szCs w:val="18"/>
              </w:rPr>
              <w:t>㎡</w:t>
            </w:r>
            <w:r w:rsidR="009C05A1" w:rsidRPr="0031253B">
              <w:rPr>
                <w:rFonts w:eastAsiaTheme="minorEastAsia"/>
                <w:color w:val="000000" w:themeColor="text1"/>
                <w:sz w:val="18"/>
                <w:szCs w:val="18"/>
              </w:rPr>
              <w:t>/</w:t>
            </w:r>
            <w:r w:rsidR="009C05A1" w:rsidRPr="0031253B">
              <w:rPr>
                <w:rFonts w:eastAsiaTheme="minorEastAsia"/>
                <w:color w:val="000000" w:themeColor="text1"/>
                <w:sz w:val="18"/>
                <w:szCs w:val="18"/>
              </w:rPr>
              <w:t>房屋建筑面积</w:t>
            </w:r>
            <w:r w:rsidR="004404A3" w:rsidRPr="0031253B">
              <w:rPr>
                <w:rFonts w:eastAsiaTheme="minorEastAsia"/>
                <w:color w:val="000000" w:themeColor="text1"/>
                <w:sz w:val="18"/>
                <w:szCs w:val="18"/>
              </w:rPr>
              <w:t>：</w:t>
            </w:r>
            <w:r w:rsidR="00BF2F0E" w:rsidRPr="0031253B">
              <w:rPr>
                <w:rFonts w:eastAsiaTheme="minorEastAsia"/>
                <w:color w:val="000000" w:themeColor="text1"/>
                <w:sz w:val="18"/>
                <w:szCs w:val="18"/>
              </w:rPr>
              <w:t>202.97</w:t>
            </w:r>
            <w:r w:rsidR="009C05A1" w:rsidRPr="0031253B">
              <w:rPr>
                <w:rFonts w:eastAsiaTheme="minorEastAsia"/>
                <w:color w:val="000000" w:themeColor="text1"/>
                <w:sz w:val="18"/>
                <w:szCs w:val="18"/>
              </w:rPr>
              <w:t>㎡</w:t>
            </w:r>
          </w:p>
        </w:tc>
        <w:tc>
          <w:tcPr>
            <w:tcW w:w="496" w:type="pct"/>
            <w:shd w:val="clear" w:color="auto" w:fill="auto"/>
            <w:vAlign w:val="center"/>
          </w:tcPr>
          <w:p w:rsidR="009C05A1" w:rsidRPr="0031253B" w:rsidRDefault="00D17646"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w:t>
            </w:r>
            <w:r w:rsidRPr="0031253B">
              <w:rPr>
                <w:rFonts w:eastAsiaTheme="minorEastAsia"/>
                <w:color w:val="000000" w:themeColor="text1"/>
                <w:sz w:val="18"/>
                <w:szCs w:val="18"/>
              </w:rPr>
              <w:t>起</w:t>
            </w:r>
            <w:r w:rsidRPr="0031253B">
              <w:rPr>
                <w:rFonts w:eastAsiaTheme="minorEastAsia"/>
                <w:color w:val="000000" w:themeColor="text1"/>
                <w:sz w:val="18"/>
                <w:szCs w:val="18"/>
              </w:rPr>
              <w:t>2028</w:t>
            </w:r>
            <w:r w:rsidRPr="0031253B">
              <w:rPr>
                <w:rFonts w:eastAsiaTheme="minorEastAsia"/>
                <w:color w:val="000000" w:themeColor="text1"/>
                <w:sz w:val="18"/>
                <w:szCs w:val="18"/>
              </w:rPr>
              <w:t>年</w:t>
            </w:r>
            <w:r w:rsidRPr="0031253B">
              <w:rPr>
                <w:rFonts w:eastAsiaTheme="minorEastAsia"/>
                <w:color w:val="000000" w:themeColor="text1"/>
                <w:sz w:val="18"/>
                <w:szCs w:val="18"/>
              </w:rPr>
              <w:t>05</w:t>
            </w:r>
            <w:r w:rsidRPr="0031253B">
              <w:rPr>
                <w:rFonts w:eastAsiaTheme="minorEastAsia"/>
                <w:color w:val="000000" w:themeColor="text1"/>
                <w:sz w:val="18"/>
                <w:szCs w:val="18"/>
              </w:rPr>
              <w:t>月</w:t>
            </w:r>
            <w:r w:rsidRPr="0031253B">
              <w:rPr>
                <w:rFonts w:eastAsiaTheme="minorEastAsia"/>
                <w:color w:val="000000" w:themeColor="text1"/>
                <w:sz w:val="18"/>
                <w:szCs w:val="18"/>
              </w:rPr>
              <w:t>28</w:t>
            </w:r>
            <w:r w:rsidRPr="0031253B">
              <w:rPr>
                <w:rFonts w:eastAsiaTheme="minorEastAsia"/>
                <w:color w:val="000000" w:themeColor="text1"/>
                <w:sz w:val="18"/>
                <w:szCs w:val="18"/>
              </w:rPr>
              <w:t>日止</w:t>
            </w:r>
          </w:p>
        </w:tc>
        <w:tc>
          <w:tcPr>
            <w:tcW w:w="783" w:type="pct"/>
            <w:shd w:val="clear" w:color="auto" w:fill="auto"/>
            <w:vAlign w:val="center"/>
          </w:tcPr>
          <w:p w:rsidR="004404A3" w:rsidRPr="0031253B" w:rsidRDefault="004404A3"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共有权人证件号共有情况</w:t>
            </w:r>
          </w:p>
          <w:p w:rsidR="009C05A1" w:rsidRPr="0031253B" w:rsidRDefault="004404A3" w:rsidP="0031253B">
            <w:pPr>
              <w:spacing w:line="240" w:lineRule="exact"/>
              <w:rPr>
                <w:rFonts w:eastAsiaTheme="minorEastAsia"/>
                <w:color w:val="000000" w:themeColor="text1"/>
                <w:sz w:val="18"/>
                <w:szCs w:val="18"/>
              </w:rPr>
            </w:pPr>
            <w:proofErr w:type="gramStart"/>
            <w:r w:rsidRPr="0031253B">
              <w:rPr>
                <w:rFonts w:eastAsiaTheme="minorEastAsia"/>
                <w:color w:val="000000" w:themeColor="text1"/>
                <w:kern w:val="0"/>
                <w:sz w:val="18"/>
                <w:szCs w:val="18"/>
              </w:rPr>
              <w:t>肖谋元</w:t>
            </w:r>
            <w:proofErr w:type="gramEnd"/>
            <w:r w:rsidRPr="0031253B">
              <w:rPr>
                <w:rFonts w:eastAsiaTheme="minorEastAsia"/>
                <w:color w:val="000000" w:themeColor="text1"/>
                <w:kern w:val="0"/>
                <w:sz w:val="18"/>
                <w:szCs w:val="18"/>
              </w:rPr>
              <w:t xml:space="preserve">   511026196302185015  </w:t>
            </w:r>
            <w:r w:rsidRPr="0031253B">
              <w:rPr>
                <w:rFonts w:eastAsiaTheme="minorEastAsia"/>
                <w:color w:val="000000" w:themeColor="text1"/>
                <w:kern w:val="0"/>
                <w:sz w:val="18"/>
                <w:szCs w:val="18"/>
              </w:rPr>
              <w:t>单独所有</w:t>
            </w:r>
          </w:p>
        </w:tc>
      </w:tr>
      <w:tr w:rsidR="006E487E" w:rsidRPr="0031253B" w:rsidTr="00102E0B">
        <w:trPr>
          <w:cantSplit/>
          <w:trHeight w:val="1184"/>
          <w:jc w:val="center"/>
        </w:trPr>
        <w:tc>
          <w:tcPr>
            <w:tcW w:w="534" w:type="pct"/>
            <w:shd w:val="clear" w:color="auto" w:fill="auto"/>
            <w:vAlign w:val="center"/>
          </w:tcPr>
          <w:p w:rsidR="006E487E" w:rsidRPr="0031253B" w:rsidRDefault="006E487E" w:rsidP="0031253B">
            <w:pPr>
              <w:spacing w:line="240" w:lineRule="exact"/>
              <w:jc w:val="center"/>
              <w:rPr>
                <w:rFonts w:eastAsiaTheme="minorEastAsia"/>
                <w:color w:val="000000" w:themeColor="text1"/>
                <w:sz w:val="18"/>
                <w:szCs w:val="18"/>
              </w:rPr>
            </w:pPr>
            <w:r w:rsidRPr="0031253B">
              <w:rPr>
                <w:rFonts w:eastAsiaTheme="minorEastAsia"/>
                <w:color w:val="000000" w:themeColor="text1"/>
                <w:sz w:val="18"/>
                <w:szCs w:val="18"/>
              </w:rPr>
              <w:t>权利其他状况</w:t>
            </w:r>
          </w:p>
        </w:tc>
        <w:tc>
          <w:tcPr>
            <w:tcW w:w="4466" w:type="pct"/>
            <w:gridSpan w:val="10"/>
            <w:shd w:val="clear" w:color="auto" w:fill="auto"/>
            <w:vAlign w:val="center"/>
          </w:tcPr>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分摊土地使用权面积：</w:t>
            </w:r>
            <w:r w:rsidR="00BF2F0E" w:rsidRPr="0031253B">
              <w:rPr>
                <w:rFonts w:eastAsiaTheme="minorEastAsia"/>
                <w:color w:val="000000" w:themeColor="text1"/>
                <w:sz w:val="18"/>
                <w:szCs w:val="18"/>
              </w:rPr>
              <w:t>33.15</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共有土地面积：</w:t>
            </w:r>
            <w:r w:rsidRPr="0031253B">
              <w:rPr>
                <w:rFonts w:eastAsiaTheme="minorEastAsia"/>
                <w:color w:val="000000" w:themeColor="text1"/>
                <w:sz w:val="18"/>
                <w:szCs w:val="18"/>
              </w:rPr>
              <w:t>347.54</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专业建筑面积：</w:t>
            </w:r>
            <w:r w:rsidR="00BF2F0E" w:rsidRPr="0031253B">
              <w:rPr>
                <w:rFonts w:eastAsiaTheme="minorEastAsia"/>
                <w:color w:val="000000" w:themeColor="text1"/>
                <w:sz w:val="18"/>
                <w:szCs w:val="18"/>
              </w:rPr>
              <w:t>183.72</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分摊建筑面积：</w:t>
            </w:r>
            <w:r w:rsidRPr="0031253B">
              <w:rPr>
                <w:rFonts w:eastAsiaTheme="minorEastAsia"/>
                <w:color w:val="000000" w:themeColor="text1"/>
                <w:sz w:val="18"/>
                <w:szCs w:val="18"/>
              </w:rPr>
              <w:t>19.</w:t>
            </w:r>
            <w:r w:rsidR="00BF2F0E" w:rsidRPr="0031253B">
              <w:rPr>
                <w:rFonts w:eastAsiaTheme="minorEastAsia"/>
                <w:color w:val="000000" w:themeColor="text1"/>
                <w:sz w:val="18"/>
                <w:szCs w:val="18"/>
              </w:rPr>
              <w:t>25</w:t>
            </w:r>
            <w:r w:rsidRPr="0031253B">
              <w:rPr>
                <w:rFonts w:eastAsiaTheme="minorEastAsia"/>
                <w:color w:val="000000" w:themeColor="text1"/>
                <w:sz w:val="18"/>
                <w:szCs w:val="18"/>
              </w:rPr>
              <w:t>㎡</w:t>
            </w:r>
          </w:p>
          <w:p w:rsidR="009C05A1"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房屋结构：混合结构；</w:t>
            </w:r>
          </w:p>
          <w:p w:rsidR="00BF2F0E"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房屋总层数：</w:t>
            </w:r>
            <w:r w:rsidRPr="0031253B">
              <w:rPr>
                <w:rFonts w:eastAsiaTheme="minorEastAsia"/>
                <w:color w:val="000000" w:themeColor="text1"/>
                <w:sz w:val="18"/>
                <w:szCs w:val="18"/>
              </w:rPr>
              <w:t>7</w:t>
            </w:r>
            <w:r w:rsidRPr="0031253B">
              <w:rPr>
                <w:rFonts w:eastAsiaTheme="minorEastAsia"/>
                <w:color w:val="000000" w:themeColor="text1"/>
                <w:sz w:val="18"/>
                <w:szCs w:val="18"/>
              </w:rPr>
              <w:t>层；所在层数：</w:t>
            </w:r>
            <w:r w:rsidR="00BF2F0E" w:rsidRPr="0031253B">
              <w:rPr>
                <w:rFonts w:eastAsiaTheme="minorEastAsia"/>
                <w:color w:val="000000" w:themeColor="text1"/>
                <w:sz w:val="18"/>
                <w:szCs w:val="18"/>
              </w:rPr>
              <w:t>6/7</w:t>
            </w:r>
          </w:p>
          <w:p w:rsidR="006E487E" w:rsidRPr="0031253B" w:rsidRDefault="009C05A1" w:rsidP="0031253B">
            <w:pPr>
              <w:spacing w:line="240" w:lineRule="exact"/>
              <w:rPr>
                <w:rFonts w:eastAsiaTheme="minorEastAsia"/>
                <w:color w:val="000000" w:themeColor="text1"/>
                <w:sz w:val="18"/>
                <w:szCs w:val="18"/>
              </w:rPr>
            </w:pPr>
            <w:r w:rsidRPr="0031253B">
              <w:rPr>
                <w:rFonts w:eastAsiaTheme="minorEastAsia"/>
                <w:color w:val="000000" w:themeColor="text1"/>
                <w:sz w:val="18"/>
                <w:szCs w:val="18"/>
              </w:rPr>
              <w:t>房屋竣工时间：</w:t>
            </w:r>
            <w:r w:rsidRPr="0031253B">
              <w:rPr>
                <w:rFonts w:eastAsiaTheme="minorEastAsia"/>
                <w:color w:val="000000" w:themeColor="text1"/>
                <w:sz w:val="18"/>
                <w:szCs w:val="18"/>
              </w:rPr>
              <w:t>2008</w:t>
            </w:r>
            <w:r w:rsidRPr="0031253B">
              <w:rPr>
                <w:rFonts w:eastAsiaTheme="minorEastAsia"/>
                <w:color w:val="000000" w:themeColor="text1"/>
                <w:sz w:val="18"/>
                <w:szCs w:val="18"/>
              </w:rPr>
              <w:t>年</w:t>
            </w:r>
            <w:r w:rsidRPr="0031253B">
              <w:rPr>
                <w:rFonts w:eastAsiaTheme="minorEastAsia"/>
                <w:color w:val="000000" w:themeColor="text1"/>
                <w:sz w:val="18"/>
                <w:szCs w:val="18"/>
              </w:rPr>
              <w:t>05</w:t>
            </w:r>
            <w:r w:rsidRPr="0031253B">
              <w:rPr>
                <w:rFonts w:eastAsiaTheme="minorEastAsia"/>
                <w:color w:val="000000" w:themeColor="text1"/>
                <w:sz w:val="18"/>
                <w:szCs w:val="18"/>
              </w:rPr>
              <w:t>月</w:t>
            </w:r>
            <w:r w:rsidRPr="0031253B">
              <w:rPr>
                <w:rFonts w:eastAsiaTheme="minorEastAsia"/>
                <w:color w:val="000000" w:themeColor="text1"/>
                <w:sz w:val="18"/>
                <w:szCs w:val="18"/>
              </w:rPr>
              <w:t>20</w:t>
            </w:r>
            <w:r w:rsidRPr="0031253B">
              <w:rPr>
                <w:rFonts w:eastAsiaTheme="minorEastAsia"/>
                <w:color w:val="000000" w:themeColor="text1"/>
                <w:sz w:val="18"/>
                <w:szCs w:val="18"/>
              </w:rPr>
              <w:t>日</w:t>
            </w:r>
          </w:p>
        </w:tc>
      </w:tr>
    </w:tbl>
    <w:p w:rsidR="00843945" w:rsidRPr="00AD77A7" w:rsidRDefault="00790EA1">
      <w:pPr>
        <w:spacing w:line="640" w:lineRule="exact"/>
        <w:ind w:firstLineChars="150" w:firstLine="420"/>
        <w:jc w:val="left"/>
        <w:rPr>
          <w:color w:val="000000" w:themeColor="text1"/>
          <w:sz w:val="28"/>
          <w:szCs w:val="28"/>
        </w:rPr>
      </w:pPr>
      <w:r w:rsidRPr="00AD77A7">
        <w:rPr>
          <w:color w:val="000000" w:themeColor="text1"/>
          <w:sz w:val="28"/>
          <w:szCs w:val="28"/>
        </w:rPr>
        <w:t>（</w:t>
      </w:r>
      <w:r w:rsidR="006E487E" w:rsidRPr="00AD77A7">
        <w:rPr>
          <w:rFonts w:hint="eastAsia"/>
          <w:color w:val="000000" w:themeColor="text1"/>
          <w:sz w:val="28"/>
          <w:szCs w:val="28"/>
        </w:rPr>
        <w:t>2</w:t>
      </w:r>
      <w:r w:rsidRPr="00AD77A7">
        <w:rPr>
          <w:color w:val="000000" w:themeColor="text1"/>
          <w:sz w:val="28"/>
          <w:szCs w:val="28"/>
        </w:rPr>
        <w:t>）物业管理情况描述</w:t>
      </w:r>
    </w:p>
    <w:p w:rsidR="00843945" w:rsidRPr="00AD77A7" w:rsidRDefault="00790EA1">
      <w:pPr>
        <w:spacing w:line="640" w:lineRule="exact"/>
        <w:ind w:firstLineChars="200" w:firstLine="560"/>
        <w:rPr>
          <w:color w:val="000000" w:themeColor="text1"/>
          <w:sz w:val="28"/>
          <w:szCs w:val="28"/>
        </w:rPr>
      </w:pPr>
      <w:r w:rsidRPr="00AD77A7">
        <w:rPr>
          <w:color w:val="000000" w:themeColor="text1"/>
          <w:sz w:val="28"/>
          <w:szCs w:val="28"/>
        </w:rPr>
        <w:t>估价对象所在小区由</w:t>
      </w:r>
      <w:r w:rsidR="00BF2F0E" w:rsidRPr="00AD77A7">
        <w:rPr>
          <w:rFonts w:hint="eastAsia"/>
          <w:color w:val="000000" w:themeColor="text1"/>
          <w:sz w:val="28"/>
        </w:rPr>
        <w:t>业主自行管理</w:t>
      </w:r>
      <w:r w:rsidRPr="00AD77A7">
        <w:rPr>
          <w:color w:val="000000" w:themeColor="text1"/>
          <w:sz w:val="28"/>
          <w:szCs w:val="28"/>
        </w:rPr>
        <w:t>。</w:t>
      </w:r>
    </w:p>
    <w:p w:rsidR="00843945" w:rsidRPr="00AD77A7" w:rsidRDefault="00790EA1" w:rsidP="00AA2696">
      <w:pPr>
        <w:spacing w:afterLines="50" w:after="156" w:line="640" w:lineRule="exact"/>
        <w:ind w:firstLineChars="150" w:firstLine="420"/>
        <w:rPr>
          <w:color w:val="000000" w:themeColor="text1"/>
          <w:sz w:val="28"/>
          <w:szCs w:val="28"/>
        </w:rPr>
      </w:pPr>
      <w:r w:rsidRPr="00AD77A7">
        <w:rPr>
          <w:color w:val="000000" w:themeColor="text1"/>
          <w:sz w:val="28"/>
          <w:szCs w:val="28"/>
        </w:rPr>
        <w:lastRenderedPageBreak/>
        <w:t>（</w:t>
      </w:r>
      <w:r w:rsidR="006E487E" w:rsidRPr="00AD77A7">
        <w:rPr>
          <w:rFonts w:hint="eastAsia"/>
          <w:color w:val="000000" w:themeColor="text1"/>
          <w:sz w:val="28"/>
          <w:szCs w:val="28"/>
        </w:rPr>
        <w:t>3</w:t>
      </w:r>
      <w:r w:rsidRPr="00AD77A7">
        <w:rPr>
          <w:color w:val="000000" w:themeColor="text1"/>
          <w:sz w:val="28"/>
          <w:szCs w:val="28"/>
        </w:rPr>
        <w:t>）其他权益状况描述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842"/>
      </w:tblGrid>
      <w:tr w:rsidR="00843945" w:rsidRPr="00AD77A7" w:rsidTr="007C74D1">
        <w:trPr>
          <w:trHeight w:val="20"/>
          <w:jc w:val="center"/>
        </w:trPr>
        <w:tc>
          <w:tcPr>
            <w:tcW w:w="1724" w:type="dxa"/>
            <w:vAlign w:val="center"/>
          </w:tcPr>
          <w:p w:rsidR="00843945" w:rsidRPr="00AD77A7" w:rsidRDefault="00790EA1">
            <w:pPr>
              <w:spacing w:line="276" w:lineRule="auto"/>
              <w:jc w:val="center"/>
              <w:rPr>
                <w:color w:val="000000" w:themeColor="text1"/>
                <w:sz w:val="18"/>
                <w:szCs w:val="18"/>
              </w:rPr>
            </w:pPr>
            <w:r w:rsidRPr="00AD77A7">
              <w:rPr>
                <w:color w:val="000000" w:themeColor="text1"/>
                <w:sz w:val="18"/>
                <w:szCs w:val="18"/>
              </w:rPr>
              <w:t>用益物</w:t>
            </w:r>
            <w:proofErr w:type="gramStart"/>
            <w:r w:rsidRPr="00AD77A7">
              <w:rPr>
                <w:color w:val="000000" w:themeColor="text1"/>
                <w:sz w:val="18"/>
                <w:szCs w:val="18"/>
              </w:rPr>
              <w:t>权设立</w:t>
            </w:r>
            <w:proofErr w:type="gramEnd"/>
            <w:r w:rsidRPr="00AD77A7">
              <w:rPr>
                <w:color w:val="000000" w:themeColor="text1"/>
                <w:sz w:val="18"/>
                <w:szCs w:val="18"/>
              </w:rPr>
              <w:t>情况</w:t>
            </w:r>
          </w:p>
        </w:tc>
        <w:tc>
          <w:tcPr>
            <w:tcW w:w="7522" w:type="dxa"/>
            <w:vAlign w:val="center"/>
          </w:tcPr>
          <w:p w:rsidR="00843945" w:rsidRPr="00AD77A7" w:rsidRDefault="00790EA1">
            <w:pPr>
              <w:spacing w:line="276" w:lineRule="auto"/>
              <w:ind w:firstLineChars="200" w:firstLine="360"/>
              <w:jc w:val="center"/>
              <w:rPr>
                <w:color w:val="000000" w:themeColor="text1"/>
                <w:sz w:val="18"/>
                <w:szCs w:val="18"/>
              </w:rPr>
            </w:pPr>
            <w:r w:rsidRPr="00AD77A7">
              <w:rPr>
                <w:color w:val="000000" w:themeColor="text1"/>
                <w:sz w:val="18"/>
                <w:szCs w:val="18"/>
              </w:rPr>
              <w:t>无地役权限制。</w:t>
            </w:r>
          </w:p>
        </w:tc>
      </w:tr>
      <w:tr w:rsidR="00843945" w:rsidRPr="00AD77A7" w:rsidTr="007C74D1">
        <w:trPr>
          <w:trHeight w:val="20"/>
          <w:jc w:val="center"/>
        </w:trPr>
        <w:tc>
          <w:tcPr>
            <w:tcW w:w="1724" w:type="dxa"/>
            <w:vAlign w:val="center"/>
          </w:tcPr>
          <w:p w:rsidR="00843945" w:rsidRPr="00AD77A7" w:rsidRDefault="00790EA1">
            <w:pPr>
              <w:spacing w:line="276" w:lineRule="auto"/>
              <w:jc w:val="center"/>
              <w:rPr>
                <w:color w:val="000000" w:themeColor="text1"/>
                <w:sz w:val="18"/>
                <w:szCs w:val="18"/>
              </w:rPr>
            </w:pPr>
            <w:r w:rsidRPr="00AD77A7">
              <w:rPr>
                <w:color w:val="000000" w:themeColor="text1"/>
                <w:sz w:val="18"/>
                <w:szCs w:val="18"/>
              </w:rPr>
              <w:t>担保物</w:t>
            </w:r>
            <w:proofErr w:type="gramStart"/>
            <w:r w:rsidRPr="00AD77A7">
              <w:rPr>
                <w:color w:val="000000" w:themeColor="text1"/>
                <w:sz w:val="18"/>
                <w:szCs w:val="18"/>
              </w:rPr>
              <w:t>权设立</w:t>
            </w:r>
            <w:proofErr w:type="gramEnd"/>
            <w:r w:rsidRPr="00AD77A7">
              <w:rPr>
                <w:color w:val="000000" w:themeColor="text1"/>
                <w:sz w:val="18"/>
                <w:szCs w:val="18"/>
              </w:rPr>
              <w:t>情况</w:t>
            </w:r>
          </w:p>
        </w:tc>
        <w:tc>
          <w:tcPr>
            <w:tcW w:w="7522" w:type="dxa"/>
            <w:vAlign w:val="center"/>
          </w:tcPr>
          <w:p w:rsidR="00843945" w:rsidRPr="00AD77A7" w:rsidRDefault="00790EA1" w:rsidP="008234A0">
            <w:pPr>
              <w:spacing w:line="276" w:lineRule="auto"/>
              <w:ind w:firstLineChars="200" w:firstLine="360"/>
              <w:jc w:val="left"/>
              <w:rPr>
                <w:color w:val="000000" w:themeColor="text1"/>
                <w:sz w:val="18"/>
                <w:szCs w:val="18"/>
              </w:rPr>
            </w:pPr>
            <w:r w:rsidRPr="00AD77A7">
              <w:rPr>
                <w:color w:val="000000" w:themeColor="text1"/>
                <w:sz w:val="18"/>
                <w:szCs w:val="18"/>
              </w:rPr>
              <w:t>根据估价委托人提供的《</w:t>
            </w:r>
            <w:r w:rsidR="00433580" w:rsidRPr="00AD77A7">
              <w:rPr>
                <w:rFonts w:hint="eastAsia"/>
                <w:color w:val="000000" w:themeColor="text1"/>
                <w:sz w:val="18"/>
                <w:szCs w:val="18"/>
              </w:rPr>
              <w:t>不动产权登记证明</w:t>
            </w:r>
            <w:r w:rsidRPr="00AD77A7">
              <w:rPr>
                <w:color w:val="000000" w:themeColor="text1"/>
                <w:sz w:val="18"/>
                <w:szCs w:val="18"/>
              </w:rPr>
              <w:t>》记载，</w:t>
            </w:r>
            <w:proofErr w:type="gramStart"/>
            <w:r w:rsidRPr="00AD77A7">
              <w:rPr>
                <w:color w:val="000000" w:themeColor="text1"/>
                <w:sz w:val="18"/>
                <w:szCs w:val="18"/>
              </w:rPr>
              <w:t>至价值</w:t>
            </w:r>
            <w:proofErr w:type="gramEnd"/>
            <w:r w:rsidRPr="00AD77A7">
              <w:rPr>
                <w:color w:val="000000" w:themeColor="text1"/>
                <w:sz w:val="18"/>
                <w:szCs w:val="18"/>
              </w:rPr>
              <w:t>时点，估价对象设定有抵押权，</w:t>
            </w:r>
            <w:r w:rsidR="00433580" w:rsidRPr="00AD77A7">
              <w:rPr>
                <w:rFonts w:hint="eastAsia"/>
                <w:color w:val="000000" w:themeColor="text1"/>
                <w:sz w:val="18"/>
                <w:szCs w:val="18"/>
              </w:rPr>
              <w:t>权利人（申请人）为资阳农村商业银行股份有限公司丹山支行，义务人为</w:t>
            </w:r>
            <w:proofErr w:type="gramStart"/>
            <w:r w:rsidR="00433580" w:rsidRPr="00AD77A7">
              <w:rPr>
                <w:color w:val="000000" w:themeColor="text1"/>
                <w:sz w:val="18"/>
                <w:szCs w:val="18"/>
              </w:rPr>
              <w:t>肖谋元</w:t>
            </w:r>
            <w:proofErr w:type="gramEnd"/>
            <w:r w:rsidR="00433580" w:rsidRPr="00AD77A7">
              <w:rPr>
                <w:rFonts w:hint="eastAsia"/>
                <w:color w:val="000000" w:themeColor="text1"/>
                <w:sz w:val="18"/>
                <w:szCs w:val="18"/>
              </w:rPr>
              <w:t>，坐落为资阳</w:t>
            </w:r>
            <w:proofErr w:type="gramStart"/>
            <w:r w:rsidR="00433580" w:rsidRPr="00AD77A7">
              <w:rPr>
                <w:rFonts w:hint="eastAsia"/>
                <w:color w:val="000000" w:themeColor="text1"/>
                <w:sz w:val="18"/>
                <w:szCs w:val="18"/>
              </w:rPr>
              <w:t>市雁江区</w:t>
            </w:r>
            <w:proofErr w:type="gramEnd"/>
            <w:r w:rsidR="00433580" w:rsidRPr="00AD77A7">
              <w:rPr>
                <w:rFonts w:hint="eastAsia"/>
                <w:color w:val="000000" w:themeColor="text1"/>
                <w:sz w:val="18"/>
                <w:szCs w:val="18"/>
              </w:rPr>
              <w:t>小院镇新街</w:t>
            </w:r>
            <w:r w:rsidR="00433580" w:rsidRPr="00AD77A7">
              <w:rPr>
                <w:rFonts w:hint="eastAsia"/>
                <w:color w:val="000000" w:themeColor="text1"/>
                <w:sz w:val="18"/>
                <w:szCs w:val="18"/>
              </w:rPr>
              <w:t>39</w:t>
            </w:r>
            <w:r w:rsidR="00433580" w:rsidRPr="00AD77A7">
              <w:rPr>
                <w:rFonts w:hint="eastAsia"/>
                <w:color w:val="000000" w:themeColor="text1"/>
                <w:sz w:val="18"/>
                <w:szCs w:val="18"/>
              </w:rPr>
              <w:t>号</w:t>
            </w:r>
            <w:r w:rsidR="00433580" w:rsidRPr="00AD77A7">
              <w:rPr>
                <w:rFonts w:hint="eastAsia"/>
                <w:color w:val="000000" w:themeColor="text1"/>
                <w:sz w:val="18"/>
                <w:szCs w:val="18"/>
              </w:rPr>
              <w:t>1</w:t>
            </w:r>
            <w:r w:rsidR="00433580" w:rsidRPr="00AD77A7">
              <w:rPr>
                <w:rFonts w:hint="eastAsia"/>
                <w:color w:val="000000" w:themeColor="text1"/>
                <w:sz w:val="18"/>
                <w:szCs w:val="18"/>
              </w:rPr>
              <w:t>幢</w:t>
            </w:r>
            <w:r w:rsidR="00433580" w:rsidRPr="00AD77A7">
              <w:rPr>
                <w:rFonts w:hint="eastAsia"/>
                <w:color w:val="000000" w:themeColor="text1"/>
                <w:sz w:val="18"/>
                <w:szCs w:val="18"/>
              </w:rPr>
              <w:t>1</w:t>
            </w:r>
            <w:r w:rsidR="00433580" w:rsidRPr="00AD77A7">
              <w:rPr>
                <w:rFonts w:hint="eastAsia"/>
                <w:color w:val="000000" w:themeColor="text1"/>
                <w:sz w:val="18"/>
                <w:szCs w:val="18"/>
              </w:rPr>
              <w:t>（</w:t>
            </w:r>
            <w:r w:rsidR="00433580" w:rsidRPr="00AD77A7">
              <w:rPr>
                <w:rFonts w:hint="eastAsia"/>
                <w:color w:val="000000" w:themeColor="text1"/>
                <w:sz w:val="18"/>
                <w:szCs w:val="18"/>
              </w:rPr>
              <w:t>F</w:t>
            </w:r>
            <w:r w:rsidR="00433580" w:rsidRPr="00AD77A7">
              <w:rPr>
                <w:rFonts w:hint="eastAsia"/>
                <w:color w:val="000000" w:themeColor="text1"/>
                <w:sz w:val="18"/>
                <w:szCs w:val="18"/>
              </w:rPr>
              <w:t>）</w:t>
            </w:r>
            <w:r w:rsidR="00433580" w:rsidRPr="00AD77A7">
              <w:rPr>
                <w:rFonts w:hint="eastAsia"/>
                <w:color w:val="000000" w:themeColor="text1"/>
                <w:sz w:val="18"/>
                <w:szCs w:val="18"/>
              </w:rPr>
              <w:t>2-1</w:t>
            </w:r>
            <w:r w:rsidR="00433580" w:rsidRPr="00AD77A7">
              <w:rPr>
                <w:rFonts w:hint="eastAsia"/>
                <w:color w:val="000000" w:themeColor="text1"/>
                <w:sz w:val="18"/>
                <w:szCs w:val="18"/>
              </w:rPr>
              <w:t>等</w:t>
            </w:r>
            <w:r w:rsidR="008234A0" w:rsidRPr="00AD77A7">
              <w:rPr>
                <w:rFonts w:hint="eastAsia"/>
                <w:color w:val="000000" w:themeColor="text1"/>
                <w:sz w:val="18"/>
                <w:szCs w:val="18"/>
              </w:rPr>
              <w:t>4</w:t>
            </w:r>
            <w:r w:rsidR="00433580" w:rsidRPr="00AD77A7">
              <w:rPr>
                <w:rFonts w:hint="eastAsia"/>
                <w:color w:val="000000" w:themeColor="text1"/>
                <w:sz w:val="18"/>
                <w:szCs w:val="18"/>
              </w:rPr>
              <w:t>处，抵押方式为一般抵押，担保债权数额为</w:t>
            </w:r>
            <w:r w:rsidR="00433580" w:rsidRPr="00AD77A7">
              <w:rPr>
                <w:rFonts w:hint="eastAsia"/>
                <w:color w:val="000000" w:themeColor="text1"/>
                <w:sz w:val="18"/>
                <w:szCs w:val="18"/>
              </w:rPr>
              <w:t>1630000.00</w:t>
            </w:r>
            <w:r w:rsidR="00433580" w:rsidRPr="00AD77A7">
              <w:rPr>
                <w:rFonts w:hint="eastAsia"/>
                <w:color w:val="000000" w:themeColor="text1"/>
                <w:sz w:val="18"/>
                <w:szCs w:val="18"/>
              </w:rPr>
              <w:t>元</w:t>
            </w:r>
            <w:r w:rsidR="00AA429B" w:rsidRPr="00AD77A7">
              <w:rPr>
                <w:rFonts w:hint="eastAsia"/>
                <w:color w:val="000000" w:themeColor="text1"/>
                <w:sz w:val="18"/>
                <w:szCs w:val="18"/>
              </w:rPr>
              <w:t>，</w:t>
            </w:r>
            <w:r w:rsidR="00433580" w:rsidRPr="00AD77A7">
              <w:rPr>
                <w:rFonts w:hint="eastAsia"/>
                <w:color w:val="000000" w:themeColor="text1"/>
                <w:sz w:val="18"/>
                <w:szCs w:val="18"/>
              </w:rPr>
              <w:t>债权起至时间</w:t>
            </w:r>
            <w:r w:rsidR="00433580" w:rsidRPr="00AD77A7">
              <w:rPr>
                <w:rFonts w:hint="eastAsia"/>
                <w:color w:val="000000" w:themeColor="text1"/>
                <w:sz w:val="18"/>
                <w:szCs w:val="18"/>
              </w:rPr>
              <w:t>2019</w:t>
            </w:r>
            <w:r w:rsidR="00433580" w:rsidRPr="00AD77A7">
              <w:rPr>
                <w:rFonts w:hint="eastAsia"/>
                <w:color w:val="000000" w:themeColor="text1"/>
                <w:sz w:val="18"/>
                <w:szCs w:val="18"/>
              </w:rPr>
              <w:t>年</w:t>
            </w:r>
            <w:r w:rsidR="00433580" w:rsidRPr="00AD77A7">
              <w:rPr>
                <w:rFonts w:hint="eastAsia"/>
                <w:color w:val="000000" w:themeColor="text1"/>
                <w:sz w:val="18"/>
                <w:szCs w:val="18"/>
              </w:rPr>
              <w:t>05</w:t>
            </w:r>
            <w:r w:rsidR="00433580" w:rsidRPr="00AD77A7">
              <w:rPr>
                <w:rFonts w:hint="eastAsia"/>
                <w:color w:val="000000" w:themeColor="text1"/>
                <w:sz w:val="18"/>
                <w:szCs w:val="18"/>
              </w:rPr>
              <w:t>月</w:t>
            </w:r>
            <w:r w:rsidR="00433580" w:rsidRPr="00AD77A7">
              <w:rPr>
                <w:rFonts w:hint="eastAsia"/>
                <w:color w:val="000000" w:themeColor="text1"/>
                <w:sz w:val="18"/>
                <w:szCs w:val="18"/>
              </w:rPr>
              <w:t>05</w:t>
            </w:r>
            <w:r w:rsidR="00433580" w:rsidRPr="00AD77A7">
              <w:rPr>
                <w:rFonts w:hint="eastAsia"/>
                <w:color w:val="000000" w:themeColor="text1"/>
                <w:sz w:val="18"/>
                <w:szCs w:val="18"/>
              </w:rPr>
              <w:t>日起</w:t>
            </w:r>
            <w:r w:rsidR="00433580" w:rsidRPr="00AD77A7">
              <w:rPr>
                <w:rFonts w:hint="eastAsia"/>
                <w:color w:val="000000" w:themeColor="text1"/>
                <w:sz w:val="18"/>
                <w:szCs w:val="18"/>
              </w:rPr>
              <w:t>2020</w:t>
            </w:r>
            <w:r w:rsidR="00433580" w:rsidRPr="00AD77A7">
              <w:rPr>
                <w:rFonts w:hint="eastAsia"/>
                <w:color w:val="000000" w:themeColor="text1"/>
                <w:sz w:val="18"/>
                <w:szCs w:val="18"/>
              </w:rPr>
              <w:t>年</w:t>
            </w:r>
            <w:r w:rsidR="00433580" w:rsidRPr="00AD77A7">
              <w:rPr>
                <w:rFonts w:hint="eastAsia"/>
                <w:color w:val="000000" w:themeColor="text1"/>
                <w:sz w:val="18"/>
                <w:szCs w:val="18"/>
              </w:rPr>
              <w:t>05</w:t>
            </w:r>
            <w:r w:rsidR="00433580" w:rsidRPr="00AD77A7">
              <w:rPr>
                <w:rFonts w:hint="eastAsia"/>
                <w:color w:val="000000" w:themeColor="text1"/>
                <w:sz w:val="18"/>
                <w:szCs w:val="18"/>
              </w:rPr>
              <w:t>月</w:t>
            </w:r>
            <w:r w:rsidR="00433580" w:rsidRPr="00AD77A7">
              <w:rPr>
                <w:rFonts w:hint="eastAsia"/>
                <w:color w:val="000000" w:themeColor="text1"/>
                <w:sz w:val="18"/>
                <w:szCs w:val="18"/>
              </w:rPr>
              <w:t>04</w:t>
            </w:r>
            <w:r w:rsidR="00433580" w:rsidRPr="00AD77A7">
              <w:rPr>
                <w:rFonts w:hint="eastAsia"/>
                <w:color w:val="000000" w:themeColor="text1"/>
                <w:sz w:val="18"/>
                <w:szCs w:val="18"/>
              </w:rPr>
              <w:t>日止。</w:t>
            </w:r>
          </w:p>
        </w:tc>
      </w:tr>
      <w:tr w:rsidR="00843945" w:rsidRPr="00AD77A7" w:rsidTr="007C74D1">
        <w:trPr>
          <w:trHeight w:val="20"/>
          <w:jc w:val="center"/>
        </w:trPr>
        <w:tc>
          <w:tcPr>
            <w:tcW w:w="1724" w:type="dxa"/>
            <w:vAlign w:val="center"/>
          </w:tcPr>
          <w:p w:rsidR="00843945" w:rsidRPr="00AD77A7" w:rsidRDefault="00790EA1">
            <w:pPr>
              <w:spacing w:line="276" w:lineRule="auto"/>
              <w:jc w:val="center"/>
              <w:rPr>
                <w:color w:val="000000" w:themeColor="text1"/>
                <w:sz w:val="18"/>
                <w:szCs w:val="18"/>
              </w:rPr>
            </w:pPr>
            <w:r w:rsidRPr="00AD77A7">
              <w:rPr>
                <w:color w:val="000000" w:themeColor="text1"/>
                <w:sz w:val="18"/>
                <w:szCs w:val="18"/>
              </w:rPr>
              <w:t>查封等形式限制权利情况</w:t>
            </w:r>
          </w:p>
        </w:tc>
        <w:tc>
          <w:tcPr>
            <w:tcW w:w="7522" w:type="dxa"/>
            <w:vAlign w:val="center"/>
          </w:tcPr>
          <w:p w:rsidR="00843945" w:rsidRPr="00AD77A7" w:rsidRDefault="00790EA1" w:rsidP="00433580">
            <w:pPr>
              <w:spacing w:line="276" w:lineRule="auto"/>
              <w:ind w:firstLineChars="200" w:firstLine="360"/>
              <w:jc w:val="left"/>
              <w:rPr>
                <w:color w:val="000000" w:themeColor="text1"/>
                <w:sz w:val="18"/>
                <w:szCs w:val="18"/>
              </w:rPr>
            </w:pPr>
            <w:r w:rsidRPr="00AD77A7">
              <w:rPr>
                <w:color w:val="000000" w:themeColor="text1"/>
                <w:sz w:val="18"/>
                <w:szCs w:val="18"/>
              </w:rPr>
              <w:t>根据估价委托人</w:t>
            </w:r>
            <w:r w:rsidR="00433580" w:rsidRPr="00AD77A7">
              <w:rPr>
                <w:rFonts w:hint="eastAsia"/>
                <w:color w:val="000000" w:themeColor="text1"/>
                <w:sz w:val="18"/>
                <w:szCs w:val="18"/>
              </w:rPr>
              <w:t>代表介绍</w:t>
            </w:r>
            <w:r w:rsidRPr="00AD77A7">
              <w:rPr>
                <w:color w:val="000000" w:themeColor="text1"/>
                <w:sz w:val="18"/>
                <w:szCs w:val="18"/>
              </w:rPr>
              <w:t>，</w:t>
            </w:r>
            <w:proofErr w:type="gramStart"/>
            <w:r w:rsidRPr="00AD77A7">
              <w:rPr>
                <w:color w:val="000000" w:themeColor="text1"/>
                <w:sz w:val="18"/>
                <w:szCs w:val="18"/>
              </w:rPr>
              <w:t>至价值</w:t>
            </w:r>
            <w:proofErr w:type="gramEnd"/>
            <w:r w:rsidRPr="00AD77A7">
              <w:rPr>
                <w:color w:val="000000" w:themeColor="text1"/>
                <w:sz w:val="18"/>
                <w:szCs w:val="18"/>
              </w:rPr>
              <w:t>时点，估价对象已被</w:t>
            </w:r>
            <w:r w:rsidR="00424521" w:rsidRPr="00AD77A7">
              <w:rPr>
                <w:color w:val="000000" w:themeColor="text1"/>
                <w:sz w:val="18"/>
                <w:szCs w:val="18"/>
              </w:rPr>
              <w:t>资阳</w:t>
            </w:r>
            <w:proofErr w:type="gramStart"/>
            <w:r w:rsidR="00424521" w:rsidRPr="00AD77A7">
              <w:rPr>
                <w:color w:val="000000" w:themeColor="text1"/>
                <w:sz w:val="18"/>
                <w:szCs w:val="18"/>
              </w:rPr>
              <w:t>市雁江区</w:t>
            </w:r>
            <w:proofErr w:type="gramEnd"/>
            <w:r w:rsidR="00424521" w:rsidRPr="00AD77A7">
              <w:rPr>
                <w:color w:val="000000" w:themeColor="text1"/>
                <w:sz w:val="18"/>
                <w:szCs w:val="18"/>
              </w:rPr>
              <w:t>人民法院</w:t>
            </w:r>
            <w:r w:rsidR="00433580" w:rsidRPr="00AD77A7">
              <w:rPr>
                <w:color w:val="000000" w:themeColor="text1"/>
                <w:sz w:val="18"/>
                <w:szCs w:val="18"/>
              </w:rPr>
              <w:t>查封</w:t>
            </w:r>
            <w:r w:rsidRPr="00AD77A7">
              <w:rPr>
                <w:color w:val="000000" w:themeColor="text1"/>
                <w:sz w:val="18"/>
                <w:szCs w:val="18"/>
              </w:rPr>
              <w:t>。</w:t>
            </w:r>
          </w:p>
        </w:tc>
      </w:tr>
      <w:tr w:rsidR="00843945" w:rsidRPr="00AD77A7" w:rsidTr="007C74D1">
        <w:trPr>
          <w:trHeight w:val="20"/>
          <w:jc w:val="center"/>
        </w:trPr>
        <w:tc>
          <w:tcPr>
            <w:tcW w:w="1724" w:type="dxa"/>
            <w:vAlign w:val="center"/>
          </w:tcPr>
          <w:p w:rsidR="00843945" w:rsidRPr="00AD77A7" w:rsidRDefault="00790EA1">
            <w:pPr>
              <w:spacing w:line="276" w:lineRule="auto"/>
              <w:jc w:val="center"/>
              <w:rPr>
                <w:color w:val="000000" w:themeColor="text1"/>
                <w:sz w:val="18"/>
                <w:szCs w:val="18"/>
              </w:rPr>
            </w:pPr>
            <w:r w:rsidRPr="00AD77A7">
              <w:rPr>
                <w:color w:val="000000" w:themeColor="text1"/>
                <w:sz w:val="18"/>
                <w:szCs w:val="18"/>
              </w:rPr>
              <w:t>租赁或占用情况</w:t>
            </w:r>
          </w:p>
        </w:tc>
        <w:tc>
          <w:tcPr>
            <w:tcW w:w="7522" w:type="dxa"/>
            <w:vAlign w:val="center"/>
          </w:tcPr>
          <w:p w:rsidR="00843945" w:rsidRPr="00AD77A7" w:rsidRDefault="00266066" w:rsidP="003818C9">
            <w:pPr>
              <w:spacing w:line="276" w:lineRule="auto"/>
              <w:ind w:firstLineChars="200" w:firstLine="360"/>
              <w:jc w:val="left"/>
              <w:rPr>
                <w:color w:val="000000" w:themeColor="text1"/>
                <w:sz w:val="18"/>
                <w:szCs w:val="18"/>
              </w:rPr>
            </w:pPr>
            <w:r w:rsidRPr="00AD77A7">
              <w:rPr>
                <w:rFonts w:hint="eastAsia"/>
                <w:color w:val="000000" w:themeColor="text1"/>
                <w:sz w:val="18"/>
                <w:szCs w:val="18"/>
              </w:rPr>
              <w:t>本次评估，注册房地产估价师与估价委托人代表、申请执行人代表、被执行方实地查勘时，估价对象</w:t>
            </w:r>
            <w:r w:rsidRPr="00AD77A7">
              <w:rPr>
                <w:rFonts w:hint="eastAsia"/>
                <w:color w:val="000000" w:themeColor="text1"/>
                <w:sz w:val="18"/>
                <w:szCs w:val="18"/>
              </w:rPr>
              <w:t>1</w:t>
            </w:r>
            <w:r w:rsidRPr="00AD77A7">
              <w:rPr>
                <w:rFonts w:hint="eastAsia"/>
                <w:color w:val="000000" w:themeColor="text1"/>
                <w:sz w:val="18"/>
                <w:szCs w:val="18"/>
              </w:rPr>
              <w:t>出租、估价对象</w:t>
            </w:r>
            <w:r w:rsidRPr="00AD77A7">
              <w:rPr>
                <w:rFonts w:hint="eastAsia"/>
                <w:color w:val="000000" w:themeColor="text1"/>
                <w:sz w:val="18"/>
                <w:szCs w:val="18"/>
              </w:rPr>
              <w:t>2-3</w:t>
            </w:r>
            <w:r w:rsidRPr="00AD77A7">
              <w:rPr>
                <w:rFonts w:hint="eastAsia"/>
                <w:color w:val="000000" w:themeColor="text1"/>
                <w:sz w:val="18"/>
                <w:szCs w:val="18"/>
              </w:rPr>
              <w:t>空置，估价对</w:t>
            </w:r>
            <w:r w:rsidRPr="00AD77A7">
              <w:rPr>
                <w:rFonts w:hint="eastAsia"/>
                <w:color w:val="000000" w:themeColor="text1"/>
                <w:sz w:val="18"/>
                <w:szCs w:val="18"/>
              </w:rPr>
              <w:t>4</w:t>
            </w:r>
            <w:r w:rsidRPr="00AD77A7">
              <w:rPr>
                <w:rFonts w:hint="eastAsia"/>
                <w:color w:val="000000" w:themeColor="text1"/>
                <w:sz w:val="18"/>
                <w:szCs w:val="18"/>
              </w:rPr>
              <w:t>为自住，据被执行方陈述，估价对象</w:t>
            </w:r>
            <w:r w:rsidRPr="00AD77A7">
              <w:rPr>
                <w:rFonts w:hint="eastAsia"/>
                <w:color w:val="000000" w:themeColor="text1"/>
                <w:sz w:val="18"/>
                <w:szCs w:val="18"/>
              </w:rPr>
              <w:t>1</w:t>
            </w:r>
            <w:r w:rsidRPr="00AD77A7">
              <w:rPr>
                <w:rFonts w:hint="eastAsia"/>
                <w:color w:val="000000" w:themeColor="text1"/>
                <w:sz w:val="18"/>
                <w:szCs w:val="18"/>
              </w:rPr>
              <w:t>为续租，于</w:t>
            </w:r>
            <w:r w:rsidRPr="00AD77A7">
              <w:rPr>
                <w:rFonts w:hint="eastAsia"/>
                <w:color w:val="000000" w:themeColor="text1"/>
                <w:sz w:val="18"/>
                <w:szCs w:val="18"/>
              </w:rPr>
              <w:t>2021</w:t>
            </w:r>
            <w:r w:rsidRPr="00AD77A7">
              <w:rPr>
                <w:rFonts w:hint="eastAsia"/>
                <w:color w:val="000000" w:themeColor="text1"/>
                <w:sz w:val="18"/>
                <w:szCs w:val="18"/>
              </w:rPr>
              <w:t>年底到期，但未签订新的租赁合同，</w:t>
            </w:r>
            <w:r w:rsidR="008234A0" w:rsidRPr="00AD77A7">
              <w:rPr>
                <w:rFonts w:hint="eastAsia"/>
                <w:color w:val="000000" w:themeColor="text1"/>
                <w:sz w:val="18"/>
                <w:szCs w:val="18"/>
              </w:rPr>
              <w:t>经注册房地产估价师现场与估价委托人代表、被执行人、申请执行人代表现场确认，本次剩余租赁期限较短且未签订租赁合同。</w:t>
            </w:r>
          </w:p>
        </w:tc>
      </w:tr>
      <w:tr w:rsidR="00843945" w:rsidRPr="00AD77A7" w:rsidTr="007C74D1">
        <w:trPr>
          <w:trHeight w:val="20"/>
          <w:jc w:val="center"/>
        </w:trPr>
        <w:tc>
          <w:tcPr>
            <w:tcW w:w="1724" w:type="dxa"/>
            <w:vAlign w:val="center"/>
          </w:tcPr>
          <w:p w:rsidR="00843945" w:rsidRPr="00AD77A7" w:rsidRDefault="00790EA1">
            <w:pPr>
              <w:spacing w:line="276" w:lineRule="auto"/>
              <w:jc w:val="center"/>
              <w:rPr>
                <w:color w:val="000000" w:themeColor="text1"/>
                <w:sz w:val="18"/>
                <w:szCs w:val="18"/>
              </w:rPr>
            </w:pPr>
            <w:r w:rsidRPr="00AD77A7">
              <w:rPr>
                <w:color w:val="000000" w:themeColor="text1"/>
                <w:sz w:val="18"/>
                <w:szCs w:val="18"/>
              </w:rPr>
              <w:t>拖欠税费情况</w:t>
            </w:r>
          </w:p>
        </w:tc>
        <w:tc>
          <w:tcPr>
            <w:tcW w:w="7522" w:type="dxa"/>
            <w:vAlign w:val="center"/>
          </w:tcPr>
          <w:p w:rsidR="00843945" w:rsidRPr="00AD77A7" w:rsidRDefault="00790EA1" w:rsidP="00AA429B">
            <w:pPr>
              <w:spacing w:line="276" w:lineRule="auto"/>
              <w:ind w:firstLineChars="200" w:firstLine="360"/>
              <w:jc w:val="left"/>
              <w:rPr>
                <w:color w:val="000000" w:themeColor="text1"/>
                <w:sz w:val="18"/>
                <w:szCs w:val="18"/>
              </w:rPr>
            </w:pPr>
            <w:r w:rsidRPr="0095163C">
              <w:rPr>
                <w:color w:val="000000" w:themeColor="text1"/>
                <w:sz w:val="18"/>
                <w:szCs w:val="18"/>
              </w:rPr>
              <w:t>本次评估，注册房地产估价师未调查到估价对象是否存在欠缴</w:t>
            </w:r>
            <w:r w:rsidR="0095163C" w:rsidRPr="0095163C">
              <w:rPr>
                <w:rFonts w:hint="eastAsia"/>
                <w:color w:val="000000" w:themeColor="text1"/>
                <w:sz w:val="18"/>
                <w:szCs w:val="18"/>
              </w:rPr>
              <w:t>水电气</w:t>
            </w:r>
            <w:r w:rsidR="0095163C">
              <w:rPr>
                <w:rFonts w:hint="eastAsia"/>
                <w:color w:val="000000" w:themeColor="text1"/>
                <w:sz w:val="18"/>
                <w:szCs w:val="18"/>
              </w:rPr>
              <w:t>费</w:t>
            </w:r>
            <w:r w:rsidRPr="0095163C">
              <w:rPr>
                <w:color w:val="000000" w:themeColor="text1"/>
                <w:sz w:val="18"/>
                <w:szCs w:val="18"/>
              </w:rPr>
              <w:t>、税费、滞纳金等情况，且</w:t>
            </w:r>
            <w:r w:rsidR="00424521" w:rsidRPr="0095163C">
              <w:rPr>
                <w:color w:val="000000" w:themeColor="text1"/>
                <w:sz w:val="18"/>
                <w:szCs w:val="18"/>
              </w:rPr>
              <w:t>资阳</w:t>
            </w:r>
            <w:proofErr w:type="gramStart"/>
            <w:r w:rsidR="00424521" w:rsidRPr="0095163C">
              <w:rPr>
                <w:color w:val="000000" w:themeColor="text1"/>
                <w:sz w:val="18"/>
                <w:szCs w:val="18"/>
              </w:rPr>
              <w:t>市雁江区</w:t>
            </w:r>
            <w:proofErr w:type="gramEnd"/>
            <w:r w:rsidR="00424521" w:rsidRPr="0095163C">
              <w:rPr>
                <w:color w:val="000000" w:themeColor="text1"/>
                <w:sz w:val="18"/>
                <w:szCs w:val="18"/>
              </w:rPr>
              <w:t>人民法院</w:t>
            </w:r>
            <w:r w:rsidRPr="0095163C">
              <w:rPr>
                <w:color w:val="000000" w:themeColor="text1"/>
                <w:sz w:val="18"/>
                <w:szCs w:val="18"/>
              </w:rPr>
              <w:t>未明确估价对象是否存在欠缴的</w:t>
            </w:r>
            <w:r w:rsidRPr="0095163C">
              <w:rPr>
                <w:rFonts w:hint="eastAsia"/>
                <w:color w:val="000000" w:themeColor="text1"/>
                <w:sz w:val="18"/>
                <w:szCs w:val="18"/>
              </w:rPr>
              <w:t>水电</w:t>
            </w:r>
            <w:r w:rsidR="00992CCA" w:rsidRPr="0095163C">
              <w:rPr>
                <w:rFonts w:hint="eastAsia"/>
                <w:color w:val="000000" w:themeColor="text1"/>
                <w:sz w:val="18"/>
                <w:szCs w:val="18"/>
              </w:rPr>
              <w:t>气</w:t>
            </w:r>
            <w:r w:rsidRPr="0095163C">
              <w:rPr>
                <w:rFonts w:hint="eastAsia"/>
                <w:color w:val="000000" w:themeColor="text1"/>
                <w:sz w:val="18"/>
                <w:szCs w:val="18"/>
              </w:rPr>
              <w:t>费、</w:t>
            </w:r>
            <w:r w:rsidRPr="0095163C">
              <w:rPr>
                <w:color w:val="000000" w:themeColor="text1"/>
                <w:sz w:val="18"/>
                <w:szCs w:val="18"/>
              </w:rPr>
              <w:t>税费、滞纳金等情况。</w:t>
            </w:r>
          </w:p>
        </w:tc>
      </w:tr>
      <w:tr w:rsidR="00843945" w:rsidRPr="00AD77A7" w:rsidTr="007C74D1">
        <w:trPr>
          <w:trHeight w:val="20"/>
          <w:jc w:val="center"/>
        </w:trPr>
        <w:tc>
          <w:tcPr>
            <w:tcW w:w="1724" w:type="dxa"/>
            <w:vAlign w:val="center"/>
          </w:tcPr>
          <w:p w:rsidR="00843945" w:rsidRPr="00AD77A7" w:rsidRDefault="00790EA1">
            <w:pPr>
              <w:spacing w:line="276" w:lineRule="auto"/>
              <w:jc w:val="center"/>
              <w:rPr>
                <w:color w:val="000000" w:themeColor="text1"/>
                <w:sz w:val="18"/>
                <w:szCs w:val="18"/>
              </w:rPr>
            </w:pPr>
            <w:r w:rsidRPr="00AD77A7">
              <w:rPr>
                <w:color w:val="000000" w:themeColor="text1"/>
                <w:sz w:val="18"/>
                <w:szCs w:val="18"/>
              </w:rPr>
              <w:t>权属清晰情况</w:t>
            </w:r>
          </w:p>
        </w:tc>
        <w:tc>
          <w:tcPr>
            <w:tcW w:w="7522" w:type="dxa"/>
            <w:vAlign w:val="center"/>
          </w:tcPr>
          <w:p w:rsidR="00843945" w:rsidRPr="00AD77A7" w:rsidRDefault="00790EA1">
            <w:pPr>
              <w:spacing w:line="276" w:lineRule="auto"/>
              <w:ind w:firstLineChars="200" w:firstLine="360"/>
              <w:jc w:val="center"/>
              <w:rPr>
                <w:color w:val="000000" w:themeColor="text1"/>
                <w:sz w:val="18"/>
                <w:szCs w:val="18"/>
              </w:rPr>
            </w:pPr>
            <w:r w:rsidRPr="00AD77A7">
              <w:rPr>
                <w:color w:val="000000" w:themeColor="text1"/>
                <w:sz w:val="18"/>
                <w:szCs w:val="18"/>
              </w:rPr>
              <w:t>权属状况清晰。</w:t>
            </w:r>
          </w:p>
        </w:tc>
      </w:tr>
    </w:tbl>
    <w:p w:rsidR="00843945" w:rsidRPr="00AD77A7" w:rsidRDefault="00790EA1" w:rsidP="00AA2696">
      <w:pPr>
        <w:pStyle w:val="21"/>
        <w:autoSpaceDE/>
        <w:autoSpaceDN/>
        <w:adjustRightInd/>
        <w:spacing w:afterLines="50" w:after="156" w:line="640" w:lineRule="exact"/>
        <w:ind w:firstLineChars="200" w:firstLine="560"/>
        <w:textAlignment w:val="auto"/>
        <w:rPr>
          <w:color w:val="000000" w:themeColor="text1"/>
        </w:rPr>
      </w:pPr>
      <w:r w:rsidRPr="00AD77A7">
        <w:rPr>
          <w:color w:val="000000" w:themeColor="text1"/>
        </w:rPr>
        <w:t>4</w:t>
      </w:r>
      <w:r w:rsidRPr="00AD77A7">
        <w:rPr>
          <w:color w:val="000000" w:themeColor="text1"/>
        </w:rPr>
        <w:t>、估价对象区位状况描述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2"/>
        <w:gridCol w:w="1824"/>
        <w:gridCol w:w="3952"/>
        <w:gridCol w:w="3191"/>
      </w:tblGrid>
      <w:tr w:rsidR="00266066" w:rsidRPr="00AD77A7" w:rsidTr="00102E0B">
        <w:trPr>
          <w:cantSplit/>
          <w:trHeight w:val="397"/>
          <w:jc w:val="center"/>
        </w:trPr>
        <w:tc>
          <w:tcPr>
            <w:tcW w:w="1295" w:type="pct"/>
            <w:gridSpan w:val="2"/>
            <w:vMerge w:val="restart"/>
            <w:tcBorders>
              <w:top w:val="single" w:sz="4" w:space="0" w:color="auto"/>
              <w:left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估价对象</w:t>
            </w:r>
          </w:p>
        </w:tc>
        <w:tc>
          <w:tcPr>
            <w:tcW w:w="2050" w:type="pct"/>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266066">
            <w:pPr>
              <w:widowControl/>
              <w:spacing w:line="360" w:lineRule="exact"/>
              <w:jc w:val="center"/>
              <w:rPr>
                <w:color w:val="000000" w:themeColor="text1"/>
                <w:sz w:val="18"/>
                <w:szCs w:val="18"/>
              </w:rPr>
            </w:pPr>
            <w:r w:rsidRPr="00AD77A7">
              <w:rPr>
                <w:rFonts w:hint="eastAsia"/>
                <w:color w:val="000000" w:themeColor="text1"/>
                <w:sz w:val="18"/>
                <w:szCs w:val="18"/>
              </w:rPr>
              <w:t>1-3</w:t>
            </w:r>
          </w:p>
        </w:tc>
        <w:tc>
          <w:tcPr>
            <w:tcW w:w="1655" w:type="pct"/>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266066">
            <w:pPr>
              <w:widowControl/>
              <w:spacing w:line="360" w:lineRule="exact"/>
              <w:jc w:val="center"/>
              <w:rPr>
                <w:color w:val="000000" w:themeColor="text1"/>
                <w:sz w:val="18"/>
                <w:szCs w:val="18"/>
              </w:rPr>
            </w:pPr>
            <w:r w:rsidRPr="00AD77A7">
              <w:rPr>
                <w:rFonts w:hint="eastAsia"/>
                <w:color w:val="000000" w:themeColor="text1"/>
                <w:sz w:val="18"/>
                <w:szCs w:val="18"/>
              </w:rPr>
              <w:t>4</w:t>
            </w:r>
          </w:p>
        </w:tc>
      </w:tr>
      <w:tr w:rsidR="00266066" w:rsidRPr="00AD77A7" w:rsidTr="00102E0B">
        <w:trPr>
          <w:cantSplit/>
          <w:trHeight w:val="329"/>
          <w:jc w:val="center"/>
        </w:trPr>
        <w:tc>
          <w:tcPr>
            <w:tcW w:w="1295" w:type="pct"/>
            <w:gridSpan w:val="2"/>
            <w:vMerge/>
            <w:tcBorders>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p>
        </w:tc>
        <w:tc>
          <w:tcPr>
            <w:tcW w:w="2050" w:type="pct"/>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3C2641" w:rsidP="00715488">
            <w:pPr>
              <w:spacing w:line="276" w:lineRule="auto"/>
              <w:jc w:val="center"/>
              <w:rPr>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层、</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1-2</w:t>
            </w:r>
            <w:r w:rsidRPr="00AD77A7">
              <w:rPr>
                <w:rFonts w:hint="eastAsia"/>
                <w:color w:val="000000" w:themeColor="text1"/>
                <w:sz w:val="18"/>
                <w:szCs w:val="18"/>
              </w:rPr>
              <w:t>、</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F</w:t>
            </w:r>
            <w:r w:rsidRPr="00AD77A7">
              <w:rPr>
                <w:rFonts w:hint="eastAsia"/>
                <w:color w:val="000000" w:themeColor="text1"/>
                <w:sz w:val="18"/>
                <w:szCs w:val="18"/>
              </w:rPr>
              <w:t>）</w:t>
            </w:r>
            <w:r w:rsidRPr="00AD77A7">
              <w:rPr>
                <w:rFonts w:hint="eastAsia"/>
                <w:color w:val="000000" w:themeColor="text1"/>
                <w:sz w:val="18"/>
                <w:szCs w:val="18"/>
              </w:rPr>
              <w:t>2-1</w:t>
            </w:r>
            <w:r w:rsidR="00266066" w:rsidRPr="00AD77A7">
              <w:rPr>
                <w:rFonts w:hint="eastAsia"/>
                <w:color w:val="000000" w:themeColor="text1"/>
                <w:sz w:val="18"/>
                <w:szCs w:val="18"/>
              </w:rPr>
              <w:t>经营房地产</w:t>
            </w:r>
          </w:p>
        </w:tc>
        <w:tc>
          <w:tcPr>
            <w:tcW w:w="1655" w:type="pct"/>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715488">
            <w:pPr>
              <w:spacing w:line="276" w:lineRule="auto"/>
              <w:jc w:val="center"/>
              <w:rPr>
                <w:color w:val="000000" w:themeColor="text1"/>
                <w:sz w:val="18"/>
                <w:szCs w:val="18"/>
              </w:rPr>
            </w:pPr>
            <w:r w:rsidRPr="00AD77A7">
              <w:rPr>
                <w:rFonts w:hint="eastAsia"/>
                <w:color w:val="000000" w:themeColor="text1"/>
                <w:sz w:val="18"/>
                <w:szCs w:val="18"/>
              </w:rPr>
              <w:t>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小院镇新街</w:t>
            </w:r>
            <w:r w:rsidRPr="00AD77A7">
              <w:rPr>
                <w:rFonts w:hint="eastAsia"/>
                <w:color w:val="000000" w:themeColor="text1"/>
                <w:sz w:val="18"/>
                <w:szCs w:val="18"/>
              </w:rPr>
              <w:t>39</w:t>
            </w:r>
            <w:r w:rsidRPr="00AD77A7">
              <w:rPr>
                <w:rFonts w:hint="eastAsia"/>
                <w:color w:val="000000" w:themeColor="text1"/>
                <w:sz w:val="18"/>
                <w:szCs w:val="18"/>
              </w:rPr>
              <w:t>号</w:t>
            </w:r>
            <w:r w:rsidRPr="00AD77A7">
              <w:rPr>
                <w:rFonts w:hint="eastAsia"/>
                <w:color w:val="000000" w:themeColor="text1"/>
                <w:sz w:val="18"/>
                <w:szCs w:val="18"/>
              </w:rPr>
              <w:t>1</w:t>
            </w:r>
            <w:r w:rsidRPr="00AD77A7">
              <w:rPr>
                <w:rFonts w:hint="eastAsia"/>
                <w:color w:val="000000" w:themeColor="text1"/>
                <w:sz w:val="18"/>
                <w:szCs w:val="18"/>
              </w:rPr>
              <w:t>幢</w:t>
            </w:r>
            <w:r w:rsidRPr="00AD77A7">
              <w:rPr>
                <w:rFonts w:hint="eastAsia"/>
                <w:color w:val="000000" w:themeColor="text1"/>
                <w:sz w:val="18"/>
                <w:szCs w:val="18"/>
              </w:rPr>
              <w:t>1</w:t>
            </w:r>
            <w:r w:rsidRPr="00AD77A7">
              <w:rPr>
                <w:rFonts w:hint="eastAsia"/>
                <w:color w:val="000000" w:themeColor="text1"/>
                <w:sz w:val="18"/>
                <w:szCs w:val="18"/>
              </w:rPr>
              <w:t>（</w:t>
            </w:r>
            <w:r w:rsidRPr="00AD77A7">
              <w:rPr>
                <w:rFonts w:hint="eastAsia"/>
                <w:color w:val="000000" w:themeColor="text1"/>
                <w:sz w:val="18"/>
                <w:szCs w:val="18"/>
              </w:rPr>
              <w:t>Z</w:t>
            </w:r>
            <w:r w:rsidRPr="00AD77A7">
              <w:rPr>
                <w:rFonts w:hint="eastAsia"/>
                <w:color w:val="000000" w:themeColor="text1"/>
                <w:sz w:val="18"/>
                <w:szCs w:val="18"/>
              </w:rPr>
              <w:t>）</w:t>
            </w:r>
            <w:r w:rsidRPr="00AD77A7">
              <w:rPr>
                <w:rFonts w:hint="eastAsia"/>
                <w:color w:val="000000" w:themeColor="text1"/>
                <w:sz w:val="18"/>
                <w:szCs w:val="18"/>
              </w:rPr>
              <w:t>1-6/7-2</w:t>
            </w:r>
            <w:r w:rsidRPr="00AD77A7">
              <w:rPr>
                <w:rFonts w:hint="eastAsia"/>
                <w:color w:val="000000" w:themeColor="text1"/>
                <w:sz w:val="18"/>
                <w:szCs w:val="18"/>
              </w:rPr>
              <w:t>住宅</w:t>
            </w:r>
            <w:r w:rsidRPr="00AD77A7">
              <w:rPr>
                <w:color w:val="000000" w:themeColor="text1"/>
                <w:sz w:val="18"/>
                <w:szCs w:val="18"/>
              </w:rPr>
              <w:t>房地产</w:t>
            </w:r>
          </w:p>
        </w:tc>
      </w:tr>
      <w:tr w:rsidR="00266066" w:rsidRPr="00AD77A7" w:rsidTr="00102E0B">
        <w:trPr>
          <w:cantSplit/>
          <w:trHeight w:val="397"/>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bookmarkStart w:id="34" w:name="_Toc466027627"/>
            <w:bookmarkStart w:id="35" w:name="_Toc62032526"/>
            <w:bookmarkStart w:id="36" w:name="_Toc62032304"/>
            <w:bookmarkStart w:id="37" w:name="_Toc9138"/>
            <w:r w:rsidRPr="00AD77A7">
              <w:rPr>
                <w:color w:val="000000" w:themeColor="text1"/>
                <w:sz w:val="18"/>
                <w:szCs w:val="18"/>
              </w:rPr>
              <w:t>位置</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坐落及方位</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3F3E79">
            <w:pPr>
              <w:widowControl/>
              <w:spacing w:line="360" w:lineRule="exact"/>
              <w:ind w:firstLineChars="200" w:firstLine="360"/>
              <w:jc w:val="left"/>
              <w:rPr>
                <w:color w:val="000000" w:themeColor="text1"/>
                <w:kern w:val="0"/>
                <w:sz w:val="18"/>
                <w:szCs w:val="18"/>
              </w:rPr>
            </w:pPr>
            <w:r w:rsidRPr="00AD77A7">
              <w:rPr>
                <w:color w:val="000000" w:themeColor="text1"/>
                <w:kern w:val="0"/>
                <w:sz w:val="18"/>
                <w:szCs w:val="18"/>
              </w:rPr>
              <w:t>位于</w:t>
            </w:r>
            <w:r w:rsidRPr="00AD77A7">
              <w:rPr>
                <w:rFonts w:hint="eastAsia"/>
                <w:color w:val="000000" w:themeColor="text1"/>
                <w:kern w:val="0"/>
                <w:sz w:val="18"/>
                <w:szCs w:val="18"/>
              </w:rPr>
              <w:t>资阳</w:t>
            </w:r>
            <w:proofErr w:type="gramStart"/>
            <w:r w:rsidRPr="00AD77A7">
              <w:rPr>
                <w:rFonts w:hint="eastAsia"/>
                <w:color w:val="000000" w:themeColor="text1"/>
                <w:kern w:val="0"/>
                <w:sz w:val="18"/>
                <w:szCs w:val="18"/>
              </w:rPr>
              <w:t>市雁江区</w:t>
            </w:r>
            <w:proofErr w:type="gramEnd"/>
            <w:r w:rsidRPr="00AD77A7">
              <w:rPr>
                <w:rFonts w:hint="eastAsia"/>
                <w:color w:val="000000" w:themeColor="text1"/>
                <w:kern w:val="0"/>
                <w:sz w:val="18"/>
                <w:szCs w:val="18"/>
              </w:rPr>
              <w:t>小院镇新街</w:t>
            </w:r>
            <w:r w:rsidRPr="00AD77A7">
              <w:rPr>
                <w:color w:val="000000" w:themeColor="text1"/>
                <w:sz w:val="18"/>
                <w:szCs w:val="18"/>
              </w:rPr>
              <w:t>，地处</w:t>
            </w:r>
            <w:r w:rsidR="00AB074F" w:rsidRPr="00AD77A7">
              <w:rPr>
                <w:rFonts w:hint="eastAsia"/>
                <w:color w:val="000000" w:themeColor="text1"/>
                <w:sz w:val="18"/>
                <w:szCs w:val="18"/>
              </w:rPr>
              <w:t>资阳市</w:t>
            </w:r>
            <w:r w:rsidR="00BC4488" w:rsidRPr="00AD77A7">
              <w:rPr>
                <w:rFonts w:hint="eastAsia"/>
                <w:color w:val="000000" w:themeColor="text1"/>
                <w:sz w:val="18"/>
                <w:szCs w:val="18"/>
              </w:rPr>
              <w:t>东南</w:t>
            </w:r>
            <w:proofErr w:type="gramStart"/>
            <w:r w:rsidR="00BC4488" w:rsidRPr="00AD77A7">
              <w:rPr>
                <w:rFonts w:hint="eastAsia"/>
                <w:color w:val="000000" w:themeColor="text1"/>
                <w:sz w:val="18"/>
                <w:szCs w:val="18"/>
              </w:rPr>
              <w:t>面</w:t>
            </w:r>
            <w:r w:rsidR="00AB074F" w:rsidRPr="00AD77A7">
              <w:rPr>
                <w:rFonts w:hint="eastAsia"/>
                <w:color w:val="000000" w:themeColor="text1"/>
                <w:sz w:val="18"/>
                <w:szCs w:val="18"/>
              </w:rPr>
              <w:t>雁江</w:t>
            </w:r>
            <w:proofErr w:type="gramEnd"/>
            <w:r w:rsidR="00AB074F" w:rsidRPr="00AD77A7">
              <w:rPr>
                <w:rFonts w:hint="eastAsia"/>
                <w:color w:val="000000" w:themeColor="text1"/>
                <w:sz w:val="18"/>
                <w:szCs w:val="18"/>
              </w:rPr>
              <w:t>区小院镇</w:t>
            </w:r>
            <w:r w:rsidRPr="00AD77A7">
              <w:rPr>
                <w:color w:val="000000" w:themeColor="text1"/>
                <w:kern w:val="0"/>
                <w:sz w:val="18"/>
                <w:szCs w:val="18"/>
              </w:rPr>
              <w:t>。</w:t>
            </w:r>
          </w:p>
        </w:tc>
      </w:tr>
      <w:tr w:rsidR="00266066" w:rsidRPr="00AD77A7" w:rsidTr="00102E0B">
        <w:trPr>
          <w:cantSplit/>
          <w:trHeight w:val="724"/>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5A3569">
            <w:pPr>
              <w:spacing w:line="360" w:lineRule="exact"/>
              <w:jc w:val="center"/>
              <w:rPr>
                <w:color w:val="000000" w:themeColor="text1"/>
                <w:sz w:val="18"/>
                <w:szCs w:val="18"/>
              </w:rPr>
            </w:pPr>
            <w:r w:rsidRPr="00AD77A7">
              <w:rPr>
                <w:color w:val="000000" w:themeColor="text1"/>
                <w:sz w:val="18"/>
                <w:szCs w:val="18"/>
              </w:rPr>
              <w:t>商服繁华度及居住氛围</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C6445A" w:rsidP="00C6445A">
            <w:pPr>
              <w:spacing w:line="360" w:lineRule="exact"/>
              <w:ind w:firstLineChars="200" w:firstLine="360"/>
              <w:jc w:val="left"/>
              <w:rPr>
                <w:color w:val="000000" w:themeColor="text1"/>
                <w:kern w:val="0"/>
                <w:sz w:val="18"/>
                <w:szCs w:val="18"/>
              </w:rPr>
            </w:pPr>
            <w:r w:rsidRPr="00AD77A7">
              <w:rPr>
                <w:rFonts w:hint="eastAsia"/>
                <w:color w:val="000000" w:themeColor="text1"/>
                <w:sz w:val="18"/>
                <w:szCs w:val="18"/>
              </w:rPr>
              <w:t>估价对象位于资阳</w:t>
            </w:r>
            <w:proofErr w:type="gramStart"/>
            <w:r w:rsidRPr="00AD77A7">
              <w:rPr>
                <w:rFonts w:hint="eastAsia"/>
                <w:color w:val="000000" w:themeColor="text1"/>
                <w:sz w:val="18"/>
                <w:szCs w:val="18"/>
              </w:rPr>
              <w:t>市雁江区</w:t>
            </w:r>
            <w:proofErr w:type="gramEnd"/>
            <w:r w:rsidRPr="00AD77A7">
              <w:rPr>
                <w:rFonts w:hint="eastAsia"/>
                <w:color w:val="000000" w:themeColor="text1"/>
                <w:sz w:val="18"/>
                <w:szCs w:val="18"/>
              </w:rPr>
              <w:t>小院镇，</w:t>
            </w:r>
            <w:r w:rsidR="005A3569" w:rsidRPr="00AD77A7">
              <w:rPr>
                <w:rFonts w:hint="eastAsia"/>
                <w:color w:val="000000" w:themeColor="text1"/>
                <w:sz w:val="18"/>
                <w:szCs w:val="18"/>
              </w:rPr>
              <w:t>区域内</w:t>
            </w:r>
            <w:r w:rsidRPr="00AD77A7">
              <w:rPr>
                <w:rFonts w:hint="eastAsia"/>
                <w:color w:val="000000" w:themeColor="text1"/>
                <w:sz w:val="18"/>
                <w:szCs w:val="18"/>
              </w:rPr>
              <w:t>多为自建住宅楼及临街商业</w:t>
            </w:r>
            <w:r w:rsidR="005A3569" w:rsidRPr="00AD77A7">
              <w:rPr>
                <w:rFonts w:hint="eastAsia"/>
                <w:color w:val="000000" w:themeColor="text1"/>
                <w:sz w:val="18"/>
                <w:szCs w:val="18"/>
              </w:rPr>
              <w:t>，</w:t>
            </w:r>
            <w:r w:rsidRPr="00AD77A7">
              <w:rPr>
                <w:rFonts w:hint="eastAsia"/>
                <w:color w:val="000000" w:themeColor="text1"/>
                <w:sz w:val="18"/>
                <w:szCs w:val="18"/>
              </w:rPr>
              <w:t>区域内客流量较少，商业繁华度及居住氛围一般</w:t>
            </w:r>
            <w:r w:rsidR="005A3569" w:rsidRPr="00AD77A7">
              <w:rPr>
                <w:rFonts w:hint="eastAsia"/>
                <w:color w:val="000000" w:themeColor="text1"/>
                <w:sz w:val="18"/>
                <w:szCs w:val="18"/>
              </w:rPr>
              <w:t>。</w:t>
            </w:r>
          </w:p>
        </w:tc>
      </w:tr>
      <w:tr w:rsidR="00C6445A" w:rsidRPr="00AD77A7" w:rsidTr="00102E0B">
        <w:trPr>
          <w:cantSplit/>
          <w:trHeight w:val="397"/>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445A" w:rsidRPr="00AD77A7" w:rsidRDefault="00C6445A"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C6445A" w:rsidRPr="00AD77A7" w:rsidRDefault="00C6445A" w:rsidP="00266066">
            <w:pPr>
              <w:spacing w:line="360" w:lineRule="exact"/>
              <w:jc w:val="center"/>
              <w:rPr>
                <w:color w:val="000000" w:themeColor="text1"/>
                <w:sz w:val="18"/>
                <w:szCs w:val="18"/>
              </w:rPr>
            </w:pPr>
            <w:r w:rsidRPr="00AD77A7">
              <w:rPr>
                <w:color w:val="000000" w:themeColor="text1"/>
                <w:sz w:val="18"/>
                <w:szCs w:val="18"/>
              </w:rPr>
              <w:t>临街状况</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45A" w:rsidRPr="00AD77A7" w:rsidRDefault="00C6445A" w:rsidP="00C6445A">
            <w:pPr>
              <w:spacing w:line="360" w:lineRule="exact"/>
              <w:jc w:val="center"/>
              <w:rPr>
                <w:color w:val="000000" w:themeColor="text1"/>
                <w:kern w:val="0"/>
                <w:sz w:val="18"/>
                <w:szCs w:val="18"/>
              </w:rPr>
            </w:pPr>
            <w:r w:rsidRPr="00AD77A7">
              <w:rPr>
                <w:color w:val="000000" w:themeColor="text1"/>
                <w:kern w:val="0"/>
                <w:sz w:val="18"/>
                <w:szCs w:val="18"/>
              </w:rPr>
              <w:t>临</w:t>
            </w:r>
            <w:r w:rsidRPr="00AD77A7">
              <w:rPr>
                <w:rFonts w:hint="eastAsia"/>
                <w:color w:val="000000" w:themeColor="text1"/>
                <w:kern w:val="0"/>
                <w:sz w:val="18"/>
                <w:szCs w:val="18"/>
              </w:rPr>
              <w:t>新街</w:t>
            </w:r>
          </w:p>
        </w:tc>
      </w:tr>
      <w:tr w:rsidR="003F3E79" w:rsidRPr="00AD77A7" w:rsidTr="00102E0B">
        <w:trPr>
          <w:cantSplit/>
          <w:trHeight w:val="397"/>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F3E79" w:rsidRPr="00AD77A7" w:rsidRDefault="003F3E79"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3F3E79" w:rsidRPr="00AD77A7" w:rsidRDefault="003F3E79" w:rsidP="00266066">
            <w:pPr>
              <w:spacing w:line="300" w:lineRule="exact"/>
              <w:jc w:val="center"/>
              <w:rPr>
                <w:color w:val="000000" w:themeColor="text1"/>
                <w:sz w:val="18"/>
                <w:szCs w:val="18"/>
              </w:rPr>
            </w:pPr>
            <w:r w:rsidRPr="00AD77A7">
              <w:rPr>
                <w:color w:val="000000" w:themeColor="text1"/>
                <w:sz w:val="18"/>
                <w:szCs w:val="18"/>
              </w:rPr>
              <w:t>昭示性</w:t>
            </w:r>
          </w:p>
        </w:tc>
        <w:tc>
          <w:tcPr>
            <w:tcW w:w="2050" w:type="pct"/>
            <w:tcBorders>
              <w:top w:val="single" w:sz="4" w:space="0" w:color="auto"/>
              <w:left w:val="single" w:sz="4" w:space="0" w:color="auto"/>
              <w:bottom w:val="single" w:sz="4" w:space="0" w:color="auto"/>
              <w:right w:val="single" w:sz="4" w:space="0" w:color="auto"/>
            </w:tcBorders>
            <w:shd w:val="clear" w:color="auto" w:fill="FFFFFF"/>
            <w:vAlign w:val="center"/>
          </w:tcPr>
          <w:p w:rsidR="003F3E79" w:rsidRPr="00AD77A7" w:rsidRDefault="003F3E79" w:rsidP="00266066">
            <w:pPr>
              <w:pStyle w:val="af2"/>
              <w:pBdr>
                <w:bottom w:val="none" w:sz="0" w:space="0" w:color="auto"/>
              </w:pBdr>
              <w:tabs>
                <w:tab w:val="clear" w:pos="4153"/>
                <w:tab w:val="clear" w:pos="8306"/>
              </w:tabs>
              <w:snapToGrid/>
              <w:spacing w:line="300" w:lineRule="exact"/>
              <w:rPr>
                <w:color w:val="000000" w:themeColor="text1"/>
                <w:kern w:val="0"/>
              </w:rPr>
            </w:pPr>
            <w:r w:rsidRPr="00AD77A7">
              <w:rPr>
                <w:color w:val="000000" w:themeColor="text1"/>
                <w:szCs w:val="18"/>
              </w:rPr>
              <w:t>估价对象视野较好，无绿化等遮挡，昭示性较好。</w:t>
            </w:r>
          </w:p>
        </w:tc>
        <w:tc>
          <w:tcPr>
            <w:tcW w:w="1655" w:type="pct"/>
            <w:tcBorders>
              <w:top w:val="single" w:sz="4" w:space="0" w:color="auto"/>
              <w:left w:val="single" w:sz="4" w:space="0" w:color="auto"/>
              <w:bottom w:val="single" w:sz="4" w:space="0" w:color="auto"/>
              <w:right w:val="single" w:sz="4" w:space="0" w:color="auto"/>
            </w:tcBorders>
            <w:shd w:val="clear" w:color="auto" w:fill="FFFFFF"/>
            <w:vAlign w:val="center"/>
          </w:tcPr>
          <w:p w:rsidR="003F3E79" w:rsidRPr="00AD77A7" w:rsidRDefault="003F3E79" w:rsidP="00253C2E">
            <w:pPr>
              <w:pStyle w:val="af2"/>
              <w:pBdr>
                <w:bottom w:val="none" w:sz="0" w:space="0" w:color="auto"/>
              </w:pBdr>
              <w:tabs>
                <w:tab w:val="clear" w:pos="4153"/>
                <w:tab w:val="clear" w:pos="8306"/>
              </w:tabs>
              <w:snapToGrid/>
              <w:spacing w:line="300" w:lineRule="exact"/>
              <w:rPr>
                <w:color w:val="000000" w:themeColor="text1"/>
                <w:kern w:val="0"/>
              </w:rPr>
            </w:pPr>
            <w:r w:rsidRPr="00AD77A7">
              <w:rPr>
                <w:color w:val="000000" w:themeColor="text1"/>
                <w:szCs w:val="18"/>
              </w:rPr>
              <w:t>估价对象视野较好，无绿化等遮挡，昭示性较好。</w:t>
            </w:r>
          </w:p>
        </w:tc>
      </w:tr>
      <w:tr w:rsidR="003F3E79" w:rsidRPr="00AD77A7" w:rsidTr="00102E0B">
        <w:trPr>
          <w:cantSplit/>
          <w:trHeight w:val="397"/>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F3E79" w:rsidRPr="00AD77A7" w:rsidRDefault="003F3E79"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3F3E79" w:rsidRPr="00AD77A7" w:rsidRDefault="003F3E79" w:rsidP="00266066">
            <w:pPr>
              <w:spacing w:line="300" w:lineRule="exact"/>
              <w:jc w:val="center"/>
              <w:rPr>
                <w:color w:val="000000" w:themeColor="text1"/>
                <w:sz w:val="18"/>
                <w:szCs w:val="18"/>
              </w:rPr>
            </w:pPr>
            <w:r w:rsidRPr="00AD77A7">
              <w:rPr>
                <w:color w:val="000000" w:themeColor="text1"/>
                <w:sz w:val="18"/>
                <w:szCs w:val="18"/>
              </w:rPr>
              <w:t>可及性</w:t>
            </w:r>
          </w:p>
        </w:tc>
        <w:tc>
          <w:tcPr>
            <w:tcW w:w="2050" w:type="pct"/>
            <w:tcBorders>
              <w:top w:val="single" w:sz="4" w:space="0" w:color="auto"/>
              <w:left w:val="single" w:sz="4" w:space="0" w:color="auto"/>
              <w:bottom w:val="single" w:sz="4" w:space="0" w:color="auto"/>
              <w:right w:val="single" w:sz="4" w:space="0" w:color="auto"/>
            </w:tcBorders>
            <w:shd w:val="clear" w:color="auto" w:fill="FFFFFF"/>
            <w:vAlign w:val="center"/>
          </w:tcPr>
          <w:p w:rsidR="003F3E79" w:rsidRPr="00AD77A7" w:rsidRDefault="003F3E79" w:rsidP="00266066">
            <w:pPr>
              <w:spacing w:line="300" w:lineRule="exact"/>
              <w:ind w:firstLineChars="200" w:firstLine="360"/>
              <w:jc w:val="center"/>
              <w:rPr>
                <w:color w:val="000000" w:themeColor="text1"/>
                <w:sz w:val="18"/>
                <w:szCs w:val="18"/>
              </w:rPr>
            </w:pPr>
            <w:r w:rsidRPr="00AD77A7">
              <w:rPr>
                <w:color w:val="000000" w:themeColor="text1"/>
                <w:sz w:val="18"/>
                <w:szCs w:val="18"/>
              </w:rPr>
              <w:t>估价对象与道路距离适中，无高架桥等障碍，可及性较好</w:t>
            </w:r>
            <w:r w:rsidRPr="00AD77A7">
              <w:rPr>
                <w:color w:val="000000" w:themeColor="text1"/>
                <w:kern w:val="0"/>
                <w:sz w:val="18"/>
                <w:szCs w:val="18"/>
              </w:rPr>
              <w:t>。</w:t>
            </w:r>
          </w:p>
        </w:tc>
        <w:tc>
          <w:tcPr>
            <w:tcW w:w="1655" w:type="pct"/>
            <w:tcBorders>
              <w:top w:val="single" w:sz="4" w:space="0" w:color="auto"/>
              <w:left w:val="single" w:sz="4" w:space="0" w:color="auto"/>
              <w:bottom w:val="single" w:sz="4" w:space="0" w:color="auto"/>
              <w:right w:val="single" w:sz="4" w:space="0" w:color="auto"/>
            </w:tcBorders>
            <w:shd w:val="clear" w:color="auto" w:fill="FFFFFF"/>
            <w:vAlign w:val="center"/>
          </w:tcPr>
          <w:p w:rsidR="003F3E79" w:rsidRPr="00AD77A7" w:rsidRDefault="003F3E79" w:rsidP="00253C2E">
            <w:pPr>
              <w:spacing w:line="300" w:lineRule="exact"/>
              <w:ind w:firstLineChars="200" w:firstLine="360"/>
              <w:jc w:val="center"/>
              <w:rPr>
                <w:color w:val="000000" w:themeColor="text1"/>
                <w:sz w:val="18"/>
                <w:szCs w:val="18"/>
              </w:rPr>
            </w:pPr>
            <w:r w:rsidRPr="00AD77A7">
              <w:rPr>
                <w:color w:val="000000" w:themeColor="text1"/>
                <w:sz w:val="18"/>
                <w:szCs w:val="18"/>
              </w:rPr>
              <w:t>估价对象与道路距离适中，无高架桥等障碍，可及性较好</w:t>
            </w:r>
            <w:r w:rsidRPr="00AD77A7">
              <w:rPr>
                <w:color w:val="000000" w:themeColor="text1"/>
                <w:kern w:val="0"/>
                <w:sz w:val="18"/>
                <w:szCs w:val="18"/>
              </w:rPr>
              <w:t>。</w:t>
            </w:r>
          </w:p>
        </w:tc>
      </w:tr>
      <w:tr w:rsidR="00266066" w:rsidRPr="00AD77A7" w:rsidTr="00102E0B">
        <w:trPr>
          <w:cantSplit/>
          <w:trHeight w:val="397"/>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朝向</w:t>
            </w:r>
          </w:p>
        </w:tc>
        <w:tc>
          <w:tcPr>
            <w:tcW w:w="2050" w:type="pct"/>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266066">
            <w:pPr>
              <w:spacing w:line="360" w:lineRule="exact"/>
              <w:jc w:val="center"/>
              <w:rPr>
                <w:color w:val="000000" w:themeColor="text1"/>
                <w:kern w:val="0"/>
                <w:sz w:val="18"/>
                <w:szCs w:val="18"/>
              </w:rPr>
            </w:pPr>
            <w:r w:rsidRPr="00AD77A7">
              <w:rPr>
                <w:color w:val="000000" w:themeColor="text1"/>
                <w:kern w:val="0"/>
                <w:sz w:val="18"/>
                <w:szCs w:val="18"/>
              </w:rPr>
              <w:t>朝</w:t>
            </w:r>
            <w:r w:rsidR="00C6445A" w:rsidRPr="00AD77A7">
              <w:rPr>
                <w:rFonts w:hint="eastAsia"/>
                <w:color w:val="000000" w:themeColor="text1"/>
                <w:kern w:val="0"/>
                <w:sz w:val="18"/>
                <w:szCs w:val="18"/>
              </w:rPr>
              <w:t>西</w:t>
            </w:r>
          </w:p>
        </w:tc>
        <w:tc>
          <w:tcPr>
            <w:tcW w:w="1655" w:type="pct"/>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C6445A" w:rsidP="00266066">
            <w:pPr>
              <w:spacing w:line="360" w:lineRule="exact"/>
              <w:jc w:val="center"/>
              <w:rPr>
                <w:color w:val="000000" w:themeColor="text1"/>
                <w:kern w:val="0"/>
                <w:sz w:val="18"/>
                <w:szCs w:val="18"/>
              </w:rPr>
            </w:pPr>
            <w:r w:rsidRPr="00AD77A7">
              <w:rPr>
                <w:color w:val="000000" w:themeColor="text1"/>
                <w:kern w:val="0"/>
                <w:sz w:val="18"/>
                <w:szCs w:val="18"/>
              </w:rPr>
              <w:t>朝</w:t>
            </w:r>
            <w:r w:rsidRPr="00AD77A7">
              <w:rPr>
                <w:rFonts w:hint="eastAsia"/>
                <w:color w:val="000000" w:themeColor="text1"/>
                <w:kern w:val="0"/>
                <w:sz w:val="18"/>
                <w:szCs w:val="18"/>
              </w:rPr>
              <w:t>南</w:t>
            </w:r>
          </w:p>
        </w:tc>
      </w:tr>
      <w:tr w:rsidR="00266066" w:rsidRPr="00AD77A7" w:rsidTr="00102E0B">
        <w:trPr>
          <w:cantSplit/>
          <w:trHeight w:val="397"/>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所在楼层</w:t>
            </w:r>
          </w:p>
        </w:tc>
        <w:tc>
          <w:tcPr>
            <w:tcW w:w="2050" w:type="pct"/>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C6445A" w:rsidP="00266066">
            <w:pPr>
              <w:spacing w:line="360" w:lineRule="exact"/>
              <w:jc w:val="center"/>
              <w:rPr>
                <w:color w:val="000000" w:themeColor="text1"/>
                <w:sz w:val="18"/>
                <w:szCs w:val="18"/>
              </w:rPr>
            </w:pPr>
            <w:r w:rsidRPr="00AD77A7">
              <w:rPr>
                <w:rFonts w:hint="eastAsia"/>
                <w:color w:val="000000" w:themeColor="text1"/>
                <w:sz w:val="18"/>
                <w:szCs w:val="18"/>
              </w:rPr>
              <w:t>估价对象</w:t>
            </w:r>
            <w:r w:rsidRPr="00AD77A7">
              <w:rPr>
                <w:rFonts w:hint="eastAsia"/>
                <w:color w:val="000000" w:themeColor="text1"/>
                <w:sz w:val="18"/>
                <w:szCs w:val="18"/>
              </w:rPr>
              <w:t>1-2:1</w:t>
            </w:r>
            <w:r w:rsidRPr="00AD77A7">
              <w:rPr>
                <w:rFonts w:hint="eastAsia"/>
                <w:color w:val="000000" w:themeColor="text1"/>
                <w:sz w:val="18"/>
                <w:szCs w:val="18"/>
              </w:rPr>
              <w:t>层，估价对象</w:t>
            </w:r>
            <w:r w:rsidRPr="00AD77A7">
              <w:rPr>
                <w:rFonts w:hint="eastAsia"/>
                <w:color w:val="000000" w:themeColor="text1"/>
                <w:sz w:val="18"/>
                <w:szCs w:val="18"/>
              </w:rPr>
              <w:t>3</w:t>
            </w:r>
            <w:r w:rsidRPr="00AD77A7">
              <w:rPr>
                <w:rFonts w:hint="eastAsia"/>
                <w:color w:val="000000" w:themeColor="text1"/>
                <w:sz w:val="18"/>
                <w:szCs w:val="18"/>
              </w:rPr>
              <w:t>：</w:t>
            </w:r>
            <w:r w:rsidRPr="00AD77A7">
              <w:rPr>
                <w:rFonts w:hint="eastAsia"/>
                <w:color w:val="000000" w:themeColor="text1"/>
                <w:sz w:val="18"/>
                <w:szCs w:val="18"/>
              </w:rPr>
              <w:t>2</w:t>
            </w:r>
            <w:r w:rsidRPr="00AD77A7">
              <w:rPr>
                <w:rFonts w:hint="eastAsia"/>
                <w:color w:val="000000" w:themeColor="text1"/>
                <w:sz w:val="18"/>
                <w:szCs w:val="18"/>
              </w:rPr>
              <w:t>层</w:t>
            </w:r>
          </w:p>
        </w:tc>
        <w:tc>
          <w:tcPr>
            <w:tcW w:w="1655" w:type="pct"/>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9539C4" w:rsidP="00266066">
            <w:pPr>
              <w:spacing w:line="360" w:lineRule="exact"/>
              <w:jc w:val="center"/>
              <w:rPr>
                <w:color w:val="000000" w:themeColor="text1"/>
                <w:sz w:val="18"/>
                <w:szCs w:val="18"/>
              </w:rPr>
            </w:pPr>
            <w:r w:rsidRPr="00AD77A7">
              <w:rPr>
                <w:rFonts w:hint="eastAsia"/>
                <w:color w:val="000000" w:themeColor="text1"/>
                <w:sz w:val="18"/>
                <w:szCs w:val="18"/>
              </w:rPr>
              <w:t>6-7</w:t>
            </w:r>
            <w:r w:rsidRPr="00AD77A7">
              <w:rPr>
                <w:rFonts w:hint="eastAsia"/>
                <w:color w:val="000000" w:themeColor="text1"/>
                <w:sz w:val="18"/>
                <w:szCs w:val="18"/>
              </w:rPr>
              <w:t>层</w:t>
            </w:r>
          </w:p>
        </w:tc>
      </w:tr>
      <w:tr w:rsidR="00266066" w:rsidRPr="00AD77A7" w:rsidTr="00102E0B">
        <w:trPr>
          <w:cantSplit/>
          <w:trHeight w:val="341"/>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交通条件</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道路等级及路网条件</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AA429B">
            <w:pPr>
              <w:spacing w:line="360" w:lineRule="exact"/>
              <w:ind w:firstLineChars="200" w:firstLine="360"/>
              <w:rPr>
                <w:color w:val="000000" w:themeColor="text1"/>
                <w:sz w:val="18"/>
                <w:szCs w:val="18"/>
              </w:rPr>
            </w:pPr>
            <w:r w:rsidRPr="00AD77A7">
              <w:rPr>
                <w:color w:val="000000" w:themeColor="text1"/>
                <w:sz w:val="18"/>
                <w:szCs w:val="18"/>
              </w:rPr>
              <w:t>区域有</w:t>
            </w:r>
            <w:r w:rsidR="009539C4" w:rsidRPr="00AD77A7">
              <w:rPr>
                <w:rFonts w:hint="eastAsia"/>
                <w:color w:val="000000" w:themeColor="text1"/>
                <w:kern w:val="0"/>
                <w:sz w:val="18"/>
                <w:szCs w:val="18"/>
              </w:rPr>
              <w:t>新街</w:t>
            </w:r>
            <w:r w:rsidRPr="00AD77A7">
              <w:rPr>
                <w:color w:val="000000" w:themeColor="text1"/>
                <w:kern w:val="0"/>
                <w:sz w:val="18"/>
                <w:szCs w:val="18"/>
              </w:rPr>
              <w:t>、</w:t>
            </w:r>
            <w:r w:rsidR="009539C4" w:rsidRPr="00AD77A7">
              <w:rPr>
                <w:rFonts w:hint="eastAsia"/>
                <w:color w:val="000000" w:themeColor="text1"/>
                <w:kern w:val="0"/>
                <w:sz w:val="18"/>
                <w:szCs w:val="18"/>
              </w:rPr>
              <w:t>小南</w:t>
            </w:r>
            <w:r w:rsidR="009539C4" w:rsidRPr="00AD77A7">
              <w:rPr>
                <w:color w:val="000000" w:themeColor="text1"/>
                <w:kern w:val="0"/>
                <w:sz w:val="18"/>
                <w:szCs w:val="18"/>
              </w:rPr>
              <w:t>街</w:t>
            </w:r>
            <w:r w:rsidRPr="00AD77A7">
              <w:rPr>
                <w:color w:val="000000" w:themeColor="text1"/>
                <w:kern w:val="0"/>
                <w:sz w:val="18"/>
                <w:szCs w:val="18"/>
              </w:rPr>
              <w:t>、</w:t>
            </w:r>
            <w:r w:rsidR="009539C4" w:rsidRPr="00AD77A7">
              <w:rPr>
                <w:rFonts w:hint="eastAsia"/>
                <w:color w:val="000000" w:themeColor="text1"/>
                <w:kern w:val="0"/>
                <w:sz w:val="18"/>
                <w:szCs w:val="18"/>
              </w:rPr>
              <w:t>中心街</w:t>
            </w:r>
            <w:r w:rsidRPr="00AD77A7">
              <w:rPr>
                <w:color w:val="000000" w:themeColor="text1"/>
                <w:kern w:val="0"/>
                <w:sz w:val="18"/>
                <w:szCs w:val="18"/>
              </w:rPr>
              <w:t>、</w:t>
            </w:r>
            <w:r w:rsidR="009539C4" w:rsidRPr="00AD77A7">
              <w:rPr>
                <w:rFonts w:hint="eastAsia"/>
                <w:color w:val="000000" w:themeColor="text1"/>
                <w:kern w:val="0"/>
                <w:sz w:val="18"/>
                <w:szCs w:val="18"/>
              </w:rPr>
              <w:t>西大街</w:t>
            </w:r>
            <w:r w:rsidRPr="00AD77A7">
              <w:rPr>
                <w:color w:val="000000" w:themeColor="text1"/>
                <w:sz w:val="18"/>
                <w:szCs w:val="18"/>
              </w:rPr>
              <w:t>等主次干道及支路，路网较密集。</w:t>
            </w:r>
          </w:p>
        </w:tc>
      </w:tr>
      <w:tr w:rsidR="00266066" w:rsidRPr="00AD77A7" w:rsidTr="00102E0B">
        <w:trPr>
          <w:cantSplit/>
          <w:trHeight w:val="546"/>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公共交通及对内交通状况</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AA429B">
            <w:pPr>
              <w:spacing w:line="360" w:lineRule="exact"/>
              <w:ind w:firstLineChars="200" w:firstLine="360"/>
              <w:rPr>
                <w:color w:val="000000" w:themeColor="text1"/>
                <w:sz w:val="18"/>
                <w:szCs w:val="18"/>
              </w:rPr>
            </w:pPr>
            <w:r w:rsidRPr="00AD77A7">
              <w:rPr>
                <w:color w:val="000000" w:themeColor="text1"/>
                <w:sz w:val="18"/>
                <w:szCs w:val="18"/>
              </w:rPr>
              <w:t>区域内</w:t>
            </w:r>
            <w:r w:rsidR="00AA429B" w:rsidRPr="00AD77A7">
              <w:rPr>
                <w:color w:val="000000" w:themeColor="text1"/>
                <w:sz w:val="18"/>
                <w:szCs w:val="18"/>
              </w:rPr>
              <w:t>暂</w:t>
            </w:r>
            <w:r w:rsidR="009539C4" w:rsidRPr="00AD77A7">
              <w:rPr>
                <w:rFonts w:hint="eastAsia"/>
                <w:color w:val="000000" w:themeColor="text1"/>
                <w:sz w:val="18"/>
                <w:szCs w:val="18"/>
              </w:rPr>
              <w:t>无</w:t>
            </w:r>
            <w:r w:rsidR="009539C4" w:rsidRPr="00AD77A7">
              <w:rPr>
                <w:color w:val="000000" w:themeColor="text1"/>
                <w:sz w:val="18"/>
                <w:szCs w:val="18"/>
              </w:rPr>
              <w:t>公交</w:t>
            </w:r>
            <w:r w:rsidR="005E2CFD" w:rsidRPr="00AD77A7">
              <w:rPr>
                <w:rFonts w:hint="eastAsia"/>
                <w:color w:val="000000" w:themeColor="text1"/>
                <w:sz w:val="18"/>
                <w:szCs w:val="18"/>
              </w:rPr>
              <w:t>线路</w:t>
            </w:r>
            <w:r w:rsidR="009539C4" w:rsidRPr="00AD77A7">
              <w:rPr>
                <w:rFonts w:hint="eastAsia"/>
                <w:color w:val="000000" w:themeColor="text1"/>
                <w:sz w:val="18"/>
                <w:szCs w:val="18"/>
              </w:rPr>
              <w:t>，</w:t>
            </w:r>
            <w:r w:rsidR="009539C4" w:rsidRPr="00AD77A7">
              <w:rPr>
                <w:color w:val="000000" w:themeColor="text1"/>
                <w:sz w:val="18"/>
                <w:szCs w:val="18"/>
              </w:rPr>
              <w:t>主要</w:t>
            </w:r>
            <w:r w:rsidR="005E2CFD" w:rsidRPr="00AD77A7">
              <w:rPr>
                <w:rFonts w:hint="eastAsia"/>
                <w:color w:val="000000" w:themeColor="text1"/>
                <w:sz w:val="18"/>
                <w:szCs w:val="18"/>
              </w:rPr>
              <w:t>交通</w:t>
            </w:r>
            <w:r w:rsidR="005E2CFD" w:rsidRPr="00AD77A7">
              <w:rPr>
                <w:color w:val="000000" w:themeColor="text1"/>
                <w:sz w:val="18"/>
                <w:szCs w:val="18"/>
              </w:rPr>
              <w:t>为</w:t>
            </w:r>
            <w:r w:rsidR="009539C4" w:rsidRPr="00AD77A7">
              <w:rPr>
                <w:color w:val="000000" w:themeColor="text1"/>
                <w:sz w:val="18"/>
                <w:szCs w:val="18"/>
              </w:rPr>
              <w:t>汽车</w:t>
            </w:r>
            <w:r w:rsidR="009539C4" w:rsidRPr="00AD77A7">
              <w:rPr>
                <w:rFonts w:hint="eastAsia"/>
                <w:color w:val="000000" w:themeColor="text1"/>
                <w:sz w:val="18"/>
                <w:szCs w:val="18"/>
              </w:rPr>
              <w:t>、</w:t>
            </w:r>
            <w:r w:rsidR="005E2CFD" w:rsidRPr="00AD77A7">
              <w:rPr>
                <w:rFonts w:hint="eastAsia"/>
                <w:color w:val="000000" w:themeColor="text1"/>
                <w:sz w:val="18"/>
                <w:szCs w:val="18"/>
              </w:rPr>
              <w:t>驾车，公共交通较差</w:t>
            </w:r>
            <w:r w:rsidRPr="00AD77A7">
              <w:rPr>
                <w:color w:val="000000" w:themeColor="text1"/>
                <w:sz w:val="18"/>
                <w:szCs w:val="18"/>
              </w:rPr>
              <w:t>。</w:t>
            </w:r>
          </w:p>
        </w:tc>
      </w:tr>
      <w:tr w:rsidR="00266066" w:rsidRPr="00AD77A7" w:rsidTr="00102E0B">
        <w:trPr>
          <w:cantSplit/>
          <w:trHeight w:val="397"/>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对外交通状况</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AA429B">
            <w:pPr>
              <w:spacing w:line="360" w:lineRule="exact"/>
              <w:ind w:firstLineChars="200" w:firstLine="360"/>
              <w:rPr>
                <w:color w:val="000000" w:themeColor="text1"/>
                <w:kern w:val="0"/>
                <w:sz w:val="18"/>
                <w:szCs w:val="18"/>
              </w:rPr>
            </w:pPr>
            <w:r w:rsidRPr="00AD77A7">
              <w:rPr>
                <w:color w:val="000000" w:themeColor="text1"/>
                <w:kern w:val="0"/>
                <w:sz w:val="18"/>
                <w:szCs w:val="18"/>
              </w:rPr>
              <w:t>距</w:t>
            </w:r>
            <w:r w:rsidR="00DA22D1" w:rsidRPr="00AD77A7">
              <w:rPr>
                <w:rFonts w:hint="eastAsia"/>
                <w:color w:val="000000" w:themeColor="text1"/>
                <w:kern w:val="0"/>
                <w:sz w:val="18"/>
                <w:szCs w:val="18"/>
              </w:rPr>
              <w:t>四川省资阳</w:t>
            </w:r>
            <w:proofErr w:type="gramStart"/>
            <w:r w:rsidR="00DA22D1" w:rsidRPr="00AD77A7">
              <w:rPr>
                <w:rFonts w:hint="eastAsia"/>
                <w:color w:val="000000" w:themeColor="text1"/>
                <w:kern w:val="0"/>
                <w:sz w:val="18"/>
                <w:szCs w:val="18"/>
              </w:rPr>
              <w:t>市雁江区</w:t>
            </w:r>
            <w:proofErr w:type="gramEnd"/>
            <w:r w:rsidR="00DA22D1" w:rsidRPr="00AD77A7">
              <w:rPr>
                <w:rFonts w:hint="eastAsia"/>
                <w:color w:val="000000" w:themeColor="text1"/>
                <w:kern w:val="0"/>
                <w:sz w:val="18"/>
                <w:szCs w:val="18"/>
              </w:rPr>
              <w:t>小院镇汽车站</w:t>
            </w:r>
            <w:r w:rsidRPr="00AD77A7">
              <w:rPr>
                <w:color w:val="000000" w:themeColor="text1"/>
                <w:kern w:val="0"/>
                <w:sz w:val="18"/>
                <w:szCs w:val="18"/>
              </w:rPr>
              <w:t>约</w:t>
            </w:r>
            <w:r w:rsidR="00DA22D1" w:rsidRPr="00AD77A7">
              <w:rPr>
                <w:rFonts w:hint="eastAsia"/>
                <w:color w:val="000000" w:themeColor="text1"/>
                <w:kern w:val="0"/>
                <w:sz w:val="18"/>
                <w:szCs w:val="18"/>
              </w:rPr>
              <w:t>0.4</w:t>
            </w:r>
            <w:r w:rsidRPr="00AD77A7">
              <w:rPr>
                <w:color w:val="000000" w:themeColor="text1"/>
                <w:kern w:val="0"/>
                <w:sz w:val="18"/>
                <w:szCs w:val="18"/>
              </w:rPr>
              <w:t>公里，距</w:t>
            </w:r>
            <w:proofErr w:type="gramStart"/>
            <w:r w:rsidR="00DA22D1" w:rsidRPr="00AD77A7">
              <w:rPr>
                <w:rFonts w:hint="eastAsia"/>
                <w:color w:val="000000" w:themeColor="text1"/>
                <w:kern w:val="0"/>
                <w:sz w:val="18"/>
                <w:szCs w:val="18"/>
              </w:rPr>
              <w:t>成资渝</w:t>
            </w:r>
            <w:proofErr w:type="gramEnd"/>
            <w:r w:rsidR="00DA22D1" w:rsidRPr="00AD77A7">
              <w:rPr>
                <w:rFonts w:hint="eastAsia"/>
                <w:color w:val="000000" w:themeColor="text1"/>
                <w:kern w:val="0"/>
                <w:sz w:val="18"/>
                <w:szCs w:val="18"/>
              </w:rPr>
              <w:t>高速</w:t>
            </w:r>
            <w:r w:rsidR="00DA22D1" w:rsidRPr="00AD77A7">
              <w:rPr>
                <w:rFonts w:hint="eastAsia"/>
                <w:color w:val="000000" w:themeColor="text1"/>
                <w:kern w:val="0"/>
                <w:sz w:val="18"/>
                <w:szCs w:val="18"/>
              </w:rPr>
              <w:t>/</w:t>
            </w:r>
            <w:r w:rsidR="00DA22D1" w:rsidRPr="00AD77A7">
              <w:rPr>
                <w:rFonts w:hint="eastAsia"/>
                <w:color w:val="000000" w:themeColor="text1"/>
                <w:kern w:val="0"/>
                <w:sz w:val="18"/>
                <w:szCs w:val="18"/>
              </w:rPr>
              <w:t>Ｓ３入口</w:t>
            </w:r>
            <w:r w:rsidRPr="00AD77A7">
              <w:rPr>
                <w:color w:val="000000" w:themeColor="text1"/>
                <w:kern w:val="0"/>
                <w:sz w:val="18"/>
                <w:szCs w:val="18"/>
              </w:rPr>
              <w:t>约</w:t>
            </w:r>
            <w:r w:rsidR="00DA22D1" w:rsidRPr="00AD77A7">
              <w:rPr>
                <w:rFonts w:hint="eastAsia"/>
                <w:color w:val="000000" w:themeColor="text1"/>
                <w:kern w:val="0"/>
                <w:sz w:val="18"/>
                <w:szCs w:val="18"/>
              </w:rPr>
              <w:t>10.2</w:t>
            </w:r>
            <w:r w:rsidRPr="00AD77A7">
              <w:rPr>
                <w:color w:val="000000" w:themeColor="text1"/>
                <w:kern w:val="0"/>
                <w:sz w:val="18"/>
                <w:szCs w:val="18"/>
              </w:rPr>
              <w:t>公里，</w:t>
            </w:r>
            <w:r w:rsidR="00DA22D1" w:rsidRPr="00AD77A7">
              <w:rPr>
                <w:color w:val="000000" w:themeColor="text1"/>
                <w:kern w:val="0"/>
                <w:sz w:val="18"/>
                <w:szCs w:val="18"/>
              </w:rPr>
              <w:t>对外交通状况一般</w:t>
            </w:r>
            <w:r w:rsidRPr="00AD77A7">
              <w:rPr>
                <w:color w:val="000000" w:themeColor="text1"/>
                <w:kern w:val="0"/>
                <w:sz w:val="18"/>
                <w:szCs w:val="18"/>
              </w:rPr>
              <w:t>。</w:t>
            </w:r>
          </w:p>
        </w:tc>
      </w:tr>
      <w:tr w:rsidR="00266066" w:rsidRPr="00AD77A7" w:rsidTr="00102E0B">
        <w:trPr>
          <w:cantSplit/>
          <w:trHeight w:val="64"/>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交通管制情况</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5E2CFD" w:rsidP="00266066">
            <w:pPr>
              <w:spacing w:line="360" w:lineRule="exact"/>
              <w:ind w:firstLineChars="200" w:firstLine="360"/>
              <w:jc w:val="center"/>
              <w:rPr>
                <w:color w:val="000000" w:themeColor="text1"/>
                <w:sz w:val="18"/>
                <w:szCs w:val="18"/>
              </w:rPr>
            </w:pPr>
            <w:r w:rsidRPr="00AD77A7">
              <w:rPr>
                <w:rFonts w:hint="eastAsia"/>
                <w:color w:val="000000" w:themeColor="text1"/>
                <w:sz w:val="18"/>
                <w:szCs w:val="18"/>
              </w:rPr>
              <w:t>无</w:t>
            </w:r>
          </w:p>
        </w:tc>
      </w:tr>
      <w:tr w:rsidR="00266066" w:rsidRPr="00AD77A7" w:rsidTr="00102E0B">
        <w:trPr>
          <w:cantSplit/>
          <w:trHeight w:val="64"/>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停车方便程度</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266066">
            <w:pPr>
              <w:spacing w:line="360" w:lineRule="exact"/>
              <w:ind w:firstLineChars="200" w:firstLine="360"/>
              <w:jc w:val="center"/>
              <w:rPr>
                <w:color w:val="000000" w:themeColor="text1"/>
                <w:sz w:val="18"/>
                <w:szCs w:val="18"/>
              </w:rPr>
            </w:pPr>
            <w:r w:rsidRPr="00AD77A7">
              <w:rPr>
                <w:color w:val="000000" w:themeColor="text1"/>
                <w:sz w:val="18"/>
                <w:szCs w:val="18"/>
              </w:rPr>
              <w:t>所在区域路边可停车，停车较方便。</w:t>
            </w:r>
          </w:p>
        </w:tc>
      </w:tr>
      <w:tr w:rsidR="00266066" w:rsidRPr="00AD77A7" w:rsidTr="00102E0B">
        <w:trPr>
          <w:cantSplit/>
          <w:trHeight w:val="94"/>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00" w:lineRule="exact"/>
              <w:jc w:val="center"/>
              <w:rPr>
                <w:color w:val="000000" w:themeColor="text1"/>
                <w:sz w:val="18"/>
                <w:szCs w:val="18"/>
              </w:rPr>
            </w:pPr>
            <w:r w:rsidRPr="00AD77A7">
              <w:rPr>
                <w:color w:val="000000" w:themeColor="text1"/>
                <w:sz w:val="18"/>
                <w:szCs w:val="18"/>
              </w:rPr>
              <w:t>交通收费情况</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5E2CFD" w:rsidP="00266066">
            <w:pPr>
              <w:pStyle w:val="af2"/>
              <w:pBdr>
                <w:bottom w:val="none" w:sz="0" w:space="0" w:color="auto"/>
              </w:pBdr>
              <w:tabs>
                <w:tab w:val="clear" w:pos="4153"/>
                <w:tab w:val="clear" w:pos="8306"/>
              </w:tabs>
              <w:snapToGrid/>
              <w:spacing w:line="300" w:lineRule="exact"/>
              <w:rPr>
                <w:color w:val="000000" w:themeColor="text1"/>
                <w:szCs w:val="18"/>
              </w:rPr>
            </w:pPr>
            <w:r w:rsidRPr="00AD77A7">
              <w:rPr>
                <w:rFonts w:hint="eastAsia"/>
                <w:color w:val="000000" w:themeColor="text1"/>
                <w:szCs w:val="18"/>
              </w:rPr>
              <w:t>无</w:t>
            </w:r>
          </w:p>
        </w:tc>
      </w:tr>
      <w:tr w:rsidR="00266066" w:rsidRPr="00AD77A7" w:rsidTr="00102E0B">
        <w:trPr>
          <w:cantSplit/>
          <w:trHeight w:val="397"/>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外部配套设施</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城市基础设施状况</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AA429B">
            <w:pPr>
              <w:spacing w:line="360" w:lineRule="exact"/>
              <w:ind w:firstLineChars="200" w:firstLine="360"/>
              <w:rPr>
                <w:color w:val="000000" w:themeColor="text1"/>
                <w:sz w:val="18"/>
                <w:szCs w:val="18"/>
              </w:rPr>
            </w:pPr>
            <w:r w:rsidRPr="00AD77A7">
              <w:rPr>
                <w:color w:val="000000" w:themeColor="text1"/>
                <w:sz w:val="18"/>
                <w:szCs w:val="18"/>
              </w:rPr>
              <w:t>所在区域内水、电、气、视、讯、路、宽带网等城市基础设施配套完善。</w:t>
            </w:r>
          </w:p>
        </w:tc>
      </w:tr>
      <w:tr w:rsidR="00266066" w:rsidRPr="00AD77A7" w:rsidTr="00102E0B">
        <w:trPr>
          <w:cantSplit/>
          <w:trHeight w:val="1501"/>
          <w:jc w:val="center"/>
        </w:trPr>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widowControl/>
              <w:spacing w:line="360" w:lineRule="exact"/>
              <w:jc w:val="center"/>
              <w:rPr>
                <w:color w:val="000000" w:themeColor="text1"/>
                <w:sz w:val="18"/>
                <w:szCs w:val="18"/>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公共服务设施</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AB074F">
            <w:pPr>
              <w:spacing w:line="360" w:lineRule="exact"/>
              <w:ind w:firstLineChars="200" w:firstLine="360"/>
              <w:jc w:val="left"/>
              <w:rPr>
                <w:color w:val="000000" w:themeColor="text1"/>
                <w:sz w:val="18"/>
                <w:szCs w:val="18"/>
              </w:rPr>
            </w:pPr>
            <w:r w:rsidRPr="00AD77A7">
              <w:rPr>
                <w:color w:val="000000" w:themeColor="text1"/>
                <w:sz w:val="18"/>
                <w:szCs w:val="18"/>
              </w:rPr>
              <w:t>教育机构：</w:t>
            </w:r>
            <w:r w:rsidR="00DA22D1" w:rsidRPr="00AD77A7">
              <w:rPr>
                <w:rFonts w:hint="eastAsia"/>
                <w:color w:val="000000" w:themeColor="text1"/>
                <w:sz w:val="18"/>
                <w:szCs w:val="18"/>
              </w:rPr>
              <w:t>小院中学</w:t>
            </w:r>
            <w:r w:rsidRPr="00AD77A7">
              <w:rPr>
                <w:color w:val="000000" w:themeColor="text1"/>
                <w:sz w:val="18"/>
                <w:szCs w:val="18"/>
              </w:rPr>
              <w:t>、</w:t>
            </w:r>
            <w:r w:rsidR="00DA22D1" w:rsidRPr="00AD77A7">
              <w:rPr>
                <w:rFonts w:hint="eastAsia"/>
                <w:color w:val="000000" w:themeColor="text1"/>
                <w:sz w:val="18"/>
                <w:szCs w:val="18"/>
              </w:rPr>
              <w:t>小院</w:t>
            </w:r>
            <w:proofErr w:type="gramStart"/>
            <w:r w:rsidR="00DA22D1" w:rsidRPr="00AD77A7">
              <w:rPr>
                <w:rFonts w:hint="eastAsia"/>
                <w:color w:val="000000" w:themeColor="text1"/>
                <w:sz w:val="18"/>
                <w:szCs w:val="18"/>
              </w:rPr>
              <w:t>镇雨台村</w:t>
            </w:r>
            <w:proofErr w:type="gramEnd"/>
            <w:r w:rsidR="00DA22D1" w:rsidRPr="00AD77A7">
              <w:rPr>
                <w:rFonts w:hint="eastAsia"/>
                <w:color w:val="000000" w:themeColor="text1"/>
                <w:sz w:val="18"/>
                <w:szCs w:val="18"/>
              </w:rPr>
              <w:t>小学</w:t>
            </w:r>
            <w:r w:rsidRPr="00AD77A7">
              <w:rPr>
                <w:color w:val="000000" w:themeColor="text1"/>
                <w:sz w:val="18"/>
                <w:szCs w:val="18"/>
              </w:rPr>
              <w:t>、</w:t>
            </w:r>
            <w:r w:rsidR="00DA22D1" w:rsidRPr="00AD77A7">
              <w:rPr>
                <w:rFonts w:hint="eastAsia"/>
                <w:color w:val="000000" w:themeColor="text1"/>
                <w:sz w:val="18"/>
                <w:szCs w:val="18"/>
              </w:rPr>
              <w:t>资阳</w:t>
            </w:r>
            <w:proofErr w:type="gramStart"/>
            <w:r w:rsidR="00DA22D1" w:rsidRPr="00AD77A7">
              <w:rPr>
                <w:rFonts w:hint="eastAsia"/>
                <w:color w:val="000000" w:themeColor="text1"/>
                <w:sz w:val="18"/>
                <w:szCs w:val="18"/>
              </w:rPr>
              <w:t>市雁江区</w:t>
            </w:r>
            <w:proofErr w:type="gramEnd"/>
            <w:r w:rsidR="00DA22D1" w:rsidRPr="00AD77A7">
              <w:rPr>
                <w:rFonts w:hint="eastAsia"/>
                <w:color w:val="000000" w:themeColor="text1"/>
                <w:sz w:val="18"/>
                <w:szCs w:val="18"/>
              </w:rPr>
              <w:t>小院镇</w:t>
            </w:r>
            <w:proofErr w:type="gramStart"/>
            <w:r w:rsidR="00DA22D1" w:rsidRPr="00AD77A7">
              <w:rPr>
                <w:rFonts w:hint="eastAsia"/>
                <w:color w:val="000000" w:themeColor="text1"/>
                <w:sz w:val="18"/>
                <w:szCs w:val="18"/>
              </w:rPr>
              <w:t>天古小学</w:t>
            </w:r>
            <w:proofErr w:type="gramEnd"/>
            <w:r w:rsidRPr="00AD77A7">
              <w:rPr>
                <w:color w:val="000000" w:themeColor="text1"/>
                <w:sz w:val="18"/>
                <w:szCs w:val="18"/>
              </w:rPr>
              <w:t>等教育机构。</w:t>
            </w:r>
          </w:p>
          <w:p w:rsidR="00266066" w:rsidRPr="00AD77A7" w:rsidRDefault="00266066" w:rsidP="00AB074F">
            <w:pPr>
              <w:spacing w:line="360" w:lineRule="exact"/>
              <w:ind w:firstLineChars="200" w:firstLine="360"/>
              <w:jc w:val="left"/>
              <w:rPr>
                <w:color w:val="000000" w:themeColor="text1"/>
                <w:sz w:val="18"/>
                <w:szCs w:val="18"/>
              </w:rPr>
            </w:pPr>
            <w:r w:rsidRPr="00AD77A7">
              <w:rPr>
                <w:color w:val="000000" w:themeColor="text1"/>
                <w:sz w:val="18"/>
                <w:szCs w:val="18"/>
              </w:rPr>
              <w:t>医疗机构：</w:t>
            </w:r>
            <w:r w:rsidR="00DA22D1" w:rsidRPr="00AD77A7">
              <w:rPr>
                <w:rFonts w:hint="eastAsia"/>
                <w:color w:val="000000" w:themeColor="text1"/>
                <w:sz w:val="18"/>
                <w:szCs w:val="18"/>
              </w:rPr>
              <w:t>小院中心卫生院门诊部</w:t>
            </w:r>
            <w:r w:rsidRPr="00AD77A7">
              <w:rPr>
                <w:color w:val="000000" w:themeColor="text1"/>
                <w:sz w:val="18"/>
                <w:szCs w:val="18"/>
              </w:rPr>
              <w:t>、</w:t>
            </w:r>
            <w:r w:rsidR="00DA22D1" w:rsidRPr="00AD77A7">
              <w:rPr>
                <w:rFonts w:hint="eastAsia"/>
                <w:color w:val="000000" w:themeColor="text1"/>
                <w:sz w:val="18"/>
                <w:szCs w:val="18"/>
              </w:rPr>
              <w:t>小院镇白象村卫生站</w:t>
            </w:r>
            <w:r w:rsidRPr="00AD77A7">
              <w:rPr>
                <w:color w:val="000000" w:themeColor="text1"/>
                <w:sz w:val="18"/>
                <w:szCs w:val="18"/>
              </w:rPr>
              <w:t>等医疗机构。</w:t>
            </w:r>
          </w:p>
          <w:p w:rsidR="00266066" w:rsidRPr="00AD77A7" w:rsidRDefault="00266066" w:rsidP="00DA22D1">
            <w:pPr>
              <w:spacing w:line="360" w:lineRule="exact"/>
              <w:ind w:firstLineChars="200" w:firstLine="360"/>
              <w:jc w:val="left"/>
              <w:rPr>
                <w:color w:val="000000" w:themeColor="text1"/>
                <w:sz w:val="18"/>
                <w:szCs w:val="18"/>
              </w:rPr>
            </w:pPr>
            <w:r w:rsidRPr="00AD77A7">
              <w:rPr>
                <w:color w:val="000000" w:themeColor="text1"/>
                <w:sz w:val="18"/>
                <w:szCs w:val="18"/>
              </w:rPr>
              <w:t>金融机构：</w:t>
            </w:r>
            <w:r w:rsidR="00DA22D1" w:rsidRPr="00AD77A7">
              <w:rPr>
                <w:rFonts w:hint="eastAsia"/>
                <w:color w:val="000000" w:themeColor="text1"/>
                <w:sz w:val="18"/>
                <w:szCs w:val="18"/>
              </w:rPr>
              <w:t>中国农业银行</w:t>
            </w:r>
            <w:r w:rsidRPr="00AD77A7">
              <w:rPr>
                <w:color w:val="000000" w:themeColor="text1"/>
                <w:sz w:val="18"/>
                <w:szCs w:val="18"/>
              </w:rPr>
              <w:t>、</w:t>
            </w:r>
            <w:r w:rsidR="00DA22D1" w:rsidRPr="00AD77A7">
              <w:rPr>
                <w:rFonts w:hint="eastAsia"/>
                <w:color w:val="000000" w:themeColor="text1"/>
                <w:sz w:val="18"/>
                <w:szCs w:val="18"/>
              </w:rPr>
              <w:t>中国邮政储蓄银行</w:t>
            </w:r>
            <w:r w:rsidRPr="00AD77A7">
              <w:rPr>
                <w:color w:val="000000" w:themeColor="text1"/>
                <w:sz w:val="18"/>
                <w:szCs w:val="18"/>
              </w:rPr>
              <w:t>等金融机构。</w:t>
            </w:r>
          </w:p>
        </w:tc>
      </w:tr>
      <w:tr w:rsidR="00266066" w:rsidRPr="00AD77A7" w:rsidTr="00102E0B">
        <w:trPr>
          <w:cantSplit/>
          <w:trHeight w:val="1565"/>
          <w:jc w:val="center"/>
        </w:trPr>
        <w:tc>
          <w:tcPr>
            <w:tcW w:w="12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066" w:rsidRPr="00AD77A7" w:rsidRDefault="00266066" w:rsidP="00266066">
            <w:pPr>
              <w:spacing w:line="360" w:lineRule="exact"/>
              <w:jc w:val="center"/>
              <w:rPr>
                <w:color w:val="000000" w:themeColor="text1"/>
                <w:sz w:val="18"/>
                <w:szCs w:val="18"/>
              </w:rPr>
            </w:pPr>
            <w:r w:rsidRPr="00AD77A7">
              <w:rPr>
                <w:color w:val="000000" w:themeColor="text1"/>
                <w:sz w:val="18"/>
                <w:szCs w:val="18"/>
              </w:rPr>
              <w:t>周围环境和景观</w:t>
            </w:r>
          </w:p>
        </w:tc>
        <w:tc>
          <w:tcPr>
            <w:tcW w:w="37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6066" w:rsidRPr="00AD77A7" w:rsidRDefault="00266066" w:rsidP="00266066">
            <w:pPr>
              <w:spacing w:line="360" w:lineRule="exact"/>
              <w:ind w:firstLineChars="200" w:firstLine="360"/>
              <w:jc w:val="left"/>
              <w:rPr>
                <w:color w:val="000000" w:themeColor="text1"/>
                <w:sz w:val="18"/>
                <w:szCs w:val="18"/>
              </w:rPr>
            </w:pPr>
            <w:r w:rsidRPr="00AD77A7">
              <w:rPr>
                <w:color w:val="000000" w:themeColor="text1"/>
                <w:sz w:val="18"/>
                <w:szCs w:val="18"/>
              </w:rPr>
              <w:t>自然环境：所在区域无明显污染，空气质量状况较好；周边社区环境较好。</w:t>
            </w:r>
          </w:p>
          <w:p w:rsidR="00266066" w:rsidRPr="00AD77A7" w:rsidRDefault="00266066" w:rsidP="00266066">
            <w:pPr>
              <w:spacing w:line="360" w:lineRule="exact"/>
              <w:ind w:firstLineChars="200" w:firstLine="360"/>
              <w:jc w:val="left"/>
              <w:rPr>
                <w:color w:val="000000" w:themeColor="text1"/>
                <w:sz w:val="18"/>
                <w:szCs w:val="18"/>
              </w:rPr>
            </w:pPr>
            <w:r w:rsidRPr="00AD77A7">
              <w:rPr>
                <w:color w:val="000000" w:themeColor="text1"/>
                <w:sz w:val="18"/>
                <w:szCs w:val="18"/>
              </w:rPr>
              <w:t>人文环境：人口密度较</w:t>
            </w:r>
            <w:r w:rsidR="00DA22D1" w:rsidRPr="00AD77A7">
              <w:rPr>
                <w:rFonts w:hint="eastAsia"/>
                <w:color w:val="000000" w:themeColor="text1"/>
                <w:sz w:val="18"/>
                <w:szCs w:val="18"/>
              </w:rPr>
              <w:t>小</w:t>
            </w:r>
            <w:r w:rsidRPr="00AD77A7">
              <w:rPr>
                <w:color w:val="000000" w:themeColor="text1"/>
                <w:sz w:val="18"/>
                <w:szCs w:val="18"/>
              </w:rPr>
              <w:t>，全年龄段人口构成比例较均衡，收入及文化水平较</w:t>
            </w:r>
            <w:r w:rsidR="00DA22D1" w:rsidRPr="00AD77A7">
              <w:rPr>
                <w:rFonts w:hint="eastAsia"/>
                <w:color w:val="000000" w:themeColor="text1"/>
                <w:sz w:val="18"/>
                <w:szCs w:val="18"/>
              </w:rPr>
              <w:t>低</w:t>
            </w:r>
            <w:r w:rsidRPr="00AD77A7">
              <w:rPr>
                <w:color w:val="000000" w:themeColor="text1"/>
                <w:sz w:val="18"/>
                <w:szCs w:val="18"/>
              </w:rPr>
              <w:t>。区域治安状况良好。</w:t>
            </w:r>
          </w:p>
          <w:p w:rsidR="00266066" w:rsidRPr="00AD77A7" w:rsidRDefault="00266066" w:rsidP="00266066">
            <w:pPr>
              <w:spacing w:line="360" w:lineRule="exact"/>
              <w:ind w:firstLineChars="200" w:firstLine="360"/>
              <w:jc w:val="left"/>
              <w:rPr>
                <w:color w:val="000000" w:themeColor="text1"/>
                <w:sz w:val="18"/>
                <w:szCs w:val="18"/>
              </w:rPr>
            </w:pPr>
            <w:r w:rsidRPr="00AD77A7">
              <w:rPr>
                <w:color w:val="000000" w:themeColor="text1"/>
                <w:sz w:val="18"/>
                <w:szCs w:val="18"/>
              </w:rPr>
              <w:t>景观：街头绿化。</w:t>
            </w:r>
          </w:p>
        </w:tc>
      </w:tr>
    </w:tbl>
    <w:p w:rsidR="00843945" w:rsidRPr="00AD77A7" w:rsidRDefault="00790EA1" w:rsidP="00102E0B">
      <w:pPr>
        <w:spacing w:line="620" w:lineRule="exact"/>
        <w:ind w:firstLineChars="150" w:firstLine="420"/>
        <w:outlineLvl w:val="1"/>
        <w:rPr>
          <w:rFonts w:eastAsia="黑体"/>
          <w:color w:val="000000" w:themeColor="text1"/>
          <w:sz w:val="28"/>
        </w:rPr>
      </w:pPr>
      <w:bookmarkStart w:id="38" w:name="_Toc91058416"/>
      <w:r w:rsidRPr="00AD77A7">
        <w:rPr>
          <w:rFonts w:eastAsia="黑体"/>
          <w:color w:val="000000" w:themeColor="text1"/>
          <w:sz w:val="28"/>
        </w:rPr>
        <w:t>（五）价值时点</w:t>
      </w:r>
      <w:bookmarkEnd w:id="34"/>
      <w:bookmarkEnd w:id="35"/>
      <w:bookmarkEnd w:id="36"/>
      <w:bookmarkEnd w:id="37"/>
      <w:bookmarkEnd w:id="38"/>
    </w:p>
    <w:p w:rsidR="00843945" w:rsidRPr="00AD77A7" w:rsidRDefault="00424521" w:rsidP="00102E0B">
      <w:pPr>
        <w:spacing w:line="620" w:lineRule="exact"/>
        <w:ind w:firstLineChars="200" w:firstLine="560"/>
        <w:rPr>
          <w:color w:val="000000" w:themeColor="text1"/>
          <w:sz w:val="28"/>
          <w:szCs w:val="28"/>
        </w:rPr>
      </w:pPr>
      <w:r w:rsidRPr="00AD77A7">
        <w:rPr>
          <w:color w:val="000000" w:themeColor="text1"/>
          <w:sz w:val="28"/>
          <w:szCs w:val="28"/>
        </w:rPr>
        <w:t>2021</w:t>
      </w:r>
      <w:r w:rsidRPr="00AD77A7">
        <w:rPr>
          <w:color w:val="000000" w:themeColor="text1"/>
          <w:sz w:val="28"/>
          <w:szCs w:val="28"/>
        </w:rPr>
        <w:t>年</w:t>
      </w:r>
      <w:r w:rsidRPr="00AD77A7">
        <w:rPr>
          <w:color w:val="000000" w:themeColor="text1"/>
          <w:sz w:val="28"/>
          <w:szCs w:val="28"/>
        </w:rPr>
        <w:t>12</w:t>
      </w:r>
      <w:r w:rsidRPr="00AD77A7">
        <w:rPr>
          <w:color w:val="000000" w:themeColor="text1"/>
          <w:sz w:val="28"/>
          <w:szCs w:val="28"/>
        </w:rPr>
        <w:t>月</w:t>
      </w:r>
      <w:r w:rsidRPr="00AD77A7">
        <w:rPr>
          <w:color w:val="000000" w:themeColor="text1"/>
          <w:sz w:val="28"/>
          <w:szCs w:val="28"/>
        </w:rPr>
        <w:t>09</w:t>
      </w:r>
      <w:r w:rsidRPr="00AD77A7">
        <w:rPr>
          <w:color w:val="000000" w:themeColor="text1"/>
          <w:sz w:val="28"/>
          <w:szCs w:val="28"/>
        </w:rPr>
        <w:t>日</w:t>
      </w:r>
      <w:r w:rsidR="00790EA1" w:rsidRPr="00AD77A7">
        <w:rPr>
          <w:color w:val="000000" w:themeColor="text1"/>
          <w:sz w:val="28"/>
          <w:szCs w:val="28"/>
        </w:rPr>
        <w:t>，</w:t>
      </w:r>
      <w:r w:rsidR="00790EA1" w:rsidRPr="00AD77A7">
        <w:rPr>
          <w:color w:val="000000" w:themeColor="text1"/>
          <w:sz w:val="28"/>
        </w:rPr>
        <w:t>人民法院未明确价值时点，本次评估以估价对象实地查勘完成之日作为价值时点。</w:t>
      </w:r>
    </w:p>
    <w:p w:rsidR="00843945" w:rsidRPr="00AD77A7" w:rsidRDefault="00790EA1" w:rsidP="00102E0B">
      <w:pPr>
        <w:spacing w:line="620" w:lineRule="exact"/>
        <w:ind w:firstLineChars="150" w:firstLine="420"/>
        <w:outlineLvl w:val="1"/>
        <w:rPr>
          <w:rFonts w:eastAsia="黑体"/>
          <w:color w:val="000000" w:themeColor="text1"/>
          <w:sz w:val="28"/>
        </w:rPr>
      </w:pPr>
      <w:bookmarkStart w:id="39" w:name="_Toc466027628"/>
      <w:bookmarkStart w:id="40" w:name="_Toc62032527"/>
      <w:bookmarkStart w:id="41" w:name="_Toc62032305"/>
      <w:bookmarkStart w:id="42" w:name="_Toc91058417"/>
      <w:r w:rsidRPr="00AD77A7">
        <w:rPr>
          <w:rFonts w:eastAsia="黑体"/>
          <w:color w:val="000000" w:themeColor="text1"/>
          <w:sz w:val="28"/>
        </w:rPr>
        <w:t>（六）价值类型</w:t>
      </w:r>
      <w:bookmarkEnd w:id="39"/>
      <w:bookmarkEnd w:id="40"/>
      <w:bookmarkEnd w:id="41"/>
      <w:bookmarkEnd w:id="42"/>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价值名称：市场价格</w:t>
      </w:r>
    </w:p>
    <w:p w:rsidR="00843945" w:rsidRPr="00AD77A7" w:rsidRDefault="00790EA1" w:rsidP="00102E0B">
      <w:pPr>
        <w:spacing w:line="620" w:lineRule="exact"/>
        <w:ind w:firstLineChars="200" w:firstLine="560"/>
        <w:rPr>
          <w:color w:val="000000" w:themeColor="text1"/>
          <w:sz w:val="28"/>
        </w:rPr>
      </w:pPr>
      <w:r w:rsidRPr="00AD77A7">
        <w:rPr>
          <w:color w:val="000000" w:themeColor="text1"/>
          <w:sz w:val="28"/>
          <w:szCs w:val="28"/>
        </w:rPr>
        <w:t>价值内涵：</w:t>
      </w:r>
      <w:r w:rsidRPr="00AD77A7">
        <w:rPr>
          <w:color w:val="000000" w:themeColor="text1"/>
          <w:sz w:val="28"/>
        </w:rPr>
        <w:t>本报告估价结果是反映估价对象在本次估价目的下于价值时点的市场价格，市场价格是指某种房地产在市场上的平均交易价格。</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1</w:t>
      </w:r>
      <w:r w:rsidRPr="00AD77A7">
        <w:rPr>
          <w:color w:val="000000" w:themeColor="text1"/>
          <w:sz w:val="28"/>
          <w:szCs w:val="28"/>
        </w:rPr>
        <w:t>、用途：法定用途；</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2</w:t>
      </w:r>
      <w:r w:rsidRPr="00AD77A7">
        <w:rPr>
          <w:color w:val="000000" w:themeColor="text1"/>
          <w:sz w:val="28"/>
          <w:szCs w:val="28"/>
        </w:rPr>
        <w:t>、本次估价范围包括估价对象</w:t>
      </w:r>
      <w:r w:rsidR="00DA22D1" w:rsidRPr="00AD77A7">
        <w:rPr>
          <w:rFonts w:hint="eastAsia"/>
          <w:color w:val="000000" w:themeColor="text1"/>
          <w:sz w:val="28"/>
          <w:szCs w:val="28"/>
        </w:rPr>
        <w:t>1</w:t>
      </w:r>
      <w:r w:rsidRPr="00AD77A7">
        <w:rPr>
          <w:color w:val="000000" w:themeColor="text1"/>
          <w:sz w:val="28"/>
          <w:szCs w:val="28"/>
        </w:rPr>
        <w:t>房屋（</w:t>
      </w:r>
      <w:proofErr w:type="gramStart"/>
      <w:r w:rsidRPr="00AD77A7">
        <w:rPr>
          <w:color w:val="000000" w:themeColor="text1"/>
          <w:sz w:val="28"/>
          <w:szCs w:val="28"/>
        </w:rPr>
        <w:t>含不可</w:t>
      </w:r>
      <w:proofErr w:type="gramEnd"/>
      <w:r w:rsidRPr="00AD77A7">
        <w:rPr>
          <w:color w:val="000000" w:themeColor="text1"/>
          <w:sz w:val="28"/>
          <w:szCs w:val="28"/>
        </w:rPr>
        <w:t>剥离附属设施设备）及其分摊的建设用地使用权，</w:t>
      </w:r>
      <w:r w:rsidR="00DA22D1" w:rsidRPr="00AD77A7">
        <w:rPr>
          <w:color w:val="000000" w:themeColor="text1"/>
          <w:sz w:val="28"/>
          <w:szCs w:val="28"/>
        </w:rPr>
        <w:t>估价对象</w:t>
      </w:r>
      <w:r w:rsidR="00DA22D1" w:rsidRPr="00AD77A7">
        <w:rPr>
          <w:rFonts w:hint="eastAsia"/>
          <w:color w:val="000000" w:themeColor="text1"/>
          <w:sz w:val="28"/>
          <w:szCs w:val="28"/>
        </w:rPr>
        <w:t>2-4</w:t>
      </w:r>
      <w:r w:rsidR="00DA22D1" w:rsidRPr="00AD77A7">
        <w:rPr>
          <w:color w:val="000000" w:themeColor="text1"/>
          <w:sz w:val="28"/>
          <w:szCs w:val="28"/>
        </w:rPr>
        <w:t>房屋（</w:t>
      </w:r>
      <w:proofErr w:type="gramStart"/>
      <w:r w:rsidR="00DA22D1" w:rsidRPr="00AD77A7">
        <w:rPr>
          <w:color w:val="000000" w:themeColor="text1"/>
          <w:sz w:val="28"/>
          <w:szCs w:val="28"/>
        </w:rPr>
        <w:t>含不可</w:t>
      </w:r>
      <w:proofErr w:type="gramEnd"/>
      <w:r w:rsidR="00DA22D1" w:rsidRPr="00AD77A7">
        <w:rPr>
          <w:color w:val="000000" w:themeColor="text1"/>
          <w:sz w:val="28"/>
          <w:szCs w:val="28"/>
        </w:rPr>
        <w:t>剥离附属设施设备</w:t>
      </w:r>
      <w:r w:rsidR="00DA22D1" w:rsidRPr="00AD77A7">
        <w:rPr>
          <w:rFonts w:hint="eastAsia"/>
          <w:color w:val="000000" w:themeColor="text1"/>
          <w:sz w:val="28"/>
          <w:szCs w:val="28"/>
        </w:rPr>
        <w:t>、</w:t>
      </w:r>
      <w:r w:rsidR="00DA22D1" w:rsidRPr="00AD77A7">
        <w:rPr>
          <w:color w:val="000000" w:themeColor="text1"/>
          <w:sz w:val="28"/>
          <w:szCs w:val="28"/>
        </w:rPr>
        <w:t>室内装修）及其分摊的建设用地使用权</w:t>
      </w:r>
      <w:r w:rsidR="00EE23B5">
        <w:rPr>
          <w:rFonts w:hint="eastAsia"/>
          <w:color w:val="000000" w:themeColor="text1"/>
          <w:sz w:val="28"/>
          <w:szCs w:val="28"/>
        </w:rPr>
        <w:t>，</w:t>
      </w:r>
      <w:r w:rsidRPr="00AD77A7">
        <w:rPr>
          <w:color w:val="000000" w:themeColor="text1"/>
          <w:sz w:val="28"/>
          <w:szCs w:val="28"/>
        </w:rPr>
        <w:t>但不含可移动财产</w:t>
      </w:r>
      <w:r w:rsidR="00EE23B5" w:rsidRPr="003F3E79">
        <w:rPr>
          <w:rFonts w:hint="eastAsia"/>
          <w:color w:val="000000" w:themeColor="text1"/>
          <w:sz w:val="28"/>
          <w:szCs w:val="28"/>
        </w:rPr>
        <w:t>和屋顶搭建</w:t>
      </w:r>
      <w:r w:rsidRPr="00AD77A7">
        <w:rPr>
          <w:color w:val="000000" w:themeColor="text1"/>
          <w:sz w:val="28"/>
          <w:szCs w:val="28"/>
        </w:rPr>
        <w:t>；</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3</w:t>
      </w:r>
      <w:r w:rsidRPr="00AD77A7">
        <w:rPr>
          <w:color w:val="000000" w:themeColor="text1"/>
          <w:sz w:val="28"/>
          <w:szCs w:val="28"/>
        </w:rPr>
        <w:t>、本报告确定的价格为交易双方</w:t>
      </w:r>
      <w:r w:rsidRPr="00AD77A7">
        <w:rPr>
          <w:color w:val="000000" w:themeColor="text1"/>
          <w:sz w:val="28"/>
        </w:rPr>
        <w:t>按照法律法规规定，转让人和买受人各自负担税费条件下的价格；</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4</w:t>
      </w:r>
      <w:r w:rsidRPr="00AD77A7">
        <w:rPr>
          <w:color w:val="000000" w:themeColor="text1"/>
          <w:sz w:val="28"/>
          <w:szCs w:val="28"/>
        </w:rPr>
        <w:t>、本报告估价结果未考虑未来市场变化风险、不可抗力及短期强制处分</w:t>
      </w:r>
      <w:r w:rsidRPr="00AD77A7">
        <w:rPr>
          <w:color w:val="000000" w:themeColor="text1"/>
          <w:sz w:val="28"/>
          <w:szCs w:val="28"/>
        </w:rPr>
        <w:lastRenderedPageBreak/>
        <w:t>等因素对其价格的影响；</w:t>
      </w:r>
    </w:p>
    <w:p w:rsidR="00843945" w:rsidRPr="00AD77A7" w:rsidRDefault="00790EA1" w:rsidP="00102E0B">
      <w:pPr>
        <w:spacing w:line="620" w:lineRule="exact"/>
        <w:ind w:firstLineChars="200" w:firstLine="560"/>
        <w:rPr>
          <w:color w:val="000000" w:themeColor="text1"/>
          <w:sz w:val="28"/>
        </w:rPr>
      </w:pPr>
      <w:bookmarkStart w:id="43" w:name="_Toc466027629"/>
      <w:r w:rsidRPr="00AD77A7">
        <w:rPr>
          <w:color w:val="000000" w:themeColor="text1"/>
          <w:sz w:val="28"/>
        </w:rPr>
        <w:t>5</w:t>
      </w:r>
      <w:r w:rsidRPr="00AD77A7">
        <w:rPr>
          <w:color w:val="000000" w:themeColor="text1"/>
          <w:sz w:val="28"/>
        </w:rPr>
        <w:t>、</w:t>
      </w:r>
      <w:r w:rsidRPr="00AD77A7">
        <w:rPr>
          <w:color w:val="000000" w:themeColor="text1"/>
          <w:sz w:val="28"/>
          <w:szCs w:val="28"/>
        </w:rPr>
        <w:t>币种为人民币</w:t>
      </w:r>
      <w:r w:rsidRPr="00AD77A7">
        <w:rPr>
          <w:color w:val="000000" w:themeColor="text1"/>
          <w:spacing w:val="-10"/>
          <w:sz w:val="28"/>
          <w:szCs w:val="28"/>
        </w:rPr>
        <w:t>。</w:t>
      </w:r>
    </w:p>
    <w:p w:rsidR="00843945" w:rsidRPr="00AD77A7" w:rsidRDefault="00790EA1" w:rsidP="00102E0B">
      <w:pPr>
        <w:spacing w:line="620" w:lineRule="exact"/>
        <w:ind w:firstLineChars="150" w:firstLine="420"/>
        <w:outlineLvl w:val="1"/>
        <w:rPr>
          <w:rFonts w:eastAsia="黑体"/>
          <w:color w:val="000000" w:themeColor="text1"/>
          <w:sz w:val="28"/>
        </w:rPr>
      </w:pPr>
      <w:bookmarkStart w:id="44" w:name="_Toc62032306"/>
      <w:bookmarkStart w:id="45" w:name="_Toc62032528"/>
      <w:bookmarkStart w:id="46" w:name="_Toc91058418"/>
      <w:r w:rsidRPr="00AD77A7">
        <w:rPr>
          <w:rFonts w:eastAsia="黑体"/>
          <w:color w:val="000000" w:themeColor="text1"/>
          <w:sz w:val="28"/>
        </w:rPr>
        <w:t>（七）估价原则</w:t>
      </w:r>
      <w:bookmarkEnd w:id="43"/>
      <w:bookmarkEnd w:id="44"/>
      <w:bookmarkEnd w:id="45"/>
      <w:bookmarkEnd w:id="46"/>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1</w:t>
      </w:r>
      <w:r w:rsidRPr="00AD77A7">
        <w:rPr>
          <w:color w:val="000000" w:themeColor="text1"/>
          <w:sz w:val="28"/>
          <w:szCs w:val="28"/>
        </w:rPr>
        <w:t>、独立、客观、公正原则</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要求站在中立的立场上，实事求是、公平正直地评估出对各方估价利害关系人均是公平合理的价值或价格的原则。</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2</w:t>
      </w:r>
      <w:r w:rsidRPr="00AD77A7">
        <w:rPr>
          <w:color w:val="000000" w:themeColor="text1"/>
          <w:sz w:val="28"/>
          <w:szCs w:val="28"/>
        </w:rPr>
        <w:t>、合法原则</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合法原则要求估价结果是在依法判定的估价对象状况下的价值或价格的原则。</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合法权益包括合法产权、合法使用、合法处分等方面。在合法产权方面，应以房地产权属证书和有关证件为依据；在合法使用方面，应以城市规划、土地用途管制等为依据；在合法处分方面，应以法律、行政法规或合同（如土地使用权出让合同）</w:t>
      </w:r>
      <w:proofErr w:type="gramStart"/>
      <w:r w:rsidRPr="00AD77A7">
        <w:rPr>
          <w:color w:val="000000" w:themeColor="text1"/>
          <w:sz w:val="28"/>
          <w:szCs w:val="28"/>
        </w:rPr>
        <w:t>等允许</w:t>
      </w:r>
      <w:proofErr w:type="gramEnd"/>
      <w:r w:rsidRPr="00AD77A7">
        <w:rPr>
          <w:color w:val="000000" w:themeColor="text1"/>
          <w:sz w:val="28"/>
          <w:szCs w:val="28"/>
        </w:rPr>
        <w:t>的处分方式为依据；在其他方面，如评估出的价格必须符合国家的价格政策。</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3</w:t>
      </w:r>
      <w:r w:rsidRPr="00AD77A7">
        <w:rPr>
          <w:color w:val="000000" w:themeColor="text1"/>
          <w:sz w:val="28"/>
          <w:szCs w:val="28"/>
        </w:rPr>
        <w:t>、最高</w:t>
      </w:r>
      <w:proofErr w:type="gramStart"/>
      <w:r w:rsidRPr="00AD77A7">
        <w:rPr>
          <w:color w:val="000000" w:themeColor="text1"/>
          <w:sz w:val="28"/>
          <w:szCs w:val="28"/>
        </w:rPr>
        <w:t>最佳利用</w:t>
      </w:r>
      <w:proofErr w:type="gramEnd"/>
      <w:r w:rsidRPr="00AD77A7">
        <w:rPr>
          <w:color w:val="000000" w:themeColor="text1"/>
          <w:sz w:val="28"/>
          <w:szCs w:val="28"/>
        </w:rPr>
        <w:t>原则</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最高</w:t>
      </w:r>
      <w:proofErr w:type="gramStart"/>
      <w:r w:rsidRPr="00AD77A7">
        <w:rPr>
          <w:color w:val="000000" w:themeColor="text1"/>
          <w:sz w:val="28"/>
          <w:szCs w:val="28"/>
        </w:rPr>
        <w:t>最佳利用</w:t>
      </w:r>
      <w:proofErr w:type="gramEnd"/>
      <w:r w:rsidRPr="00AD77A7">
        <w:rPr>
          <w:color w:val="000000" w:themeColor="text1"/>
          <w:sz w:val="28"/>
          <w:szCs w:val="28"/>
        </w:rPr>
        <w:t>原则要求是在估价对象最高</w:t>
      </w:r>
      <w:proofErr w:type="gramStart"/>
      <w:r w:rsidRPr="00AD77A7">
        <w:rPr>
          <w:color w:val="000000" w:themeColor="text1"/>
          <w:sz w:val="28"/>
          <w:szCs w:val="28"/>
        </w:rPr>
        <w:t>最佳利用</w:t>
      </w:r>
      <w:proofErr w:type="gramEnd"/>
      <w:r w:rsidRPr="00AD77A7">
        <w:rPr>
          <w:color w:val="000000" w:themeColor="text1"/>
          <w:sz w:val="28"/>
          <w:szCs w:val="28"/>
        </w:rPr>
        <w:t>状况下的价值或价格的原则。</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最高</w:t>
      </w:r>
      <w:proofErr w:type="gramStart"/>
      <w:r w:rsidRPr="00AD77A7">
        <w:rPr>
          <w:color w:val="000000" w:themeColor="text1"/>
          <w:sz w:val="28"/>
          <w:szCs w:val="28"/>
        </w:rPr>
        <w:t>最佳利用</w:t>
      </w:r>
      <w:proofErr w:type="gramEnd"/>
      <w:r w:rsidRPr="00AD77A7">
        <w:rPr>
          <w:color w:val="000000" w:themeColor="text1"/>
          <w:sz w:val="28"/>
          <w:szCs w:val="28"/>
        </w:rPr>
        <w:t>是指法律上许可、技术上可能、财务上可行并使价值最大的合理、可能的利用。包括最佳的用途、规模、档次等。</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4</w:t>
      </w:r>
      <w:r w:rsidRPr="00AD77A7">
        <w:rPr>
          <w:color w:val="000000" w:themeColor="text1"/>
          <w:sz w:val="28"/>
          <w:szCs w:val="28"/>
        </w:rPr>
        <w:t>、替代原则</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替代原则要求房地产估价结果不得明显偏离类似房地产在同等条件下的</w:t>
      </w:r>
      <w:r w:rsidRPr="00AD77A7">
        <w:rPr>
          <w:color w:val="000000" w:themeColor="text1"/>
          <w:sz w:val="28"/>
          <w:szCs w:val="28"/>
        </w:rPr>
        <w:lastRenderedPageBreak/>
        <w:t>正常价格。</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类似房地产是指与估价对象房地产的区位，用途、权利性质、规模、档次、建筑结构、新旧程度等相同或相近的房地产。</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5</w:t>
      </w:r>
      <w:r w:rsidRPr="00AD77A7">
        <w:rPr>
          <w:color w:val="000000" w:themeColor="text1"/>
          <w:sz w:val="28"/>
          <w:szCs w:val="28"/>
        </w:rPr>
        <w:t>、价值时点原则</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价值时点原则要求房地产估价结果应是估价对象在价值时点时的客观合理价格或价值。</w:t>
      </w:r>
    </w:p>
    <w:p w:rsidR="00843945" w:rsidRPr="00AD77A7" w:rsidRDefault="00790EA1" w:rsidP="00102E0B">
      <w:pPr>
        <w:spacing w:line="620" w:lineRule="exact"/>
        <w:ind w:firstLineChars="200" w:firstLine="560"/>
        <w:rPr>
          <w:color w:val="000000" w:themeColor="text1"/>
          <w:sz w:val="28"/>
          <w:szCs w:val="28"/>
        </w:rPr>
      </w:pPr>
      <w:r w:rsidRPr="00AD77A7">
        <w:rPr>
          <w:color w:val="000000" w:themeColor="text1"/>
          <w:sz w:val="28"/>
          <w:szCs w:val="28"/>
        </w:rPr>
        <w:t>估价通常仅是求取估价对象在某个特定时间上的价格，而且这个特定时间不是注册房地产估价师可以随意假定的，必须依据估价目的来确定，这个特定时间就是价值时点。</w:t>
      </w:r>
    </w:p>
    <w:p w:rsidR="00843945" w:rsidRPr="00AD77A7" w:rsidRDefault="00790EA1" w:rsidP="00102E0B">
      <w:pPr>
        <w:spacing w:line="640" w:lineRule="exact"/>
        <w:ind w:firstLineChars="150" w:firstLine="420"/>
        <w:outlineLvl w:val="1"/>
        <w:rPr>
          <w:rFonts w:eastAsia="黑体"/>
          <w:color w:val="000000" w:themeColor="text1"/>
          <w:sz w:val="28"/>
        </w:rPr>
      </w:pPr>
      <w:bookmarkStart w:id="47" w:name="_Toc62032307"/>
      <w:bookmarkStart w:id="48" w:name="_Toc466027630"/>
      <w:bookmarkStart w:id="49" w:name="_Toc62032529"/>
      <w:bookmarkStart w:id="50" w:name="_Toc91058419"/>
      <w:r w:rsidRPr="00AD77A7">
        <w:rPr>
          <w:rFonts w:eastAsia="黑体"/>
          <w:color w:val="000000" w:themeColor="text1"/>
          <w:sz w:val="28"/>
        </w:rPr>
        <w:t>（八）估价依据</w:t>
      </w:r>
      <w:bookmarkEnd w:id="47"/>
      <w:bookmarkEnd w:id="48"/>
      <w:bookmarkEnd w:id="49"/>
      <w:bookmarkEnd w:id="50"/>
    </w:p>
    <w:p w:rsidR="00843945" w:rsidRPr="00AD77A7" w:rsidRDefault="00790EA1" w:rsidP="00102E0B">
      <w:pPr>
        <w:spacing w:line="640" w:lineRule="exact"/>
        <w:ind w:firstLineChars="200" w:firstLine="560"/>
        <w:rPr>
          <w:color w:val="000000" w:themeColor="text1"/>
          <w:sz w:val="28"/>
          <w:szCs w:val="28"/>
        </w:rPr>
      </w:pPr>
      <w:r w:rsidRPr="00AD77A7">
        <w:rPr>
          <w:color w:val="000000" w:themeColor="text1"/>
          <w:sz w:val="28"/>
          <w:szCs w:val="28"/>
        </w:rPr>
        <w:t>1</w:t>
      </w:r>
      <w:r w:rsidRPr="00AD77A7">
        <w:rPr>
          <w:color w:val="000000" w:themeColor="text1"/>
          <w:sz w:val="28"/>
          <w:szCs w:val="28"/>
        </w:rPr>
        <w:t>、国家及地方相关法律、法规、文件</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1</w:t>
      </w:r>
      <w:r w:rsidRPr="00AD77A7">
        <w:rPr>
          <w:color w:val="000000" w:themeColor="text1"/>
          <w:sz w:val="28"/>
          <w:szCs w:val="28"/>
        </w:rPr>
        <w:t>）</w:t>
      </w:r>
      <w:r w:rsidRPr="00AD77A7">
        <w:rPr>
          <w:color w:val="000000" w:themeColor="text1"/>
          <w:sz w:val="28"/>
        </w:rPr>
        <w:t>《中华人民共和国民法典》</w:t>
      </w:r>
      <w:r w:rsidRPr="00AD77A7">
        <w:rPr>
          <w:color w:val="000000" w:themeColor="text1"/>
          <w:sz w:val="28"/>
          <w:szCs w:val="28"/>
        </w:rPr>
        <w:t>；</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2</w:t>
      </w:r>
      <w:r w:rsidRPr="00AD77A7">
        <w:rPr>
          <w:color w:val="000000" w:themeColor="text1"/>
          <w:sz w:val="28"/>
          <w:szCs w:val="28"/>
        </w:rPr>
        <w:t>）《中华人民共和国城市房地产管理法》；</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3</w:t>
      </w:r>
      <w:r w:rsidRPr="00AD77A7">
        <w:rPr>
          <w:color w:val="000000" w:themeColor="text1"/>
          <w:sz w:val="28"/>
          <w:szCs w:val="28"/>
        </w:rPr>
        <w:t>）《中华人民共和国资产评估法》；</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4</w:t>
      </w:r>
      <w:r w:rsidRPr="00AD77A7">
        <w:rPr>
          <w:color w:val="000000" w:themeColor="text1"/>
          <w:sz w:val="28"/>
          <w:szCs w:val="28"/>
        </w:rPr>
        <w:t>）《中华人民共和国城镇国有土地使用权出让和转让暂行条例》；</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5</w:t>
      </w:r>
      <w:r w:rsidRPr="00AD77A7">
        <w:rPr>
          <w:color w:val="000000" w:themeColor="text1"/>
          <w:sz w:val="28"/>
          <w:szCs w:val="28"/>
        </w:rPr>
        <w:t>）《城市房地产转让管理规定》；</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6</w:t>
      </w:r>
      <w:r w:rsidRPr="00AD77A7">
        <w:rPr>
          <w:color w:val="000000" w:themeColor="text1"/>
          <w:sz w:val="28"/>
          <w:szCs w:val="28"/>
        </w:rPr>
        <w:t>）《全国人民代表大会常务委员会关于司法鉴定管理问题的决定》；</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7</w:t>
      </w:r>
      <w:r w:rsidRPr="00AD77A7">
        <w:rPr>
          <w:color w:val="000000" w:themeColor="text1"/>
          <w:sz w:val="28"/>
          <w:szCs w:val="28"/>
        </w:rPr>
        <w:t>）《最高人民法院关于人民法院委托评估、拍卖和变卖工作的若干规定》（法释〔</w:t>
      </w:r>
      <w:r w:rsidRPr="00AD77A7">
        <w:rPr>
          <w:color w:val="000000" w:themeColor="text1"/>
          <w:sz w:val="28"/>
          <w:szCs w:val="28"/>
        </w:rPr>
        <w:t>2009</w:t>
      </w:r>
      <w:r w:rsidRPr="00AD77A7">
        <w:rPr>
          <w:color w:val="000000" w:themeColor="text1"/>
          <w:sz w:val="28"/>
          <w:szCs w:val="28"/>
        </w:rPr>
        <w:t>〕</w:t>
      </w:r>
      <w:r w:rsidRPr="00AD77A7">
        <w:rPr>
          <w:color w:val="000000" w:themeColor="text1"/>
          <w:sz w:val="28"/>
          <w:szCs w:val="28"/>
        </w:rPr>
        <w:t>16</w:t>
      </w:r>
      <w:r w:rsidRPr="00AD77A7">
        <w:rPr>
          <w:color w:val="000000" w:themeColor="text1"/>
          <w:sz w:val="28"/>
          <w:szCs w:val="28"/>
        </w:rPr>
        <w:t>号）；</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8</w:t>
      </w:r>
      <w:r w:rsidRPr="00AD77A7">
        <w:rPr>
          <w:color w:val="000000" w:themeColor="text1"/>
          <w:sz w:val="28"/>
          <w:szCs w:val="28"/>
        </w:rPr>
        <w:t>）《司法鉴定程序通则》；</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9</w:t>
      </w:r>
      <w:r w:rsidRPr="00AD77A7">
        <w:rPr>
          <w:color w:val="000000" w:themeColor="text1"/>
          <w:sz w:val="28"/>
          <w:szCs w:val="28"/>
        </w:rPr>
        <w:t>）《四川省高级人民法院委托鉴定管理办法》；</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lastRenderedPageBreak/>
        <w:t>（</w:t>
      </w:r>
      <w:r w:rsidRPr="00AD77A7">
        <w:rPr>
          <w:color w:val="000000" w:themeColor="text1"/>
          <w:sz w:val="28"/>
          <w:szCs w:val="28"/>
        </w:rPr>
        <w:t>10</w:t>
      </w:r>
      <w:r w:rsidRPr="00AD77A7">
        <w:rPr>
          <w:color w:val="000000" w:themeColor="text1"/>
          <w:sz w:val="28"/>
          <w:szCs w:val="28"/>
        </w:rPr>
        <w:t>）《四川省高级人民法院委托评估、拍卖、变卖管理办法》；</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11</w:t>
      </w:r>
      <w:r w:rsidRPr="00AD77A7">
        <w:rPr>
          <w:color w:val="000000" w:themeColor="text1"/>
          <w:sz w:val="28"/>
          <w:szCs w:val="28"/>
        </w:rPr>
        <w:t>）《最高人民法院关于人民法院确定财产处置参考价若干问题的规定》（法释〔</w:t>
      </w:r>
      <w:r w:rsidRPr="00AD77A7">
        <w:rPr>
          <w:color w:val="000000" w:themeColor="text1"/>
          <w:sz w:val="28"/>
          <w:szCs w:val="28"/>
        </w:rPr>
        <w:t>2018</w:t>
      </w:r>
      <w:r w:rsidRPr="00AD77A7">
        <w:rPr>
          <w:color w:val="000000" w:themeColor="text1"/>
          <w:sz w:val="28"/>
          <w:szCs w:val="28"/>
        </w:rPr>
        <w:t>〕</w:t>
      </w:r>
      <w:r w:rsidRPr="00AD77A7">
        <w:rPr>
          <w:color w:val="000000" w:themeColor="text1"/>
          <w:sz w:val="28"/>
          <w:szCs w:val="28"/>
        </w:rPr>
        <w:t>15</w:t>
      </w:r>
      <w:r w:rsidRPr="00AD77A7">
        <w:rPr>
          <w:color w:val="000000" w:themeColor="text1"/>
          <w:sz w:val="28"/>
          <w:szCs w:val="28"/>
        </w:rPr>
        <w:t>号）；</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12</w:t>
      </w:r>
      <w:r w:rsidRPr="00AD77A7">
        <w:rPr>
          <w:color w:val="000000" w:themeColor="text1"/>
          <w:sz w:val="28"/>
          <w:szCs w:val="28"/>
        </w:rPr>
        <w:t>）关于印发《人民法院委托评估工作规范》的通知（法办〔</w:t>
      </w:r>
      <w:r w:rsidRPr="00AD77A7">
        <w:rPr>
          <w:color w:val="000000" w:themeColor="text1"/>
          <w:sz w:val="28"/>
          <w:szCs w:val="28"/>
        </w:rPr>
        <w:t>2018</w:t>
      </w:r>
      <w:r w:rsidRPr="00AD77A7">
        <w:rPr>
          <w:color w:val="000000" w:themeColor="text1"/>
          <w:sz w:val="28"/>
          <w:szCs w:val="28"/>
        </w:rPr>
        <w:t>〕</w:t>
      </w:r>
      <w:r w:rsidRPr="00AD77A7">
        <w:rPr>
          <w:color w:val="000000" w:themeColor="text1"/>
          <w:sz w:val="28"/>
          <w:szCs w:val="28"/>
        </w:rPr>
        <w:t>273</w:t>
      </w:r>
      <w:r w:rsidRPr="00AD77A7">
        <w:rPr>
          <w:color w:val="000000" w:themeColor="text1"/>
          <w:sz w:val="28"/>
          <w:szCs w:val="28"/>
        </w:rPr>
        <w:t>号）。</w:t>
      </w:r>
    </w:p>
    <w:p w:rsidR="00843945" w:rsidRPr="00AD77A7" w:rsidRDefault="00790EA1" w:rsidP="00102E0B">
      <w:pPr>
        <w:spacing w:line="640" w:lineRule="exact"/>
        <w:ind w:firstLineChars="200" w:firstLine="560"/>
        <w:rPr>
          <w:color w:val="000000" w:themeColor="text1"/>
          <w:sz w:val="28"/>
          <w:szCs w:val="28"/>
        </w:rPr>
      </w:pPr>
      <w:r w:rsidRPr="00AD77A7">
        <w:rPr>
          <w:color w:val="000000" w:themeColor="text1"/>
          <w:sz w:val="28"/>
          <w:szCs w:val="28"/>
        </w:rPr>
        <w:t>2</w:t>
      </w:r>
      <w:r w:rsidRPr="00AD77A7">
        <w:rPr>
          <w:color w:val="000000" w:themeColor="text1"/>
          <w:sz w:val="28"/>
          <w:szCs w:val="28"/>
        </w:rPr>
        <w:t>、房地产估价相关技术规程</w:t>
      </w:r>
      <w:r w:rsidRPr="00AD77A7">
        <w:rPr>
          <w:rFonts w:hint="eastAsia"/>
          <w:color w:val="000000" w:themeColor="text1"/>
          <w:sz w:val="28"/>
          <w:szCs w:val="28"/>
        </w:rPr>
        <w:t>及文件</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1</w:t>
      </w:r>
      <w:r w:rsidRPr="00AD77A7">
        <w:rPr>
          <w:color w:val="000000" w:themeColor="text1"/>
          <w:sz w:val="28"/>
          <w:szCs w:val="28"/>
        </w:rPr>
        <w:t>）《房地产估价规范》（</w:t>
      </w:r>
      <w:r w:rsidRPr="00AD77A7">
        <w:rPr>
          <w:color w:val="000000" w:themeColor="text1"/>
          <w:sz w:val="28"/>
          <w:szCs w:val="28"/>
        </w:rPr>
        <w:t>GB/T50291-2015</w:t>
      </w:r>
      <w:r w:rsidRPr="00AD77A7">
        <w:rPr>
          <w:color w:val="000000" w:themeColor="text1"/>
          <w:sz w:val="28"/>
          <w:szCs w:val="28"/>
        </w:rPr>
        <w:t>）；</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2</w:t>
      </w:r>
      <w:r w:rsidRPr="00AD77A7">
        <w:rPr>
          <w:color w:val="000000" w:themeColor="text1"/>
          <w:sz w:val="28"/>
          <w:szCs w:val="28"/>
        </w:rPr>
        <w:t>）《房地产估价基本术语标准》（</w:t>
      </w:r>
      <w:r w:rsidRPr="00AD77A7">
        <w:rPr>
          <w:color w:val="000000" w:themeColor="text1"/>
          <w:sz w:val="28"/>
          <w:szCs w:val="28"/>
        </w:rPr>
        <w:t>GB/T50899-2013</w:t>
      </w:r>
      <w:r w:rsidRPr="00AD77A7">
        <w:rPr>
          <w:color w:val="000000" w:themeColor="text1"/>
          <w:sz w:val="28"/>
          <w:szCs w:val="28"/>
        </w:rPr>
        <w:t>）；</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3</w:t>
      </w:r>
      <w:r w:rsidRPr="00AD77A7">
        <w:rPr>
          <w:color w:val="000000" w:themeColor="text1"/>
          <w:sz w:val="28"/>
          <w:szCs w:val="28"/>
        </w:rPr>
        <w:t>）四川省住房和城乡建设厅关于印发《房地产司法鉴定评估指导意见》（试行）的通知（川建房发〔</w:t>
      </w:r>
      <w:r w:rsidRPr="00AD77A7">
        <w:rPr>
          <w:color w:val="000000" w:themeColor="text1"/>
          <w:sz w:val="28"/>
          <w:szCs w:val="28"/>
        </w:rPr>
        <w:t>2011</w:t>
      </w:r>
      <w:r w:rsidRPr="00AD77A7">
        <w:rPr>
          <w:color w:val="000000" w:themeColor="text1"/>
          <w:sz w:val="28"/>
          <w:szCs w:val="28"/>
        </w:rPr>
        <w:t>〕</w:t>
      </w:r>
      <w:r w:rsidRPr="00AD77A7">
        <w:rPr>
          <w:color w:val="000000" w:themeColor="text1"/>
          <w:sz w:val="28"/>
          <w:szCs w:val="28"/>
        </w:rPr>
        <w:t>89</w:t>
      </w:r>
      <w:r w:rsidRPr="00AD77A7">
        <w:rPr>
          <w:color w:val="000000" w:themeColor="text1"/>
          <w:sz w:val="28"/>
          <w:szCs w:val="28"/>
        </w:rPr>
        <w:t>号）；</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4</w:t>
      </w:r>
      <w:r w:rsidRPr="00AD77A7">
        <w:rPr>
          <w:color w:val="000000" w:themeColor="text1"/>
          <w:sz w:val="28"/>
          <w:szCs w:val="28"/>
        </w:rPr>
        <w:t>）关于印发《涉执房地产处置司法评估指导意见（试行）》的通知（中房学〔</w:t>
      </w:r>
      <w:r w:rsidRPr="00AD77A7">
        <w:rPr>
          <w:color w:val="000000" w:themeColor="text1"/>
          <w:sz w:val="28"/>
          <w:szCs w:val="28"/>
        </w:rPr>
        <w:t>2021</w:t>
      </w:r>
      <w:r w:rsidRPr="00AD77A7">
        <w:rPr>
          <w:color w:val="000000" w:themeColor="text1"/>
          <w:sz w:val="28"/>
          <w:szCs w:val="28"/>
        </w:rPr>
        <w:t>〕</w:t>
      </w:r>
      <w:r w:rsidRPr="00AD77A7">
        <w:rPr>
          <w:color w:val="000000" w:themeColor="text1"/>
          <w:sz w:val="28"/>
          <w:szCs w:val="28"/>
        </w:rPr>
        <w:t>37</w:t>
      </w:r>
      <w:r w:rsidRPr="00AD77A7">
        <w:rPr>
          <w:color w:val="000000" w:themeColor="text1"/>
          <w:sz w:val="28"/>
          <w:szCs w:val="28"/>
        </w:rPr>
        <w:t>号）。</w:t>
      </w:r>
    </w:p>
    <w:p w:rsidR="00843945" w:rsidRPr="00AD77A7" w:rsidRDefault="00790EA1" w:rsidP="00102E0B">
      <w:pPr>
        <w:spacing w:line="640" w:lineRule="exact"/>
        <w:ind w:firstLineChars="200" w:firstLine="560"/>
        <w:rPr>
          <w:color w:val="000000" w:themeColor="text1"/>
          <w:sz w:val="28"/>
          <w:szCs w:val="28"/>
        </w:rPr>
      </w:pPr>
      <w:r w:rsidRPr="00AD77A7">
        <w:rPr>
          <w:color w:val="000000" w:themeColor="text1"/>
          <w:sz w:val="28"/>
          <w:szCs w:val="28"/>
        </w:rPr>
        <w:t>3</w:t>
      </w:r>
      <w:r w:rsidRPr="00AD77A7">
        <w:rPr>
          <w:color w:val="000000" w:themeColor="text1"/>
          <w:sz w:val="28"/>
          <w:szCs w:val="28"/>
        </w:rPr>
        <w:t>、估价委托人提供的估价对象权属证明文件和其他有关资料：</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1</w:t>
      </w:r>
      <w:r w:rsidRPr="00AD77A7">
        <w:rPr>
          <w:color w:val="000000" w:themeColor="text1"/>
          <w:sz w:val="28"/>
          <w:szCs w:val="28"/>
        </w:rPr>
        <w:t>）</w:t>
      </w:r>
      <w:r w:rsidR="008C78E6" w:rsidRPr="00AD77A7">
        <w:rPr>
          <w:color w:val="000000" w:themeColor="text1"/>
          <w:sz w:val="28"/>
          <w:szCs w:val="28"/>
        </w:rPr>
        <w:t>（</w:t>
      </w:r>
      <w:r w:rsidR="008C78E6" w:rsidRPr="00AD77A7">
        <w:rPr>
          <w:color w:val="000000" w:themeColor="text1"/>
          <w:sz w:val="28"/>
          <w:szCs w:val="28"/>
        </w:rPr>
        <w:t>2021</w:t>
      </w:r>
      <w:r w:rsidR="008C78E6" w:rsidRPr="00AD77A7">
        <w:rPr>
          <w:color w:val="000000" w:themeColor="text1"/>
          <w:sz w:val="28"/>
          <w:szCs w:val="28"/>
        </w:rPr>
        <w:t>）川</w:t>
      </w:r>
      <w:r w:rsidR="008C78E6" w:rsidRPr="00AD77A7">
        <w:rPr>
          <w:color w:val="000000" w:themeColor="text1"/>
          <w:sz w:val="28"/>
          <w:szCs w:val="28"/>
        </w:rPr>
        <w:t>2002</w:t>
      </w:r>
      <w:r w:rsidR="008C78E6" w:rsidRPr="00AD77A7">
        <w:rPr>
          <w:color w:val="000000" w:themeColor="text1"/>
          <w:sz w:val="28"/>
          <w:szCs w:val="28"/>
        </w:rPr>
        <w:t>执</w:t>
      </w:r>
      <w:r w:rsidR="008C78E6" w:rsidRPr="00AD77A7">
        <w:rPr>
          <w:color w:val="000000" w:themeColor="text1"/>
          <w:sz w:val="28"/>
          <w:szCs w:val="28"/>
        </w:rPr>
        <w:t>3438</w:t>
      </w:r>
      <w:r w:rsidR="008C78E6" w:rsidRPr="00AD77A7">
        <w:rPr>
          <w:color w:val="000000" w:themeColor="text1"/>
          <w:sz w:val="28"/>
          <w:szCs w:val="28"/>
        </w:rPr>
        <w:t>号</w:t>
      </w:r>
      <w:r w:rsidRPr="00AD77A7">
        <w:rPr>
          <w:color w:val="000000" w:themeColor="text1"/>
          <w:sz w:val="28"/>
          <w:szCs w:val="28"/>
        </w:rPr>
        <w:t>《</w:t>
      </w:r>
      <w:r w:rsidR="00424521" w:rsidRPr="00AD77A7">
        <w:rPr>
          <w:color w:val="000000" w:themeColor="text1"/>
          <w:sz w:val="28"/>
          <w:szCs w:val="28"/>
        </w:rPr>
        <w:t>资阳市雁江区人民法院</w:t>
      </w:r>
      <w:r w:rsidRPr="00AD77A7">
        <w:rPr>
          <w:color w:val="000000" w:themeColor="text1"/>
          <w:sz w:val="28"/>
          <w:szCs w:val="28"/>
        </w:rPr>
        <w:t>委托书》；</w:t>
      </w:r>
    </w:p>
    <w:p w:rsidR="00843945" w:rsidRPr="00AD77A7" w:rsidRDefault="00790EA1" w:rsidP="00102E0B">
      <w:pPr>
        <w:spacing w:line="640" w:lineRule="exact"/>
        <w:ind w:firstLineChars="150" w:firstLine="402"/>
        <w:rPr>
          <w:color w:val="000000" w:themeColor="text1"/>
          <w:sz w:val="28"/>
          <w:szCs w:val="28"/>
        </w:rPr>
      </w:pPr>
      <w:r w:rsidRPr="00AD77A7">
        <w:rPr>
          <w:color w:val="000000" w:themeColor="text1"/>
          <w:spacing w:val="-6"/>
          <w:sz w:val="28"/>
          <w:szCs w:val="28"/>
        </w:rPr>
        <w:t>（</w:t>
      </w:r>
      <w:r w:rsidRPr="00AD77A7">
        <w:rPr>
          <w:color w:val="000000" w:themeColor="text1"/>
          <w:spacing w:val="-6"/>
          <w:sz w:val="28"/>
          <w:szCs w:val="28"/>
        </w:rPr>
        <w:t>2</w:t>
      </w:r>
      <w:r w:rsidRPr="00AD77A7">
        <w:rPr>
          <w:color w:val="000000" w:themeColor="text1"/>
          <w:spacing w:val="-6"/>
          <w:sz w:val="28"/>
          <w:szCs w:val="28"/>
        </w:rPr>
        <w:t>）</w:t>
      </w:r>
      <w:r w:rsidR="00CD1605" w:rsidRPr="00AD77A7">
        <w:rPr>
          <w:color w:val="000000" w:themeColor="text1"/>
          <w:sz w:val="28"/>
          <w:szCs w:val="28"/>
        </w:rPr>
        <w:t>《不动产权证书》、《不动产登记证明》</w:t>
      </w:r>
      <w:r w:rsidRPr="00AD77A7">
        <w:rPr>
          <w:color w:val="000000" w:themeColor="text1"/>
          <w:sz w:val="28"/>
          <w:szCs w:val="28"/>
        </w:rPr>
        <w:t>复印件</w:t>
      </w:r>
      <w:r w:rsidRPr="00AD77A7">
        <w:rPr>
          <w:color w:val="000000" w:themeColor="text1"/>
          <w:spacing w:val="-6"/>
          <w:sz w:val="28"/>
          <w:szCs w:val="28"/>
        </w:rPr>
        <w:t>；</w:t>
      </w:r>
    </w:p>
    <w:p w:rsidR="00843945" w:rsidRPr="00AD77A7" w:rsidRDefault="00790EA1" w:rsidP="00102E0B">
      <w:pPr>
        <w:spacing w:line="640" w:lineRule="exact"/>
        <w:ind w:firstLineChars="150" w:firstLine="420"/>
        <w:rPr>
          <w:color w:val="000000" w:themeColor="text1"/>
          <w:sz w:val="28"/>
          <w:szCs w:val="28"/>
        </w:rPr>
      </w:pPr>
      <w:r w:rsidRPr="00AD77A7">
        <w:rPr>
          <w:color w:val="000000" w:themeColor="text1"/>
          <w:sz w:val="28"/>
          <w:szCs w:val="28"/>
        </w:rPr>
        <w:t>（</w:t>
      </w:r>
      <w:r w:rsidRPr="00AD77A7">
        <w:rPr>
          <w:color w:val="000000" w:themeColor="text1"/>
          <w:sz w:val="28"/>
          <w:szCs w:val="28"/>
        </w:rPr>
        <w:t>3</w:t>
      </w:r>
      <w:r w:rsidRPr="00AD77A7">
        <w:rPr>
          <w:color w:val="000000" w:themeColor="text1"/>
          <w:sz w:val="28"/>
          <w:szCs w:val="28"/>
        </w:rPr>
        <w:t>）其他相关资料。</w:t>
      </w:r>
    </w:p>
    <w:p w:rsidR="00843945" w:rsidRPr="00AD77A7" w:rsidRDefault="00790EA1" w:rsidP="00102E0B">
      <w:pPr>
        <w:spacing w:line="640" w:lineRule="exact"/>
        <w:ind w:firstLineChars="200" w:firstLine="560"/>
        <w:rPr>
          <w:color w:val="000000" w:themeColor="text1"/>
          <w:sz w:val="28"/>
          <w:szCs w:val="28"/>
        </w:rPr>
      </w:pPr>
      <w:r w:rsidRPr="00AD77A7">
        <w:rPr>
          <w:color w:val="000000" w:themeColor="text1"/>
          <w:sz w:val="28"/>
          <w:szCs w:val="28"/>
        </w:rPr>
        <w:t>4</w:t>
      </w:r>
      <w:r w:rsidRPr="00AD77A7">
        <w:rPr>
          <w:color w:val="000000" w:themeColor="text1"/>
          <w:sz w:val="28"/>
          <w:szCs w:val="28"/>
        </w:rPr>
        <w:t>、估价对象实地查勘记录；</w:t>
      </w:r>
    </w:p>
    <w:p w:rsidR="00843945" w:rsidRPr="00AD77A7" w:rsidRDefault="00790EA1" w:rsidP="00102E0B">
      <w:pPr>
        <w:spacing w:line="640" w:lineRule="exact"/>
        <w:ind w:firstLineChars="200" w:firstLine="560"/>
        <w:rPr>
          <w:color w:val="000000" w:themeColor="text1"/>
          <w:sz w:val="28"/>
        </w:rPr>
      </w:pPr>
      <w:r w:rsidRPr="00AD77A7">
        <w:rPr>
          <w:color w:val="000000" w:themeColor="text1"/>
          <w:sz w:val="28"/>
          <w:szCs w:val="28"/>
        </w:rPr>
        <w:t>5</w:t>
      </w:r>
      <w:r w:rsidRPr="00AD77A7">
        <w:rPr>
          <w:color w:val="000000" w:themeColor="text1"/>
          <w:sz w:val="28"/>
          <w:szCs w:val="28"/>
        </w:rPr>
        <w:t>、本公司掌握和搜集的有关资料。</w:t>
      </w:r>
    </w:p>
    <w:p w:rsidR="00843945" w:rsidRPr="00AD77A7" w:rsidRDefault="00790EA1" w:rsidP="008234A0">
      <w:pPr>
        <w:spacing w:line="640" w:lineRule="exact"/>
        <w:ind w:firstLineChars="150" w:firstLine="420"/>
        <w:outlineLvl w:val="1"/>
        <w:rPr>
          <w:rFonts w:eastAsia="黑体"/>
          <w:color w:val="000000" w:themeColor="text1"/>
          <w:sz w:val="28"/>
        </w:rPr>
      </w:pPr>
      <w:bookmarkStart w:id="51" w:name="_Toc466027631"/>
      <w:bookmarkStart w:id="52" w:name="_Toc62032308"/>
      <w:bookmarkStart w:id="53" w:name="_Toc32449"/>
      <w:bookmarkStart w:id="54" w:name="_Toc62032530"/>
      <w:bookmarkStart w:id="55" w:name="_Toc91058420"/>
      <w:r w:rsidRPr="00AD77A7">
        <w:rPr>
          <w:rFonts w:eastAsia="黑体"/>
          <w:color w:val="000000" w:themeColor="text1"/>
          <w:sz w:val="28"/>
        </w:rPr>
        <w:t>（九）估价方法</w:t>
      </w:r>
      <w:bookmarkEnd w:id="51"/>
      <w:bookmarkEnd w:id="52"/>
      <w:bookmarkEnd w:id="53"/>
      <w:bookmarkEnd w:id="54"/>
      <w:bookmarkEnd w:id="55"/>
    </w:p>
    <w:p w:rsidR="00843945" w:rsidRPr="00AD77A7" w:rsidRDefault="00790EA1" w:rsidP="008234A0">
      <w:pPr>
        <w:tabs>
          <w:tab w:val="left" w:pos="8340"/>
        </w:tabs>
        <w:spacing w:line="640" w:lineRule="exact"/>
        <w:ind w:firstLineChars="225" w:firstLine="630"/>
        <w:rPr>
          <w:rFonts w:eastAsia="黑体"/>
          <w:color w:val="000000" w:themeColor="text1"/>
          <w:sz w:val="28"/>
        </w:rPr>
      </w:pPr>
      <w:r w:rsidRPr="00AD77A7">
        <w:rPr>
          <w:rFonts w:eastAsia="黑体"/>
          <w:color w:val="000000" w:themeColor="text1"/>
          <w:sz w:val="28"/>
        </w:rPr>
        <w:t>1</w:t>
      </w:r>
      <w:r w:rsidRPr="00AD77A7">
        <w:rPr>
          <w:rFonts w:eastAsia="黑体"/>
          <w:color w:val="000000" w:themeColor="text1"/>
          <w:sz w:val="28"/>
        </w:rPr>
        <w:t>、估价技术路线与估价方法的选用</w:t>
      </w:r>
    </w:p>
    <w:p w:rsidR="00843945" w:rsidRPr="00AD77A7" w:rsidRDefault="00790EA1" w:rsidP="008234A0">
      <w:pPr>
        <w:tabs>
          <w:tab w:val="left" w:pos="8340"/>
        </w:tabs>
        <w:spacing w:line="640" w:lineRule="exact"/>
        <w:ind w:firstLineChars="225" w:firstLine="630"/>
        <w:rPr>
          <w:color w:val="000000" w:themeColor="text1"/>
          <w:sz w:val="28"/>
          <w:szCs w:val="28"/>
        </w:rPr>
      </w:pPr>
      <w:r w:rsidRPr="00AD77A7">
        <w:rPr>
          <w:color w:val="000000" w:themeColor="text1"/>
          <w:sz w:val="28"/>
          <w:szCs w:val="28"/>
        </w:rPr>
        <w:lastRenderedPageBreak/>
        <w:t>房地产估价的常用方法有比较法、收益法、成本法、假设开发法等，估价方法的选用应符合《房地产估价规范》（</w:t>
      </w:r>
      <w:r w:rsidRPr="00AD77A7">
        <w:rPr>
          <w:color w:val="000000" w:themeColor="text1"/>
          <w:sz w:val="28"/>
          <w:szCs w:val="28"/>
        </w:rPr>
        <w:t>GB/T50291-2015</w:t>
      </w:r>
      <w:r w:rsidRPr="00AD77A7">
        <w:rPr>
          <w:color w:val="000000" w:themeColor="text1"/>
          <w:sz w:val="28"/>
          <w:szCs w:val="28"/>
        </w:rPr>
        <w:t>）的有关规定。</w:t>
      </w:r>
    </w:p>
    <w:p w:rsidR="00843945" w:rsidRPr="00AD77A7" w:rsidRDefault="00790EA1" w:rsidP="008234A0">
      <w:pPr>
        <w:tabs>
          <w:tab w:val="left" w:pos="8340"/>
        </w:tabs>
        <w:spacing w:line="640" w:lineRule="exact"/>
        <w:ind w:firstLineChars="225" w:firstLine="630"/>
        <w:rPr>
          <w:color w:val="000000" w:themeColor="text1"/>
          <w:sz w:val="28"/>
          <w:szCs w:val="28"/>
        </w:rPr>
      </w:pPr>
      <w:r w:rsidRPr="00AD77A7">
        <w:rPr>
          <w:color w:val="000000" w:themeColor="text1"/>
          <w:sz w:val="28"/>
          <w:szCs w:val="28"/>
        </w:rPr>
        <w:t>根据本公司掌握的有关资料，同时结合估价对象的具体情况，本报告采用收益法对估价对象</w:t>
      </w:r>
      <w:r w:rsidR="00B82406" w:rsidRPr="00AD77A7">
        <w:rPr>
          <w:rFonts w:hint="eastAsia"/>
          <w:color w:val="000000" w:themeColor="text1"/>
          <w:sz w:val="28"/>
          <w:szCs w:val="28"/>
        </w:rPr>
        <w:t>1-3</w:t>
      </w:r>
      <w:r w:rsidR="00B82406" w:rsidRPr="00AD77A7">
        <w:rPr>
          <w:rFonts w:hint="eastAsia"/>
          <w:color w:val="000000" w:themeColor="text1"/>
          <w:sz w:val="28"/>
          <w:szCs w:val="28"/>
        </w:rPr>
        <w:t>经营用房</w:t>
      </w:r>
      <w:r w:rsidRPr="00AD77A7">
        <w:rPr>
          <w:color w:val="000000" w:themeColor="text1"/>
          <w:sz w:val="28"/>
          <w:szCs w:val="28"/>
        </w:rPr>
        <w:t>进行估价</w:t>
      </w:r>
      <w:r w:rsidR="00B82406" w:rsidRPr="00AD77A7">
        <w:rPr>
          <w:rFonts w:hint="eastAsia"/>
          <w:color w:val="000000" w:themeColor="text1"/>
          <w:sz w:val="28"/>
          <w:szCs w:val="28"/>
        </w:rPr>
        <w:t>，</w:t>
      </w:r>
      <w:r w:rsidR="00B82406" w:rsidRPr="00AD77A7">
        <w:rPr>
          <w:color w:val="000000" w:themeColor="text1"/>
          <w:sz w:val="28"/>
          <w:szCs w:val="28"/>
        </w:rPr>
        <w:t>采用比较法对估价对象</w:t>
      </w:r>
      <w:r w:rsidR="00B82406" w:rsidRPr="00AD77A7">
        <w:rPr>
          <w:rFonts w:hint="eastAsia"/>
          <w:color w:val="000000" w:themeColor="text1"/>
          <w:sz w:val="28"/>
          <w:szCs w:val="28"/>
        </w:rPr>
        <w:t>4</w:t>
      </w:r>
      <w:r w:rsidR="00B82406" w:rsidRPr="00AD77A7">
        <w:rPr>
          <w:rFonts w:hint="eastAsia"/>
          <w:color w:val="000000" w:themeColor="text1"/>
          <w:sz w:val="28"/>
          <w:szCs w:val="28"/>
        </w:rPr>
        <w:t>住宅用房进行估价</w:t>
      </w:r>
      <w:r w:rsidRPr="00AD77A7">
        <w:rPr>
          <w:color w:val="000000" w:themeColor="text1"/>
          <w:sz w:val="28"/>
          <w:szCs w:val="28"/>
        </w:rPr>
        <w:t>。</w:t>
      </w:r>
    </w:p>
    <w:p w:rsidR="00843945" w:rsidRPr="00AD77A7" w:rsidRDefault="00790EA1" w:rsidP="008234A0">
      <w:pPr>
        <w:tabs>
          <w:tab w:val="left" w:pos="8340"/>
        </w:tabs>
        <w:spacing w:line="640" w:lineRule="exact"/>
        <w:ind w:firstLineChars="225" w:firstLine="630"/>
        <w:rPr>
          <w:rFonts w:eastAsia="黑体"/>
          <w:color w:val="000000" w:themeColor="text1"/>
          <w:sz w:val="28"/>
        </w:rPr>
      </w:pPr>
      <w:r w:rsidRPr="00AD77A7">
        <w:rPr>
          <w:rFonts w:eastAsia="黑体"/>
          <w:color w:val="000000" w:themeColor="text1"/>
          <w:sz w:val="28"/>
        </w:rPr>
        <w:t>2</w:t>
      </w:r>
      <w:r w:rsidRPr="00AD77A7">
        <w:rPr>
          <w:rFonts w:eastAsia="黑体"/>
          <w:color w:val="000000" w:themeColor="text1"/>
          <w:sz w:val="28"/>
        </w:rPr>
        <w:t>、估价方法的定义</w:t>
      </w:r>
    </w:p>
    <w:p w:rsidR="00B82406" w:rsidRPr="00AD77A7" w:rsidRDefault="00B82406" w:rsidP="008234A0">
      <w:pPr>
        <w:spacing w:line="640" w:lineRule="exact"/>
        <w:ind w:firstLineChars="150" w:firstLine="420"/>
        <w:rPr>
          <w:color w:val="000000" w:themeColor="text1"/>
          <w:sz w:val="28"/>
        </w:rPr>
      </w:pPr>
      <w:bookmarkStart w:id="56" w:name="_Toc62032309"/>
      <w:bookmarkStart w:id="57" w:name="_Toc466027632"/>
      <w:bookmarkStart w:id="58" w:name="_Toc19614"/>
      <w:bookmarkStart w:id="59" w:name="_Toc62032531"/>
      <w:r w:rsidRPr="00AD77A7">
        <w:rPr>
          <w:color w:val="000000" w:themeColor="text1"/>
          <w:sz w:val="28"/>
        </w:rPr>
        <w:t>（</w:t>
      </w:r>
      <w:r w:rsidRPr="00AD77A7">
        <w:rPr>
          <w:color w:val="000000" w:themeColor="text1"/>
          <w:sz w:val="28"/>
        </w:rPr>
        <w:t>1</w:t>
      </w:r>
      <w:r w:rsidRPr="00AD77A7">
        <w:rPr>
          <w:color w:val="000000" w:themeColor="text1"/>
          <w:sz w:val="28"/>
        </w:rPr>
        <w:t>）比较法的定义为：将估价对象与在价值</w:t>
      </w:r>
      <w:proofErr w:type="gramStart"/>
      <w:r w:rsidRPr="00AD77A7">
        <w:rPr>
          <w:color w:val="000000" w:themeColor="text1"/>
          <w:sz w:val="28"/>
        </w:rPr>
        <w:t>时点近期</w:t>
      </w:r>
      <w:proofErr w:type="gramEnd"/>
      <w:r w:rsidRPr="00AD77A7">
        <w:rPr>
          <w:color w:val="000000" w:themeColor="text1"/>
          <w:sz w:val="28"/>
        </w:rPr>
        <w:t>有过交易的类似房地产进行比较，对这些类似房地产的已知价格作适当的修正，以此估算估价对象的客观合理价格或价值的方法。在房地产市场比较发达的情况下，是一种说服力强、适用范围广的估价方法。</w:t>
      </w:r>
    </w:p>
    <w:p w:rsidR="00B82406" w:rsidRPr="00AD77A7" w:rsidRDefault="00B82406" w:rsidP="008234A0">
      <w:pPr>
        <w:tabs>
          <w:tab w:val="left" w:pos="1005"/>
        </w:tabs>
        <w:spacing w:line="640" w:lineRule="exact"/>
        <w:ind w:firstLineChars="200" w:firstLine="560"/>
        <w:rPr>
          <w:color w:val="000000" w:themeColor="text1"/>
          <w:sz w:val="28"/>
        </w:rPr>
      </w:pPr>
      <w:r w:rsidRPr="00AD77A7">
        <w:rPr>
          <w:color w:val="000000" w:themeColor="text1"/>
          <w:sz w:val="28"/>
        </w:rPr>
        <w:t>步骤：</w:t>
      </w:r>
      <w:r w:rsidRPr="00AD77A7">
        <w:rPr>
          <w:rFonts w:ascii="宋体" w:hAnsi="宋体" w:cs="宋体" w:hint="eastAsia"/>
          <w:color w:val="000000" w:themeColor="text1"/>
          <w:sz w:val="28"/>
          <w:szCs w:val="28"/>
        </w:rPr>
        <w:t>①</w:t>
      </w:r>
      <w:r w:rsidRPr="00AD77A7">
        <w:rPr>
          <w:color w:val="000000" w:themeColor="text1"/>
          <w:sz w:val="28"/>
        </w:rPr>
        <w:t>搜</w:t>
      </w:r>
      <w:r w:rsidRPr="00AD77A7">
        <w:rPr>
          <w:color w:val="000000" w:themeColor="text1"/>
          <w:sz w:val="28"/>
          <w:szCs w:val="28"/>
        </w:rPr>
        <w:t>集交易实例；</w:t>
      </w:r>
      <w:r w:rsidRPr="00AD77A7">
        <w:rPr>
          <w:rFonts w:ascii="宋体" w:hAnsi="宋体" w:cs="宋体" w:hint="eastAsia"/>
          <w:color w:val="000000" w:themeColor="text1"/>
          <w:sz w:val="28"/>
          <w:szCs w:val="28"/>
        </w:rPr>
        <w:t>②</w:t>
      </w:r>
      <w:r w:rsidRPr="00AD77A7">
        <w:rPr>
          <w:color w:val="000000" w:themeColor="text1"/>
          <w:sz w:val="28"/>
          <w:szCs w:val="28"/>
        </w:rPr>
        <w:t>选取可比实例；</w:t>
      </w:r>
      <w:r w:rsidRPr="00AD77A7">
        <w:rPr>
          <w:rFonts w:ascii="宋体" w:hAnsi="宋体" w:cs="宋体" w:hint="eastAsia"/>
          <w:color w:val="000000" w:themeColor="text1"/>
          <w:sz w:val="28"/>
          <w:szCs w:val="28"/>
        </w:rPr>
        <w:t>③</w:t>
      </w:r>
      <w:r w:rsidRPr="00AD77A7">
        <w:rPr>
          <w:color w:val="000000" w:themeColor="text1"/>
          <w:sz w:val="28"/>
          <w:szCs w:val="28"/>
        </w:rPr>
        <w:t>建立价格比较基础；</w:t>
      </w:r>
      <w:r w:rsidRPr="00AD77A7">
        <w:rPr>
          <w:rFonts w:ascii="宋体" w:hAnsi="宋体" w:cs="宋体" w:hint="eastAsia"/>
          <w:color w:val="000000" w:themeColor="text1"/>
          <w:sz w:val="28"/>
          <w:szCs w:val="28"/>
        </w:rPr>
        <w:t>④</w:t>
      </w:r>
      <w:r w:rsidRPr="00AD77A7">
        <w:rPr>
          <w:color w:val="000000" w:themeColor="text1"/>
          <w:sz w:val="28"/>
          <w:szCs w:val="28"/>
        </w:rPr>
        <w:t>进行交易情况修正；</w:t>
      </w:r>
      <w:r w:rsidRPr="00AD77A7">
        <w:rPr>
          <w:rFonts w:ascii="宋体" w:hAnsi="宋体" w:cs="宋体" w:hint="eastAsia"/>
          <w:color w:val="000000" w:themeColor="text1"/>
          <w:sz w:val="28"/>
          <w:szCs w:val="28"/>
        </w:rPr>
        <w:t>⑤</w:t>
      </w:r>
      <w:r w:rsidRPr="00AD77A7">
        <w:rPr>
          <w:color w:val="000000" w:themeColor="text1"/>
          <w:sz w:val="28"/>
          <w:szCs w:val="28"/>
        </w:rPr>
        <w:t>进行市场状况调整；</w:t>
      </w:r>
      <w:r w:rsidRPr="00AD77A7">
        <w:rPr>
          <w:rFonts w:ascii="宋体" w:hAnsi="宋体" w:cs="宋体" w:hint="eastAsia"/>
          <w:color w:val="000000" w:themeColor="text1"/>
          <w:sz w:val="28"/>
          <w:szCs w:val="28"/>
        </w:rPr>
        <w:t>⑥</w:t>
      </w:r>
      <w:r w:rsidRPr="00AD77A7">
        <w:rPr>
          <w:color w:val="000000" w:themeColor="text1"/>
          <w:sz w:val="28"/>
          <w:szCs w:val="28"/>
        </w:rPr>
        <w:t>进行房地产状况调整；</w:t>
      </w:r>
      <w:r w:rsidRPr="00AD77A7">
        <w:rPr>
          <w:rFonts w:ascii="宋体" w:hAnsi="宋体" w:cs="宋体" w:hint="eastAsia"/>
          <w:color w:val="000000" w:themeColor="text1"/>
          <w:sz w:val="28"/>
          <w:szCs w:val="28"/>
        </w:rPr>
        <w:t>⑦</w:t>
      </w:r>
      <w:r w:rsidRPr="00AD77A7">
        <w:rPr>
          <w:color w:val="000000" w:themeColor="text1"/>
          <w:sz w:val="28"/>
          <w:szCs w:val="28"/>
        </w:rPr>
        <w:t>求出比较价值。</w:t>
      </w:r>
    </w:p>
    <w:p w:rsidR="00B82406" w:rsidRPr="00AD77A7" w:rsidRDefault="00B82406" w:rsidP="008234A0">
      <w:pPr>
        <w:spacing w:line="640" w:lineRule="exact"/>
        <w:ind w:firstLineChars="200" w:firstLine="560"/>
        <w:rPr>
          <w:color w:val="000000" w:themeColor="text1"/>
          <w:sz w:val="28"/>
        </w:rPr>
      </w:pPr>
      <w:r w:rsidRPr="00AD77A7">
        <w:rPr>
          <w:color w:val="000000" w:themeColor="text1"/>
          <w:sz w:val="28"/>
        </w:rPr>
        <w:t>基本公式：比较价值</w:t>
      </w:r>
      <w:r w:rsidRPr="00AD77A7">
        <w:rPr>
          <w:color w:val="000000" w:themeColor="text1"/>
          <w:sz w:val="28"/>
        </w:rPr>
        <w:t>=</w:t>
      </w:r>
      <w:r w:rsidRPr="00AD77A7">
        <w:rPr>
          <w:color w:val="000000" w:themeColor="text1"/>
          <w:sz w:val="28"/>
        </w:rPr>
        <w:t>可比实例房地产的交易价格</w:t>
      </w:r>
      <w:r w:rsidRPr="00AD77A7">
        <w:rPr>
          <w:color w:val="000000" w:themeColor="text1"/>
          <w:sz w:val="28"/>
        </w:rPr>
        <w:t>×</w:t>
      </w:r>
      <w:r w:rsidRPr="00AD77A7">
        <w:rPr>
          <w:color w:val="000000" w:themeColor="text1"/>
          <w:sz w:val="28"/>
        </w:rPr>
        <w:t>交易情况修正系数</w:t>
      </w:r>
      <w:r w:rsidRPr="00AD77A7">
        <w:rPr>
          <w:color w:val="000000" w:themeColor="text1"/>
          <w:sz w:val="28"/>
        </w:rPr>
        <w:t>×</w:t>
      </w:r>
      <w:r w:rsidRPr="00AD77A7">
        <w:rPr>
          <w:color w:val="000000" w:themeColor="text1"/>
          <w:sz w:val="28"/>
        </w:rPr>
        <w:t>市场状况系数</w:t>
      </w:r>
      <w:r w:rsidRPr="00AD77A7">
        <w:rPr>
          <w:color w:val="000000" w:themeColor="text1"/>
          <w:sz w:val="28"/>
        </w:rPr>
        <w:t>×</w:t>
      </w:r>
      <w:r w:rsidRPr="00AD77A7">
        <w:rPr>
          <w:color w:val="000000" w:themeColor="text1"/>
          <w:sz w:val="28"/>
        </w:rPr>
        <w:t>房地产状况系数</w:t>
      </w:r>
    </w:p>
    <w:p w:rsidR="00B82406" w:rsidRPr="00AD77A7" w:rsidRDefault="00B82406" w:rsidP="008234A0">
      <w:pPr>
        <w:tabs>
          <w:tab w:val="left" w:pos="1005"/>
        </w:tabs>
        <w:spacing w:line="640" w:lineRule="exact"/>
        <w:ind w:firstLineChars="150" w:firstLine="420"/>
        <w:rPr>
          <w:color w:val="000000" w:themeColor="text1"/>
          <w:sz w:val="28"/>
        </w:rPr>
      </w:pPr>
      <w:r w:rsidRPr="00AD77A7">
        <w:rPr>
          <w:color w:val="000000" w:themeColor="text1"/>
          <w:sz w:val="28"/>
        </w:rPr>
        <w:t>（</w:t>
      </w:r>
      <w:r w:rsidRPr="00AD77A7">
        <w:rPr>
          <w:color w:val="000000" w:themeColor="text1"/>
          <w:sz w:val="28"/>
        </w:rPr>
        <w:t>2</w:t>
      </w:r>
      <w:r w:rsidRPr="00AD77A7">
        <w:rPr>
          <w:color w:val="000000" w:themeColor="text1"/>
          <w:sz w:val="28"/>
        </w:rPr>
        <w:t>）收益法的定义为：预计估价对象未来的正常净收益，选用适当的报酬率将其折现到价值时点后累加，以此估算估价对象的客观合理价格或价值的方法。适用于有收益或有潜在收益的房地产的估价。</w:t>
      </w:r>
    </w:p>
    <w:p w:rsidR="00B82406" w:rsidRPr="00AD77A7" w:rsidRDefault="00B82406" w:rsidP="008234A0">
      <w:pPr>
        <w:pStyle w:val="32"/>
        <w:tabs>
          <w:tab w:val="clear" w:pos="1005"/>
        </w:tabs>
        <w:spacing w:line="640" w:lineRule="exact"/>
        <w:ind w:firstLineChars="200" w:firstLine="560"/>
        <w:rPr>
          <w:rFonts w:ascii="Times New Roman"/>
          <w:color w:val="000000" w:themeColor="text1"/>
          <w:szCs w:val="28"/>
        </w:rPr>
      </w:pPr>
      <w:r w:rsidRPr="00AD77A7">
        <w:rPr>
          <w:rFonts w:ascii="Times New Roman"/>
          <w:color w:val="000000" w:themeColor="text1"/>
          <w:szCs w:val="28"/>
        </w:rPr>
        <w:t>步骤：</w:t>
      </w:r>
      <w:r w:rsidRPr="00AD77A7">
        <w:rPr>
          <w:rFonts w:hAnsi="宋体" w:cs="宋体" w:hint="eastAsia"/>
          <w:color w:val="000000" w:themeColor="text1"/>
          <w:szCs w:val="28"/>
        </w:rPr>
        <w:t>①</w:t>
      </w:r>
      <w:r w:rsidRPr="00AD77A7">
        <w:rPr>
          <w:rFonts w:ascii="Times New Roman"/>
          <w:color w:val="000000" w:themeColor="text1"/>
          <w:szCs w:val="28"/>
        </w:rPr>
        <w:t>选择具体估价方法；</w:t>
      </w:r>
      <w:r w:rsidRPr="00AD77A7">
        <w:rPr>
          <w:rFonts w:hAnsi="宋体" w:cs="宋体" w:hint="eastAsia"/>
          <w:color w:val="000000" w:themeColor="text1"/>
          <w:szCs w:val="28"/>
        </w:rPr>
        <w:t>②</w:t>
      </w:r>
      <w:r w:rsidRPr="00AD77A7">
        <w:rPr>
          <w:rFonts w:ascii="Times New Roman"/>
          <w:color w:val="000000" w:themeColor="text1"/>
          <w:szCs w:val="28"/>
        </w:rPr>
        <w:t>测算收益期或持有期；</w:t>
      </w:r>
      <w:r w:rsidRPr="00AD77A7">
        <w:rPr>
          <w:rFonts w:hAnsi="宋体" w:cs="宋体" w:hint="eastAsia"/>
          <w:color w:val="000000" w:themeColor="text1"/>
          <w:szCs w:val="28"/>
        </w:rPr>
        <w:t>③</w:t>
      </w:r>
      <w:r w:rsidRPr="00AD77A7">
        <w:rPr>
          <w:rFonts w:ascii="Times New Roman"/>
          <w:color w:val="000000" w:themeColor="text1"/>
          <w:szCs w:val="28"/>
        </w:rPr>
        <w:t>测算未来收益；</w:t>
      </w:r>
      <w:r w:rsidRPr="00AD77A7">
        <w:rPr>
          <w:rFonts w:hAnsi="宋体" w:cs="宋体" w:hint="eastAsia"/>
          <w:color w:val="000000" w:themeColor="text1"/>
          <w:szCs w:val="28"/>
        </w:rPr>
        <w:t>④</w:t>
      </w:r>
      <w:r w:rsidRPr="00AD77A7">
        <w:rPr>
          <w:rFonts w:ascii="Times New Roman"/>
          <w:color w:val="000000" w:themeColor="text1"/>
          <w:szCs w:val="28"/>
        </w:rPr>
        <w:t>确定报酬率或资本化率、收益乘数；</w:t>
      </w:r>
      <w:r w:rsidRPr="00AD77A7">
        <w:rPr>
          <w:rFonts w:hAnsi="宋体" w:cs="宋体" w:hint="eastAsia"/>
          <w:color w:val="000000" w:themeColor="text1"/>
          <w:szCs w:val="28"/>
        </w:rPr>
        <w:t>⑤</w:t>
      </w:r>
      <w:r w:rsidRPr="00AD77A7">
        <w:rPr>
          <w:rFonts w:ascii="Times New Roman"/>
          <w:color w:val="000000" w:themeColor="text1"/>
          <w:szCs w:val="28"/>
        </w:rPr>
        <w:t>计算收益价值。</w:t>
      </w:r>
    </w:p>
    <w:p w:rsidR="00B82406" w:rsidRPr="00AD77A7" w:rsidRDefault="00B82406" w:rsidP="00AA2696">
      <w:pPr>
        <w:spacing w:afterLines="50" w:after="156" w:line="640" w:lineRule="exact"/>
        <w:ind w:firstLineChars="200" w:firstLine="560"/>
        <w:jc w:val="left"/>
        <w:rPr>
          <w:color w:val="000000" w:themeColor="text1"/>
          <w:lang w:val="en-GB"/>
        </w:rPr>
      </w:pPr>
      <w:r w:rsidRPr="00AD77A7">
        <w:rPr>
          <w:color w:val="000000" w:themeColor="text1"/>
          <w:sz w:val="28"/>
          <w:szCs w:val="28"/>
        </w:rPr>
        <w:lastRenderedPageBreak/>
        <w:t>收益法的基本公式</w:t>
      </w:r>
      <w:r w:rsidRPr="00AD77A7">
        <w:rPr>
          <w:color w:val="000000" w:themeColor="text1"/>
          <w:lang w:val="en-GB"/>
        </w:rPr>
        <w:t>：</w:t>
      </w:r>
    </w:p>
    <w:p w:rsidR="00B82406" w:rsidRPr="00AD77A7" w:rsidRDefault="00B82406" w:rsidP="00AA2696">
      <w:pPr>
        <w:spacing w:afterLines="50" w:after="156" w:line="640" w:lineRule="exact"/>
        <w:jc w:val="center"/>
        <w:rPr>
          <w:color w:val="000000" w:themeColor="text1"/>
          <w:sz w:val="28"/>
          <w:szCs w:val="28"/>
        </w:rPr>
      </w:pPr>
      <w:r w:rsidRPr="00AD77A7">
        <w:rPr>
          <w:color w:val="000000" w:themeColor="text1"/>
          <w:sz w:val="28"/>
          <w:szCs w:val="28"/>
        </w:rPr>
        <w:t>V=</w:t>
      </w:r>
      <w:r w:rsidRPr="00AD77A7">
        <w:rPr>
          <w:color w:val="000000" w:themeColor="text1"/>
          <w:position w:val="-30"/>
          <w:sz w:val="28"/>
          <w:szCs w:val="28"/>
        </w:rPr>
        <w:object w:dxaOrig="1828"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35.55pt" o:ole="">
            <v:imagedata r:id="rId10" o:title=""/>
          </v:shape>
          <o:OLEObject Type="Embed" ProgID="Equation.DSMT4" ShapeID="_x0000_i1025" DrawAspect="Content" ObjectID="_1703578075" r:id="rId11"/>
        </w:object>
      </w:r>
    </w:p>
    <w:p w:rsidR="00B82406" w:rsidRPr="00AD77A7" w:rsidRDefault="00B82406" w:rsidP="008234A0">
      <w:pPr>
        <w:spacing w:line="640" w:lineRule="exact"/>
        <w:ind w:firstLineChars="200" w:firstLine="560"/>
        <w:jc w:val="left"/>
        <w:rPr>
          <w:color w:val="000000" w:themeColor="text1"/>
          <w:sz w:val="28"/>
          <w:szCs w:val="28"/>
        </w:rPr>
      </w:pPr>
      <w:r w:rsidRPr="00AD77A7">
        <w:rPr>
          <w:color w:val="000000" w:themeColor="text1"/>
          <w:sz w:val="28"/>
          <w:szCs w:val="28"/>
        </w:rPr>
        <w:t>式中：</w:t>
      </w:r>
      <w:r w:rsidRPr="00AD77A7">
        <w:rPr>
          <w:color w:val="000000" w:themeColor="text1"/>
          <w:sz w:val="28"/>
          <w:szCs w:val="28"/>
        </w:rPr>
        <w:t>V——</w:t>
      </w:r>
      <w:r w:rsidRPr="00AD77A7">
        <w:rPr>
          <w:color w:val="000000" w:themeColor="text1"/>
          <w:sz w:val="28"/>
          <w:szCs w:val="28"/>
        </w:rPr>
        <w:t>收益价值（元或元</w:t>
      </w:r>
      <w:r w:rsidRPr="00AD77A7">
        <w:rPr>
          <w:color w:val="000000" w:themeColor="text1"/>
          <w:sz w:val="28"/>
          <w:szCs w:val="28"/>
        </w:rPr>
        <w:t>/</w:t>
      </w:r>
      <w:r w:rsidRPr="00AD77A7">
        <w:rPr>
          <w:color w:val="000000" w:themeColor="text1"/>
          <w:sz w:val="28"/>
          <w:szCs w:val="28"/>
        </w:rPr>
        <w:t>㎡）；</w:t>
      </w:r>
    </w:p>
    <w:p w:rsidR="00B82406" w:rsidRPr="00AD77A7" w:rsidRDefault="00B82406" w:rsidP="008234A0">
      <w:pPr>
        <w:spacing w:line="640" w:lineRule="exact"/>
        <w:ind w:firstLineChars="500" w:firstLine="1400"/>
        <w:jc w:val="left"/>
        <w:rPr>
          <w:color w:val="000000" w:themeColor="text1"/>
          <w:sz w:val="28"/>
          <w:szCs w:val="28"/>
        </w:rPr>
      </w:pPr>
      <w:r w:rsidRPr="00AD77A7">
        <w:rPr>
          <w:color w:val="000000" w:themeColor="text1"/>
          <w:sz w:val="28"/>
          <w:szCs w:val="28"/>
        </w:rPr>
        <w:t>Ai——</w:t>
      </w:r>
      <w:r w:rsidRPr="00AD77A7">
        <w:rPr>
          <w:color w:val="000000" w:themeColor="text1"/>
          <w:sz w:val="28"/>
          <w:szCs w:val="28"/>
        </w:rPr>
        <w:t>未来第</w:t>
      </w:r>
      <w:r w:rsidRPr="00AD77A7">
        <w:rPr>
          <w:color w:val="000000" w:themeColor="text1"/>
          <w:sz w:val="28"/>
          <w:szCs w:val="28"/>
        </w:rPr>
        <w:t>i</w:t>
      </w:r>
      <w:r w:rsidRPr="00AD77A7">
        <w:rPr>
          <w:color w:val="000000" w:themeColor="text1"/>
          <w:sz w:val="28"/>
          <w:szCs w:val="28"/>
        </w:rPr>
        <w:t>年的净收益（元或元</w:t>
      </w:r>
      <w:r w:rsidRPr="00AD77A7">
        <w:rPr>
          <w:color w:val="000000" w:themeColor="text1"/>
          <w:sz w:val="28"/>
          <w:szCs w:val="28"/>
        </w:rPr>
        <w:t>/</w:t>
      </w:r>
      <w:r w:rsidRPr="00AD77A7">
        <w:rPr>
          <w:color w:val="000000" w:themeColor="text1"/>
          <w:sz w:val="28"/>
          <w:szCs w:val="28"/>
        </w:rPr>
        <w:t>㎡）；</w:t>
      </w:r>
    </w:p>
    <w:p w:rsidR="00B82406" w:rsidRPr="00AD77A7" w:rsidRDefault="00B82406" w:rsidP="008234A0">
      <w:pPr>
        <w:pStyle w:val="21"/>
        <w:spacing w:line="640" w:lineRule="exact"/>
        <w:ind w:firstLineChars="502" w:firstLine="1406"/>
        <w:rPr>
          <w:color w:val="000000" w:themeColor="text1"/>
        </w:rPr>
      </w:pPr>
      <w:r w:rsidRPr="00AD77A7">
        <w:rPr>
          <w:color w:val="000000" w:themeColor="text1"/>
        </w:rPr>
        <w:t>Y</w:t>
      </w:r>
      <w:r w:rsidRPr="00AD77A7">
        <w:rPr>
          <w:color w:val="000000" w:themeColor="text1"/>
          <w:vertAlign w:val="subscript"/>
        </w:rPr>
        <w:t>i</w:t>
      </w:r>
      <w:r w:rsidRPr="00AD77A7">
        <w:rPr>
          <w:color w:val="000000" w:themeColor="text1"/>
        </w:rPr>
        <w:t>——</w:t>
      </w:r>
      <w:r w:rsidRPr="00AD77A7">
        <w:rPr>
          <w:color w:val="000000" w:themeColor="text1"/>
        </w:rPr>
        <w:t>未</w:t>
      </w:r>
      <w:r w:rsidRPr="00AD77A7">
        <w:rPr>
          <w:color w:val="000000" w:themeColor="text1"/>
          <w:szCs w:val="28"/>
        </w:rPr>
        <w:t>来第</w:t>
      </w:r>
      <w:r w:rsidRPr="00AD77A7">
        <w:rPr>
          <w:color w:val="000000" w:themeColor="text1"/>
          <w:szCs w:val="28"/>
        </w:rPr>
        <w:t>i</w:t>
      </w:r>
      <w:r w:rsidRPr="00AD77A7">
        <w:rPr>
          <w:color w:val="000000" w:themeColor="text1"/>
          <w:szCs w:val="28"/>
        </w:rPr>
        <w:t>年的报</w:t>
      </w:r>
      <w:r w:rsidRPr="00AD77A7">
        <w:rPr>
          <w:color w:val="000000" w:themeColor="text1"/>
        </w:rPr>
        <w:t>酬率（</w:t>
      </w:r>
      <w:r w:rsidRPr="00AD77A7">
        <w:rPr>
          <w:color w:val="000000" w:themeColor="text1"/>
        </w:rPr>
        <w:t>%</w:t>
      </w:r>
      <w:r w:rsidRPr="00AD77A7">
        <w:rPr>
          <w:color w:val="000000" w:themeColor="text1"/>
        </w:rPr>
        <w:t>）；</w:t>
      </w:r>
    </w:p>
    <w:p w:rsidR="00B82406" w:rsidRPr="00AD77A7" w:rsidRDefault="00B82406" w:rsidP="008234A0">
      <w:pPr>
        <w:pStyle w:val="21"/>
        <w:spacing w:line="640" w:lineRule="exact"/>
        <w:ind w:firstLineChars="502" w:firstLine="1406"/>
        <w:rPr>
          <w:color w:val="000000" w:themeColor="text1"/>
        </w:rPr>
      </w:pPr>
      <w:r w:rsidRPr="00AD77A7">
        <w:rPr>
          <w:color w:val="000000" w:themeColor="text1"/>
        </w:rPr>
        <w:t>n——</w:t>
      </w:r>
      <w:r w:rsidRPr="00AD77A7">
        <w:rPr>
          <w:color w:val="000000" w:themeColor="text1"/>
        </w:rPr>
        <w:t>收益期（年）。</w:t>
      </w:r>
    </w:p>
    <w:p w:rsidR="00843945" w:rsidRPr="00AD77A7" w:rsidRDefault="00790EA1" w:rsidP="008234A0">
      <w:pPr>
        <w:spacing w:line="640" w:lineRule="exact"/>
        <w:ind w:firstLineChars="150" w:firstLine="420"/>
        <w:outlineLvl w:val="1"/>
        <w:rPr>
          <w:rFonts w:eastAsia="黑体"/>
          <w:color w:val="000000" w:themeColor="text1"/>
          <w:sz w:val="28"/>
        </w:rPr>
      </w:pPr>
      <w:bookmarkStart w:id="60" w:name="_Toc91058421"/>
      <w:r w:rsidRPr="00AD77A7">
        <w:rPr>
          <w:rFonts w:eastAsia="黑体"/>
          <w:color w:val="000000" w:themeColor="text1"/>
          <w:sz w:val="28"/>
        </w:rPr>
        <w:t>（十）估价结果</w:t>
      </w:r>
      <w:bookmarkEnd w:id="56"/>
      <w:bookmarkEnd w:id="57"/>
      <w:bookmarkEnd w:id="58"/>
      <w:bookmarkEnd w:id="59"/>
      <w:bookmarkEnd w:id="60"/>
    </w:p>
    <w:p w:rsidR="00843945" w:rsidRPr="00AD77A7" w:rsidRDefault="00790EA1" w:rsidP="008234A0">
      <w:pPr>
        <w:pStyle w:val="21"/>
        <w:autoSpaceDE/>
        <w:autoSpaceDN/>
        <w:adjustRightInd/>
        <w:spacing w:line="640" w:lineRule="exact"/>
        <w:ind w:firstLineChars="202" w:firstLine="566"/>
        <w:textAlignment w:val="auto"/>
        <w:rPr>
          <w:color w:val="000000" w:themeColor="text1"/>
        </w:rPr>
      </w:pPr>
      <w:r w:rsidRPr="00AD77A7">
        <w:rPr>
          <w:color w:val="000000" w:themeColor="text1"/>
        </w:rPr>
        <w:t>历经上述评估程序和评估方法后，最后确定估价对象在价值时点</w:t>
      </w:r>
      <w:r w:rsidR="00424521" w:rsidRPr="00AD77A7">
        <w:rPr>
          <w:color w:val="000000" w:themeColor="text1"/>
        </w:rPr>
        <w:t>2021</w:t>
      </w:r>
      <w:r w:rsidR="00424521" w:rsidRPr="00AD77A7">
        <w:rPr>
          <w:color w:val="000000" w:themeColor="text1"/>
        </w:rPr>
        <w:t>年</w:t>
      </w:r>
      <w:r w:rsidR="00424521" w:rsidRPr="00AD77A7">
        <w:rPr>
          <w:color w:val="000000" w:themeColor="text1"/>
        </w:rPr>
        <w:t>12</w:t>
      </w:r>
      <w:r w:rsidR="00424521" w:rsidRPr="00AD77A7">
        <w:rPr>
          <w:color w:val="000000" w:themeColor="text1"/>
        </w:rPr>
        <w:t>月</w:t>
      </w:r>
      <w:r w:rsidR="00424521" w:rsidRPr="00AD77A7">
        <w:rPr>
          <w:color w:val="000000" w:themeColor="text1"/>
        </w:rPr>
        <w:t>09</w:t>
      </w:r>
      <w:r w:rsidR="00424521" w:rsidRPr="00AD77A7">
        <w:rPr>
          <w:color w:val="000000" w:themeColor="text1"/>
        </w:rPr>
        <w:t>日</w:t>
      </w:r>
      <w:r w:rsidRPr="00AD77A7">
        <w:rPr>
          <w:color w:val="000000" w:themeColor="text1"/>
        </w:rPr>
        <w:t>的评估价值为：</w:t>
      </w:r>
    </w:p>
    <w:p w:rsidR="003F3E79" w:rsidRPr="00AD77A7" w:rsidRDefault="003F3E79" w:rsidP="003F3E79">
      <w:pPr>
        <w:spacing w:line="560" w:lineRule="exact"/>
        <w:ind w:firstLineChars="200" w:firstLine="560"/>
        <w:rPr>
          <w:color w:val="000000" w:themeColor="text1"/>
          <w:sz w:val="28"/>
          <w:szCs w:val="20"/>
        </w:rPr>
      </w:pPr>
      <w:bookmarkStart w:id="61" w:name="_Toc4758"/>
      <w:bookmarkStart w:id="62" w:name="_Toc62032532"/>
      <w:bookmarkStart w:id="63" w:name="_Toc466027633"/>
      <w:bookmarkStart w:id="64" w:name="_Toc62032310"/>
      <w:bookmarkStart w:id="65" w:name="_Toc91058422"/>
      <w:r w:rsidRPr="00AD77A7">
        <w:rPr>
          <w:color w:val="000000" w:themeColor="text1"/>
          <w:sz w:val="28"/>
        </w:rPr>
        <w:t>评估总价</w:t>
      </w:r>
      <w:r w:rsidRPr="00AD77A7">
        <w:rPr>
          <w:color w:val="000000" w:themeColor="text1"/>
          <w:sz w:val="28"/>
          <w:szCs w:val="20"/>
        </w:rPr>
        <w:t>：人民币（小写）</w:t>
      </w:r>
      <w:r w:rsidRPr="00AD77A7">
        <w:rPr>
          <w:color w:val="000000" w:themeColor="text1"/>
          <w:sz w:val="28"/>
        </w:rPr>
        <w:t>258.04</w:t>
      </w:r>
      <w:r w:rsidRPr="00AD77A7">
        <w:rPr>
          <w:color w:val="000000" w:themeColor="text1"/>
          <w:sz w:val="28"/>
          <w:szCs w:val="20"/>
        </w:rPr>
        <w:t>万元（佰元取整）；</w:t>
      </w:r>
    </w:p>
    <w:p w:rsidR="003F3E79" w:rsidRPr="00AD77A7" w:rsidRDefault="003F3E79" w:rsidP="003F3E79">
      <w:pPr>
        <w:spacing w:line="560" w:lineRule="exact"/>
        <w:rPr>
          <w:color w:val="000000" w:themeColor="text1"/>
          <w:sz w:val="28"/>
          <w:szCs w:val="20"/>
        </w:rPr>
      </w:pPr>
      <w:r>
        <w:rPr>
          <w:rFonts w:hint="eastAsia"/>
          <w:color w:val="000000" w:themeColor="text1"/>
          <w:sz w:val="28"/>
          <w:szCs w:val="20"/>
        </w:rPr>
        <w:t xml:space="preserve">              </w:t>
      </w:r>
      <w:r w:rsidRPr="00AD77A7">
        <w:rPr>
          <w:color w:val="000000" w:themeColor="text1"/>
          <w:sz w:val="28"/>
          <w:szCs w:val="20"/>
        </w:rPr>
        <w:t>人民币（大写）</w:t>
      </w:r>
      <w:proofErr w:type="gramStart"/>
      <w:r w:rsidRPr="00AD77A7">
        <w:rPr>
          <w:color w:val="000000" w:themeColor="text1"/>
          <w:sz w:val="28"/>
          <w:szCs w:val="20"/>
        </w:rPr>
        <w:t>贰佰伍拾捌万零肆佰</w:t>
      </w:r>
      <w:proofErr w:type="gramEnd"/>
      <w:r w:rsidRPr="00AD77A7">
        <w:rPr>
          <w:color w:val="000000" w:themeColor="text1"/>
          <w:sz w:val="28"/>
          <w:szCs w:val="20"/>
        </w:rPr>
        <w:t>元整。</w:t>
      </w:r>
    </w:p>
    <w:p w:rsidR="003F3E79" w:rsidRPr="00AD77A7" w:rsidRDefault="003F3E79" w:rsidP="003F3E79">
      <w:pPr>
        <w:pStyle w:val="21"/>
        <w:autoSpaceDE/>
        <w:autoSpaceDN/>
        <w:adjustRightInd/>
        <w:spacing w:line="640" w:lineRule="exact"/>
        <w:ind w:firstLine="0"/>
        <w:jc w:val="center"/>
        <w:textAlignment w:val="auto"/>
        <w:rPr>
          <w:b/>
          <w:color w:val="000000" w:themeColor="text1"/>
        </w:rPr>
      </w:pPr>
      <w:r w:rsidRPr="00AD77A7">
        <w:rPr>
          <w:b/>
          <w:color w:val="000000" w:themeColor="text1"/>
        </w:rPr>
        <w:t>估价结果一览表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36"/>
        <w:gridCol w:w="1593"/>
        <w:gridCol w:w="782"/>
        <w:gridCol w:w="1592"/>
        <w:gridCol w:w="631"/>
        <w:gridCol w:w="804"/>
        <w:gridCol w:w="896"/>
        <w:gridCol w:w="967"/>
        <w:gridCol w:w="1115"/>
      </w:tblGrid>
      <w:tr w:rsidR="003F3E79" w:rsidRPr="00615CCA" w:rsidTr="00102E0B">
        <w:trPr>
          <w:trHeight w:val="20"/>
          <w:jc w:val="center"/>
        </w:trPr>
        <w:tc>
          <w:tcPr>
            <w:tcW w:w="713" w:type="dxa"/>
            <w:shd w:val="clear" w:color="auto" w:fill="auto"/>
            <w:vAlign w:val="center"/>
            <w:hideMark/>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项目名称</w:t>
            </w:r>
          </w:p>
        </w:tc>
        <w:tc>
          <w:tcPr>
            <w:tcW w:w="528" w:type="dxa"/>
            <w:shd w:val="clear" w:color="auto" w:fill="auto"/>
            <w:vAlign w:val="center"/>
            <w:hideMark/>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序号</w:t>
            </w:r>
          </w:p>
        </w:tc>
        <w:tc>
          <w:tcPr>
            <w:tcW w:w="1569" w:type="dxa"/>
            <w:shd w:val="clear" w:color="auto" w:fill="auto"/>
            <w:vAlign w:val="center"/>
            <w:hideMark/>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不动产权证书证号</w:t>
            </w:r>
          </w:p>
        </w:tc>
        <w:tc>
          <w:tcPr>
            <w:tcW w:w="770" w:type="dxa"/>
            <w:shd w:val="clear" w:color="auto" w:fill="auto"/>
            <w:vAlign w:val="center"/>
            <w:hideMark/>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权利人</w:t>
            </w:r>
          </w:p>
        </w:tc>
        <w:tc>
          <w:tcPr>
            <w:tcW w:w="1568" w:type="dxa"/>
            <w:shd w:val="clear" w:color="auto" w:fill="auto"/>
            <w:vAlign w:val="center"/>
            <w:hideMark/>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房屋坐落</w:t>
            </w:r>
          </w:p>
        </w:tc>
        <w:tc>
          <w:tcPr>
            <w:tcW w:w="621" w:type="dxa"/>
            <w:shd w:val="clear" w:color="auto" w:fill="auto"/>
            <w:vAlign w:val="center"/>
            <w:hideMark/>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所在楼层</w:t>
            </w:r>
          </w:p>
        </w:tc>
        <w:tc>
          <w:tcPr>
            <w:tcW w:w="792" w:type="dxa"/>
            <w:shd w:val="clear" w:color="auto" w:fill="auto"/>
            <w:vAlign w:val="center"/>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用途</w:t>
            </w:r>
          </w:p>
        </w:tc>
        <w:tc>
          <w:tcPr>
            <w:tcW w:w="882" w:type="dxa"/>
            <w:shd w:val="clear" w:color="auto" w:fill="auto"/>
            <w:vAlign w:val="center"/>
            <w:hideMark/>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建筑面积（㎡）</w:t>
            </w:r>
          </w:p>
        </w:tc>
        <w:tc>
          <w:tcPr>
            <w:tcW w:w="952" w:type="dxa"/>
            <w:shd w:val="clear" w:color="auto" w:fill="auto"/>
            <w:vAlign w:val="center"/>
            <w:hideMark/>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评估单价（元</w:t>
            </w:r>
            <w:r w:rsidRPr="00615CCA">
              <w:rPr>
                <w:rFonts w:eastAsiaTheme="minorEastAsia"/>
                <w:b/>
                <w:bCs/>
                <w:color w:val="000000" w:themeColor="text1"/>
                <w:kern w:val="0"/>
                <w:sz w:val="18"/>
                <w:szCs w:val="18"/>
              </w:rPr>
              <w:t>/</w:t>
            </w:r>
            <w:r w:rsidRPr="00615CCA">
              <w:rPr>
                <w:rFonts w:eastAsiaTheme="minorEastAsia"/>
                <w:b/>
                <w:bCs/>
                <w:color w:val="000000" w:themeColor="text1"/>
                <w:kern w:val="0"/>
                <w:sz w:val="18"/>
                <w:szCs w:val="18"/>
              </w:rPr>
              <w:t>㎡）</w:t>
            </w:r>
          </w:p>
        </w:tc>
        <w:tc>
          <w:tcPr>
            <w:tcW w:w="1098" w:type="dxa"/>
            <w:shd w:val="clear" w:color="auto" w:fill="auto"/>
            <w:vAlign w:val="center"/>
            <w:hideMark/>
          </w:tcPr>
          <w:p w:rsidR="003F3E79" w:rsidRPr="00615CCA" w:rsidRDefault="003F3E79" w:rsidP="00253C2E">
            <w:pPr>
              <w:widowControl/>
              <w:jc w:val="center"/>
              <w:rPr>
                <w:rFonts w:eastAsiaTheme="minorEastAsia"/>
                <w:b/>
                <w:bCs/>
                <w:color w:val="000000" w:themeColor="text1"/>
                <w:kern w:val="0"/>
                <w:sz w:val="18"/>
                <w:szCs w:val="18"/>
              </w:rPr>
            </w:pPr>
            <w:r w:rsidRPr="00615CCA">
              <w:rPr>
                <w:rFonts w:eastAsiaTheme="minorEastAsia"/>
                <w:b/>
                <w:bCs/>
                <w:color w:val="000000" w:themeColor="text1"/>
                <w:kern w:val="0"/>
                <w:sz w:val="18"/>
                <w:szCs w:val="18"/>
              </w:rPr>
              <w:t>评估总价（万元、佰元取整）</w:t>
            </w:r>
          </w:p>
        </w:tc>
      </w:tr>
      <w:tr w:rsidR="003F3E79" w:rsidRPr="00615CCA" w:rsidTr="00102E0B">
        <w:trPr>
          <w:trHeight w:val="20"/>
          <w:jc w:val="center"/>
        </w:trPr>
        <w:tc>
          <w:tcPr>
            <w:tcW w:w="713" w:type="dxa"/>
            <w:vMerge w:val="restart"/>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号经营、住宅房地产</w:t>
            </w:r>
          </w:p>
        </w:tc>
        <w:tc>
          <w:tcPr>
            <w:tcW w:w="528"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1</w:t>
            </w:r>
          </w:p>
        </w:tc>
        <w:tc>
          <w:tcPr>
            <w:tcW w:w="1569"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川（</w:t>
            </w:r>
            <w:r w:rsidRPr="00615CCA">
              <w:rPr>
                <w:rFonts w:eastAsiaTheme="minorEastAsia"/>
                <w:color w:val="000000" w:themeColor="text1"/>
                <w:kern w:val="0"/>
                <w:sz w:val="18"/>
                <w:szCs w:val="18"/>
              </w:rPr>
              <w:t>2019</w:t>
            </w:r>
            <w:r w:rsidRPr="00615CCA">
              <w:rPr>
                <w:rFonts w:eastAsiaTheme="minorEastAsia"/>
                <w:color w:val="000000" w:themeColor="text1"/>
                <w:kern w:val="0"/>
                <w:sz w:val="18"/>
                <w:szCs w:val="18"/>
              </w:rPr>
              <w:t>）资阳市本级不动产权第</w:t>
            </w:r>
            <w:r w:rsidRPr="00615CCA">
              <w:rPr>
                <w:rFonts w:eastAsiaTheme="minorEastAsia"/>
                <w:color w:val="000000" w:themeColor="text1"/>
                <w:kern w:val="0"/>
                <w:sz w:val="18"/>
                <w:szCs w:val="18"/>
              </w:rPr>
              <w:t>0012084</w:t>
            </w:r>
            <w:r w:rsidRPr="00615CCA">
              <w:rPr>
                <w:rFonts w:eastAsiaTheme="minorEastAsia"/>
                <w:color w:val="000000" w:themeColor="text1"/>
                <w:kern w:val="0"/>
                <w:sz w:val="18"/>
                <w:szCs w:val="18"/>
              </w:rPr>
              <w:t>号</w:t>
            </w:r>
          </w:p>
        </w:tc>
        <w:tc>
          <w:tcPr>
            <w:tcW w:w="770"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proofErr w:type="gramStart"/>
            <w:r w:rsidRPr="00615CCA">
              <w:rPr>
                <w:rFonts w:eastAsiaTheme="minorEastAsia"/>
                <w:color w:val="000000" w:themeColor="text1"/>
                <w:kern w:val="0"/>
                <w:sz w:val="18"/>
                <w:szCs w:val="18"/>
              </w:rPr>
              <w:t>肖谋元</w:t>
            </w:r>
            <w:proofErr w:type="gramEnd"/>
          </w:p>
        </w:tc>
        <w:tc>
          <w:tcPr>
            <w:tcW w:w="1568"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层</w:t>
            </w:r>
          </w:p>
        </w:tc>
        <w:tc>
          <w:tcPr>
            <w:tcW w:w="621" w:type="dxa"/>
            <w:shd w:val="clear" w:color="auto" w:fill="auto"/>
            <w:vAlign w:val="center"/>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1</w:t>
            </w:r>
          </w:p>
        </w:tc>
        <w:tc>
          <w:tcPr>
            <w:tcW w:w="792" w:type="dxa"/>
            <w:shd w:val="clear" w:color="auto" w:fill="auto"/>
            <w:vAlign w:val="center"/>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零售商业用地</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经营</w:t>
            </w:r>
          </w:p>
        </w:tc>
        <w:tc>
          <w:tcPr>
            <w:tcW w:w="882"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45.59 </w:t>
            </w:r>
          </w:p>
        </w:tc>
        <w:tc>
          <w:tcPr>
            <w:tcW w:w="952"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5400 </w:t>
            </w:r>
          </w:p>
        </w:tc>
        <w:tc>
          <w:tcPr>
            <w:tcW w:w="1098"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24.62 </w:t>
            </w:r>
          </w:p>
        </w:tc>
      </w:tr>
      <w:tr w:rsidR="003F3E79" w:rsidRPr="00615CCA" w:rsidTr="00102E0B">
        <w:trPr>
          <w:trHeight w:val="20"/>
          <w:jc w:val="center"/>
        </w:trPr>
        <w:tc>
          <w:tcPr>
            <w:tcW w:w="713" w:type="dxa"/>
            <w:vMerge/>
            <w:shd w:val="clear" w:color="auto" w:fill="auto"/>
            <w:vAlign w:val="center"/>
            <w:hideMark/>
          </w:tcPr>
          <w:p w:rsidR="003F3E79" w:rsidRPr="00615CCA" w:rsidRDefault="003F3E79" w:rsidP="00253C2E">
            <w:pPr>
              <w:widowControl/>
              <w:jc w:val="left"/>
              <w:rPr>
                <w:rFonts w:eastAsiaTheme="minorEastAsia"/>
                <w:color w:val="000000" w:themeColor="text1"/>
                <w:kern w:val="0"/>
                <w:sz w:val="18"/>
                <w:szCs w:val="18"/>
              </w:rPr>
            </w:pPr>
          </w:p>
        </w:tc>
        <w:tc>
          <w:tcPr>
            <w:tcW w:w="528"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2</w:t>
            </w:r>
          </w:p>
        </w:tc>
        <w:tc>
          <w:tcPr>
            <w:tcW w:w="1569"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川（</w:t>
            </w:r>
            <w:r w:rsidRPr="00615CCA">
              <w:rPr>
                <w:rFonts w:eastAsiaTheme="minorEastAsia"/>
                <w:color w:val="000000" w:themeColor="text1"/>
                <w:kern w:val="0"/>
                <w:sz w:val="18"/>
                <w:szCs w:val="18"/>
              </w:rPr>
              <w:t>2019</w:t>
            </w:r>
            <w:r w:rsidRPr="00615CCA">
              <w:rPr>
                <w:rFonts w:eastAsiaTheme="minorEastAsia"/>
                <w:color w:val="000000" w:themeColor="text1"/>
                <w:kern w:val="0"/>
                <w:sz w:val="18"/>
                <w:szCs w:val="18"/>
              </w:rPr>
              <w:t>）资阳市本级不动产权第</w:t>
            </w:r>
            <w:r w:rsidRPr="00615CCA">
              <w:rPr>
                <w:rFonts w:eastAsiaTheme="minorEastAsia"/>
                <w:color w:val="000000" w:themeColor="text1"/>
                <w:kern w:val="0"/>
                <w:sz w:val="18"/>
                <w:szCs w:val="18"/>
              </w:rPr>
              <w:t>0012083</w:t>
            </w:r>
            <w:r w:rsidRPr="00615CCA">
              <w:rPr>
                <w:rFonts w:eastAsiaTheme="minorEastAsia"/>
                <w:color w:val="000000" w:themeColor="text1"/>
                <w:kern w:val="0"/>
                <w:sz w:val="18"/>
                <w:szCs w:val="18"/>
              </w:rPr>
              <w:t>号</w:t>
            </w:r>
          </w:p>
        </w:tc>
        <w:tc>
          <w:tcPr>
            <w:tcW w:w="770"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proofErr w:type="gramStart"/>
            <w:r w:rsidRPr="00615CCA">
              <w:rPr>
                <w:rFonts w:eastAsiaTheme="minorEastAsia"/>
                <w:color w:val="000000" w:themeColor="text1"/>
                <w:kern w:val="0"/>
                <w:sz w:val="18"/>
                <w:szCs w:val="18"/>
              </w:rPr>
              <w:t>肖谋元</w:t>
            </w:r>
            <w:proofErr w:type="gramEnd"/>
          </w:p>
        </w:tc>
        <w:tc>
          <w:tcPr>
            <w:tcW w:w="1568"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幢</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F)1-2</w:t>
            </w:r>
          </w:p>
        </w:tc>
        <w:tc>
          <w:tcPr>
            <w:tcW w:w="621" w:type="dxa"/>
            <w:shd w:val="clear" w:color="auto" w:fill="auto"/>
            <w:vAlign w:val="center"/>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1</w:t>
            </w:r>
          </w:p>
        </w:tc>
        <w:tc>
          <w:tcPr>
            <w:tcW w:w="792" w:type="dxa"/>
            <w:shd w:val="clear" w:color="auto" w:fill="auto"/>
            <w:vAlign w:val="center"/>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零售商业用地</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经营</w:t>
            </w:r>
          </w:p>
        </w:tc>
        <w:tc>
          <w:tcPr>
            <w:tcW w:w="882"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223.73 </w:t>
            </w:r>
          </w:p>
        </w:tc>
        <w:tc>
          <w:tcPr>
            <w:tcW w:w="952"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4620 </w:t>
            </w:r>
          </w:p>
        </w:tc>
        <w:tc>
          <w:tcPr>
            <w:tcW w:w="1098"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103.36 </w:t>
            </w:r>
          </w:p>
        </w:tc>
      </w:tr>
      <w:tr w:rsidR="003F3E79" w:rsidRPr="00615CCA" w:rsidTr="00102E0B">
        <w:trPr>
          <w:trHeight w:val="20"/>
          <w:jc w:val="center"/>
        </w:trPr>
        <w:tc>
          <w:tcPr>
            <w:tcW w:w="713" w:type="dxa"/>
            <w:vMerge/>
            <w:shd w:val="clear" w:color="auto" w:fill="auto"/>
            <w:vAlign w:val="center"/>
            <w:hideMark/>
          </w:tcPr>
          <w:p w:rsidR="003F3E79" w:rsidRPr="00615CCA" w:rsidRDefault="003F3E79" w:rsidP="00253C2E">
            <w:pPr>
              <w:widowControl/>
              <w:jc w:val="left"/>
              <w:rPr>
                <w:rFonts w:eastAsiaTheme="minorEastAsia"/>
                <w:color w:val="000000" w:themeColor="text1"/>
                <w:kern w:val="0"/>
                <w:sz w:val="18"/>
                <w:szCs w:val="18"/>
              </w:rPr>
            </w:pPr>
          </w:p>
        </w:tc>
        <w:tc>
          <w:tcPr>
            <w:tcW w:w="528"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3</w:t>
            </w:r>
          </w:p>
        </w:tc>
        <w:tc>
          <w:tcPr>
            <w:tcW w:w="1569"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川（</w:t>
            </w:r>
            <w:r w:rsidRPr="00615CCA">
              <w:rPr>
                <w:rFonts w:eastAsiaTheme="minorEastAsia"/>
                <w:color w:val="000000" w:themeColor="text1"/>
                <w:kern w:val="0"/>
                <w:sz w:val="18"/>
                <w:szCs w:val="18"/>
              </w:rPr>
              <w:t>2019</w:t>
            </w:r>
            <w:r w:rsidRPr="00615CCA">
              <w:rPr>
                <w:rFonts w:eastAsiaTheme="minorEastAsia"/>
                <w:color w:val="000000" w:themeColor="text1"/>
                <w:kern w:val="0"/>
                <w:sz w:val="18"/>
                <w:szCs w:val="18"/>
              </w:rPr>
              <w:t>）资阳市本级不动产权第</w:t>
            </w:r>
            <w:r w:rsidRPr="00615CCA">
              <w:rPr>
                <w:rFonts w:eastAsiaTheme="minorEastAsia"/>
                <w:color w:val="000000" w:themeColor="text1"/>
                <w:kern w:val="0"/>
                <w:sz w:val="18"/>
                <w:szCs w:val="18"/>
              </w:rPr>
              <w:t>0012082</w:t>
            </w:r>
            <w:r w:rsidRPr="00615CCA">
              <w:rPr>
                <w:rFonts w:eastAsiaTheme="minorEastAsia"/>
                <w:color w:val="000000" w:themeColor="text1"/>
                <w:kern w:val="0"/>
                <w:sz w:val="18"/>
                <w:szCs w:val="18"/>
              </w:rPr>
              <w:t>号</w:t>
            </w:r>
          </w:p>
        </w:tc>
        <w:tc>
          <w:tcPr>
            <w:tcW w:w="770"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proofErr w:type="gramStart"/>
            <w:r w:rsidRPr="00615CCA">
              <w:rPr>
                <w:rFonts w:eastAsiaTheme="minorEastAsia"/>
                <w:color w:val="000000" w:themeColor="text1"/>
                <w:kern w:val="0"/>
                <w:sz w:val="18"/>
                <w:szCs w:val="18"/>
              </w:rPr>
              <w:t>肖谋元</w:t>
            </w:r>
            <w:proofErr w:type="gramEnd"/>
          </w:p>
        </w:tc>
        <w:tc>
          <w:tcPr>
            <w:tcW w:w="1568"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幢</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F)2-1</w:t>
            </w:r>
          </w:p>
        </w:tc>
        <w:tc>
          <w:tcPr>
            <w:tcW w:w="621" w:type="dxa"/>
            <w:shd w:val="clear" w:color="auto" w:fill="auto"/>
            <w:vAlign w:val="center"/>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2</w:t>
            </w:r>
          </w:p>
        </w:tc>
        <w:tc>
          <w:tcPr>
            <w:tcW w:w="792" w:type="dxa"/>
            <w:shd w:val="clear" w:color="auto" w:fill="auto"/>
            <w:vAlign w:val="center"/>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零售商业用地</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经营</w:t>
            </w:r>
          </w:p>
        </w:tc>
        <w:tc>
          <w:tcPr>
            <w:tcW w:w="882"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372.63 </w:t>
            </w:r>
          </w:p>
        </w:tc>
        <w:tc>
          <w:tcPr>
            <w:tcW w:w="952"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2270 </w:t>
            </w:r>
          </w:p>
        </w:tc>
        <w:tc>
          <w:tcPr>
            <w:tcW w:w="1098"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84.59 </w:t>
            </w:r>
          </w:p>
        </w:tc>
      </w:tr>
      <w:tr w:rsidR="003F3E79" w:rsidRPr="00615CCA" w:rsidTr="00102E0B">
        <w:trPr>
          <w:trHeight w:val="20"/>
          <w:jc w:val="center"/>
        </w:trPr>
        <w:tc>
          <w:tcPr>
            <w:tcW w:w="713" w:type="dxa"/>
            <w:vMerge/>
            <w:shd w:val="clear" w:color="auto" w:fill="auto"/>
            <w:vAlign w:val="center"/>
            <w:hideMark/>
          </w:tcPr>
          <w:p w:rsidR="003F3E79" w:rsidRPr="00615CCA" w:rsidRDefault="003F3E79" w:rsidP="00253C2E">
            <w:pPr>
              <w:widowControl/>
              <w:jc w:val="left"/>
              <w:rPr>
                <w:rFonts w:eastAsiaTheme="minorEastAsia"/>
                <w:color w:val="000000" w:themeColor="text1"/>
                <w:kern w:val="0"/>
                <w:sz w:val="18"/>
                <w:szCs w:val="18"/>
              </w:rPr>
            </w:pPr>
          </w:p>
        </w:tc>
        <w:tc>
          <w:tcPr>
            <w:tcW w:w="528"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4</w:t>
            </w:r>
          </w:p>
        </w:tc>
        <w:tc>
          <w:tcPr>
            <w:tcW w:w="1569"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川（</w:t>
            </w:r>
            <w:r w:rsidRPr="00615CCA">
              <w:rPr>
                <w:rFonts w:eastAsiaTheme="minorEastAsia"/>
                <w:color w:val="000000" w:themeColor="text1"/>
                <w:kern w:val="0"/>
                <w:sz w:val="18"/>
                <w:szCs w:val="18"/>
              </w:rPr>
              <w:t>2019</w:t>
            </w:r>
            <w:r w:rsidRPr="00615CCA">
              <w:rPr>
                <w:rFonts w:eastAsiaTheme="minorEastAsia"/>
                <w:color w:val="000000" w:themeColor="text1"/>
                <w:kern w:val="0"/>
                <w:sz w:val="18"/>
                <w:szCs w:val="18"/>
              </w:rPr>
              <w:t>）资阳市本级不动产权第</w:t>
            </w:r>
            <w:r w:rsidRPr="00615CCA">
              <w:rPr>
                <w:rFonts w:eastAsiaTheme="minorEastAsia"/>
                <w:color w:val="000000" w:themeColor="text1"/>
                <w:kern w:val="0"/>
                <w:sz w:val="18"/>
                <w:szCs w:val="18"/>
              </w:rPr>
              <w:t>0012085</w:t>
            </w:r>
            <w:r w:rsidRPr="00615CCA">
              <w:rPr>
                <w:rFonts w:eastAsiaTheme="minorEastAsia"/>
                <w:color w:val="000000" w:themeColor="text1"/>
                <w:kern w:val="0"/>
                <w:sz w:val="18"/>
                <w:szCs w:val="18"/>
              </w:rPr>
              <w:t>号</w:t>
            </w:r>
          </w:p>
        </w:tc>
        <w:tc>
          <w:tcPr>
            <w:tcW w:w="770"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proofErr w:type="gramStart"/>
            <w:r w:rsidRPr="00615CCA">
              <w:rPr>
                <w:rFonts w:eastAsiaTheme="minorEastAsia"/>
                <w:color w:val="000000" w:themeColor="text1"/>
                <w:kern w:val="0"/>
                <w:sz w:val="18"/>
                <w:szCs w:val="18"/>
              </w:rPr>
              <w:t>肖谋元</w:t>
            </w:r>
            <w:proofErr w:type="gramEnd"/>
          </w:p>
        </w:tc>
        <w:tc>
          <w:tcPr>
            <w:tcW w:w="1568" w:type="dxa"/>
            <w:shd w:val="clear" w:color="auto" w:fill="auto"/>
            <w:vAlign w:val="center"/>
            <w:hideMark/>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资阳</w:t>
            </w:r>
            <w:proofErr w:type="gramStart"/>
            <w:r w:rsidRPr="00615CCA">
              <w:rPr>
                <w:rFonts w:eastAsiaTheme="minorEastAsia"/>
                <w:color w:val="000000" w:themeColor="text1"/>
                <w:kern w:val="0"/>
                <w:sz w:val="18"/>
                <w:szCs w:val="18"/>
              </w:rPr>
              <w:t>市雁江区</w:t>
            </w:r>
            <w:proofErr w:type="gramEnd"/>
            <w:r w:rsidRPr="00615CCA">
              <w:rPr>
                <w:rFonts w:eastAsiaTheme="minorEastAsia"/>
                <w:color w:val="000000" w:themeColor="text1"/>
                <w:kern w:val="0"/>
                <w:sz w:val="18"/>
                <w:szCs w:val="18"/>
              </w:rPr>
              <w:t>小院镇新街</w:t>
            </w:r>
            <w:r w:rsidRPr="00615CCA">
              <w:rPr>
                <w:rFonts w:eastAsiaTheme="minorEastAsia"/>
                <w:color w:val="000000" w:themeColor="text1"/>
                <w:kern w:val="0"/>
                <w:sz w:val="18"/>
                <w:szCs w:val="18"/>
              </w:rPr>
              <w:t>39</w:t>
            </w:r>
            <w:r w:rsidRPr="00615CCA">
              <w:rPr>
                <w:rFonts w:eastAsiaTheme="minorEastAsia"/>
                <w:color w:val="000000" w:themeColor="text1"/>
                <w:kern w:val="0"/>
                <w:sz w:val="18"/>
                <w:szCs w:val="18"/>
              </w:rPr>
              <w:t>号</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幢</w:t>
            </w:r>
            <w:r w:rsidRPr="00615CCA">
              <w:rPr>
                <w:rFonts w:eastAsiaTheme="minorEastAsia"/>
                <w:color w:val="000000" w:themeColor="text1"/>
                <w:kern w:val="0"/>
                <w:sz w:val="18"/>
                <w:szCs w:val="18"/>
              </w:rPr>
              <w:t>1</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Z)1-6/7-2</w:t>
            </w:r>
          </w:p>
        </w:tc>
        <w:tc>
          <w:tcPr>
            <w:tcW w:w="621" w:type="dxa"/>
            <w:shd w:val="clear" w:color="auto" w:fill="auto"/>
            <w:vAlign w:val="center"/>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6-7</w:t>
            </w:r>
          </w:p>
        </w:tc>
        <w:tc>
          <w:tcPr>
            <w:tcW w:w="792" w:type="dxa"/>
            <w:shd w:val="clear" w:color="auto" w:fill="auto"/>
            <w:vAlign w:val="center"/>
          </w:tcPr>
          <w:p w:rsidR="003F3E79" w:rsidRPr="00615CCA" w:rsidRDefault="003F3E79" w:rsidP="00253C2E">
            <w:pPr>
              <w:widowControl/>
              <w:jc w:val="center"/>
              <w:rPr>
                <w:rFonts w:eastAsiaTheme="minorEastAsia"/>
                <w:color w:val="000000" w:themeColor="text1"/>
                <w:kern w:val="0"/>
                <w:sz w:val="18"/>
                <w:szCs w:val="18"/>
              </w:rPr>
            </w:pPr>
            <w:r w:rsidRPr="00615CCA">
              <w:rPr>
                <w:rFonts w:eastAsiaTheme="minorEastAsia"/>
                <w:color w:val="000000" w:themeColor="text1"/>
                <w:kern w:val="0"/>
                <w:sz w:val="18"/>
                <w:szCs w:val="18"/>
              </w:rPr>
              <w:t>城镇住宅用地</w:t>
            </w:r>
            <w:r w:rsidRPr="00615CCA">
              <w:rPr>
                <w:rFonts w:eastAsiaTheme="minorEastAsia"/>
                <w:color w:val="000000" w:themeColor="text1"/>
                <w:kern w:val="0"/>
                <w:sz w:val="18"/>
                <w:szCs w:val="18"/>
              </w:rPr>
              <w:t>/</w:t>
            </w:r>
            <w:r w:rsidRPr="00615CCA">
              <w:rPr>
                <w:rFonts w:eastAsiaTheme="minorEastAsia"/>
                <w:color w:val="000000" w:themeColor="text1"/>
                <w:kern w:val="0"/>
                <w:sz w:val="18"/>
                <w:szCs w:val="18"/>
              </w:rPr>
              <w:t>住宅</w:t>
            </w:r>
          </w:p>
        </w:tc>
        <w:tc>
          <w:tcPr>
            <w:tcW w:w="882"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202.97 </w:t>
            </w:r>
          </w:p>
        </w:tc>
        <w:tc>
          <w:tcPr>
            <w:tcW w:w="952"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2240 </w:t>
            </w:r>
          </w:p>
        </w:tc>
        <w:tc>
          <w:tcPr>
            <w:tcW w:w="1098" w:type="dxa"/>
            <w:shd w:val="clear" w:color="auto" w:fill="auto"/>
            <w:vAlign w:val="center"/>
            <w:hideMark/>
          </w:tcPr>
          <w:p w:rsidR="003F3E79" w:rsidRPr="00615CCA" w:rsidRDefault="003F3E79" w:rsidP="00253C2E">
            <w:pPr>
              <w:jc w:val="center"/>
              <w:rPr>
                <w:rFonts w:eastAsiaTheme="minorEastAsia"/>
                <w:color w:val="000000" w:themeColor="text1"/>
                <w:kern w:val="0"/>
                <w:sz w:val="18"/>
                <w:szCs w:val="18"/>
              </w:rPr>
            </w:pPr>
            <w:r w:rsidRPr="00615CCA">
              <w:rPr>
                <w:rFonts w:eastAsiaTheme="minorEastAsia"/>
                <w:color w:val="000000" w:themeColor="text1"/>
                <w:kern w:val="0"/>
                <w:sz w:val="18"/>
                <w:szCs w:val="18"/>
              </w:rPr>
              <w:t xml:space="preserve">45.47 </w:t>
            </w:r>
          </w:p>
        </w:tc>
      </w:tr>
      <w:tr w:rsidR="003F3E79" w:rsidRPr="00615CCA" w:rsidTr="00102E0B">
        <w:trPr>
          <w:trHeight w:val="20"/>
          <w:jc w:val="center"/>
        </w:trPr>
        <w:tc>
          <w:tcPr>
            <w:tcW w:w="6561" w:type="dxa"/>
            <w:gridSpan w:val="7"/>
            <w:shd w:val="clear" w:color="auto" w:fill="auto"/>
            <w:vAlign w:val="center"/>
            <w:hideMark/>
          </w:tcPr>
          <w:p w:rsidR="003F3E79" w:rsidRPr="00615CCA" w:rsidRDefault="003F3E79" w:rsidP="00253C2E">
            <w:pPr>
              <w:widowControl/>
              <w:jc w:val="center"/>
              <w:rPr>
                <w:rFonts w:eastAsiaTheme="minorEastAsia"/>
                <w:b/>
                <w:color w:val="000000" w:themeColor="text1"/>
                <w:kern w:val="0"/>
                <w:sz w:val="18"/>
                <w:szCs w:val="18"/>
              </w:rPr>
            </w:pPr>
            <w:r w:rsidRPr="00615CCA">
              <w:rPr>
                <w:rFonts w:eastAsiaTheme="minorEastAsia"/>
                <w:b/>
                <w:color w:val="000000" w:themeColor="text1"/>
                <w:kern w:val="0"/>
                <w:sz w:val="18"/>
                <w:szCs w:val="18"/>
              </w:rPr>
              <w:t>合计</w:t>
            </w:r>
          </w:p>
        </w:tc>
        <w:tc>
          <w:tcPr>
            <w:tcW w:w="882" w:type="dxa"/>
            <w:shd w:val="clear" w:color="auto" w:fill="auto"/>
            <w:vAlign w:val="center"/>
            <w:hideMark/>
          </w:tcPr>
          <w:p w:rsidR="003F3E79" w:rsidRPr="00615CCA" w:rsidRDefault="003F3E79" w:rsidP="00253C2E">
            <w:pPr>
              <w:widowControl/>
              <w:jc w:val="center"/>
              <w:rPr>
                <w:rFonts w:eastAsiaTheme="minorEastAsia"/>
                <w:b/>
                <w:color w:val="000000" w:themeColor="text1"/>
                <w:kern w:val="0"/>
                <w:sz w:val="18"/>
                <w:szCs w:val="18"/>
              </w:rPr>
            </w:pPr>
            <w:r w:rsidRPr="00615CCA">
              <w:rPr>
                <w:rFonts w:eastAsiaTheme="minorEastAsia"/>
                <w:b/>
                <w:color w:val="000000" w:themeColor="text1"/>
                <w:kern w:val="0"/>
                <w:sz w:val="18"/>
                <w:szCs w:val="18"/>
              </w:rPr>
              <w:t>844.92</w:t>
            </w:r>
          </w:p>
        </w:tc>
        <w:tc>
          <w:tcPr>
            <w:tcW w:w="952" w:type="dxa"/>
            <w:shd w:val="clear" w:color="auto" w:fill="auto"/>
            <w:vAlign w:val="center"/>
            <w:hideMark/>
          </w:tcPr>
          <w:p w:rsidR="003F3E79" w:rsidRPr="00615CCA" w:rsidRDefault="003F3E79" w:rsidP="00253C2E">
            <w:pPr>
              <w:widowControl/>
              <w:jc w:val="center"/>
              <w:rPr>
                <w:rFonts w:eastAsiaTheme="minorEastAsia"/>
                <w:b/>
                <w:color w:val="000000" w:themeColor="text1"/>
                <w:kern w:val="0"/>
                <w:sz w:val="18"/>
                <w:szCs w:val="18"/>
              </w:rPr>
            </w:pPr>
            <w:r w:rsidRPr="00615CCA">
              <w:rPr>
                <w:rFonts w:eastAsiaTheme="minorEastAsia"/>
                <w:b/>
                <w:color w:val="000000" w:themeColor="text1"/>
                <w:kern w:val="0"/>
                <w:sz w:val="18"/>
                <w:szCs w:val="18"/>
              </w:rPr>
              <w:t>—</w:t>
            </w:r>
          </w:p>
        </w:tc>
        <w:tc>
          <w:tcPr>
            <w:tcW w:w="1098" w:type="dxa"/>
            <w:shd w:val="clear" w:color="auto" w:fill="auto"/>
            <w:vAlign w:val="center"/>
            <w:hideMark/>
          </w:tcPr>
          <w:p w:rsidR="003F3E79" w:rsidRPr="00615CCA" w:rsidRDefault="003F3E79" w:rsidP="00253C2E">
            <w:pPr>
              <w:widowControl/>
              <w:jc w:val="center"/>
              <w:rPr>
                <w:rFonts w:eastAsiaTheme="minorEastAsia"/>
                <w:b/>
                <w:color w:val="000000" w:themeColor="text1"/>
                <w:kern w:val="0"/>
                <w:sz w:val="18"/>
                <w:szCs w:val="18"/>
              </w:rPr>
            </w:pPr>
            <w:r w:rsidRPr="00615CCA">
              <w:rPr>
                <w:rFonts w:eastAsiaTheme="minorEastAsia"/>
                <w:b/>
                <w:color w:val="000000" w:themeColor="text1"/>
                <w:kern w:val="0"/>
                <w:sz w:val="18"/>
                <w:szCs w:val="18"/>
              </w:rPr>
              <w:t>258.04</w:t>
            </w:r>
          </w:p>
        </w:tc>
      </w:tr>
    </w:tbl>
    <w:p w:rsidR="00843945" w:rsidRPr="00AD77A7" w:rsidRDefault="00790EA1">
      <w:pPr>
        <w:spacing w:line="620" w:lineRule="exact"/>
        <w:ind w:firstLineChars="150" w:firstLine="420"/>
        <w:outlineLvl w:val="1"/>
        <w:rPr>
          <w:rFonts w:eastAsia="黑体"/>
          <w:color w:val="000000" w:themeColor="text1"/>
          <w:sz w:val="28"/>
        </w:rPr>
      </w:pPr>
      <w:r w:rsidRPr="00AD77A7">
        <w:rPr>
          <w:rFonts w:eastAsia="黑体"/>
          <w:color w:val="000000" w:themeColor="text1"/>
          <w:sz w:val="28"/>
        </w:rPr>
        <w:lastRenderedPageBreak/>
        <w:t>（十一）注册房地产估价师</w:t>
      </w:r>
      <w:bookmarkEnd w:id="61"/>
      <w:bookmarkEnd w:id="62"/>
      <w:bookmarkEnd w:id="63"/>
      <w:bookmarkEnd w:id="64"/>
      <w:bookmarkEnd w:id="6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1"/>
        <w:gridCol w:w="1489"/>
        <w:gridCol w:w="1789"/>
        <w:gridCol w:w="2302"/>
        <w:gridCol w:w="2568"/>
      </w:tblGrid>
      <w:tr w:rsidR="00843945" w:rsidRPr="00AD77A7" w:rsidTr="00102E0B">
        <w:trPr>
          <w:trHeight w:val="289"/>
          <w:jc w:val="center"/>
        </w:trPr>
        <w:tc>
          <w:tcPr>
            <w:tcW w:w="773" w:type="pct"/>
            <w:vAlign w:val="center"/>
          </w:tcPr>
          <w:p w:rsidR="00843945" w:rsidRPr="00AD77A7" w:rsidRDefault="00790EA1">
            <w:pPr>
              <w:spacing w:line="360" w:lineRule="auto"/>
              <w:jc w:val="center"/>
              <w:rPr>
                <w:rFonts w:eastAsia="黑体"/>
                <w:b/>
                <w:color w:val="000000" w:themeColor="text1"/>
                <w:sz w:val="28"/>
                <w:szCs w:val="28"/>
              </w:rPr>
            </w:pPr>
            <w:bookmarkStart w:id="66" w:name="_Toc32523"/>
            <w:bookmarkStart w:id="67" w:name="_Toc14293"/>
            <w:bookmarkStart w:id="68" w:name="_Toc62032533"/>
            <w:bookmarkStart w:id="69" w:name="_Toc62032311"/>
            <w:bookmarkStart w:id="70" w:name="_Toc466027634"/>
            <w:r w:rsidRPr="00AD77A7">
              <w:rPr>
                <w:rFonts w:eastAsia="黑体"/>
                <w:b/>
                <w:color w:val="000000" w:themeColor="text1"/>
                <w:sz w:val="28"/>
                <w:szCs w:val="28"/>
              </w:rPr>
              <w:t>项目人员</w:t>
            </w:r>
            <w:bookmarkEnd w:id="66"/>
            <w:bookmarkEnd w:id="67"/>
          </w:p>
        </w:tc>
        <w:tc>
          <w:tcPr>
            <w:tcW w:w="772" w:type="pct"/>
            <w:vAlign w:val="center"/>
          </w:tcPr>
          <w:p w:rsidR="00843945" w:rsidRPr="00AD77A7" w:rsidRDefault="00790EA1">
            <w:pPr>
              <w:spacing w:line="360" w:lineRule="auto"/>
              <w:ind w:firstLineChars="150" w:firstLine="422"/>
              <w:rPr>
                <w:rFonts w:eastAsia="黑体"/>
                <w:b/>
                <w:color w:val="000000" w:themeColor="text1"/>
                <w:sz w:val="28"/>
                <w:szCs w:val="28"/>
              </w:rPr>
            </w:pPr>
            <w:bookmarkStart w:id="71" w:name="_Toc30720"/>
            <w:bookmarkStart w:id="72" w:name="_Toc7820"/>
            <w:r w:rsidRPr="00AD77A7">
              <w:rPr>
                <w:rFonts w:eastAsia="黑体"/>
                <w:b/>
                <w:color w:val="000000" w:themeColor="text1"/>
                <w:sz w:val="28"/>
                <w:szCs w:val="28"/>
              </w:rPr>
              <w:t>姓名</w:t>
            </w:r>
            <w:bookmarkEnd w:id="71"/>
            <w:bookmarkEnd w:id="72"/>
          </w:p>
        </w:tc>
        <w:tc>
          <w:tcPr>
            <w:tcW w:w="928" w:type="pct"/>
            <w:vAlign w:val="center"/>
          </w:tcPr>
          <w:p w:rsidR="00843945" w:rsidRPr="00AD77A7" w:rsidRDefault="00790EA1">
            <w:pPr>
              <w:spacing w:line="360" w:lineRule="auto"/>
              <w:ind w:firstLineChars="150" w:firstLine="422"/>
              <w:rPr>
                <w:rFonts w:eastAsia="黑体"/>
                <w:b/>
                <w:color w:val="000000" w:themeColor="text1"/>
                <w:sz w:val="28"/>
                <w:szCs w:val="28"/>
              </w:rPr>
            </w:pPr>
            <w:bookmarkStart w:id="73" w:name="_Toc23225"/>
            <w:bookmarkStart w:id="74" w:name="_Toc25623"/>
            <w:r w:rsidRPr="00AD77A7">
              <w:rPr>
                <w:rFonts w:eastAsia="黑体"/>
                <w:b/>
                <w:color w:val="000000" w:themeColor="text1"/>
                <w:sz w:val="28"/>
                <w:szCs w:val="28"/>
              </w:rPr>
              <w:t>注册号</w:t>
            </w:r>
            <w:bookmarkEnd w:id="73"/>
            <w:bookmarkEnd w:id="74"/>
          </w:p>
        </w:tc>
        <w:tc>
          <w:tcPr>
            <w:tcW w:w="1194" w:type="pct"/>
            <w:vAlign w:val="center"/>
          </w:tcPr>
          <w:p w:rsidR="00843945" w:rsidRPr="00AD77A7" w:rsidRDefault="00790EA1">
            <w:pPr>
              <w:spacing w:line="360" w:lineRule="auto"/>
              <w:ind w:firstLineChars="150" w:firstLine="422"/>
              <w:rPr>
                <w:rFonts w:eastAsia="黑体"/>
                <w:b/>
                <w:color w:val="000000" w:themeColor="text1"/>
                <w:sz w:val="28"/>
                <w:szCs w:val="28"/>
              </w:rPr>
            </w:pPr>
            <w:bookmarkStart w:id="75" w:name="_Toc27217"/>
            <w:bookmarkStart w:id="76" w:name="_Toc17023"/>
            <w:r w:rsidRPr="00AD77A7">
              <w:rPr>
                <w:rFonts w:eastAsia="黑体"/>
                <w:b/>
                <w:color w:val="000000" w:themeColor="text1"/>
                <w:sz w:val="28"/>
                <w:szCs w:val="28"/>
              </w:rPr>
              <w:t>签名</w:t>
            </w:r>
            <w:bookmarkEnd w:id="75"/>
            <w:bookmarkEnd w:id="76"/>
          </w:p>
        </w:tc>
        <w:tc>
          <w:tcPr>
            <w:tcW w:w="1332" w:type="pct"/>
            <w:vAlign w:val="center"/>
          </w:tcPr>
          <w:p w:rsidR="00843945" w:rsidRPr="00AD77A7" w:rsidRDefault="00790EA1">
            <w:pPr>
              <w:spacing w:line="360" w:lineRule="auto"/>
              <w:jc w:val="center"/>
              <w:rPr>
                <w:rFonts w:eastAsia="黑体"/>
                <w:b/>
                <w:color w:val="000000" w:themeColor="text1"/>
                <w:sz w:val="28"/>
                <w:szCs w:val="28"/>
              </w:rPr>
            </w:pPr>
            <w:bookmarkStart w:id="77" w:name="_Toc2205"/>
            <w:bookmarkStart w:id="78" w:name="_Toc28654"/>
            <w:r w:rsidRPr="00AD77A7">
              <w:rPr>
                <w:rFonts w:eastAsia="黑体"/>
                <w:b/>
                <w:color w:val="000000" w:themeColor="text1"/>
                <w:sz w:val="28"/>
                <w:szCs w:val="28"/>
              </w:rPr>
              <w:t>签名日期</w:t>
            </w:r>
            <w:bookmarkEnd w:id="77"/>
            <w:bookmarkEnd w:id="78"/>
          </w:p>
        </w:tc>
      </w:tr>
      <w:tr w:rsidR="00843945" w:rsidRPr="00AD77A7" w:rsidTr="00102E0B">
        <w:trPr>
          <w:trHeight w:val="960"/>
          <w:jc w:val="center"/>
        </w:trPr>
        <w:tc>
          <w:tcPr>
            <w:tcW w:w="773" w:type="pct"/>
            <w:vAlign w:val="center"/>
          </w:tcPr>
          <w:p w:rsidR="00843945" w:rsidRPr="00AD77A7" w:rsidRDefault="00790EA1">
            <w:pPr>
              <w:jc w:val="center"/>
              <w:rPr>
                <w:color w:val="000000" w:themeColor="text1"/>
                <w:sz w:val="24"/>
              </w:rPr>
            </w:pPr>
            <w:r w:rsidRPr="00AD77A7">
              <w:rPr>
                <w:color w:val="000000" w:themeColor="text1"/>
                <w:sz w:val="24"/>
              </w:rPr>
              <w:t>项目负责人</w:t>
            </w:r>
          </w:p>
        </w:tc>
        <w:tc>
          <w:tcPr>
            <w:tcW w:w="772" w:type="pct"/>
            <w:vAlign w:val="center"/>
          </w:tcPr>
          <w:p w:rsidR="00843945" w:rsidRPr="00AD77A7" w:rsidRDefault="00790EA1">
            <w:pPr>
              <w:jc w:val="center"/>
              <w:rPr>
                <w:color w:val="000000" w:themeColor="text1"/>
                <w:sz w:val="24"/>
              </w:rPr>
            </w:pPr>
            <w:proofErr w:type="gramStart"/>
            <w:r w:rsidRPr="00AD77A7">
              <w:rPr>
                <w:color w:val="000000" w:themeColor="text1"/>
                <w:sz w:val="24"/>
              </w:rPr>
              <w:t>雍天勇</w:t>
            </w:r>
            <w:proofErr w:type="gramEnd"/>
          </w:p>
        </w:tc>
        <w:tc>
          <w:tcPr>
            <w:tcW w:w="928" w:type="pct"/>
            <w:vAlign w:val="center"/>
          </w:tcPr>
          <w:p w:rsidR="00843945" w:rsidRPr="00AD77A7" w:rsidRDefault="00790EA1">
            <w:pPr>
              <w:jc w:val="center"/>
              <w:rPr>
                <w:color w:val="000000" w:themeColor="text1"/>
                <w:sz w:val="24"/>
              </w:rPr>
            </w:pPr>
            <w:r w:rsidRPr="00AD77A7">
              <w:rPr>
                <w:color w:val="000000" w:themeColor="text1"/>
                <w:sz w:val="24"/>
              </w:rPr>
              <w:t>5120160087</w:t>
            </w:r>
          </w:p>
        </w:tc>
        <w:tc>
          <w:tcPr>
            <w:tcW w:w="1194" w:type="pct"/>
            <w:vAlign w:val="center"/>
          </w:tcPr>
          <w:p w:rsidR="00843945" w:rsidRPr="00AD77A7" w:rsidRDefault="00843945">
            <w:pPr>
              <w:jc w:val="center"/>
              <w:rPr>
                <w:color w:val="000000" w:themeColor="text1"/>
                <w:sz w:val="24"/>
                <w:highlight w:val="yellow"/>
              </w:rPr>
            </w:pPr>
          </w:p>
        </w:tc>
        <w:tc>
          <w:tcPr>
            <w:tcW w:w="1332" w:type="pct"/>
            <w:vAlign w:val="center"/>
          </w:tcPr>
          <w:p w:rsidR="00843945" w:rsidRPr="00AD77A7" w:rsidRDefault="00424521">
            <w:pPr>
              <w:jc w:val="center"/>
              <w:rPr>
                <w:color w:val="000000" w:themeColor="text1"/>
                <w:sz w:val="24"/>
              </w:rPr>
            </w:pPr>
            <w:r w:rsidRPr="00AD77A7">
              <w:rPr>
                <w:color w:val="000000" w:themeColor="text1"/>
                <w:sz w:val="24"/>
              </w:rPr>
              <w:t>2021</w:t>
            </w:r>
            <w:r w:rsidRPr="00AD77A7">
              <w:rPr>
                <w:color w:val="000000" w:themeColor="text1"/>
                <w:sz w:val="24"/>
              </w:rPr>
              <w:t>年</w:t>
            </w:r>
            <w:r w:rsidRPr="00AD77A7">
              <w:rPr>
                <w:color w:val="000000" w:themeColor="text1"/>
                <w:sz w:val="24"/>
              </w:rPr>
              <w:t>12</w:t>
            </w:r>
            <w:r w:rsidRPr="00AD77A7">
              <w:rPr>
                <w:color w:val="000000" w:themeColor="text1"/>
                <w:sz w:val="24"/>
              </w:rPr>
              <w:t>月</w:t>
            </w:r>
            <w:r w:rsidRPr="00AD77A7">
              <w:rPr>
                <w:color w:val="000000" w:themeColor="text1"/>
                <w:sz w:val="24"/>
              </w:rPr>
              <w:t>20</w:t>
            </w:r>
            <w:r w:rsidRPr="00AD77A7">
              <w:rPr>
                <w:color w:val="000000" w:themeColor="text1"/>
                <w:sz w:val="24"/>
              </w:rPr>
              <w:t>日</w:t>
            </w:r>
          </w:p>
        </w:tc>
      </w:tr>
      <w:tr w:rsidR="00843945" w:rsidRPr="00AD77A7" w:rsidTr="00102E0B">
        <w:trPr>
          <w:trHeight w:val="1011"/>
          <w:jc w:val="center"/>
        </w:trPr>
        <w:tc>
          <w:tcPr>
            <w:tcW w:w="773" w:type="pct"/>
            <w:vAlign w:val="center"/>
          </w:tcPr>
          <w:p w:rsidR="00843945" w:rsidRPr="00AD77A7" w:rsidRDefault="00790EA1">
            <w:pPr>
              <w:jc w:val="center"/>
              <w:rPr>
                <w:color w:val="000000" w:themeColor="text1"/>
                <w:sz w:val="24"/>
              </w:rPr>
            </w:pPr>
            <w:r w:rsidRPr="00AD77A7">
              <w:rPr>
                <w:color w:val="000000" w:themeColor="text1"/>
                <w:sz w:val="24"/>
              </w:rPr>
              <w:t>项目参与人</w:t>
            </w:r>
          </w:p>
        </w:tc>
        <w:tc>
          <w:tcPr>
            <w:tcW w:w="772" w:type="pct"/>
            <w:vAlign w:val="center"/>
          </w:tcPr>
          <w:p w:rsidR="00843945" w:rsidRPr="00AD77A7" w:rsidRDefault="00424521">
            <w:pPr>
              <w:jc w:val="center"/>
              <w:rPr>
                <w:color w:val="000000" w:themeColor="text1"/>
                <w:sz w:val="24"/>
              </w:rPr>
            </w:pPr>
            <w:proofErr w:type="gramStart"/>
            <w:r w:rsidRPr="00AD77A7">
              <w:rPr>
                <w:color w:val="000000" w:themeColor="text1"/>
                <w:sz w:val="24"/>
              </w:rPr>
              <w:t>邓</w:t>
            </w:r>
            <w:proofErr w:type="gramEnd"/>
            <w:r w:rsidR="00811E4B">
              <w:rPr>
                <w:rFonts w:hint="eastAsia"/>
                <w:color w:val="000000" w:themeColor="text1"/>
                <w:sz w:val="24"/>
              </w:rPr>
              <w:t xml:space="preserve">  </w:t>
            </w:r>
            <w:r w:rsidRPr="00AD77A7">
              <w:rPr>
                <w:color w:val="000000" w:themeColor="text1"/>
                <w:sz w:val="24"/>
              </w:rPr>
              <w:t>艳</w:t>
            </w:r>
          </w:p>
        </w:tc>
        <w:tc>
          <w:tcPr>
            <w:tcW w:w="928" w:type="pct"/>
            <w:vAlign w:val="center"/>
          </w:tcPr>
          <w:p w:rsidR="00843945" w:rsidRPr="00AD77A7" w:rsidRDefault="00424521">
            <w:pPr>
              <w:jc w:val="center"/>
              <w:rPr>
                <w:color w:val="000000" w:themeColor="text1"/>
                <w:sz w:val="24"/>
              </w:rPr>
            </w:pPr>
            <w:r w:rsidRPr="00AD77A7">
              <w:rPr>
                <w:color w:val="000000" w:themeColor="text1"/>
                <w:sz w:val="24"/>
              </w:rPr>
              <w:t>5120200027</w:t>
            </w:r>
          </w:p>
        </w:tc>
        <w:tc>
          <w:tcPr>
            <w:tcW w:w="1194" w:type="pct"/>
            <w:vAlign w:val="center"/>
          </w:tcPr>
          <w:p w:rsidR="00843945" w:rsidRPr="00AD77A7" w:rsidRDefault="00843945">
            <w:pPr>
              <w:jc w:val="center"/>
              <w:rPr>
                <w:color w:val="000000" w:themeColor="text1"/>
                <w:sz w:val="24"/>
                <w:highlight w:val="yellow"/>
              </w:rPr>
            </w:pPr>
          </w:p>
        </w:tc>
        <w:tc>
          <w:tcPr>
            <w:tcW w:w="1332" w:type="pct"/>
            <w:vAlign w:val="center"/>
          </w:tcPr>
          <w:p w:rsidR="00843945" w:rsidRPr="00AD77A7" w:rsidRDefault="00424521">
            <w:pPr>
              <w:jc w:val="center"/>
              <w:rPr>
                <w:color w:val="000000" w:themeColor="text1"/>
                <w:sz w:val="24"/>
              </w:rPr>
            </w:pPr>
            <w:r w:rsidRPr="00AD77A7">
              <w:rPr>
                <w:color w:val="000000" w:themeColor="text1"/>
                <w:sz w:val="24"/>
              </w:rPr>
              <w:t>2021</w:t>
            </w:r>
            <w:r w:rsidRPr="00AD77A7">
              <w:rPr>
                <w:color w:val="000000" w:themeColor="text1"/>
                <w:sz w:val="24"/>
              </w:rPr>
              <w:t>年</w:t>
            </w:r>
            <w:r w:rsidRPr="00AD77A7">
              <w:rPr>
                <w:color w:val="000000" w:themeColor="text1"/>
                <w:sz w:val="24"/>
              </w:rPr>
              <w:t>12</w:t>
            </w:r>
            <w:r w:rsidRPr="00AD77A7">
              <w:rPr>
                <w:color w:val="000000" w:themeColor="text1"/>
                <w:sz w:val="24"/>
              </w:rPr>
              <w:t>月</w:t>
            </w:r>
            <w:r w:rsidRPr="00AD77A7">
              <w:rPr>
                <w:color w:val="000000" w:themeColor="text1"/>
                <w:sz w:val="24"/>
              </w:rPr>
              <w:t>20</w:t>
            </w:r>
            <w:r w:rsidRPr="00AD77A7">
              <w:rPr>
                <w:color w:val="000000" w:themeColor="text1"/>
                <w:sz w:val="24"/>
              </w:rPr>
              <w:t>日</w:t>
            </w:r>
          </w:p>
        </w:tc>
      </w:tr>
    </w:tbl>
    <w:p w:rsidR="00843945" w:rsidRPr="00AD77A7" w:rsidRDefault="00790EA1">
      <w:pPr>
        <w:spacing w:line="620" w:lineRule="exact"/>
        <w:ind w:firstLineChars="150" w:firstLine="420"/>
        <w:outlineLvl w:val="1"/>
        <w:rPr>
          <w:rFonts w:eastAsia="黑体"/>
          <w:color w:val="000000" w:themeColor="text1"/>
          <w:sz w:val="28"/>
        </w:rPr>
      </w:pPr>
      <w:bookmarkStart w:id="79" w:name="_Toc91058423"/>
      <w:r w:rsidRPr="00AD77A7">
        <w:rPr>
          <w:rFonts w:eastAsia="黑体"/>
          <w:color w:val="000000" w:themeColor="text1"/>
          <w:sz w:val="28"/>
        </w:rPr>
        <w:t>（十二）实地查勘期</w:t>
      </w:r>
      <w:bookmarkEnd w:id="68"/>
      <w:bookmarkEnd w:id="69"/>
      <w:bookmarkEnd w:id="70"/>
      <w:bookmarkEnd w:id="79"/>
    </w:p>
    <w:p w:rsidR="00843945" w:rsidRPr="00AD77A7" w:rsidRDefault="00790EA1">
      <w:pPr>
        <w:spacing w:line="620" w:lineRule="exact"/>
        <w:ind w:firstLineChars="200" w:firstLine="560"/>
        <w:rPr>
          <w:color w:val="000000" w:themeColor="text1"/>
          <w:sz w:val="28"/>
        </w:rPr>
      </w:pPr>
      <w:r w:rsidRPr="00AD77A7">
        <w:rPr>
          <w:color w:val="000000" w:themeColor="text1"/>
          <w:sz w:val="28"/>
        </w:rPr>
        <w:t>于</w:t>
      </w:r>
      <w:r w:rsidR="00424521" w:rsidRPr="00AD77A7">
        <w:rPr>
          <w:color w:val="000000" w:themeColor="text1"/>
          <w:sz w:val="28"/>
        </w:rPr>
        <w:t>2021</w:t>
      </w:r>
      <w:r w:rsidR="00424521" w:rsidRPr="00AD77A7">
        <w:rPr>
          <w:color w:val="000000" w:themeColor="text1"/>
          <w:sz w:val="28"/>
        </w:rPr>
        <w:t>年</w:t>
      </w:r>
      <w:r w:rsidR="00424521" w:rsidRPr="00AD77A7">
        <w:rPr>
          <w:color w:val="000000" w:themeColor="text1"/>
          <w:sz w:val="28"/>
        </w:rPr>
        <w:t>12</w:t>
      </w:r>
      <w:r w:rsidR="00424521" w:rsidRPr="00AD77A7">
        <w:rPr>
          <w:color w:val="000000" w:themeColor="text1"/>
          <w:sz w:val="28"/>
        </w:rPr>
        <w:t>月</w:t>
      </w:r>
      <w:r w:rsidR="00424521" w:rsidRPr="00AD77A7">
        <w:rPr>
          <w:color w:val="000000" w:themeColor="text1"/>
          <w:sz w:val="28"/>
        </w:rPr>
        <w:t>09</w:t>
      </w:r>
      <w:r w:rsidR="00424521" w:rsidRPr="00AD77A7">
        <w:rPr>
          <w:color w:val="000000" w:themeColor="text1"/>
          <w:sz w:val="28"/>
        </w:rPr>
        <w:t>日</w:t>
      </w:r>
      <w:r w:rsidRPr="00AD77A7">
        <w:rPr>
          <w:color w:val="000000" w:themeColor="text1"/>
          <w:sz w:val="28"/>
        </w:rPr>
        <w:t>进入现场，并于当日完成实地查勘。</w:t>
      </w:r>
    </w:p>
    <w:p w:rsidR="00843945" w:rsidRPr="00AD77A7" w:rsidRDefault="00790EA1">
      <w:pPr>
        <w:spacing w:line="620" w:lineRule="exact"/>
        <w:ind w:firstLineChars="150" w:firstLine="420"/>
        <w:outlineLvl w:val="1"/>
        <w:rPr>
          <w:rFonts w:eastAsia="黑体"/>
          <w:color w:val="000000" w:themeColor="text1"/>
          <w:sz w:val="28"/>
        </w:rPr>
      </w:pPr>
      <w:bookmarkStart w:id="80" w:name="_Toc466027635"/>
      <w:bookmarkStart w:id="81" w:name="_Toc3062"/>
      <w:bookmarkStart w:id="82" w:name="_Toc62032534"/>
      <w:bookmarkStart w:id="83" w:name="_Toc62032312"/>
      <w:bookmarkStart w:id="84" w:name="_Toc91058424"/>
      <w:r w:rsidRPr="00AD77A7">
        <w:rPr>
          <w:rFonts w:eastAsia="黑体"/>
          <w:color w:val="000000" w:themeColor="text1"/>
          <w:sz w:val="28"/>
        </w:rPr>
        <w:t>（十三）估价作业期</w:t>
      </w:r>
      <w:bookmarkEnd w:id="80"/>
      <w:bookmarkEnd w:id="81"/>
      <w:bookmarkEnd w:id="82"/>
      <w:bookmarkEnd w:id="83"/>
      <w:bookmarkEnd w:id="84"/>
    </w:p>
    <w:p w:rsidR="00843945" w:rsidRPr="00AD77A7" w:rsidRDefault="00424521">
      <w:pPr>
        <w:spacing w:line="620" w:lineRule="exact"/>
        <w:ind w:firstLineChars="200" w:firstLine="560"/>
        <w:rPr>
          <w:color w:val="000000" w:themeColor="text1"/>
          <w:sz w:val="28"/>
        </w:rPr>
      </w:pPr>
      <w:bookmarkStart w:id="85" w:name="_Toc28722"/>
      <w:r w:rsidRPr="00AD77A7">
        <w:rPr>
          <w:color w:val="000000" w:themeColor="text1"/>
          <w:sz w:val="28"/>
        </w:rPr>
        <w:t>2021</w:t>
      </w:r>
      <w:r w:rsidRPr="00AD77A7">
        <w:rPr>
          <w:color w:val="000000" w:themeColor="text1"/>
          <w:sz w:val="28"/>
        </w:rPr>
        <w:t>年</w:t>
      </w:r>
      <w:r w:rsidRPr="00AD77A7">
        <w:rPr>
          <w:color w:val="000000" w:themeColor="text1"/>
          <w:sz w:val="28"/>
        </w:rPr>
        <w:t>12</w:t>
      </w:r>
      <w:r w:rsidRPr="00AD77A7">
        <w:rPr>
          <w:color w:val="000000" w:themeColor="text1"/>
          <w:sz w:val="28"/>
        </w:rPr>
        <w:t>月</w:t>
      </w:r>
      <w:r w:rsidRPr="00AD77A7">
        <w:rPr>
          <w:color w:val="000000" w:themeColor="text1"/>
          <w:sz w:val="28"/>
        </w:rPr>
        <w:t>09</w:t>
      </w:r>
      <w:r w:rsidRPr="00AD77A7">
        <w:rPr>
          <w:color w:val="000000" w:themeColor="text1"/>
          <w:sz w:val="28"/>
        </w:rPr>
        <w:t>日</w:t>
      </w:r>
      <w:r w:rsidR="00790EA1" w:rsidRPr="00AD77A7">
        <w:rPr>
          <w:color w:val="000000" w:themeColor="text1"/>
          <w:sz w:val="28"/>
        </w:rPr>
        <w:t>至</w:t>
      </w:r>
      <w:r w:rsidRPr="00AD77A7">
        <w:rPr>
          <w:color w:val="000000" w:themeColor="text1"/>
          <w:sz w:val="28"/>
        </w:rPr>
        <w:t>2021</w:t>
      </w:r>
      <w:r w:rsidRPr="00AD77A7">
        <w:rPr>
          <w:color w:val="000000" w:themeColor="text1"/>
          <w:sz w:val="28"/>
        </w:rPr>
        <w:t>年</w:t>
      </w:r>
      <w:r w:rsidRPr="00AD77A7">
        <w:rPr>
          <w:color w:val="000000" w:themeColor="text1"/>
          <w:sz w:val="28"/>
        </w:rPr>
        <w:t>12</w:t>
      </w:r>
      <w:r w:rsidRPr="00AD77A7">
        <w:rPr>
          <w:color w:val="000000" w:themeColor="text1"/>
          <w:sz w:val="28"/>
        </w:rPr>
        <w:t>月</w:t>
      </w:r>
      <w:r w:rsidRPr="00AD77A7">
        <w:rPr>
          <w:color w:val="000000" w:themeColor="text1"/>
          <w:sz w:val="28"/>
        </w:rPr>
        <w:t>20</w:t>
      </w:r>
      <w:r w:rsidRPr="00AD77A7">
        <w:rPr>
          <w:color w:val="000000" w:themeColor="text1"/>
          <w:sz w:val="28"/>
        </w:rPr>
        <w:t>日</w:t>
      </w:r>
      <w:bookmarkStart w:id="86" w:name="_Toc466027637"/>
      <w:bookmarkEnd w:id="85"/>
    </w:p>
    <w:p w:rsidR="00843945" w:rsidRPr="00AD77A7" w:rsidRDefault="00790EA1">
      <w:pPr>
        <w:widowControl/>
        <w:jc w:val="center"/>
        <w:outlineLvl w:val="0"/>
        <w:rPr>
          <w:rFonts w:eastAsia="黑体"/>
          <w:color w:val="000000" w:themeColor="text1"/>
          <w:sz w:val="32"/>
        </w:rPr>
      </w:pPr>
      <w:bookmarkStart w:id="87" w:name="_Toc62032535"/>
      <w:bookmarkStart w:id="88" w:name="_Toc62032313"/>
      <w:r w:rsidRPr="00AD77A7">
        <w:rPr>
          <w:rFonts w:eastAsia="黑体"/>
          <w:color w:val="000000" w:themeColor="text1"/>
          <w:sz w:val="32"/>
          <w:szCs w:val="32"/>
        </w:rPr>
        <w:br w:type="page"/>
      </w:r>
      <w:bookmarkStart w:id="89" w:name="_Toc91058425"/>
      <w:r w:rsidRPr="00AD77A7">
        <w:rPr>
          <w:rFonts w:eastAsia="黑体"/>
          <w:color w:val="000000" w:themeColor="text1"/>
          <w:sz w:val="32"/>
          <w:szCs w:val="32"/>
        </w:rPr>
        <w:lastRenderedPageBreak/>
        <w:t>四、附件</w:t>
      </w:r>
      <w:bookmarkEnd w:id="86"/>
      <w:bookmarkEnd w:id="87"/>
      <w:bookmarkEnd w:id="88"/>
      <w:bookmarkEnd w:id="89"/>
    </w:p>
    <w:p w:rsidR="00843945" w:rsidRPr="00AD77A7" w:rsidRDefault="00843945">
      <w:pPr>
        <w:spacing w:line="640" w:lineRule="exact"/>
        <w:ind w:left="130" w:firstLineChars="200" w:firstLine="560"/>
        <w:rPr>
          <w:color w:val="000000" w:themeColor="text1"/>
          <w:sz w:val="28"/>
        </w:rPr>
      </w:pPr>
    </w:p>
    <w:p w:rsidR="00843945" w:rsidRPr="00AD77A7" w:rsidRDefault="00790EA1">
      <w:pPr>
        <w:spacing w:line="640" w:lineRule="exact"/>
        <w:ind w:left="130" w:firstLineChars="200" w:firstLine="560"/>
        <w:rPr>
          <w:color w:val="000000" w:themeColor="text1"/>
          <w:sz w:val="28"/>
        </w:rPr>
      </w:pPr>
      <w:r w:rsidRPr="00AD77A7">
        <w:rPr>
          <w:color w:val="000000" w:themeColor="text1"/>
          <w:sz w:val="28"/>
        </w:rPr>
        <w:t>1</w:t>
      </w:r>
      <w:r w:rsidRPr="00AD77A7">
        <w:rPr>
          <w:color w:val="000000" w:themeColor="text1"/>
          <w:sz w:val="28"/>
        </w:rPr>
        <w:t>、</w:t>
      </w:r>
      <w:r w:rsidR="008C78E6" w:rsidRPr="00AD77A7">
        <w:rPr>
          <w:color w:val="000000" w:themeColor="text1"/>
          <w:sz w:val="28"/>
          <w:szCs w:val="28"/>
        </w:rPr>
        <w:t>（</w:t>
      </w:r>
      <w:r w:rsidR="008C78E6" w:rsidRPr="00AD77A7">
        <w:rPr>
          <w:color w:val="000000" w:themeColor="text1"/>
          <w:sz w:val="28"/>
          <w:szCs w:val="28"/>
        </w:rPr>
        <w:t>2021</w:t>
      </w:r>
      <w:r w:rsidR="008C78E6" w:rsidRPr="00AD77A7">
        <w:rPr>
          <w:color w:val="000000" w:themeColor="text1"/>
          <w:sz w:val="28"/>
          <w:szCs w:val="28"/>
        </w:rPr>
        <w:t>）川</w:t>
      </w:r>
      <w:r w:rsidR="008C78E6" w:rsidRPr="00AD77A7">
        <w:rPr>
          <w:color w:val="000000" w:themeColor="text1"/>
          <w:sz w:val="28"/>
          <w:szCs w:val="28"/>
        </w:rPr>
        <w:t>2002</w:t>
      </w:r>
      <w:r w:rsidR="008C78E6" w:rsidRPr="00AD77A7">
        <w:rPr>
          <w:color w:val="000000" w:themeColor="text1"/>
          <w:sz w:val="28"/>
          <w:szCs w:val="28"/>
        </w:rPr>
        <w:t>执</w:t>
      </w:r>
      <w:r w:rsidR="008C78E6" w:rsidRPr="00AD77A7">
        <w:rPr>
          <w:color w:val="000000" w:themeColor="text1"/>
          <w:sz w:val="28"/>
          <w:szCs w:val="28"/>
        </w:rPr>
        <w:t>3438</w:t>
      </w:r>
      <w:r w:rsidR="008C78E6" w:rsidRPr="00AD77A7">
        <w:rPr>
          <w:color w:val="000000" w:themeColor="text1"/>
          <w:sz w:val="28"/>
          <w:szCs w:val="28"/>
        </w:rPr>
        <w:t>号</w:t>
      </w:r>
      <w:r w:rsidRPr="00AD77A7">
        <w:rPr>
          <w:color w:val="000000" w:themeColor="text1"/>
          <w:sz w:val="28"/>
          <w:szCs w:val="28"/>
        </w:rPr>
        <w:t>《</w:t>
      </w:r>
      <w:r w:rsidR="00424521" w:rsidRPr="00AD77A7">
        <w:rPr>
          <w:color w:val="000000" w:themeColor="text1"/>
          <w:sz w:val="28"/>
          <w:szCs w:val="28"/>
        </w:rPr>
        <w:t>资阳市雁江区人民法院</w:t>
      </w:r>
      <w:r w:rsidRPr="00AD77A7">
        <w:rPr>
          <w:color w:val="000000" w:themeColor="text1"/>
          <w:sz w:val="28"/>
          <w:szCs w:val="28"/>
        </w:rPr>
        <w:t>委托书》</w:t>
      </w:r>
      <w:r w:rsidRPr="00AD77A7">
        <w:rPr>
          <w:color w:val="000000" w:themeColor="text1"/>
          <w:sz w:val="28"/>
        </w:rPr>
        <w:t>复印件；</w:t>
      </w:r>
    </w:p>
    <w:p w:rsidR="00843945" w:rsidRPr="00AD77A7" w:rsidRDefault="00790EA1">
      <w:pPr>
        <w:spacing w:line="640" w:lineRule="exact"/>
        <w:ind w:left="130" w:firstLineChars="200" w:firstLine="560"/>
        <w:rPr>
          <w:color w:val="000000" w:themeColor="text1"/>
          <w:sz w:val="28"/>
          <w:szCs w:val="28"/>
        </w:rPr>
      </w:pPr>
      <w:r w:rsidRPr="00AD77A7">
        <w:rPr>
          <w:color w:val="000000" w:themeColor="text1"/>
          <w:sz w:val="28"/>
        </w:rPr>
        <w:t>2</w:t>
      </w:r>
      <w:r w:rsidRPr="00AD77A7">
        <w:rPr>
          <w:color w:val="000000" w:themeColor="text1"/>
          <w:sz w:val="28"/>
        </w:rPr>
        <w:t>、估价对象照片及所在区域位置示意图</w:t>
      </w:r>
      <w:r w:rsidRPr="00AD77A7">
        <w:rPr>
          <w:color w:val="000000" w:themeColor="text1"/>
          <w:sz w:val="28"/>
          <w:szCs w:val="28"/>
        </w:rPr>
        <w:t>；</w:t>
      </w:r>
    </w:p>
    <w:p w:rsidR="00843945" w:rsidRPr="00AD77A7" w:rsidRDefault="00790EA1">
      <w:pPr>
        <w:spacing w:line="640" w:lineRule="exact"/>
        <w:ind w:left="130" w:firstLineChars="200" w:firstLine="560"/>
        <w:rPr>
          <w:color w:val="000000" w:themeColor="text1"/>
          <w:sz w:val="28"/>
        </w:rPr>
      </w:pPr>
      <w:r w:rsidRPr="00AD77A7">
        <w:rPr>
          <w:color w:val="000000" w:themeColor="text1"/>
          <w:sz w:val="28"/>
        </w:rPr>
        <w:t>3</w:t>
      </w:r>
      <w:r w:rsidRPr="00AD77A7">
        <w:rPr>
          <w:color w:val="000000" w:themeColor="text1"/>
          <w:sz w:val="28"/>
        </w:rPr>
        <w:t>、</w:t>
      </w:r>
      <w:r w:rsidR="00CD1605" w:rsidRPr="00AD77A7">
        <w:rPr>
          <w:color w:val="000000" w:themeColor="text1"/>
          <w:sz w:val="28"/>
          <w:szCs w:val="28"/>
        </w:rPr>
        <w:t>《不动产权证书》、《不动产登记证明》</w:t>
      </w:r>
      <w:r w:rsidRPr="00AD77A7">
        <w:rPr>
          <w:color w:val="000000" w:themeColor="text1"/>
          <w:sz w:val="28"/>
          <w:szCs w:val="28"/>
        </w:rPr>
        <w:t>复印件</w:t>
      </w:r>
      <w:r w:rsidRPr="00AD77A7">
        <w:rPr>
          <w:color w:val="000000" w:themeColor="text1"/>
          <w:sz w:val="28"/>
        </w:rPr>
        <w:t>；</w:t>
      </w:r>
    </w:p>
    <w:p w:rsidR="00816951" w:rsidRPr="00AD77A7" w:rsidRDefault="00816951" w:rsidP="00816951">
      <w:pPr>
        <w:spacing w:line="640" w:lineRule="exact"/>
        <w:ind w:left="130" w:firstLineChars="200" w:firstLine="560"/>
        <w:rPr>
          <w:color w:val="000000" w:themeColor="text1"/>
          <w:sz w:val="28"/>
        </w:rPr>
      </w:pPr>
      <w:r w:rsidRPr="00AD77A7">
        <w:rPr>
          <w:rFonts w:hint="eastAsia"/>
          <w:color w:val="000000" w:themeColor="text1"/>
          <w:sz w:val="28"/>
        </w:rPr>
        <w:t>4</w:t>
      </w:r>
      <w:r w:rsidRPr="00AD77A7">
        <w:rPr>
          <w:rFonts w:hint="eastAsia"/>
          <w:color w:val="000000" w:themeColor="text1"/>
          <w:sz w:val="28"/>
        </w:rPr>
        <w:t>、可比实例位置图及外观照片；</w:t>
      </w:r>
    </w:p>
    <w:p w:rsidR="00843945" w:rsidRPr="00AD77A7" w:rsidRDefault="00816951">
      <w:pPr>
        <w:spacing w:line="640" w:lineRule="exact"/>
        <w:ind w:left="130" w:firstLineChars="200" w:firstLine="560"/>
        <w:rPr>
          <w:color w:val="000000" w:themeColor="text1"/>
          <w:sz w:val="28"/>
        </w:rPr>
      </w:pPr>
      <w:r w:rsidRPr="00AD77A7">
        <w:rPr>
          <w:rFonts w:hint="eastAsia"/>
          <w:color w:val="000000" w:themeColor="text1"/>
          <w:sz w:val="28"/>
        </w:rPr>
        <w:t>5</w:t>
      </w:r>
      <w:r w:rsidR="00790EA1" w:rsidRPr="00AD77A7">
        <w:rPr>
          <w:color w:val="000000" w:themeColor="text1"/>
          <w:sz w:val="28"/>
        </w:rPr>
        <w:t>、没有专业帮助并</w:t>
      </w:r>
      <w:proofErr w:type="gramStart"/>
      <w:r w:rsidR="00790EA1" w:rsidRPr="00AD77A7">
        <w:rPr>
          <w:color w:val="000000" w:themeColor="text1"/>
          <w:sz w:val="28"/>
        </w:rPr>
        <w:t>未依据</w:t>
      </w:r>
      <w:proofErr w:type="gramEnd"/>
      <w:r w:rsidR="00790EA1" w:rsidRPr="00AD77A7">
        <w:rPr>
          <w:color w:val="000000" w:themeColor="text1"/>
          <w:sz w:val="28"/>
        </w:rPr>
        <w:t>相关专业意见说明；</w:t>
      </w:r>
    </w:p>
    <w:p w:rsidR="00843945" w:rsidRPr="00AD77A7" w:rsidRDefault="00C53C60" w:rsidP="00C53C60">
      <w:pPr>
        <w:spacing w:line="640" w:lineRule="exact"/>
        <w:ind w:left="130" w:firstLineChars="200" w:firstLine="560"/>
        <w:rPr>
          <w:color w:val="000000" w:themeColor="text1"/>
          <w:sz w:val="28"/>
        </w:rPr>
      </w:pPr>
      <w:r w:rsidRPr="00AD77A7">
        <w:rPr>
          <w:rFonts w:hint="eastAsia"/>
          <w:color w:val="000000" w:themeColor="text1"/>
          <w:sz w:val="28"/>
        </w:rPr>
        <w:t>6</w:t>
      </w:r>
      <w:r w:rsidR="00790EA1" w:rsidRPr="00AD77A7">
        <w:rPr>
          <w:color w:val="000000" w:themeColor="text1"/>
          <w:sz w:val="28"/>
        </w:rPr>
        <w:t>、注册房地产估价师和估价机构的资格证复印件。</w:t>
      </w:r>
    </w:p>
    <w:p w:rsidR="00843945" w:rsidRPr="00AD77A7" w:rsidRDefault="00843945">
      <w:pPr>
        <w:spacing w:line="640" w:lineRule="exact"/>
        <w:ind w:left="130" w:firstLineChars="200" w:firstLine="560"/>
        <w:rPr>
          <w:color w:val="000000" w:themeColor="text1"/>
          <w:sz w:val="28"/>
        </w:rPr>
      </w:pPr>
    </w:p>
    <w:p w:rsidR="00843945" w:rsidRPr="00AD77A7" w:rsidRDefault="00843945">
      <w:pPr>
        <w:spacing w:line="640" w:lineRule="exact"/>
        <w:ind w:left="130" w:firstLineChars="200" w:firstLine="560"/>
        <w:rPr>
          <w:color w:val="000000" w:themeColor="text1"/>
          <w:sz w:val="28"/>
        </w:rPr>
      </w:pPr>
    </w:p>
    <w:p w:rsidR="00843945" w:rsidRPr="005C3CF0" w:rsidRDefault="00843945" w:rsidP="005C3CF0">
      <w:pPr>
        <w:spacing w:line="640" w:lineRule="exact"/>
        <w:outlineLvl w:val="2"/>
        <w:rPr>
          <w:color w:val="000000" w:themeColor="text1"/>
          <w:sz w:val="28"/>
          <w:szCs w:val="28"/>
        </w:rPr>
      </w:pPr>
      <w:bookmarkStart w:id="90" w:name="_GoBack"/>
      <w:bookmarkEnd w:id="90"/>
    </w:p>
    <w:sectPr w:rsidR="00843945" w:rsidRPr="005C3CF0" w:rsidSect="0077422C">
      <w:footerReference w:type="even" r:id="rId12"/>
      <w:footerReference w:type="default" r:id="rId13"/>
      <w:pgSz w:w="11906" w:h="16838"/>
      <w:pgMar w:top="1985" w:right="1133" w:bottom="1418" w:left="1418" w:header="851" w:footer="680"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31" w:rsidRDefault="00232631">
      <w:r>
        <w:separator/>
      </w:r>
    </w:p>
  </w:endnote>
  <w:endnote w:type="continuationSeparator" w:id="0">
    <w:p w:rsidR="00232631" w:rsidRDefault="0023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DFKai-SB">
    <w:altName w:val="Microsoft JhengHei Light"/>
    <w:charset w:val="88"/>
    <w:family w:val="script"/>
    <w:pitch w:val="fixed"/>
    <w:sig w:usb0="00000003" w:usb1="080E0000" w:usb2="00000016" w:usb3="00000000" w:csb0="00100001" w:csb1="00000000"/>
  </w:font>
  <w:font w:name="CF-A2¡Lq¡±oAe">
    <w:altName w:val="Arial"/>
    <w:charset w:val="00"/>
    <w:family w:val="modern"/>
    <w:pitch w:val="default"/>
    <w:sig w:usb0="00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Malgun Gothic Semilight"/>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长城楷体">
    <w:altName w:val="宋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2E" w:rsidRDefault="00253C2E">
    <w:pPr>
      <w:pStyle w:val="af1"/>
      <w:framePr w:wrap="around" w:vAnchor="text" w:hAnchor="margin" w:xAlign="center" w:y="1"/>
      <w:rPr>
        <w:rStyle w:val="afd"/>
      </w:rPr>
    </w:pPr>
    <w:r>
      <w:fldChar w:fldCharType="begin"/>
    </w:r>
    <w:r>
      <w:rPr>
        <w:rStyle w:val="afd"/>
      </w:rPr>
      <w:instrText xml:space="preserve">PAGE  </w:instrText>
    </w:r>
    <w:r>
      <w:fldChar w:fldCharType="end"/>
    </w:r>
  </w:p>
  <w:p w:rsidR="00253C2E" w:rsidRDefault="00253C2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2E" w:rsidRDefault="00253C2E">
    <w:pPr>
      <w:pStyle w:val="af1"/>
      <w:framePr w:wrap="around" w:vAnchor="text" w:hAnchor="margin" w:xAlign="center" w:y="1"/>
      <w:rPr>
        <w:rStyle w:val="afd"/>
      </w:rPr>
    </w:pPr>
    <w:r>
      <w:fldChar w:fldCharType="begin"/>
    </w:r>
    <w:r>
      <w:rPr>
        <w:rStyle w:val="afd"/>
      </w:rPr>
      <w:instrText xml:space="preserve">PAGE  </w:instrText>
    </w:r>
    <w:r>
      <w:fldChar w:fldCharType="separate"/>
    </w:r>
    <w:r w:rsidR="005C3CF0">
      <w:rPr>
        <w:rStyle w:val="afd"/>
        <w:noProof/>
      </w:rPr>
      <w:t>1</w:t>
    </w:r>
    <w:r>
      <w:fldChar w:fldCharType="end"/>
    </w:r>
  </w:p>
  <w:p w:rsidR="00253C2E" w:rsidRDefault="00253C2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31" w:rsidRDefault="00232631">
      <w:r>
        <w:separator/>
      </w:r>
    </w:p>
  </w:footnote>
  <w:footnote w:type="continuationSeparator" w:id="0">
    <w:p w:rsidR="00232631" w:rsidRDefault="00232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lvlText w:val=""/>
      <w:lvlJc w:val="left"/>
      <w:pPr>
        <w:tabs>
          <w:tab w:val="left" w:pos="360"/>
        </w:tabs>
        <w:ind w:left="360" w:hangingChars="200" w:hanging="360"/>
      </w:pPr>
      <w:rPr>
        <w:rFonts w:ascii="Wingdings" w:hAnsi="Wingdings" w:hint="default"/>
      </w:rPr>
    </w:lvl>
  </w:abstractNum>
  <w:abstractNum w:abstractNumId="1">
    <w:nsid w:val="7DEA5B02"/>
    <w:multiLevelType w:val="multilevel"/>
    <w:tmpl w:val="7DEA5B02"/>
    <w:lvl w:ilvl="0">
      <w:start w:val="1"/>
      <w:numFmt w:val="decimalEnclosedCircle"/>
      <w:lvlText w:val="%1"/>
      <w:lvlJc w:val="left"/>
      <w:pPr>
        <w:ind w:left="920" w:hanging="360"/>
      </w:pPr>
      <w:rPr>
        <w:rFonts w:ascii="宋体" w:hAnsi="宋体" w:cs="宋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Onion">
    <w15:presenceInfo w15:providerId="None" w15:userId="xOn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843945"/>
    <w:rsid w:val="00012300"/>
    <w:rsid w:val="0002087E"/>
    <w:rsid w:val="00021BAE"/>
    <w:rsid w:val="00023239"/>
    <w:rsid w:val="00027BC8"/>
    <w:rsid w:val="00035A67"/>
    <w:rsid w:val="00057E90"/>
    <w:rsid w:val="000642C9"/>
    <w:rsid w:val="00083504"/>
    <w:rsid w:val="00086E00"/>
    <w:rsid w:val="000A2319"/>
    <w:rsid w:val="000A2866"/>
    <w:rsid w:val="000A7E20"/>
    <w:rsid w:val="000B129D"/>
    <w:rsid w:val="000C0C98"/>
    <w:rsid w:val="000E7537"/>
    <w:rsid w:val="000F36DA"/>
    <w:rsid w:val="000F3AA7"/>
    <w:rsid w:val="00102E0B"/>
    <w:rsid w:val="001263F9"/>
    <w:rsid w:val="00130393"/>
    <w:rsid w:val="0017356C"/>
    <w:rsid w:val="001769CE"/>
    <w:rsid w:val="00180D3D"/>
    <w:rsid w:val="001832AF"/>
    <w:rsid w:val="001956C0"/>
    <w:rsid w:val="001A2616"/>
    <w:rsid w:val="001B0D62"/>
    <w:rsid w:val="001B3960"/>
    <w:rsid w:val="001D1209"/>
    <w:rsid w:val="001D4054"/>
    <w:rsid w:val="001D4602"/>
    <w:rsid w:val="001E2A6B"/>
    <w:rsid w:val="001F08A1"/>
    <w:rsid w:val="001F0C0B"/>
    <w:rsid w:val="001F7409"/>
    <w:rsid w:val="00204313"/>
    <w:rsid w:val="00213316"/>
    <w:rsid w:val="00216769"/>
    <w:rsid w:val="00232631"/>
    <w:rsid w:val="002440E6"/>
    <w:rsid w:val="00244277"/>
    <w:rsid w:val="00253761"/>
    <w:rsid w:val="00253BDD"/>
    <w:rsid w:val="00253C2E"/>
    <w:rsid w:val="002558DA"/>
    <w:rsid w:val="0026095C"/>
    <w:rsid w:val="00262E10"/>
    <w:rsid w:val="00266066"/>
    <w:rsid w:val="00266E05"/>
    <w:rsid w:val="00267809"/>
    <w:rsid w:val="00274DB9"/>
    <w:rsid w:val="002865CA"/>
    <w:rsid w:val="002D79D4"/>
    <w:rsid w:val="002E00DF"/>
    <w:rsid w:val="0031253B"/>
    <w:rsid w:val="003257C0"/>
    <w:rsid w:val="00330A13"/>
    <w:rsid w:val="00335319"/>
    <w:rsid w:val="00345A3E"/>
    <w:rsid w:val="00347A68"/>
    <w:rsid w:val="00356254"/>
    <w:rsid w:val="003670E1"/>
    <w:rsid w:val="00375816"/>
    <w:rsid w:val="003818C9"/>
    <w:rsid w:val="003B33D1"/>
    <w:rsid w:val="003B650D"/>
    <w:rsid w:val="003C2641"/>
    <w:rsid w:val="003E040C"/>
    <w:rsid w:val="003E486F"/>
    <w:rsid w:val="003E5578"/>
    <w:rsid w:val="003E5DC0"/>
    <w:rsid w:val="003F3E79"/>
    <w:rsid w:val="00403712"/>
    <w:rsid w:val="0040753A"/>
    <w:rsid w:val="00410B6C"/>
    <w:rsid w:val="00411337"/>
    <w:rsid w:val="004167A5"/>
    <w:rsid w:val="004177D7"/>
    <w:rsid w:val="00424521"/>
    <w:rsid w:val="00433580"/>
    <w:rsid w:val="004404A3"/>
    <w:rsid w:val="004539FE"/>
    <w:rsid w:val="004602E3"/>
    <w:rsid w:val="0048093E"/>
    <w:rsid w:val="004A74DE"/>
    <w:rsid w:val="004B2862"/>
    <w:rsid w:val="004C0D3F"/>
    <w:rsid w:val="004C3B94"/>
    <w:rsid w:val="004D6077"/>
    <w:rsid w:val="004E2549"/>
    <w:rsid w:val="004F3246"/>
    <w:rsid w:val="00501A1C"/>
    <w:rsid w:val="00504932"/>
    <w:rsid w:val="00516FBF"/>
    <w:rsid w:val="00537E39"/>
    <w:rsid w:val="00556A32"/>
    <w:rsid w:val="00560FC9"/>
    <w:rsid w:val="00577ADC"/>
    <w:rsid w:val="00586009"/>
    <w:rsid w:val="00591D55"/>
    <w:rsid w:val="005A3569"/>
    <w:rsid w:val="005B3B35"/>
    <w:rsid w:val="005C3CF0"/>
    <w:rsid w:val="005C581E"/>
    <w:rsid w:val="005D205B"/>
    <w:rsid w:val="005D6BFD"/>
    <w:rsid w:val="005E2CFD"/>
    <w:rsid w:val="005E31FD"/>
    <w:rsid w:val="005E6450"/>
    <w:rsid w:val="005F3952"/>
    <w:rsid w:val="005F64AE"/>
    <w:rsid w:val="0060206C"/>
    <w:rsid w:val="00615CCA"/>
    <w:rsid w:val="00625792"/>
    <w:rsid w:val="00634D2A"/>
    <w:rsid w:val="006403C8"/>
    <w:rsid w:val="00650153"/>
    <w:rsid w:val="00652E17"/>
    <w:rsid w:val="00676EA5"/>
    <w:rsid w:val="00683F8F"/>
    <w:rsid w:val="00686EC1"/>
    <w:rsid w:val="006A4D39"/>
    <w:rsid w:val="006B55CA"/>
    <w:rsid w:val="006C4C22"/>
    <w:rsid w:val="006C7744"/>
    <w:rsid w:val="006D339E"/>
    <w:rsid w:val="006E487E"/>
    <w:rsid w:val="006E74A8"/>
    <w:rsid w:val="006F3A4C"/>
    <w:rsid w:val="00702D37"/>
    <w:rsid w:val="00711F87"/>
    <w:rsid w:val="00715488"/>
    <w:rsid w:val="0071775B"/>
    <w:rsid w:val="00726D5F"/>
    <w:rsid w:val="00737F4B"/>
    <w:rsid w:val="00755C07"/>
    <w:rsid w:val="00761776"/>
    <w:rsid w:val="00762EFB"/>
    <w:rsid w:val="0077422C"/>
    <w:rsid w:val="007860DC"/>
    <w:rsid w:val="00790EA1"/>
    <w:rsid w:val="007924B7"/>
    <w:rsid w:val="007924C1"/>
    <w:rsid w:val="007A48A9"/>
    <w:rsid w:val="007B0CD8"/>
    <w:rsid w:val="007B189D"/>
    <w:rsid w:val="007C4AD1"/>
    <w:rsid w:val="007C74D1"/>
    <w:rsid w:val="007E56DF"/>
    <w:rsid w:val="007F623C"/>
    <w:rsid w:val="00806CF0"/>
    <w:rsid w:val="00811E4B"/>
    <w:rsid w:val="00812641"/>
    <w:rsid w:val="00816951"/>
    <w:rsid w:val="008234A0"/>
    <w:rsid w:val="008258D9"/>
    <w:rsid w:val="0083646F"/>
    <w:rsid w:val="00842281"/>
    <w:rsid w:val="00843945"/>
    <w:rsid w:val="00854169"/>
    <w:rsid w:val="0086737C"/>
    <w:rsid w:val="008678D4"/>
    <w:rsid w:val="0087171D"/>
    <w:rsid w:val="0087746C"/>
    <w:rsid w:val="00887BCF"/>
    <w:rsid w:val="00890969"/>
    <w:rsid w:val="008B1E14"/>
    <w:rsid w:val="008B661C"/>
    <w:rsid w:val="008B6919"/>
    <w:rsid w:val="008C78E6"/>
    <w:rsid w:val="008D4470"/>
    <w:rsid w:val="008E2D1E"/>
    <w:rsid w:val="008E3F1D"/>
    <w:rsid w:val="008E7D8E"/>
    <w:rsid w:val="008F0D49"/>
    <w:rsid w:val="00906801"/>
    <w:rsid w:val="00910814"/>
    <w:rsid w:val="009248C1"/>
    <w:rsid w:val="00927FC8"/>
    <w:rsid w:val="0094541F"/>
    <w:rsid w:val="00945520"/>
    <w:rsid w:val="0095163C"/>
    <w:rsid w:val="009539C4"/>
    <w:rsid w:val="00955134"/>
    <w:rsid w:val="00961CD6"/>
    <w:rsid w:val="00964F1E"/>
    <w:rsid w:val="00982BC7"/>
    <w:rsid w:val="00985573"/>
    <w:rsid w:val="00985D86"/>
    <w:rsid w:val="00990744"/>
    <w:rsid w:val="00992CCA"/>
    <w:rsid w:val="00993880"/>
    <w:rsid w:val="00993BFE"/>
    <w:rsid w:val="009A2487"/>
    <w:rsid w:val="009B1CD8"/>
    <w:rsid w:val="009B648A"/>
    <w:rsid w:val="009C05A1"/>
    <w:rsid w:val="009C0B88"/>
    <w:rsid w:val="009C0E32"/>
    <w:rsid w:val="009D3820"/>
    <w:rsid w:val="009D7052"/>
    <w:rsid w:val="009E54E2"/>
    <w:rsid w:val="009F35C3"/>
    <w:rsid w:val="00A11A72"/>
    <w:rsid w:val="00A12F56"/>
    <w:rsid w:val="00A1388D"/>
    <w:rsid w:val="00A51AE3"/>
    <w:rsid w:val="00A539D4"/>
    <w:rsid w:val="00A53DBF"/>
    <w:rsid w:val="00A613A7"/>
    <w:rsid w:val="00A70A0A"/>
    <w:rsid w:val="00A72F99"/>
    <w:rsid w:val="00A7436B"/>
    <w:rsid w:val="00A76DA2"/>
    <w:rsid w:val="00A8287C"/>
    <w:rsid w:val="00A954BB"/>
    <w:rsid w:val="00AA2406"/>
    <w:rsid w:val="00AA2696"/>
    <w:rsid w:val="00AA429B"/>
    <w:rsid w:val="00AB074F"/>
    <w:rsid w:val="00AD2366"/>
    <w:rsid w:val="00AD77A7"/>
    <w:rsid w:val="00AF28D9"/>
    <w:rsid w:val="00B0194A"/>
    <w:rsid w:val="00B232FD"/>
    <w:rsid w:val="00B50571"/>
    <w:rsid w:val="00B60F38"/>
    <w:rsid w:val="00B62D45"/>
    <w:rsid w:val="00B67AE4"/>
    <w:rsid w:val="00B71F31"/>
    <w:rsid w:val="00B747C7"/>
    <w:rsid w:val="00B82406"/>
    <w:rsid w:val="00B87298"/>
    <w:rsid w:val="00BB5713"/>
    <w:rsid w:val="00BC4488"/>
    <w:rsid w:val="00BD4B24"/>
    <w:rsid w:val="00BD6411"/>
    <w:rsid w:val="00BF001A"/>
    <w:rsid w:val="00BF2F0E"/>
    <w:rsid w:val="00BF3949"/>
    <w:rsid w:val="00C00A40"/>
    <w:rsid w:val="00C26375"/>
    <w:rsid w:val="00C44BFC"/>
    <w:rsid w:val="00C45ACC"/>
    <w:rsid w:val="00C53C60"/>
    <w:rsid w:val="00C54C23"/>
    <w:rsid w:val="00C56F68"/>
    <w:rsid w:val="00C6445A"/>
    <w:rsid w:val="00C8412C"/>
    <w:rsid w:val="00C95EBE"/>
    <w:rsid w:val="00CC3517"/>
    <w:rsid w:val="00CD1605"/>
    <w:rsid w:val="00CD2224"/>
    <w:rsid w:val="00CD6F45"/>
    <w:rsid w:val="00CE05E2"/>
    <w:rsid w:val="00CF3EB4"/>
    <w:rsid w:val="00D12750"/>
    <w:rsid w:val="00D1317C"/>
    <w:rsid w:val="00D17646"/>
    <w:rsid w:val="00D25AB6"/>
    <w:rsid w:val="00D456A5"/>
    <w:rsid w:val="00D62DC7"/>
    <w:rsid w:val="00D80465"/>
    <w:rsid w:val="00D84CAA"/>
    <w:rsid w:val="00D90062"/>
    <w:rsid w:val="00DA22D1"/>
    <w:rsid w:val="00DA24E1"/>
    <w:rsid w:val="00DA26C2"/>
    <w:rsid w:val="00DC334F"/>
    <w:rsid w:val="00DC383A"/>
    <w:rsid w:val="00DC6598"/>
    <w:rsid w:val="00DD5289"/>
    <w:rsid w:val="00DD5E07"/>
    <w:rsid w:val="00DE54B9"/>
    <w:rsid w:val="00DE5A41"/>
    <w:rsid w:val="00DE6A70"/>
    <w:rsid w:val="00DF4060"/>
    <w:rsid w:val="00DF7967"/>
    <w:rsid w:val="00E17383"/>
    <w:rsid w:val="00E229EF"/>
    <w:rsid w:val="00E36473"/>
    <w:rsid w:val="00E3706B"/>
    <w:rsid w:val="00E501A3"/>
    <w:rsid w:val="00E55601"/>
    <w:rsid w:val="00E613F0"/>
    <w:rsid w:val="00E639C7"/>
    <w:rsid w:val="00E63B5D"/>
    <w:rsid w:val="00E95180"/>
    <w:rsid w:val="00EA086F"/>
    <w:rsid w:val="00EA4189"/>
    <w:rsid w:val="00EA493B"/>
    <w:rsid w:val="00EB4346"/>
    <w:rsid w:val="00EB45A9"/>
    <w:rsid w:val="00EB5940"/>
    <w:rsid w:val="00EC113C"/>
    <w:rsid w:val="00EC3088"/>
    <w:rsid w:val="00ED2280"/>
    <w:rsid w:val="00ED3682"/>
    <w:rsid w:val="00ED4A1D"/>
    <w:rsid w:val="00ED6F2F"/>
    <w:rsid w:val="00EE23B5"/>
    <w:rsid w:val="00EE6B8F"/>
    <w:rsid w:val="00EE7DAD"/>
    <w:rsid w:val="00EF3FE9"/>
    <w:rsid w:val="00EF54A5"/>
    <w:rsid w:val="00F04E77"/>
    <w:rsid w:val="00F103C0"/>
    <w:rsid w:val="00F17B71"/>
    <w:rsid w:val="00F35816"/>
    <w:rsid w:val="00F4035B"/>
    <w:rsid w:val="00F41534"/>
    <w:rsid w:val="00F42DB6"/>
    <w:rsid w:val="00F77651"/>
    <w:rsid w:val="00F80EB4"/>
    <w:rsid w:val="00F9672A"/>
    <w:rsid w:val="00F97A06"/>
    <w:rsid w:val="00FA5B59"/>
    <w:rsid w:val="00FC27CD"/>
    <w:rsid w:val="00FF64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qFormat="1"/>
    <w:lsdException w:name="annotation text" w:qFormat="1"/>
    <w:lsdException w:name="header" w:uiPriority="0" w:qFormat="1"/>
    <w:lsdException w:name="footer" w:qFormat="1"/>
    <w:lsdException w:name="index heading" w:locked="1"/>
    <w:lsdException w:name="caption" w:qFormat="1"/>
    <w:lsdException w:name="table of figures" w:locked="1"/>
    <w:lsdException w:name="envelope address" w:locked="1"/>
    <w:lsdException w:name="envelope return" w:locked="1"/>
    <w:lsdException w:name="footnote reference" w:locked="1" w:qFormat="1"/>
    <w:lsdException w:name="annotation reference" w:qFormat="1"/>
    <w:lsdException w:name="line number" w:locked="1" w:qFormat="1"/>
    <w:lsdException w:name="page number" w:uiPriority="0" w:qFormat="1"/>
    <w:lsdException w:name="endnote reference" w:locked="1" w:qFormat="1"/>
    <w:lsdException w:name="endnote text" w:locked="1" w:qFormat="1"/>
    <w:lsdException w:name="table of authorities" w:locked="1"/>
    <w:lsdException w:name="macro" w:locked="1"/>
    <w:lsdException w:name="toa heading" w:locked="1"/>
    <w:lsdException w:name="List" w:locked="1"/>
    <w:lsdException w:name="List Bullet" w:locked="1" w:qFormat="1"/>
    <w:lsdException w:name="List Number" w:locked="1"/>
    <w:lsdException w:name="List 2" w:locked="1"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qFormat="1"/>
    <w:lsdException w:name="Signature" w:locked="1"/>
    <w:lsdException w:name="Default Paragraph Font" w:uiPriority="1"/>
    <w:lsdException w:name="Body Text" w:qFormat="1"/>
    <w:lsdException w:name="Body Text Indent" w:uiPriority="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0" w:unhideWhenUsed="0" w:qFormat="1"/>
    <w:lsdException w:name="Salutation" w:locked="1" w:qFormat="1"/>
    <w:lsdException w:name="Date" w:semiHidden="0" w:unhideWhenUsed="0" w:qFormat="1"/>
    <w:lsdException w:name="Body Text First Indent" w:locked="1" w:semiHidden="0" w:qFormat="1"/>
    <w:lsdException w:name="Body Text First Indent 2" w:locked="1" w:qFormat="1"/>
    <w:lsdException w:name="Body Text 2" w:qFormat="1"/>
    <w:lsdException w:name="Body Text 3" w:qFormat="1"/>
    <w:lsdException w:name="Body Text Indent 2" w:uiPriority="0" w:qFormat="1"/>
    <w:lsdException w:name="Body Text Indent 3" w:qFormat="1"/>
    <w:lsdException w:name="Block Text" w:locked="1" w:qFormat="1"/>
    <w:lsdException w:name="Hyperlink" w:qFormat="1"/>
    <w:lsdException w:name="FollowedHyperlink" w:qFormat="1"/>
    <w:lsdException w:name="Strong" w:semiHidden="0" w:unhideWhenUsed="0" w:qFormat="1"/>
    <w:lsdException w:name="Emphasis" w:semiHidden="0" w:uiPriority="20" w:unhideWhenUsed="0" w:qFormat="1"/>
    <w:lsdException w:name="Document Map" w:locked="1" w:qFormat="1"/>
    <w:lsdException w:name="Plain Text" w:qFormat="1"/>
    <w:lsdException w:name="E-mail Signature" w:locked="1"/>
    <w:lsdException w:name="Normal (Web)" w:qFormat="1"/>
    <w:lsdException w:name="HTML Acronym" w:locked="1"/>
    <w:lsdException w:name="HTML Address" w:locked="1"/>
    <w:lsdException w:name="HTML Cite" w:locked="1" w:qFormat="1"/>
    <w:lsdException w:name="HTML Code" w:locked="1" w:qFormat="1"/>
    <w:lsdException w:name="HTML Definition" w:locked="1" w:qFormat="1"/>
    <w:lsdException w:name="HTML Keyboard" w:locked="1"/>
    <w:lsdException w:name="HTML Preformatted" w:qFormat="1"/>
    <w:lsdException w:name="HTML Sample" w:locked="1"/>
    <w:lsdException w:name="HTML Typewriter" w:locked="1"/>
    <w:lsdException w:name="HTML Variable" w:locked="1"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qFormat="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iPriority="59" w:unhideWhenUsed="0" w:qFormat="1"/>
    <w:lsdException w:name="Table Theme" w:locked="1"/>
    <w:lsdException w:name="Placeholder Text" w:semiHidden="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2C"/>
    <w:pPr>
      <w:widowControl w:val="0"/>
      <w:jc w:val="both"/>
    </w:pPr>
    <w:rPr>
      <w:kern w:val="2"/>
      <w:sz w:val="21"/>
      <w:szCs w:val="24"/>
    </w:rPr>
  </w:style>
  <w:style w:type="paragraph" w:styleId="1">
    <w:name w:val="heading 1"/>
    <w:basedOn w:val="a"/>
    <w:next w:val="a"/>
    <w:link w:val="1Char"/>
    <w:uiPriority w:val="99"/>
    <w:qFormat/>
    <w:rsid w:val="0077422C"/>
    <w:pPr>
      <w:keepNext/>
      <w:autoSpaceDE w:val="0"/>
      <w:autoSpaceDN w:val="0"/>
      <w:adjustRightInd w:val="0"/>
      <w:textAlignment w:val="baseline"/>
      <w:outlineLvl w:val="0"/>
    </w:pPr>
    <w:rPr>
      <w:rFonts w:ascii="宋体"/>
      <w:sz w:val="28"/>
      <w:szCs w:val="20"/>
      <w:lang w:val="zh-CN"/>
    </w:rPr>
  </w:style>
  <w:style w:type="paragraph" w:styleId="2">
    <w:name w:val="heading 2"/>
    <w:basedOn w:val="a"/>
    <w:next w:val="a"/>
    <w:link w:val="2Char"/>
    <w:uiPriority w:val="99"/>
    <w:qFormat/>
    <w:rsid w:val="0077422C"/>
    <w:pPr>
      <w:keepNext/>
      <w:tabs>
        <w:tab w:val="left" w:pos="1716"/>
      </w:tabs>
      <w:spacing w:line="560" w:lineRule="exact"/>
      <w:ind w:left="1716" w:hanging="720"/>
      <w:outlineLvl w:val="1"/>
    </w:pPr>
    <w:rPr>
      <w:rFonts w:ascii="宋体"/>
      <w:sz w:val="28"/>
      <w:szCs w:val="20"/>
      <w:lang w:val="zh-CN"/>
    </w:rPr>
  </w:style>
  <w:style w:type="paragraph" w:styleId="3">
    <w:name w:val="heading 3"/>
    <w:basedOn w:val="a"/>
    <w:next w:val="a"/>
    <w:link w:val="3Char"/>
    <w:uiPriority w:val="99"/>
    <w:qFormat/>
    <w:rsid w:val="0077422C"/>
    <w:pPr>
      <w:tabs>
        <w:tab w:val="left" w:pos="720"/>
      </w:tabs>
      <w:autoSpaceDE w:val="0"/>
      <w:autoSpaceDN w:val="0"/>
      <w:adjustRightInd w:val="0"/>
      <w:spacing w:before="120"/>
      <w:textAlignment w:val="baseline"/>
      <w:outlineLvl w:val="2"/>
    </w:pPr>
    <w:rPr>
      <w:rFonts w:ascii="宋体" w:hAnsi="Tms Rmn"/>
      <w:b/>
      <w:kern w:val="0"/>
      <w:sz w:val="24"/>
      <w:szCs w:val="20"/>
      <w:lang w:val="zh-CN"/>
    </w:rPr>
  </w:style>
  <w:style w:type="paragraph" w:styleId="4">
    <w:name w:val="heading 4"/>
    <w:basedOn w:val="a"/>
    <w:next w:val="a"/>
    <w:link w:val="4Char"/>
    <w:uiPriority w:val="99"/>
    <w:qFormat/>
    <w:rsid w:val="0077422C"/>
    <w:pPr>
      <w:keepNext/>
      <w:keepLines/>
      <w:spacing w:before="280" w:after="290" w:line="376" w:lineRule="auto"/>
      <w:outlineLvl w:val="3"/>
    </w:pPr>
    <w:rPr>
      <w:rFonts w:ascii="Arial" w:eastAsia="黑体" w:hAnsi="Arial"/>
      <w:b/>
      <w:sz w:val="28"/>
      <w:szCs w:val="20"/>
      <w:lang w:val="zh-CN"/>
    </w:rPr>
  </w:style>
  <w:style w:type="paragraph" w:styleId="5">
    <w:name w:val="heading 5"/>
    <w:next w:val="a"/>
    <w:link w:val="5Char"/>
    <w:qFormat/>
    <w:locked/>
    <w:rsid w:val="0077422C"/>
    <w:pPr>
      <w:wordWrap w:val="0"/>
      <w:spacing w:after="160"/>
      <w:ind w:left="1800" w:hanging="400"/>
      <w:jc w:val="both"/>
      <w:outlineLvl w:val="4"/>
    </w:pPr>
    <w:rPr>
      <w:rFonts w:ascii="宋体" w:hAnsi="宋体"/>
      <w:sz w:val="21"/>
    </w:rPr>
  </w:style>
  <w:style w:type="paragraph" w:styleId="6">
    <w:name w:val="heading 6"/>
    <w:next w:val="a"/>
    <w:link w:val="6Char"/>
    <w:qFormat/>
    <w:locked/>
    <w:rsid w:val="0077422C"/>
    <w:pPr>
      <w:wordWrap w:val="0"/>
      <w:spacing w:after="160"/>
      <w:ind w:left="2000" w:hanging="400"/>
      <w:jc w:val="both"/>
      <w:outlineLvl w:val="5"/>
    </w:pPr>
    <w:rPr>
      <w:rFonts w:ascii="宋体" w:hAnsi="宋体"/>
      <w:b/>
      <w:sz w:val="21"/>
    </w:rPr>
  </w:style>
  <w:style w:type="paragraph" w:styleId="7">
    <w:name w:val="heading 7"/>
    <w:next w:val="a"/>
    <w:link w:val="7Char"/>
    <w:qFormat/>
    <w:locked/>
    <w:rsid w:val="0077422C"/>
    <w:pPr>
      <w:wordWrap w:val="0"/>
      <w:spacing w:after="160"/>
      <w:ind w:left="2200" w:hanging="400"/>
      <w:jc w:val="both"/>
      <w:outlineLvl w:val="6"/>
    </w:pPr>
    <w:rPr>
      <w:rFonts w:ascii="宋体" w:hAnsi="宋体"/>
      <w:sz w:val="21"/>
    </w:rPr>
  </w:style>
  <w:style w:type="paragraph" w:styleId="8">
    <w:name w:val="heading 8"/>
    <w:next w:val="a"/>
    <w:link w:val="8Char"/>
    <w:qFormat/>
    <w:locked/>
    <w:rsid w:val="0077422C"/>
    <w:pPr>
      <w:wordWrap w:val="0"/>
      <w:spacing w:after="160"/>
      <w:ind w:left="2400" w:hanging="400"/>
      <w:jc w:val="both"/>
      <w:outlineLvl w:val="7"/>
    </w:pPr>
    <w:rPr>
      <w:rFonts w:ascii="宋体" w:hAnsi="宋体"/>
      <w:sz w:val="21"/>
    </w:rPr>
  </w:style>
  <w:style w:type="paragraph" w:styleId="9">
    <w:name w:val="heading 9"/>
    <w:next w:val="a"/>
    <w:link w:val="9Char"/>
    <w:qFormat/>
    <w:locked/>
    <w:rsid w:val="0077422C"/>
    <w:pPr>
      <w:wordWrap w:val="0"/>
      <w:spacing w:after="160"/>
      <w:ind w:left="2600" w:hanging="400"/>
      <w:jc w:val="both"/>
      <w:outlineLvl w:val="8"/>
    </w:pPr>
    <w:rPr>
      <w:rFonts w:ascii="宋体" w:hAnsi="宋体"/>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qFormat/>
    <w:locked/>
    <w:rsid w:val="0077422C"/>
    <w:rPr>
      <w:rFonts w:ascii="宋体" w:cs="Times New Roman"/>
      <w:kern w:val="2"/>
      <w:sz w:val="28"/>
    </w:rPr>
  </w:style>
  <w:style w:type="character" w:customStyle="1" w:styleId="2Char">
    <w:name w:val="标题 2 Char"/>
    <w:link w:val="2"/>
    <w:uiPriority w:val="99"/>
    <w:qFormat/>
    <w:locked/>
    <w:rsid w:val="0077422C"/>
    <w:rPr>
      <w:rFonts w:ascii="宋体"/>
      <w:kern w:val="2"/>
      <w:sz w:val="28"/>
    </w:rPr>
  </w:style>
  <w:style w:type="character" w:customStyle="1" w:styleId="3Char">
    <w:name w:val="标题 3 Char"/>
    <w:link w:val="3"/>
    <w:uiPriority w:val="99"/>
    <w:qFormat/>
    <w:locked/>
    <w:rsid w:val="0077422C"/>
    <w:rPr>
      <w:rFonts w:ascii="宋体" w:hAnsi="Tms Rmn" w:cs="Times New Roman"/>
      <w:b/>
      <w:sz w:val="24"/>
    </w:rPr>
  </w:style>
  <w:style w:type="character" w:customStyle="1" w:styleId="4Char">
    <w:name w:val="标题 4 Char"/>
    <w:link w:val="4"/>
    <w:uiPriority w:val="99"/>
    <w:qFormat/>
    <w:locked/>
    <w:rsid w:val="0077422C"/>
    <w:rPr>
      <w:rFonts w:ascii="Arial" w:eastAsia="黑体" w:hAnsi="Arial" w:cs="Times New Roman"/>
      <w:b/>
      <w:kern w:val="2"/>
      <w:sz w:val="28"/>
    </w:rPr>
  </w:style>
  <w:style w:type="character" w:customStyle="1" w:styleId="5Char">
    <w:name w:val="标题 5 Char"/>
    <w:link w:val="5"/>
    <w:qFormat/>
    <w:rsid w:val="0077422C"/>
    <w:rPr>
      <w:rFonts w:ascii="宋体" w:hAnsi="宋体"/>
      <w:sz w:val="21"/>
      <w:lang w:val="en-US" w:eastAsia="zh-CN" w:bidi="ar-SA"/>
    </w:rPr>
  </w:style>
  <w:style w:type="character" w:customStyle="1" w:styleId="6Char">
    <w:name w:val="标题 6 Char"/>
    <w:link w:val="6"/>
    <w:qFormat/>
    <w:rsid w:val="0077422C"/>
    <w:rPr>
      <w:rFonts w:ascii="宋体" w:hAnsi="宋体"/>
      <w:b/>
      <w:sz w:val="21"/>
      <w:lang w:val="en-US" w:eastAsia="zh-CN" w:bidi="ar-SA"/>
    </w:rPr>
  </w:style>
  <w:style w:type="character" w:customStyle="1" w:styleId="7Char">
    <w:name w:val="标题 7 Char"/>
    <w:link w:val="7"/>
    <w:qFormat/>
    <w:rsid w:val="0077422C"/>
    <w:rPr>
      <w:rFonts w:ascii="宋体" w:hAnsi="宋体"/>
      <w:sz w:val="21"/>
      <w:lang w:val="en-US" w:eastAsia="zh-CN" w:bidi="ar-SA"/>
    </w:rPr>
  </w:style>
  <w:style w:type="character" w:customStyle="1" w:styleId="8Char">
    <w:name w:val="标题 8 Char"/>
    <w:link w:val="8"/>
    <w:qFormat/>
    <w:rsid w:val="0077422C"/>
    <w:rPr>
      <w:rFonts w:ascii="宋体" w:hAnsi="宋体"/>
      <w:sz w:val="21"/>
      <w:lang w:val="en-US" w:eastAsia="zh-CN" w:bidi="ar-SA"/>
    </w:rPr>
  </w:style>
  <w:style w:type="character" w:customStyle="1" w:styleId="9Char">
    <w:name w:val="标题 9 Char"/>
    <w:link w:val="9"/>
    <w:qFormat/>
    <w:rsid w:val="0077422C"/>
    <w:rPr>
      <w:rFonts w:ascii="宋体" w:hAnsi="宋体"/>
      <w:sz w:val="21"/>
      <w:lang w:val="en-US" w:eastAsia="zh-CN" w:bidi="ar-SA"/>
    </w:rPr>
  </w:style>
  <w:style w:type="paragraph" w:styleId="70">
    <w:name w:val="toc 7"/>
    <w:basedOn w:val="a"/>
    <w:next w:val="a"/>
    <w:uiPriority w:val="99"/>
    <w:qFormat/>
    <w:rsid w:val="0077422C"/>
    <w:pPr>
      <w:ind w:leftChars="1200" w:left="2520"/>
    </w:pPr>
    <w:rPr>
      <w:rFonts w:ascii="Calibri" w:hAnsi="Calibri"/>
      <w:szCs w:val="22"/>
    </w:rPr>
  </w:style>
  <w:style w:type="paragraph" w:styleId="a3">
    <w:name w:val="Normal Indent"/>
    <w:basedOn w:val="a"/>
    <w:link w:val="Char1"/>
    <w:uiPriority w:val="99"/>
    <w:qFormat/>
    <w:rsid w:val="0077422C"/>
    <w:pPr>
      <w:ind w:firstLineChars="200" w:firstLine="420"/>
    </w:pPr>
  </w:style>
  <w:style w:type="character" w:customStyle="1" w:styleId="Char1">
    <w:name w:val="正文缩进 Char1"/>
    <w:link w:val="a3"/>
    <w:qFormat/>
    <w:rsid w:val="0077422C"/>
    <w:rPr>
      <w:kern w:val="2"/>
      <w:sz w:val="21"/>
      <w:szCs w:val="24"/>
    </w:rPr>
  </w:style>
  <w:style w:type="paragraph" w:styleId="a4">
    <w:name w:val="caption"/>
    <w:basedOn w:val="a"/>
    <w:next w:val="a"/>
    <w:uiPriority w:val="99"/>
    <w:qFormat/>
    <w:rsid w:val="0077422C"/>
    <w:rPr>
      <w:rFonts w:ascii="Cambria" w:eastAsia="黑体" w:hAnsi="Cambria" w:cs="Cambria"/>
      <w:sz w:val="20"/>
      <w:szCs w:val="20"/>
    </w:rPr>
  </w:style>
  <w:style w:type="paragraph" w:styleId="a5">
    <w:name w:val="List Bullet"/>
    <w:basedOn w:val="a"/>
    <w:uiPriority w:val="99"/>
    <w:qFormat/>
    <w:locked/>
    <w:rsid w:val="0077422C"/>
    <w:pPr>
      <w:tabs>
        <w:tab w:val="left" w:pos="360"/>
      </w:tabs>
      <w:ind w:left="360" w:hangingChars="200" w:hanging="360"/>
    </w:pPr>
    <w:rPr>
      <w:rFonts w:ascii="Calibri" w:hAnsi="Calibri"/>
      <w:szCs w:val="22"/>
    </w:rPr>
  </w:style>
  <w:style w:type="paragraph" w:styleId="a6">
    <w:name w:val="Document Map"/>
    <w:basedOn w:val="a"/>
    <w:link w:val="Char"/>
    <w:uiPriority w:val="99"/>
    <w:qFormat/>
    <w:locked/>
    <w:rsid w:val="0077422C"/>
    <w:pPr>
      <w:shd w:val="clear" w:color="auto" w:fill="000080"/>
    </w:pPr>
    <w:rPr>
      <w:kern w:val="0"/>
      <w:sz w:val="2"/>
      <w:szCs w:val="20"/>
      <w:lang w:val="zh-CN"/>
    </w:rPr>
  </w:style>
  <w:style w:type="character" w:customStyle="1" w:styleId="Char">
    <w:name w:val="文档结构图 Char"/>
    <w:link w:val="a6"/>
    <w:uiPriority w:val="99"/>
    <w:qFormat/>
    <w:rsid w:val="0077422C"/>
    <w:rPr>
      <w:sz w:val="2"/>
    </w:rPr>
  </w:style>
  <w:style w:type="paragraph" w:styleId="a7">
    <w:name w:val="annotation text"/>
    <w:basedOn w:val="a"/>
    <w:link w:val="Char0"/>
    <w:uiPriority w:val="99"/>
    <w:qFormat/>
    <w:rsid w:val="0077422C"/>
    <w:pPr>
      <w:autoSpaceDE w:val="0"/>
      <w:autoSpaceDN w:val="0"/>
      <w:adjustRightInd w:val="0"/>
      <w:jc w:val="left"/>
      <w:textAlignment w:val="baseline"/>
    </w:pPr>
    <w:rPr>
      <w:rFonts w:ascii="宋体" w:hAnsi="宋体"/>
      <w:color w:val="000000"/>
      <w:szCs w:val="20"/>
    </w:rPr>
  </w:style>
  <w:style w:type="character" w:customStyle="1" w:styleId="Char0">
    <w:name w:val="批注文字 Char"/>
    <w:link w:val="a7"/>
    <w:uiPriority w:val="99"/>
    <w:qFormat/>
    <w:locked/>
    <w:rsid w:val="0077422C"/>
    <w:rPr>
      <w:rFonts w:ascii="宋体" w:eastAsia="宋体" w:hAnsi="宋体" w:cs="Times New Roman"/>
      <w:color w:val="000000"/>
      <w:kern w:val="2"/>
      <w:sz w:val="21"/>
      <w:lang w:val="en-US" w:eastAsia="zh-CN"/>
    </w:rPr>
  </w:style>
  <w:style w:type="paragraph" w:styleId="a8">
    <w:name w:val="Salutation"/>
    <w:basedOn w:val="a"/>
    <w:next w:val="a"/>
    <w:link w:val="Char2"/>
    <w:uiPriority w:val="99"/>
    <w:semiHidden/>
    <w:unhideWhenUsed/>
    <w:qFormat/>
    <w:locked/>
    <w:rsid w:val="0077422C"/>
    <w:pPr>
      <w:widowControl/>
      <w:autoSpaceDE w:val="0"/>
      <w:autoSpaceDN w:val="0"/>
      <w:adjustRightInd w:val="0"/>
      <w:spacing w:line="240" w:lineRule="atLeast"/>
      <w:jc w:val="left"/>
    </w:pPr>
    <w:rPr>
      <w:rFonts w:ascii="楷体_GB2312" w:eastAsia="楷体_GB2312" w:hAnsi="宋体"/>
      <w:kern w:val="0"/>
      <w:sz w:val="24"/>
      <w:szCs w:val="20"/>
    </w:rPr>
  </w:style>
  <w:style w:type="character" w:customStyle="1" w:styleId="Char2">
    <w:name w:val="称呼 Char"/>
    <w:link w:val="a8"/>
    <w:uiPriority w:val="99"/>
    <w:semiHidden/>
    <w:qFormat/>
    <w:rsid w:val="0077422C"/>
    <w:rPr>
      <w:rFonts w:ascii="楷体_GB2312" w:eastAsia="楷体_GB2312" w:hAnsi="宋体"/>
      <w:sz w:val="24"/>
    </w:rPr>
  </w:style>
  <w:style w:type="paragraph" w:styleId="30">
    <w:name w:val="Body Text 3"/>
    <w:basedOn w:val="a"/>
    <w:link w:val="3Char0"/>
    <w:uiPriority w:val="99"/>
    <w:qFormat/>
    <w:rsid w:val="0077422C"/>
    <w:pPr>
      <w:spacing w:line="240" w:lineRule="atLeast"/>
    </w:pPr>
    <w:rPr>
      <w:rFonts w:ascii="宋体"/>
      <w:color w:val="FF0000"/>
      <w:szCs w:val="20"/>
      <w:lang w:val="zh-CN"/>
    </w:rPr>
  </w:style>
  <w:style w:type="character" w:customStyle="1" w:styleId="3Char0">
    <w:name w:val="正文文本 3 Char"/>
    <w:link w:val="30"/>
    <w:uiPriority w:val="99"/>
    <w:qFormat/>
    <w:locked/>
    <w:rsid w:val="0077422C"/>
    <w:rPr>
      <w:rFonts w:ascii="宋体" w:eastAsia="宋体" w:cs="Times New Roman"/>
      <w:color w:val="FF0000"/>
      <w:kern w:val="2"/>
      <w:sz w:val="21"/>
    </w:rPr>
  </w:style>
  <w:style w:type="paragraph" w:styleId="a9">
    <w:name w:val="Closing"/>
    <w:basedOn w:val="a"/>
    <w:next w:val="a"/>
    <w:link w:val="Char3"/>
    <w:uiPriority w:val="99"/>
    <w:semiHidden/>
    <w:unhideWhenUsed/>
    <w:qFormat/>
    <w:locked/>
    <w:rsid w:val="0077422C"/>
    <w:pPr>
      <w:widowControl/>
      <w:autoSpaceDE w:val="0"/>
      <w:autoSpaceDN w:val="0"/>
      <w:adjustRightInd w:val="0"/>
      <w:spacing w:line="240" w:lineRule="atLeast"/>
      <w:ind w:left="4320"/>
      <w:jc w:val="left"/>
    </w:pPr>
    <w:rPr>
      <w:rFonts w:ascii="DFKai-SB" w:eastAsia="Times New Roman" w:hAnsi="CF-A2¡Lq¡±oAe"/>
      <w:kern w:val="0"/>
      <w:sz w:val="24"/>
      <w:szCs w:val="20"/>
      <w:lang w:eastAsia="zh-TW"/>
    </w:rPr>
  </w:style>
  <w:style w:type="character" w:customStyle="1" w:styleId="Char3">
    <w:name w:val="结束语 Char"/>
    <w:link w:val="a9"/>
    <w:uiPriority w:val="99"/>
    <w:semiHidden/>
    <w:rsid w:val="0077422C"/>
    <w:rPr>
      <w:rFonts w:ascii="DFKai-SB" w:eastAsia="Times New Roman" w:hAnsi="CF-A2¡Lq¡±oAe"/>
      <w:sz w:val="24"/>
      <w:lang w:eastAsia="zh-TW"/>
    </w:rPr>
  </w:style>
  <w:style w:type="paragraph" w:styleId="aa">
    <w:name w:val="Body Text"/>
    <w:basedOn w:val="a"/>
    <w:link w:val="Char4"/>
    <w:uiPriority w:val="99"/>
    <w:qFormat/>
    <w:rsid w:val="0077422C"/>
    <w:rPr>
      <w:sz w:val="24"/>
      <w:szCs w:val="20"/>
      <w:lang w:val="zh-CN"/>
    </w:rPr>
  </w:style>
  <w:style w:type="character" w:customStyle="1" w:styleId="Char4">
    <w:name w:val="正文文本 Char"/>
    <w:link w:val="aa"/>
    <w:uiPriority w:val="99"/>
    <w:qFormat/>
    <w:locked/>
    <w:rsid w:val="0077422C"/>
    <w:rPr>
      <w:rFonts w:cs="Times New Roman"/>
      <w:kern w:val="2"/>
      <w:sz w:val="24"/>
    </w:rPr>
  </w:style>
  <w:style w:type="paragraph" w:styleId="ab">
    <w:name w:val="Body Text Indent"/>
    <w:aliases w:val="Body Text 2"/>
    <w:basedOn w:val="a"/>
    <w:link w:val="Char20"/>
    <w:qFormat/>
    <w:rsid w:val="0077422C"/>
    <w:pPr>
      <w:ind w:firstLine="576"/>
    </w:pPr>
    <w:rPr>
      <w:rFonts w:ascii="宋体"/>
      <w:sz w:val="28"/>
      <w:szCs w:val="20"/>
    </w:rPr>
  </w:style>
  <w:style w:type="character" w:customStyle="1" w:styleId="Char20">
    <w:name w:val="正文文本缩进 Char2"/>
    <w:aliases w:val="Body Text 2 Char"/>
    <w:link w:val="ab"/>
    <w:qFormat/>
    <w:locked/>
    <w:rsid w:val="0077422C"/>
    <w:rPr>
      <w:rFonts w:ascii="宋体" w:eastAsia="宋体" w:cs="Times New Roman"/>
      <w:kern w:val="2"/>
      <w:sz w:val="28"/>
      <w:lang w:val="en-US" w:eastAsia="zh-CN"/>
    </w:rPr>
  </w:style>
  <w:style w:type="paragraph" w:styleId="20">
    <w:name w:val="List 2"/>
    <w:basedOn w:val="a"/>
    <w:uiPriority w:val="99"/>
    <w:semiHidden/>
    <w:unhideWhenUsed/>
    <w:qFormat/>
    <w:locked/>
    <w:rsid w:val="0077422C"/>
    <w:pPr>
      <w:widowControl/>
      <w:spacing w:after="200" w:line="312" w:lineRule="atLeast"/>
      <w:ind w:left="840" w:hanging="420"/>
      <w:jc w:val="left"/>
    </w:pPr>
    <w:rPr>
      <w:kern w:val="0"/>
      <w:szCs w:val="22"/>
      <w:lang w:bidi="en-US"/>
    </w:rPr>
  </w:style>
  <w:style w:type="paragraph" w:styleId="ac">
    <w:name w:val="Block Text"/>
    <w:basedOn w:val="a"/>
    <w:uiPriority w:val="99"/>
    <w:semiHidden/>
    <w:unhideWhenUsed/>
    <w:qFormat/>
    <w:locked/>
    <w:rsid w:val="0077422C"/>
    <w:pPr>
      <w:widowControl/>
      <w:ind w:leftChars="285" w:left="598" w:rightChars="204" w:right="428"/>
      <w:jc w:val="left"/>
    </w:pPr>
    <w:rPr>
      <w:rFonts w:eastAsia="PMingLiU"/>
    </w:rPr>
  </w:style>
  <w:style w:type="paragraph" w:styleId="50">
    <w:name w:val="toc 5"/>
    <w:basedOn w:val="a"/>
    <w:next w:val="a"/>
    <w:uiPriority w:val="99"/>
    <w:qFormat/>
    <w:rsid w:val="0077422C"/>
    <w:pPr>
      <w:ind w:leftChars="800" w:left="1680"/>
    </w:pPr>
    <w:rPr>
      <w:rFonts w:ascii="Calibri" w:hAnsi="Calibri"/>
      <w:szCs w:val="22"/>
    </w:rPr>
  </w:style>
  <w:style w:type="paragraph" w:styleId="31">
    <w:name w:val="toc 3"/>
    <w:basedOn w:val="a"/>
    <w:next w:val="a"/>
    <w:uiPriority w:val="39"/>
    <w:qFormat/>
    <w:rsid w:val="0077422C"/>
    <w:pPr>
      <w:ind w:leftChars="400" w:left="840"/>
    </w:pPr>
    <w:rPr>
      <w:rFonts w:ascii="Calibri" w:hAnsi="Calibri"/>
      <w:szCs w:val="22"/>
    </w:rPr>
  </w:style>
  <w:style w:type="paragraph" w:styleId="ad">
    <w:name w:val="Plain Text"/>
    <w:basedOn w:val="a"/>
    <w:link w:val="Char5"/>
    <w:uiPriority w:val="99"/>
    <w:qFormat/>
    <w:rsid w:val="0077422C"/>
    <w:rPr>
      <w:rFonts w:ascii="宋体" w:hAnsi="Courier New"/>
      <w:szCs w:val="20"/>
      <w:lang w:val="zh-CN"/>
    </w:rPr>
  </w:style>
  <w:style w:type="character" w:customStyle="1" w:styleId="Char5">
    <w:name w:val="纯文本 Char"/>
    <w:link w:val="ad"/>
    <w:uiPriority w:val="99"/>
    <w:qFormat/>
    <w:locked/>
    <w:rsid w:val="0077422C"/>
    <w:rPr>
      <w:rFonts w:ascii="宋体" w:hAnsi="Courier New" w:cs="Times New Roman"/>
      <w:kern w:val="2"/>
      <w:sz w:val="21"/>
    </w:rPr>
  </w:style>
  <w:style w:type="paragraph" w:styleId="80">
    <w:name w:val="toc 8"/>
    <w:basedOn w:val="a"/>
    <w:next w:val="a"/>
    <w:uiPriority w:val="99"/>
    <w:qFormat/>
    <w:rsid w:val="0077422C"/>
    <w:pPr>
      <w:ind w:leftChars="1400" w:left="2940"/>
    </w:pPr>
    <w:rPr>
      <w:rFonts w:ascii="Calibri" w:hAnsi="Calibri"/>
      <w:szCs w:val="22"/>
    </w:rPr>
  </w:style>
  <w:style w:type="paragraph" w:styleId="ae">
    <w:name w:val="Date"/>
    <w:basedOn w:val="a"/>
    <w:next w:val="a"/>
    <w:link w:val="Char6"/>
    <w:uiPriority w:val="99"/>
    <w:qFormat/>
    <w:rsid w:val="0077422C"/>
    <w:pPr>
      <w:autoSpaceDE w:val="0"/>
      <w:autoSpaceDN w:val="0"/>
      <w:adjustRightInd w:val="0"/>
      <w:textAlignment w:val="baseline"/>
    </w:pPr>
    <w:rPr>
      <w:b/>
      <w:szCs w:val="20"/>
      <w:lang w:val="zh-CN"/>
    </w:rPr>
  </w:style>
  <w:style w:type="character" w:customStyle="1" w:styleId="Char6">
    <w:name w:val="日期 Char"/>
    <w:link w:val="ae"/>
    <w:uiPriority w:val="99"/>
    <w:qFormat/>
    <w:locked/>
    <w:rsid w:val="0077422C"/>
    <w:rPr>
      <w:rFonts w:cs="Times New Roman"/>
      <w:b/>
      <w:kern w:val="2"/>
      <w:sz w:val="21"/>
    </w:rPr>
  </w:style>
  <w:style w:type="paragraph" w:styleId="21">
    <w:name w:val="Body Text Indent 2"/>
    <w:basedOn w:val="a"/>
    <w:link w:val="2Char0"/>
    <w:qFormat/>
    <w:rsid w:val="0077422C"/>
    <w:pPr>
      <w:autoSpaceDE w:val="0"/>
      <w:autoSpaceDN w:val="0"/>
      <w:adjustRightInd w:val="0"/>
      <w:spacing w:line="400" w:lineRule="exact"/>
      <w:ind w:firstLine="570"/>
      <w:textAlignment w:val="baseline"/>
    </w:pPr>
    <w:rPr>
      <w:sz w:val="28"/>
      <w:szCs w:val="20"/>
      <w:lang w:val="zh-CN"/>
    </w:rPr>
  </w:style>
  <w:style w:type="character" w:customStyle="1" w:styleId="2Char0">
    <w:name w:val="正文文本缩进 2 Char"/>
    <w:link w:val="21"/>
    <w:qFormat/>
    <w:locked/>
    <w:rsid w:val="0077422C"/>
    <w:rPr>
      <w:rFonts w:cs="Times New Roman"/>
      <w:kern w:val="2"/>
      <w:sz w:val="28"/>
    </w:rPr>
  </w:style>
  <w:style w:type="paragraph" w:styleId="af">
    <w:name w:val="endnote text"/>
    <w:basedOn w:val="a"/>
    <w:link w:val="Char7"/>
    <w:uiPriority w:val="99"/>
    <w:unhideWhenUsed/>
    <w:qFormat/>
    <w:locked/>
    <w:rsid w:val="0077422C"/>
    <w:pPr>
      <w:snapToGrid w:val="0"/>
      <w:jc w:val="left"/>
    </w:pPr>
    <w:rPr>
      <w:lang w:val="zh-CN"/>
    </w:rPr>
  </w:style>
  <w:style w:type="character" w:customStyle="1" w:styleId="Char7">
    <w:name w:val="尾注文本 Char"/>
    <w:link w:val="af"/>
    <w:uiPriority w:val="99"/>
    <w:semiHidden/>
    <w:rsid w:val="0077422C"/>
    <w:rPr>
      <w:kern w:val="2"/>
      <w:sz w:val="21"/>
      <w:szCs w:val="24"/>
    </w:rPr>
  </w:style>
  <w:style w:type="paragraph" w:styleId="af0">
    <w:name w:val="Balloon Text"/>
    <w:basedOn w:val="a"/>
    <w:link w:val="Char8"/>
    <w:uiPriority w:val="99"/>
    <w:qFormat/>
    <w:rsid w:val="0077422C"/>
    <w:rPr>
      <w:sz w:val="18"/>
      <w:szCs w:val="20"/>
      <w:lang w:val="zh-CN"/>
    </w:rPr>
  </w:style>
  <w:style w:type="character" w:customStyle="1" w:styleId="Char8">
    <w:name w:val="批注框文本 Char"/>
    <w:link w:val="af0"/>
    <w:uiPriority w:val="99"/>
    <w:qFormat/>
    <w:locked/>
    <w:rsid w:val="0077422C"/>
    <w:rPr>
      <w:rFonts w:cs="Times New Roman"/>
      <w:kern w:val="2"/>
      <w:sz w:val="18"/>
    </w:rPr>
  </w:style>
  <w:style w:type="paragraph" w:styleId="af1">
    <w:name w:val="footer"/>
    <w:basedOn w:val="a"/>
    <w:link w:val="Char9"/>
    <w:uiPriority w:val="99"/>
    <w:qFormat/>
    <w:rsid w:val="0077422C"/>
    <w:pPr>
      <w:tabs>
        <w:tab w:val="center" w:pos="4153"/>
        <w:tab w:val="right" w:pos="8306"/>
      </w:tabs>
      <w:snapToGrid w:val="0"/>
      <w:jc w:val="left"/>
    </w:pPr>
    <w:rPr>
      <w:sz w:val="18"/>
      <w:szCs w:val="20"/>
      <w:lang w:val="zh-CN"/>
    </w:rPr>
  </w:style>
  <w:style w:type="character" w:customStyle="1" w:styleId="Char9">
    <w:name w:val="页脚 Char"/>
    <w:link w:val="af1"/>
    <w:uiPriority w:val="99"/>
    <w:qFormat/>
    <w:locked/>
    <w:rsid w:val="0077422C"/>
    <w:rPr>
      <w:rFonts w:cs="Times New Roman"/>
      <w:kern w:val="2"/>
      <w:sz w:val="18"/>
    </w:rPr>
  </w:style>
  <w:style w:type="paragraph" w:styleId="af2">
    <w:name w:val="header"/>
    <w:basedOn w:val="a"/>
    <w:link w:val="Char21"/>
    <w:qFormat/>
    <w:rsid w:val="0077422C"/>
    <w:pPr>
      <w:pBdr>
        <w:bottom w:val="single" w:sz="6" w:space="1" w:color="auto"/>
      </w:pBdr>
      <w:tabs>
        <w:tab w:val="center" w:pos="4153"/>
        <w:tab w:val="right" w:pos="8306"/>
      </w:tabs>
      <w:snapToGrid w:val="0"/>
      <w:jc w:val="center"/>
    </w:pPr>
    <w:rPr>
      <w:sz w:val="18"/>
      <w:szCs w:val="20"/>
    </w:rPr>
  </w:style>
  <w:style w:type="character" w:customStyle="1" w:styleId="Char21">
    <w:name w:val="页眉 Char2"/>
    <w:link w:val="af2"/>
    <w:qFormat/>
    <w:locked/>
    <w:rsid w:val="0077422C"/>
    <w:rPr>
      <w:rFonts w:eastAsia="宋体" w:cs="Times New Roman"/>
      <w:kern w:val="2"/>
      <w:sz w:val="18"/>
      <w:lang w:val="en-US" w:eastAsia="zh-CN"/>
    </w:rPr>
  </w:style>
  <w:style w:type="paragraph" w:styleId="10">
    <w:name w:val="toc 1"/>
    <w:basedOn w:val="a"/>
    <w:next w:val="a"/>
    <w:link w:val="1Char0"/>
    <w:uiPriority w:val="39"/>
    <w:qFormat/>
    <w:rsid w:val="0077422C"/>
    <w:pPr>
      <w:tabs>
        <w:tab w:val="left" w:pos="565"/>
        <w:tab w:val="right" w:leader="dot" w:pos="9191"/>
      </w:tabs>
      <w:spacing w:line="460" w:lineRule="exact"/>
    </w:pPr>
    <w:rPr>
      <w:sz w:val="28"/>
    </w:rPr>
  </w:style>
  <w:style w:type="character" w:customStyle="1" w:styleId="1Char0">
    <w:name w:val="目录 1 Char"/>
    <w:link w:val="10"/>
    <w:uiPriority w:val="39"/>
    <w:locked/>
    <w:rsid w:val="0077422C"/>
    <w:rPr>
      <w:kern w:val="2"/>
      <w:sz w:val="28"/>
      <w:szCs w:val="24"/>
    </w:rPr>
  </w:style>
  <w:style w:type="paragraph" w:styleId="40">
    <w:name w:val="toc 4"/>
    <w:basedOn w:val="a"/>
    <w:next w:val="a"/>
    <w:uiPriority w:val="99"/>
    <w:qFormat/>
    <w:rsid w:val="0077422C"/>
    <w:pPr>
      <w:ind w:leftChars="600" w:left="1260"/>
    </w:pPr>
    <w:rPr>
      <w:rFonts w:ascii="Calibri" w:hAnsi="Calibri"/>
      <w:szCs w:val="22"/>
    </w:rPr>
  </w:style>
  <w:style w:type="paragraph" w:styleId="af3">
    <w:name w:val="Subtitle"/>
    <w:next w:val="a"/>
    <w:link w:val="Chara"/>
    <w:qFormat/>
    <w:locked/>
    <w:rsid w:val="0077422C"/>
    <w:pPr>
      <w:wordWrap w:val="0"/>
      <w:spacing w:after="60"/>
      <w:jc w:val="center"/>
    </w:pPr>
    <w:rPr>
      <w:rFonts w:ascii="宋体" w:hAnsi="宋体"/>
      <w:sz w:val="24"/>
    </w:rPr>
  </w:style>
  <w:style w:type="character" w:customStyle="1" w:styleId="Chara">
    <w:name w:val="副标题 Char"/>
    <w:link w:val="af3"/>
    <w:qFormat/>
    <w:rsid w:val="0077422C"/>
    <w:rPr>
      <w:rFonts w:ascii="宋体" w:hAnsi="宋体"/>
      <w:sz w:val="24"/>
      <w:lang w:val="en-US" w:eastAsia="zh-CN" w:bidi="ar-SA"/>
    </w:rPr>
  </w:style>
  <w:style w:type="paragraph" w:styleId="af4">
    <w:name w:val="footnote text"/>
    <w:basedOn w:val="a"/>
    <w:link w:val="Charb"/>
    <w:uiPriority w:val="99"/>
    <w:unhideWhenUsed/>
    <w:qFormat/>
    <w:locked/>
    <w:rsid w:val="0077422C"/>
    <w:pPr>
      <w:snapToGrid w:val="0"/>
      <w:jc w:val="left"/>
    </w:pPr>
    <w:rPr>
      <w:sz w:val="18"/>
      <w:szCs w:val="18"/>
      <w:lang w:val="zh-CN"/>
    </w:rPr>
  </w:style>
  <w:style w:type="character" w:customStyle="1" w:styleId="Charb">
    <w:name w:val="脚注文本 Char"/>
    <w:link w:val="af4"/>
    <w:uiPriority w:val="99"/>
    <w:qFormat/>
    <w:rsid w:val="0077422C"/>
    <w:rPr>
      <w:kern w:val="2"/>
      <w:sz w:val="18"/>
      <w:szCs w:val="18"/>
    </w:rPr>
  </w:style>
  <w:style w:type="paragraph" w:styleId="60">
    <w:name w:val="toc 6"/>
    <w:basedOn w:val="a"/>
    <w:next w:val="a"/>
    <w:uiPriority w:val="99"/>
    <w:qFormat/>
    <w:rsid w:val="0077422C"/>
    <w:pPr>
      <w:ind w:leftChars="1000" w:left="2100"/>
    </w:pPr>
    <w:rPr>
      <w:rFonts w:ascii="Calibri" w:hAnsi="Calibri"/>
      <w:szCs w:val="22"/>
    </w:rPr>
  </w:style>
  <w:style w:type="paragraph" w:styleId="32">
    <w:name w:val="Body Text Indent 3"/>
    <w:basedOn w:val="a"/>
    <w:link w:val="3Char2"/>
    <w:uiPriority w:val="99"/>
    <w:qFormat/>
    <w:rsid w:val="0077422C"/>
    <w:pPr>
      <w:tabs>
        <w:tab w:val="left" w:pos="1005"/>
      </w:tabs>
      <w:autoSpaceDE w:val="0"/>
      <w:autoSpaceDN w:val="0"/>
      <w:adjustRightInd w:val="0"/>
      <w:spacing w:line="500" w:lineRule="exact"/>
      <w:ind w:firstLineChars="192" w:firstLine="538"/>
      <w:textAlignment w:val="baseline"/>
    </w:pPr>
    <w:rPr>
      <w:rFonts w:ascii="宋体"/>
      <w:sz w:val="28"/>
      <w:szCs w:val="20"/>
      <w:lang w:val="zh-CN"/>
    </w:rPr>
  </w:style>
  <w:style w:type="character" w:customStyle="1" w:styleId="3Char2">
    <w:name w:val="正文文本缩进 3 Char2"/>
    <w:link w:val="32"/>
    <w:uiPriority w:val="99"/>
    <w:qFormat/>
    <w:locked/>
    <w:rsid w:val="0077422C"/>
    <w:rPr>
      <w:rFonts w:ascii="宋体" w:cs="Times New Roman"/>
      <w:kern w:val="2"/>
      <w:sz w:val="28"/>
    </w:rPr>
  </w:style>
  <w:style w:type="paragraph" w:styleId="22">
    <w:name w:val="toc 2"/>
    <w:basedOn w:val="a"/>
    <w:next w:val="a"/>
    <w:uiPriority w:val="39"/>
    <w:qFormat/>
    <w:rsid w:val="0077422C"/>
    <w:pPr>
      <w:tabs>
        <w:tab w:val="right" w:leader="dot" w:pos="9191"/>
      </w:tabs>
      <w:spacing w:line="480" w:lineRule="exact"/>
      <w:ind w:leftChars="200" w:left="420"/>
    </w:pPr>
    <w:rPr>
      <w:rFonts w:eastAsia="黑体"/>
      <w:color w:val="FF0000"/>
      <w:sz w:val="28"/>
    </w:rPr>
  </w:style>
  <w:style w:type="paragraph" w:styleId="90">
    <w:name w:val="toc 9"/>
    <w:basedOn w:val="a"/>
    <w:next w:val="a"/>
    <w:uiPriority w:val="99"/>
    <w:qFormat/>
    <w:rsid w:val="0077422C"/>
    <w:pPr>
      <w:ind w:leftChars="1600" w:left="3360"/>
    </w:pPr>
    <w:rPr>
      <w:rFonts w:ascii="Calibri" w:hAnsi="Calibri"/>
      <w:szCs w:val="22"/>
    </w:rPr>
  </w:style>
  <w:style w:type="paragraph" w:styleId="23">
    <w:name w:val="Body Text 2"/>
    <w:basedOn w:val="a"/>
    <w:link w:val="2Char1"/>
    <w:uiPriority w:val="99"/>
    <w:qFormat/>
    <w:rsid w:val="0077422C"/>
    <w:pPr>
      <w:spacing w:line="240" w:lineRule="atLeast"/>
      <w:jc w:val="center"/>
    </w:pPr>
    <w:rPr>
      <w:rFonts w:ascii="宋体"/>
      <w:spacing w:val="-20"/>
      <w:sz w:val="24"/>
      <w:szCs w:val="20"/>
      <w:lang w:val="zh-CN"/>
    </w:rPr>
  </w:style>
  <w:style w:type="character" w:customStyle="1" w:styleId="2Char1">
    <w:name w:val="正文文本 2 Char"/>
    <w:link w:val="23"/>
    <w:uiPriority w:val="99"/>
    <w:qFormat/>
    <w:locked/>
    <w:rsid w:val="0077422C"/>
    <w:rPr>
      <w:rFonts w:ascii="宋体" w:cs="Times New Roman"/>
      <w:spacing w:val="-20"/>
      <w:kern w:val="2"/>
      <w:sz w:val="24"/>
    </w:rPr>
  </w:style>
  <w:style w:type="paragraph" w:styleId="HTML">
    <w:name w:val="HTML Preformatted"/>
    <w:basedOn w:val="a"/>
    <w:link w:val="HTMLChar"/>
    <w:uiPriority w:val="99"/>
    <w:qFormat/>
    <w:rsid w:val="00774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zh-CN"/>
    </w:rPr>
  </w:style>
  <w:style w:type="character" w:customStyle="1" w:styleId="HTMLChar">
    <w:name w:val="HTML 预设格式 Char"/>
    <w:link w:val="HTML"/>
    <w:uiPriority w:val="99"/>
    <w:qFormat/>
    <w:locked/>
    <w:rsid w:val="0077422C"/>
    <w:rPr>
      <w:rFonts w:ascii="Courier New" w:hAnsi="Courier New"/>
      <w:kern w:val="2"/>
    </w:rPr>
  </w:style>
  <w:style w:type="paragraph" w:styleId="af5">
    <w:name w:val="Normal (Web)"/>
    <w:basedOn w:val="a"/>
    <w:uiPriority w:val="99"/>
    <w:qFormat/>
    <w:rsid w:val="0077422C"/>
    <w:pPr>
      <w:widowControl/>
      <w:spacing w:before="100" w:beforeAutospacing="1" w:after="100" w:afterAutospacing="1"/>
      <w:jc w:val="left"/>
    </w:pPr>
    <w:rPr>
      <w:rFonts w:ascii="宋体" w:hAnsi="宋体"/>
      <w:kern w:val="0"/>
      <w:sz w:val="18"/>
      <w:szCs w:val="18"/>
    </w:rPr>
  </w:style>
  <w:style w:type="paragraph" w:styleId="af6">
    <w:name w:val="Title"/>
    <w:basedOn w:val="a"/>
    <w:link w:val="Charc"/>
    <w:uiPriority w:val="10"/>
    <w:qFormat/>
    <w:locked/>
    <w:rsid w:val="0077422C"/>
    <w:pPr>
      <w:widowControl/>
      <w:jc w:val="center"/>
    </w:pPr>
    <w:rPr>
      <w:rFonts w:eastAsia="MingLiU"/>
      <w:b/>
      <w:kern w:val="0"/>
      <w:sz w:val="20"/>
      <w:szCs w:val="20"/>
      <w:lang w:val="en-GB" w:eastAsia="zh-TW"/>
    </w:rPr>
  </w:style>
  <w:style w:type="character" w:customStyle="1" w:styleId="Charc">
    <w:name w:val="标题 Char"/>
    <w:link w:val="af6"/>
    <w:uiPriority w:val="10"/>
    <w:qFormat/>
    <w:rsid w:val="0077422C"/>
    <w:rPr>
      <w:rFonts w:eastAsia="MingLiU"/>
      <w:b/>
      <w:lang w:val="en-GB" w:eastAsia="zh-TW"/>
    </w:rPr>
  </w:style>
  <w:style w:type="paragraph" w:styleId="af7">
    <w:name w:val="annotation subject"/>
    <w:basedOn w:val="a7"/>
    <w:next w:val="a7"/>
    <w:link w:val="Char10"/>
    <w:uiPriority w:val="99"/>
    <w:qFormat/>
    <w:rsid w:val="0077422C"/>
    <w:pPr>
      <w:autoSpaceDE/>
      <w:autoSpaceDN/>
      <w:adjustRightInd/>
      <w:textAlignment w:val="auto"/>
    </w:pPr>
    <w:rPr>
      <w:b/>
      <w:sz w:val="24"/>
    </w:rPr>
  </w:style>
  <w:style w:type="character" w:customStyle="1" w:styleId="Char10">
    <w:name w:val="批注主题 Char1"/>
    <w:link w:val="af7"/>
    <w:uiPriority w:val="99"/>
    <w:qFormat/>
    <w:locked/>
    <w:rsid w:val="0077422C"/>
    <w:rPr>
      <w:rFonts w:ascii="宋体" w:eastAsia="宋体" w:hAnsi="宋体" w:cs="Times New Roman"/>
      <w:b/>
      <w:color w:val="000000"/>
      <w:kern w:val="2"/>
      <w:sz w:val="24"/>
      <w:lang w:val="en-US" w:eastAsia="zh-CN"/>
    </w:rPr>
  </w:style>
  <w:style w:type="paragraph" w:styleId="af8">
    <w:name w:val="Body Text First Indent"/>
    <w:basedOn w:val="aa"/>
    <w:link w:val="Chard"/>
    <w:uiPriority w:val="99"/>
    <w:unhideWhenUsed/>
    <w:qFormat/>
    <w:locked/>
    <w:rsid w:val="0077422C"/>
    <w:pPr>
      <w:spacing w:after="120"/>
      <w:ind w:firstLineChars="100" w:firstLine="420"/>
    </w:pPr>
    <w:rPr>
      <w:sz w:val="21"/>
      <w:szCs w:val="24"/>
    </w:rPr>
  </w:style>
  <w:style w:type="character" w:customStyle="1" w:styleId="Chard">
    <w:name w:val="正文首行缩进 Char"/>
    <w:link w:val="af8"/>
    <w:uiPriority w:val="99"/>
    <w:qFormat/>
    <w:rsid w:val="0077422C"/>
    <w:rPr>
      <w:rFonts w:cs="Times New Roman"/>
      <w:kern w:val="2"/>
      <w:sz w:val="21"/>
      <w:szCs w:val="24"/>
    </w:rPr>
  </w:style>
  <w:style w:type="paragraph" w:styleId="24">
    <w:name w:val="Body Text First Indent 2"/>
    <w:basedOn w:val="ab"/>
    <w:link w:val="2Char2"/>
    <w:uiPriority w:val="99"/>
    <w:unhideWhenUsed/>
    <w:qFormat/>
    <w:locked/>
    <w:rsid w:val="0077422C"/>
    <w:pPr>
      <w:spacing w:after="120"/>
      <w:ind w:leftChars="200" w:left="420" w:firstLineChars="200" w:firstLine="420"/>
    </w:pPr>
    <w:rPr>
      <w:sz w:val="21"/>
      <w:szCs w:val="24"/>
    </w:rPr>
  </w:style>
  <w:style w:type="character" w:customStyle="1" w:styleId="2Char2">
    <w:name w:val="正文首行缩进 2 Char"/>
    <w:link w:val="24"/>
    <w:uiPriority w:val="99"/>
    <w:qFormat/>
    <w:rsid w:val="0077422C"/>
    <w:rPr>
      <w:rFonts w:ascii="宋体" w:eastAsia="宋体" w:cs="Times New Roman"/>
      <w:kern w:val="2"/>
      <w:sz w:val="21"/>
      <w:szCs w:val="24"/>
      <w:lang w:val="en-US" w:eastAsia="zh-CN"/>
    </w:rPr>
  </w:style>
  <w:style w:type="table" w:styleId="af9">
    <w:name w:val="Table Grid"/>
    <w:basedOn w:val="a1"/>
    <w:uiPriority w:val="59"/>
    <w:qFormat/>
    <w:rsid w:val="007742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Contemporary"/>
    <w:basedOn w:val="a1"/>
    <w:uiPriority w:val="99"/>
    <w:semiHidden/>
    <w:unhideWhenUsed/>
    <w:qFormat/>
    <w:locked/>
    <w:rsid w:val="0077422C"/>
    <w:pPr>
      <w:widowControl w:val="0"/>
      <w:autoSpaceDE w:val="0"/>
      <w:autoSpaceDN w:val="0"/>
      <w:adjustRightInd w:val="0"/>
      <w:spacing w:line="240" w:lineRule="atLeast"/>
    </w:pPr>
    <w:rPr>
      <w:rFonts w:eastAsia="PMingLiU"/>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il"/>
          <w:tr2bl w:val="nil"/>
        </w:tcBorders>
        <w:shd w:val="pct20" w:color="000000" w:fill="FFFFFF"/>
      </w:tcPr>
    </w:tblStylePr>
    <w:tblStylePr w:type="band1Horz">
      <w:rPr>
        <w:rFonts w:ascii="Times New Roman" w:hAnsi="Times New Roman" w:cs="Times New Roman" w:hint="default"/>
        <w:color w:val="auto"/>
      </w:rPr>
      <w:tblPr/>
      <w:tcPr>
        <w:tcBorders>
          <w:tl2br w:val="nil"/>
          <w:tr2bl w:val="nil"/>
        </w:tcBorders>
        <w:shd w:val="pct5" w:color="000000" w:fill="FFFFFF"/>
      </w:tcPr>
    </w:tblStylePr>
    <w:tblStylePr w:type="band2Horz">
      <w:rPr>
        <w:rFonts w:ascii="Times New Roman" w:hAnsi="Times New Roman" w:cs="Times New Roman" w:hint="default"/>
        <w:color w:val="auto"/>
      </w:rPr>
      <w:tblPr/>
      <w:tcPr>
        <w:tcBorders>
          <w:tl2br w:val="nil"/>
          <w:tr2bl w:val="nil"/>
        </w:tcBorders>
        <w:shd w:val="pct20" w:color="000000" w:fill="FFFFFF"/>
      </w:tcPr>
    </w:tblStylePr>
  </w:style>
  <w:style w:type="character" w:styleId="afb">
    <w:name w:val="Strong"/>
    <w:uiPriority w:val="99"/>
    <w:qFormat/>
    <w:rsid w:val="0077422C"/>
    <w:rPr>
      <w:rFonts w:cs="Times New Roman"/>
      <w:b/>
    </w:rPr>
  </w:style>
  <w:style w:type="character" w:styleId="afc">
    <w:name w:val="endnote reference"/>
    <w:uiPriority w:val="99"/>
    <w:unhideWhenUsed/>
    <w:qFormat/>
    <w:locked/>
    <w:rsid w:val="0077422C"/>
    <w:rPr>
      <w:vertAlign w:val="superscript"/>
    </w:rPr>
  </w:style>
  <w:style w:type="character" w:styleId="afd">
    <w:name w:val="page number"/>
    <w:qFormat/>
    <w:rsid w:val="0077422C"/>
    <w:rPr>
      <w:rFonts w:cs="Times New Roman"/>
    </w:rPr>
  </w:style>
  <w:style w:type="character" w:styleId="afe">
    <w:name w:val="FollowedHyperlink"/>
    <w:uiPriority w:val="99"/>
    <w:qFormat/>
    <w:rsid w:val="0077422C"/>
    <w:rPr>
      <w:rFonts w:cs="Times New Roman"/>
      <w:color w:val="800080"/>
      <w:u w:val="single"/>
    </w:rPr>
  </w:style>
  <w:style w:type="character" w:styleId="aff">
    <w:name w:val="Emphasis"/>
    <w:uiPriority w:val="20"/>
    <w:qFormat/>
    <w:rsid w:val="0077422C"/>
    <w:rPr>
      <w:rFonts w:cs="Times New Roman"/>
      <w:color w:val="auto"/>
    </w:rPr>
  </w:style>
  <w:style w:type="character" w:styleId="aff0">
    <w:name w:val="line number"/>
    <w:uiPriority w:val="99"/>
    <w:semiHidden/>
    <w:unhideWhenUsed/>
    <w:qFormat/>
    <w:locked/>
    <w:rsid w:val="0077422C"/>
  </w:style>
  <w:style w:type="character" w:styleId="HTML0">
    <w:name w:val="HTML Definition"/>
    <w:uiPriority w:val="99"/>
    <w:semiHidden/>
    <w:unhideWhenUsed/>
    <w:qFormat/>
    <w:locked/>
    <w:rsid w:val="0077422C"/>
  </w:style>
  <w:style w:type="character" w:styleId="HTML1">
    <w:name w:val="HTML Variable"/>
    <w:uiPriority w:val="99"/>
    <w:semiHidden/>
    <w:unhideWhenUsed/>
    <w:qFormat/>
    <w:locked/>
    <w:rsid w:val="0077422C"/>
  </w:style>
  <w:style w:type="character" w:styleId="aff1">
    <w:name w:val="Hyperlink"/>
    <w:uiPriority w:val="99"/>
    <w:qFormat/>
    <w:rsid w:val="0077422C"/>
    <w:rPr>
      <w:rFonts w:cs="Times New Roman"/>
      <w:color w:val="0000FF"/>
      <w:u w:val="single"/>
    </w:rPr>
  </w:style>
  <w:style w:type="character" w:styleId="HTML2">
    <w:name w:val="HTML Code"/>
    <w:uiPriority w:val="99"/>
    <w:semiHidden/>
    <w:unhideWhenUsed/>
    <w:qFormat/>
    <w:locked/>
    <w:rsid w:val="0077422C"/>
    <w:rPr>
      <w:rFonts w:ascii="Courier New" w:hAnsi="Courier New"/>
      <w:sz w:val="20"/>
    </w:rPr>
  </w:style>
  <w:style w:type="character" w:styleId="aff2">
    <w:name w:val="annotation reference"/>
    <w:uiPriority w:val="99"/>
    <w:qFormat/>
    <w:rsid w:val="0077422C"/>
    <w:rPr>
      <w:rFonts w:cs="Times New Roman"/>
      <w:sz w:val="21"/>
    </w:rPr>
  </w:style>
  <w:style w:type="character" w:styleId="HTML3">
    <w:name w:val="HTML Cite"/>
    <w:uiPriority w:val="99"/>
    <w:semiHidden/>
    <w:unhideWhenUsed/>
    <w:qFormat/>
    <w:locked/>
    <w:rsid w:val="0077422C"/>
  </w:style>
  <w:style w:type="character" w:styleId="aff3">
    <w:name w:val="footnote reference"/>
    <w:uiPriority w:val="99"/>
    <w:unhideWhenUsed/>
    <w:qFormat/>
    <w:locked/>
    <w:rsid w:val="0077422C"/>
    <w:rPr>
      <w:vertAlign w:val="superscript"/>
    </w:rPr>
  </w:style>
  <w:style w:type="character" w:customStyle="1" w:styleId="11">
    <w:name w:val="不明显强调1"/>
    <w:qFormat/>
    <w:rsid w:val="0077422C"/>
    <w:rPr>
      <w:i/>
      <w:sz w:val="20"/>
    </w:rPr>
  </w:style>
  <w:style w:type="character" w:customStyle="1" w:styleId="Char11">
    <w:name w:val="正文文本缩进 Char1"/>
    <w:semiHidden/>
    <w:qFormat/>
    <w:rsid w:val="0077422C"/>
    <w:rPr>
      <w:rFonts w:ascii="Times New Roman" w:eastAsia="宋体" w:hAnsi="Times New Roman" w:cs="Times New Roman"/>
      <w:szCs w:val="24"/>
    </w:rPr>
  </w:style>
  <w:style w:type="character" w:customStyle="1" w:styleId="CharChar111">
    <w:name w:val="Char Char111"/>
    <w:qFormat/>
    <w:rsid w:val="0077422C"/>
    <w:rPr>
      <w:rFonts w:eastAsia="宋体"/>
      <w:kern w:val="2"/>
      <w:sz w:val="18"/>
      <w:szCs w:val="18"/>
      <w:lang w:val="en-US" w:eastAsia="zh-CN" w:bidi="ar-SA"/>
    </w:rPr>
  </w:style>
  <w:style w:type="character" w:customStyle="1" w:styleId="style16">
    <w:name w:val="style16"/>
    <w:uiPriority w:val="99"/>
    <w:qFormat/>
    <w:rsid w:val="0077422C"/>
  </w:style>
  <w:style w:type="character" w:customStyle="1" w:styleId="Char12">
    <w:name w:val="正文文本 Char1"/>
    <w:uiPriority w:val="99"/>
    <w:qFormat/>
    <w:rsid w:val="0077422C"/>
    <w:rPr>
      <w:rFonts w:ascii="Times New Roman" w:eastAsia="宋体" w:hAnsi="Times New Roman" w:cs="Times New Roman"/>
      <w:szCs w:val="24"/>
    </w:rPr>
  </w:style>
  <w:style w:type="character" w:customStyle="1" w:styleId="Chare">
    <w:name w:val="批注主题 Char"/>
    <w:uiPriority w:val="99"/>
    <w:qFormat/>
    <w:rsid w:val="0077422C"/>
    <w:rPr>
      <w:rFonts w:ascii="宋体" w:eastAsia="宋体" w:hAnsi="宋体"/>
      <w:b/>
      <w:color w:val="000000"/>
      <w:kern w:val="2"/>
      <w:sz w:val="21"/>
      <w:lang w:val="en-US" w:eastAsia="zh-CN"/>
    </w:rPr>
  </w:style>
  <w:style w:type="character" w:customStyle="1" w:styleId="HTMLPreformattedChar">
    <w:name w:val="HTML Preformatted Char"/>
    <w:uiPriority w:val="99"/>
    <w:qFormat/>
    <w:locked/>
    <w:rsid w:val="0077422C"/>
    <w:rPr>
      <w:rFonts w:ascii="Arial" w:hAnsi="Arial"/>
      <w:sz w:val="24"/>
    </w:rPr>
  </w:style>
  <w:style w:type="character" w:styleId="aff4">
    <w:name w:val="Placeholder Text"/>
    <w:uiPriority w:val="99"/>
    <w:unhideWhenUsed/>
    <w:qFormat/>
    <w:rsid w:val="0077422C"/>
    <w:rPr>
      <w:color w:val="808080"/>
    </w:rPr>
  </w:style>
  <w:style w:type="character" w:customStyle="1" w:styleId="hiddencinfo">
    <w:name w:val="hidden cinfo"/>
    <w:uiPriority w:val="99"/>
    <w:qFormat/>
    <w:rsid w:val="0077422C"/>
  </w:style>
  <w:style w:type="character" w:customStyle="1" w:styleId="BodyTextIndent2Char1">
    <w:name w:val="Body Text Indent 2 Char1"/>
    <w:link w:val="210"/>
    <w:uiPriority w:val="99"/>
    <w:qFormat/>
    <w:locked/>
    <w:rsid w:val="0077422C"/>
    <w:rPr>
      <w:kern w:val="2"/>
      <w:sz w:val="21"/>
    </w:rPr>
  </w:style>
  <w:style w:type="paragraph" w:customStyle="1" w:styleId="210">
    <w:name w:val="正文文本缩进 21"/>
    <w:basedOn w:val="a"/>
    <w:link w:val="BodyTextIndent2Char1"/>
    <w:uiPriority w:val="99"/>
    <w:qFormat/>
    <w:rsid w:val="0077422C"/>
    <w:pPr>
      <w:spacing w:line="680" w:lineRule="exact"/>
      <w:ind w:firstLine="573"/>
    </w:pPr>
    <w:rPr>
      <w:szCs w:val="20"/>
      <w:lang w:val="zh-CN"/>
    </w:rPr>
  </w:style>
  <w:style w:type="character" w:customStyle="1" w:styleId="25">
    <w:name w:val="标题2"/>
    <w:qFormat/>
    <w:rsid w:val="0077422C"/>
    <w:rPr>
      <w:sz w:val="20"/>
    </w:rPr>
  </w:style>
  <w:style w:type="character" w:customStyle="1" w:styleId="Char22">
    <w:name w:val="批注文字 Char2"/>
    <w:qFormat/>
    <w:rsid w:val="0077422C"/>
    <w:rPr>
      <w:rFonts w:ascii="Times New Roman" w:eastAsia="宋体" w:hAnsi="Times New Roman" w:cs="Times New Roman"/>
      <w:szCs w:val="24"/>
    </w:rPr>
  </w:style>
  <w:style w:type="character" w:customStyle="1" w:styleId="lxm11">
    <w:name w:val="lxm11"/>
    <w:uiPriority w:val="99"/>
    <w:qFormat/>
    <w:rsid w:val="0077422C"/>
    <w:rPr>
      <w:sz w:val="18"/>
    </w:rPr>
  </w:style>
  <w:style w:type="character" w:customStyle="1" w:styleId="2Char20">
    <w:name w:val="正文首行缩进 2 Char2"/>
    <w:uiPriority w:val="99"/>
    <w:semiHidden/>
    <w:qFormat/>
    <w:rsid w:val="0077422C"/>
    <w:rPr>
      <w:rFonts w:ascii="宋体" w:eastAsia="宋体" w:cs="宋体"/>
      <w:kern w:val="2"/>
      <w:sz w:val="21"/>
      <w:szCs w:val="21"/>
      <w:lang w:val="en-US" w:eastAsia="zh-CN"/>
    </w:rPr>
  </w:style>
  <w:style w:type="character" w:customStyle="1" w:styleId="style1">
    <w:name w:val="style1"/>
    <w:uiPriority w:val="99"/>
    <w:qFormat/>
    <w:rsid w:val="0077422C"/>
  </w:style>
  <w:style w:type="character" w:customStyle="1" w:styleId="Char13">
    <w:name w:val="日期 Char1"/>
    <w:uiPriority w:val="99"/>
    <w:semiHidden/>
    <w:qFormat/>
    <w:rsid w:val="0077422C"/>
    <w:rPr>
      <w:rFonts w:ascii="Times New Roman" w:eastAsia="宋体" w:hAnsi="Times New Roman" w:cs="Times New Roman"/>
      <w:szCs w:val="24"/>
    </w:rPr>
  </w:style>
  <w:style w:type="character" w:customStyle="1" w:styleId="CharChar6">
    <w:name w:val="Char Char6"/>
    <w:uiPriority w:val="99"/>
    <w:qFormat/>
    <w:rsid w:val="0077422C"/>
    <w:rPr>
      <w:rFonts w:eastAsia="宋体"/>
      <w:kern w:val="2"/>
      <w:sz w:val="28"/>
      <w:lang w:val="en-US" w:eastAsia="zh-CN"/>
    </w:rPr>
  </w:style>
  <w:style w:type="character" w:customStyle="1" w:styleId="generalinfo-address-text">
    <w:name w:val="generalinfo-address-text"/>
    <w:qFormat/>
    <w:rsid w:val="0077422C"/>
  </w:style>
  <w:style w:type="character" w:customStyle="1" w:styleId="ca-12">
    <w:name w:val="ca-12"/>
    <w:uiPriority w:val="99"/>
    <w:qFormat/>
    <w:rsid w:val="0077422C"/>
  </w:style>
  <w:style w:type="character" w:customStyle="1" w:styleId="zib">
    <w:name w:val="zib"/>
    <w:basedOn w:val="a0"/>
    <w:qFormat/>
    <w:rsid w:val="0077422C"/>
  </w:style>
  <w:style w:type="character" w:customStyle="1" w:styleId="12">
    <w:name w:val="书籍标题1"/>
    <w:qFormat/>
    <w:rsid w:val="0077422C"/>
    <w:rPr>
      <w:b/>
      <w:i/>
      <w:sz w:val="20"/>
    </w:rPr>
  </w:style>
  <w:style w:type="character" w:customStyle="1" w:styleId="3Char1">
    <w:name w:val="正文文本缩进 3 Char"/>
    <w:uiPriority w:val="99"/>
    <w:qFormat/>
    <w:rsid w:val="0077422C"/>
    <w:rPr>
      <w:rFonts w:eastAsia="宋体"/>
      <w:kern w:val="2"/>
      <w:sz w:val="28"/>
      <w:lang w:val="en-US" w:eastAsia="zh-CN"/>
    </w:rPr>
  </w:style>
  <w:style w:type="character" w:customStyle="1" w:styleId="Char14">
    <w:name w:val="文档结构图 Char1"/>
    <w:uiPriority w:val="99"/>
    <w:qFormat/>
    <w:rsid w:val="0077422C"/>
    <w:rPr>
      <w:rFonts w:ascii="宋体"/>
      <w:kern w:val="2"/>
      <w:sz w:val="18"/>
      <w:szCs w:val="18"/>
    </w:rPr>
  </w:style>
  <w:style w:type="character" w:customStyle="1" w:styleId="2Char10">
    <w:name w:val="正文文本缩进 2 Char1"/>
    <w:qFormat/>
    <w:rsid w:val="0077422C"/>
    <w:rPr>
      <w:rFonts w:ascii="Times New Roman" w:eastAsia="宋体" w:hAnsi="Times New Roman" w:cs="Times New Roman"/>
      <w:szCs w:val="24"/>
    </w:rPr>
  </w:style>
  <w:style w:type="character" w:customStyle="1" w:styleId="DocumentMapChar1">
    <w:name w:val="Document Map Char1"/>
    <w:link w:val="13"/>
    <w:uiPriority w:val="99"/>
    <w:qFormat/>
    <w:locked/>
    <w:rsid w:val="0077422C"/>
    <w:rPr>
      <w:kern w:val="2"/>
      <w:sz w:val="21"/>
      <w:shd w:val="clear" w:color="auto" w:fill="000080"/>
    </w:rPr>
  </w:style>
  <w:style w:type="paragraph" w:customStyle="1" w:styleId="13">
    <w:name w:val="文档结构图1"/>
    <w:basedOn w:val="a"/>
    <w:link w:val="DocumentMapChar1"/>
    <w:uiPriority w:val="99"/>
    <w:qFormat/>
    <w:rsid w:val="0077422C"/>
    <w:pPr>
      <w:shd w:val="clear" w:color="auto" w:fill="000080"/>
    </w:pPr>
    <w:rPr>
      <w:szCs w:val="20"/>
      <w:lang w:val="zh-CN"/>
    </w:rPr>
  </w:style>
  <w:style w:type="character" w:customStyle="1" w:styleId="HTMLChar2">
    <w:name w:val="HTML 预设格式 Char2"/>
    <w:uiPriority w:val="99"/>
    <w:semiHidden/>
    <w:qFormat/>
    <w:rsid w:val="0077422C"/>
    <w:rPr>
      <w:rFonts w:ascii="Courier New" w:eastAsia="宋体" w:hAnsi="Courier New" w:cs="Courier New"/>
      <w:sz w:val="20"/>
      <w:szCs w:val="20"/>
    </w:rPr>
  </w:style>
  <w:style w:type="character" w:customStyle="1" w:styleId="style841">
    <w:name w:val="style841"/>
    <w:uiPriority w:val="99"/>
    <w:qFormat/>
    <w:rsid w:val="0077422C"/>
    <w:rPr>
      <w:b/>
      <w:color w:val="FF0000"/>
      <w:sz w:val="30"/>
    </w:rPr>
  </w:style>
  <w:style w:type="character" w:customStyle="1" w:styleId="yuedu1">
    <w:name w:val="yuedu1"/>
    <w:qFormat/>
    <w:rsid w:val="0077422C"/>
    <w:rPr>
      <w:color w:val="000000"/>
      <w:spacing w:val="360"/>
      <w:sz w:val="28"/>
    </w:rPr>
  </w:style>
  <w:style w:type="character" w:customStyle="1" w:styleId="14">
    <w:name w:val="已访问的超链接1"/>
    <w:uiPriority w:val="99"/>
    <w:qFormat/>
    <w:rsid w:val="0077422C"/>
    <w:rPr>
      <w:color w:val="800080"/>
      <w:u w:val="single"/>
    </w:rPr>
  </w:style>
  <w:style w:type="character" w:customStyle="1" w:styleId="a121">
    <w:name w:val="a121"/>
    <w:uiPriority w:val="99"/>
    <w:qFormat/>
    <w:rsid w:val="0077422C"/>
  </w:style>
  <w:style w:type="character" w:customStyle="1" w:styleId="font11">
    <w:name w:val="font11"/>
    <w:qFormat/>
    <w:rsid w:val="0077422C"/>
    <w:rPr>
      <w:rFonts w:ascii="Times New Roman" w:hAnsi="Times New Roman" w:cs="Times New Roman" w:hint="default"/>
      <w:color w:val="000000"/>
      <w:sz w:val="22"/>
      <w:szCs w:val="22"/>
      <w:u w:val="none"/>
    </w:rPr>
  </w:style>
  <w:style w:type="character" w:customStyle="1" w:styleId="HeaderChar">
    <w:name w:val="Header Char"/>
    <w:semiHidden/>
    <w:qFormat/>
    <w:locked/>
    <w:rsid w:val="0077422C"/>
    <w:rPr>
      <w:rFonts w:eastAsia="宋体"/>
      <w:kern w:val="2"/>
      <w:sz w:val="18"/>
      <w:lang w:val="en-US" w:eastAsia="zh-CN"/>
    </w:rPr>
  </w:style>
  <w:style w:type="character" w:customStyle="1" w:styleId="3Char20">
    <w:name w:val="正文文本 3 Char2"/>
    <w:uiPriority w:val="99"/>
    <w:qFormat/>
    <w:rsid w:val="0077422C"/>
    <w:rPr>
      <w:kern w:val="2"/>
      <w:sz w:val="16"/>
      <w:szCs w:val="16"/>
    </w:rPr>
  </w:style>
  <w:style w:type="character" w:customStyle="1" w:styleId="apple-style-span">
    <w:name w:val="apple-style-span"/>
    <w:basedOn w:val="a0"/>
    <w:qFormat/>
    <w:rsid w:val="0077422C"/>
  </w:style>
  <w:style w:type="character" w:customStyle="1" w:styleId="3Char10">
    <w:name w:val="正文文本缩进 3 Char1"/>
    <w:uiPriority w:val="99"/>
    <w:qFormat/>
    <w:rsid w:val="0077422C"/>
    <w:rPr>
      <w:kern w:val="2"/>
      <w:sz w:val="28"/>
    </w:rPr>
  </w:style>
  <w:style w:type="character" w:customStyle="1" w:styleId="3Char3">
    <w:name w:val="正文文本缩进 3 Char3"/>
    <w:uiPriority w:val="99"/>
    <w:semiHidden/>
    <w:qFormat/>
    <w:rsid w:val="0077422C"/>
    <w:rPr>
      <w:rFonts w:ascii="Times New Roman" w:eastAsia="宋体" w:hAnsi="Times New Roman" w:cs="Times New Roman"/>
      <w:sz w:val="16"/>
      <w:szCs w:val="16"/>
    </w:rPr>
  </w:style>
  <w:style w:type="character" w:customStyle="1" w:styleId="HTML10">
    <w:name w:val="HTML 样本1"/>
    <w:uiPriority w:val="99"/>
    <w:qFormat/>
    <w:rsid w:val="0077422C"/>
    <w:rPr>
      <w:rFonts w:ascii="宋体" w:eastAsia="宋体" w:hAnsi="宋体"/>
    </w:rPr>
  </w:style>
  <w:style w:type="character" w:customStyle="1" w:styleId="CharChar">
    <w:name w:val="Char Char"/>
    <w:uiPriority w:val="99"/>
    <w:qFormat/>
    <w:rsid w:val="0077422C"/>
    <w:rPr>
      <w:rFonts w:eastAsia="宋体"/>
      <w:kern w:val="2"/>
      <w:sz w:val="18"/>
      <w:lang w:val="en-US" w:eastAsia="zh-CN"/>
    </w:rPr>
  </w:style>
  <w:style w:type="character" w:customStyle="1" w:styleId="CommentSubjectChar1">
    <w:name w:val="Comment Subject Char1"/>
    <w:link w:val="15"/>
    <w:uiPriority w:val="99"/>
    <w:qFormat/>
    <w:locked/>
    <w:rsid w:val="0077422C"/>
    <w:rPr>
      <w:rFonts w:ascii="宋体" w:eastAsia="宋体" w:hAnsi="宋体"/>
      <w:b/>
      <w:color w:val="000000"/>
      <w:kern w:val="2"/>
      <w:sz w:val="21"/>
      <w:lang w:val="en-US" w:eastAsia="zh-CN"/>
    </w:rPr>
  </w:style>
  <w:style w:type="paragraph" w:customStyle="1" w:styleId="15">
    <w:name w:val="批注主题1"/>
    <w:basedOn w:val="a7"/>
    <w:next w:val="a7"/>
    <w:link w:val="CommentSubjectChar1"/>
    <w:uiPriority w:val="99"/>
    <w:qFormat/>
    <w:rsid w:val="0077422C"/>
    <w:pPr>
      <w:autoSpaceDE/>
      <w:autoSpaceDN/>
      <w:adjustRightInd/>
      <w:textAlignment w:val="auto"/>
    </w:pPr>
    <w:rPr>
      <w:b/>
    </w:rPr>
  </w:style>
  <w:style w:type="character" w:customStyle="1" w:styleId="CharChar311">
    <w:name w:val="Char Char311"/>
    <w:uiPriority w:val="99"/>
    <w:qFormat/>
    <w:rsid w:val="0077422C"/>
    <w:rPr>
      <w:rFonts w:ascii="宋体"/>
      <w:kern w:val="2"/>
      <w:sz w:val="28"/>
    </w:rPr>
  </w:style>
  <w:style w:type="character" w:customStyle="1" w:styleId="16">
    <w:name w:val="明显参考1"/>
    <w:qFormat/>
    <w:rsid w:val="0077422C"/>
    <w:rPr>
      <w:b/>
      <w:sz w:val="20"/>
    </w:rPr>
  </w:style>
  <w:style w:type="character" w:customStyle="1" w:styleId="17">
    <w:name w:val="标题1"/>
    <w:basedOn w:val="a0"/>
    <w:qFormat/>
    <w:rsid w:val="0077422C"/>
  </w:style>
  <w:style w:type="character" w:customStyle="1" w:styleId="HTMLChar1">
    <w:name w:val="HTML 预设格式 Char1"/>
    <w:uiPriority w:val="99"/>
    <w:qFormat/>
    <w:rsid w:val="0077422C"/>
    <w:rPr>
      <w:rFonts w:ascii="Courier New" w:hAnsi="Courier New" w:cs="Courier New"/>
      <w:kern w:val="2"/>
    </w:rPr>
  </w:style>
  <w:style w:type="character" w:customStyle="1" w:styleId="zib1">
    <w:name w:val="zib1"/>
    <w:uiPriority w:val="99"/>
    <w:qFormat/>
    <w:rsid w:val="0077422C"/>
    <w:rPr>
      <w:color w:val="333333"/>
      <w:u w:val="single"/>
    </w:rPr>
  </w:style>
  <w:style w:type="character" w:customStyle="1" w:styleId="zi999">
    <w:name w:val="zi999"/>
    <w:basedOn w:val="a0"/>
    <w:qFormat/>
    <w:rsid w:val="0077422C"/>
  </w:style>
  <w:style w:type="character" w:customStyle="1" w:styleId="CharChar41">
    <w:name w:val="Char Char41"/>
    <w:qFormat/>
    <w:rsid w:val="0077422C"/>
    <w:rPr>
      <w:rFonts w:ascii="宋体" w:eastAsia="宋体"/>
      <w:kern w:val="2"/>
      <w:sz w:val="28"/>
      <w:lang w:val="en-US" w:eastAsia="zh-CN" w:bidi="ar-SA"/>
    </w:rPr>
  </w:style>
  <w:style w:type="character" w:customStyle="1" w:styleId="CharChar411">
    <w:name w:val="Char Char411"/>
    <w:qFormat/>
    <w:rsid w:val="0077422C"/>
    <w:rPr>
      <w:rFonts w:ascii="宋体" w:eastAsia="宋体"/>
      <w:kern w:val="2"/>
      <w:sz w:val="28"/>
      <w:lang w:val="en-US" w:eastAsia="zh-CN" w:bidi="ar-SA"/>
    </w:rPr>
  </w:style>
  <w:style w:type="character" w:customStyle="1" w:styleId="cp">
    <w:name w:val="cp"/>
    <w:uiPriority w:val="99"/>
    <w:qFormat/>
    <w:rsid w:val="0077422C"/>
  </w:style>
  <w:style w:type="character" w:customStyle="1" w:styleId="26">
    <w:name w:val="占位符文本2"/>
    <w:uiPriority w:val="99"/>
    <w:unhideWhenUsed/>
    <w:qFormat/>
    <w:rsid w:val="0077422C"/>
    <w:rPr>
      <w:color w:val="808080"/>
    </w:rPr>
  </w:style>
  <w:style w:type="character" w:customStyle="1" w:styleId="Char15">
    <w:name w:val="页脚 Char1"/>
    <w:uiPriority w:val="99"/>
    <w:qFormat/>
    <w:rsid w:val="0077422C"/>
    <w:rPr>
      <w:sz w:val="18"/>
    </w:rPr>
  </w:style>
  <w:style w:type="character" w:customStyle="1" w:styleId="Charf">
    <w:name w:val="明显引用 Char"/>
    <w:link w:val="aff5"/>
    <w:qFormat/>
    <w:rsid w:val="0077422C"/>
    <w:rPr>
      <w:rFonts w:ascii="宋体" w:hAnsi="宋体"/>
      <w:i/>
      <w:sz w:val="21"/>
      <w:lang w:val="en-US" w:eastAsia="zh-CN" w:bidi="ar-SA"/>
    </w:rPr>
  </w:style>
  <w:style w:type="paragraph" w:styleId="aff5">
    <w:name w:val="Intense Quote"/>
    <w:next w:val="a"/>
    <w:link w:val="Charf"/>
    <w:qFormat/>
    <w:rsid w:val="0077422C"/>
    <w:pPr>
      <w:wordWrap w:val="0"/>
      <w:spacing w:before="360" w:after="360"/>
      <w:ind w:left="950" w:right="950"/>
      <w:jc w:val="center"/>
    </w:pPr>
    <w:rPr>
      <w:rFonts w:ascii="宋体" w:hAnsi="宋体"/>
      <w:i/>
      <w:sz w:val="21"/>
    </w:rPr>
  </w:style>
  <w:style w:type="character" w:customStyle="1" w:styleId="texta1">
    <w:name w:val="texta1"/>
    <w:uiPriority w:val="99"/>
    <w:qFormat/>
    <w:rsid w:val="0077422C"/>
    <w:rPr>
      <w:spacing w:val="320"/>
    </w:rPr>
  </w:style>
  <w:style w:type="character" w:customStyle="1" w:styleId="18">
    <w:name w:val="占位符文本1"/>
    <w:uiPriority w:val="99"/>
    <w:qFormat/>
    <w:rsid w:val="0077422C"/>
    <w:rPr>
      <w:color w:val="808080"/>
    </w:rPr>
  </w:style>
  <w:style w:type="character" w:customStyle="1" w:styleId="Charf0">
    <w:name w:val="引用 Char"/>
    <w:link w:val="aff6"/>
    <w:qFormat/>
    <w:rsid w:val="0077422C"/>
    <w:rPr>
      <w:rFonts w:ascii="宋体" w:hAnsi="宋体"/>
      <w:i/>
      <w:sz w:val="21"/>
      <w:lang w:val="en-US" w:eastAsia="zh-CN" w:bidi="ar-SA"/>
    </w:rPr>
  </w:style>
  <w:style w:type="paragraph" w:styleId="aff6">
    <w:name w:val="Quote"/>
    <w:next w:val="a"/>
    <w:link w:val="Charf0"/>
    <w:qFormat/>
    <w:rsid w:val="0077422C"/>
    <w:pPr>
      <w:wordWrap w:val="0"/>
      <w:spacing w:before="200" w:after="160"/>
      <w:ind w:left="864" w:right="864"/>
      <w:jc w:val="center"/>
    </w:pPr>
    <w:rPr>
      <w:rFonts w:ascii="宋体" w:hAnsi="宋体"/>
      <w:i/>
      <w:sz w:val="21"/>
    </w:rPr>
  </w:style>
  <w:style w:type="character" w:customStyle="1" w:styleId="Charf1">
    <w:name w:val="正文缩进 Char"/>
    <w:link w:val="19"/>
    <w:uiPriority w:val="99"/>
    <w:qFormat/>
    <w:locked/>
    <w:rsid w:val="0077422C"/>
    <w:rPr>
      <w:kern w:val="2"/>
      <w:sz w:val="24"/>
    </w:rPr>
  </w:style>
  <w:style w:type="paragraph" w:customStyle="1" w:styleId="19">
    <w:name w:val="正文缩进1"/>
    <w:basedOn w:val="a"/>
    <w:link w:val="Charf1"/>
    <w:uiPriority w:val="99"/>
    <w:qFormat/>
    <w:rsid w:val="0077422C"/>
    <w:pPr>
      <w:ind w:firstLineChars="200" w:firstLine="420"/>
    </w:pPr>
    <w:rPr>
      <w:sz w:val="24"/>
      <w:szCs w:val="20"/>
      <w:lang w:val="zh-CN"/>
    </w:rPr>
  </w:style>
  <w:style w:type="character" w:customStyle="1" w:styleId="content3">
    <w:name w:val="content3"/>
    <w:uiPriority w:val="99"/>
    <w:qFormat/>
    <w:rsid w:val="0077422C"/>
  </w:style>
  <w:style w:type="character" w:customStyle="1" w:styleId="CharChar2">
    <w:name w:val="Char Char2"/>
    <w:uiPriority w:val="99"/>
    <w:qFormat/>
    <w:rsid w:val="0077422C"/>
    <w:rPr>
      <w:rFonts w:eastAsia="宋体"/>
      <w:kern w:val="2"/>
      <w:sz w:val="28"/>
      <w:lang w:val="en-US" w:eastAsia="zh-CN"/>
    </w:rPr>
  </w:style>
  <w:style w:type="character" w:customStyle="1" w:styleId="CharChar1">
    <w:name w:val="Char Char1"/>
    <w:uiPriority w:val="99"/>
    <w:qFormat/>
    <w:rsid w:val="0077422C"/>
    <w:rPr>
      <w:rFonts w:eastAsia="宋体"/>
      <w:kern w:val="2"/>
      <w:sz w:val="18"/>
      <w:lang w:val="en-US" w:eastAsia="zh-CN"/>
    </w:rPr>
  </w:style>
  <w:style w:type="character" w:customStyle="1" w:styleId="CharChar32">
    <w:name w:val="Char Char32"/>
    <w:qFormat/>
    <w:rsid w:val="0077422C"/>
    <w:rPr>
      <w:rFonts w:ascii="宋体"/>
      <w:kern w:val="2"/>
      <w:sz w:val="28"/>
    </w:rPr>
  </w:style>
  <w:style w:type="character" w:customStyle="1" w:styleId="BodyTextIndent3Char1">
    <w:name w:val="Body Text Indent 3 Char1"/>
    <w:link w:val="310"/>
    <w:uiPriority w:val="99"/>
    <w:qFormat/>
    <w:locked/>
    <w:rsid w:val="0077422C"/>
    <w:rPr>
      <w:kern w:val="2"/>
      <w:sz w:val="28"/>
    </w:rPr>
  </w:style>
  <w:style w:type="paragraph" w:customStyle="1" w:styleId="310">
    <w:name w:val="正文文本缩进 31"/>
    <w:basedOn w:val="a"/>
    <w:link w:val="BodyTextIndent3Char1"/>
    <w:uiPriority w:val="99"/>
    <w:qFormat/>
    <w:rsid w:val="0077422C"/>
    <w:pPr>
      <w:ind w:firstLine="570"/>
    </w:pPr>
    <w:rPr>
      <w:sz w:val="28"/>
      <w:szCs w:val="20"/>
      <w:lang w:val="zh-CN"/>
    </w:rPr>
  </w:style>
  <w:style w:type="character" w:customStyle="1" w:styleId="CharChar12">
    <w:name w:val="Char Char12"/>
    <w:qFormat/>
    <w:rsid w:val="0077422C"/>
    <w:rPr>
      <w:rFonts w:eastAsia="宋体"/>
      <w:kern w:val="2"/>
      <w:sz w:val="18"/>
      <w:szCs w:val="18"/>
      <w:lang w:val="en-US" w:eastAsia="zh-CN" w:bidi="ar-SA"/>
    </w:rPr>
  </w:style>
  <w:style w:type="character" w:customStyle="1" w:styleId="ellipsis">
    <w:name w:val="ellipsis"/>
    <w:uiPriority w:val="99"/>
    <w:qFormat/>
    <w:rsid w:val="0077422C"/>
  </w:style>
  <w:style w:type="character" w:customStyle="1" w:styleId="1a">
    <w:name w:val="不明显参考1"/>
    <w:qFormat/>
    <w:rsid w:val="0077422C"/>
    <w:rPr>
      <w:sz w:val="20"/>
    </w:rPr>
  </w:style>
  <w:style w:type="character" w:customStyle="1" w:styleId="HTMLPreformattedChar1">
    <w:name w:val="HTML Preformatted Char1"/>
    <w:link w:val="HTML11"/>
    <w:uiPriority w:val="99"/>
    <w:qFormat/>
    <w:locked/>
    <w:rsid w:val="0077422C"/>
    <w:rPr>
      <w:rFonts w:ascii="Courier New" w:hAnsi="Courier New" w:cs="Times New Roman"/>
    </w:rPr>
  </w:style>
  <w:style w:type="paragraph" w:customStyle="1" w:styleId="HTML11">
    <w:name w:val="HTML 预设格式1"/>
    <w:basedOn w:val="a"/>
    <w:link w:val="HTMLPreformattedChar1"/>
    <w:uiPriority w:val="99"/>
    <w:qFormat/>
    <w:rsid w:val="00774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lang w:val="zh-CN"/>
    </w:rPr>
  </w:style>
  <w:style w:type="character" w:customStyle="1" w:styleId="2Char11">
    <w:name w:val="正文首行缩进 2 Char1"/>
    <w:qFormat/>
    <w:rsid w:val="0077422C"/>
    <w:rPr>
      <w:kern w:val="2"/>
      <w:sz w:val="21"/>
      <w:szCs w:val="24"/>
    </w:rPr>
  </w:style>
  <w:style w:type="character" w:customStyle="1" w:styleId="BodyTextIndentChar1">
    <w:name w:val="Body Text Indent Char1"/>
    <w:link w:val="1b"/>
    <w:uiPriority w:val="99"/>
    <w:qFormat/>
    <w:locked/>
    <w:rsid w:val="0077422C"/>
    <w:rPr>
      <w:sz w:val="21"/>
    </w:rPr>
  </w:style>
  <w:style w:type="paragraph" w:customStyle="1" w:styleId="1b">
    <w:name w:val="正文文本缩进1"/>
    <w:basedOn w:val="a"/>
    <w:link w:val="BodyTextIndentChar1"/>
    <w:uiPriority w:val="99"/>
    <w:qFormat/>
    <w:rsid w:val="0077422C"/>
    <w:pPr>
      <w:ind w:firstLine="540"/>
    </w:pPr>
    <w:rPr>
      <w:kern w:val="0"/>
      <w:szCs w:val="20"/>
      <w:lang w:val="zh-CN"/>
    </w:rPr>
  </w:style>
  <w:style w:type="character" w:customStyle="1" w:styleId="DateChar1">
    <w:name w:val="Date Char1"/>
    <w:link w:val="1c"/>
    <w:uiPriority w:val="99"/>
    <w:qFormat/>
    <w:locked/>
    <w:rsid w:val="0077422C"/>
    <w:rPr>
      <w:sz w:val="21"/>
    </w:rPr>
  </w:style>
  <w:style w:type="paragraph" w:customStyle="1" w:styleId="1c">
    <w:name w:val="日期1"/>
    <w:basedOn w:val="a"/>
    <w:next w:val="a"/>
    <w:link w:val="DateChar1"/>
    <w:uiPriority w:val="99"/>
    <w:qFormat/>
    <w:rsid w:val="0077422C"/>
    <w:rPr>
      <w:kern w:val="0"/>
      <w:szCs w:val="20"/>
      <w:lang w:val="zh-CN"/>
    </w:rPr>
  </w:style>
  <w:style w:type="character" w:customStyle="1" w:styleId="1d">
    <w:name w:val="明显强调1"/>
    <w:qFormat/>
    <w:rsid w:val="0077422C"/>
    <w:rPr>
      <w:i/>
      <w:sz w:val="20"/>
    </w:rPr>
  </w:style>
  <w:style w:type="character" w:customStyle="1" w:styleId="biaoti">
    <w:name w:val="biaoti"/>
    <w:basedOn w:val="a0"/>
    <w:uiPriority w:val="99"/>
    <w:qFormat/>
    <w:rsid w:val="0077422C"/>
  </w:style>
  <w:style w:type="character" w:customStyle="1" w:styleId="PlainTextChar1">
    <w:name w:val="Plain Text Char1"/>
    <w:link w:val="1e"/>
    <w:uiPriority w:val="99"/>
    <w:qFormat/>
    <w:locked/>
    <w:rsid w:val="0077422C"/>
    <w:rPr>
      <w:rFonts w:ascii="宋体" w:hAnsi="Courier New"/>
      <w:sz w:val="21"/>
    </w:rPr>
  </w:style>
  <w:style w:type="paragraph" w:customStyle="1" w:styleId="1e">
    <w:name w:val="纯文本1"/>
    <w:basedOn w:val="a"/>
    <w:link w:val="PlainTextChar1"/>
    <w:uiPriority w:val="99"/>
    <w:qFormat/>
    <w:rsid w:val="0077422C"/>
    <w:rPr>
      <w:rFonts w:ascii="宋体" w:hAnsi="Courier New"/>
      <w:kern w:val="0"/>
      <w:szCs w:val="20"/>
      <w:lang w:val="zh-CN"/>
    </w:rPr>
  </w:style>
  <w:style w:type="character" w:customStyle="1" w:styleId="Char23">
    <w:name w:val="批注主题 Char2"/>
    <w:uiPriority w:val="99"/>
    <w:semiHidden/>
    <w:qFormat/>
    <w:rsid w:val="0077422C"/>
    <w:rPr>
      <w:rFonts w:ascii="Times New Roman" w:eastAsia="宋体" w:hAnsi="Times New Roman" w:cs="Times New Roman"/>
      <w:b/>
      <w:bCs/>
      <w:szCs w:val="24"/>
    </w:rPr>
  </w:style>
  <w:style w:type="character" w:customStyle="1" w:styleId="ca-9">
    <w:name w:val="ca-9"/>
    <w:uiPriority w:val="99"/>
    <w:qFormat/>
    <w:rsid w:val="0077422C"/>
  </w:style>
  <w:style w:type="character" w:customStyle="1" w:styleId="Charf2">
    <w:name w:val="页眉 Char"/>
    <w:qFormat/>
    <w:locked/>
    <w:rsid w:val="0077422C"/>
    <w:rPr>
      <w:kern w:val="2"/>
      <w:sz w:val="18"/>
      <w:lang w:bidi="ar-SA"/>
    </w:rPr>
  </w:style>
  <w:style w:type="character" w:customStyle="1" w:styleId="Char16">
    <w:name w:val="纯文本 Char1"/>
    <w:qFormat/>
    <w:rsid w:val="0077422C"/>
    <w:rPr>
      <w:rFonts w:ascii="宋体" w:hAnsi="Courier New" w:cs="Courier New"/>
      <w:kern w:val="2"/>
      <w:sz w:val="21"/>
      <w:szCs w:val="21"/>
    </w:rPr>
  </w:style>
  <w:style w:type="character" w:customStyle="1" w:styleId="CharChar3">
    <w:name w:val="Char Char3"/>
    <w:qFormat/>
    <w:rsid w:val="0077422C"/>
    <w:rPr>
      <w:rFonts w:ascii="宋体"/>
      <w:kern w:val="2"/>
      <w:sz w:val="28"/>
    </w:rPr>
  </w:style>
  <w:style w:type="character" w:customStyle="1" w:styleId="81CharChar">
    <w:name w:val="标题8（1） Char Char"/>
    <w:uiPriority w:val="99"/>
    <w:qFormat/>
    <w:rsid w:val="0077422C"/>
    <w:rPr>
      <w:rFonts w:ascii="宋体" w:eastAsia="宋体" w:hAnsi="宋体"/>
      <w:kern w:val="2"/>
      <w:sz w:val="26"/>
      <w:lang w:val="en-US" w:eastAsia="zh-CN"/>
    </w:rPr>
  </w:style>
  <w:style w:type="character" w:customStyle="1" w:styleId="1f">
    <w:name w:val="未处理的提及1"/>
    <w:uiPriority w:val="99"/>
    <w:unhideWhenUsed/>
    <w:qFormat/>
    <w:rsid w:val="0077422C"/>
    <w:rPr>
      <w:color w:val="605E5C"/>
      <w:shd w:val="clear" w:color="auto" w:fill="E1DFDD"/>
    </w:rPr>
  </w:style>
  <w:style w:type="character" w:customStyle="1" w:styleId="3Char11">
    <w:name w:val="正文文本 3 Char1"/>
    <w:uiPriority w:val="99"/>
    <w:qFormat/>
    <w:rsid w:val="0077422C"/>
    <w:rPr>
      <w:rFonts w:ascii="Times New Roman" w:eastAsia="宋体" w:hAnsi="Times New Roman" w:cs="Times New Roman"/>
      <w:sz w:val="16"/>
      <w:szCs w:val="16"/>
    </w:rPr>
  </w:style>
  <w:style w:type="character" w:customStyle="1" w:styleId="Char24">
    <w:name w:val="纯文本 Char2"/>
    <w:uiPriority w:val="99"/>
    <w:qFormat/>
    <w:rsid w:val="0077422C"/>
    <w:rPr>
      <w:rFonts w:ascii="宋体" w:hAnsi="Courier New" w:cs="Courier New"/>
      <w:kern w:val="2"/>
      <w:sz w:val="21"/>
      <w:szCs w:val="21"/>
    </w:rPr>
  </w:style>
  <w:style w:type="character" w:customStyle="1" w:styleId="1f0">
    <w:name w:val="批注引用1"/>
    <w:uiPriority w:val="99"/>
    <w:qFormat/>
    <w:rsid w:val="0077422C"/>
    <w:rPr>
      <w:sz w:val="21"/>
    </w:rPr>
  </w:style>
  <w:style w:type="character" w:customStyle="1" w:styleId="2Char21">
    <w:name w:val="正文文本 2 Char2"/>
    <w:uiPriority w:val="99"/>
    <w:qFormat/>
    <w:rsid w:val="0077422C"/>
    <w:rPr>
      <w:kern w:val="2"/>
      <w:sz w:val="21"/>
      <w:szCs w:val="24"/>
    </w:rPr>
  </w:style>
  <w:style w:type="character" w:customStyle="1" w:styleId="font21">
    <w:name w:val="font21"/>
    <w:uiPriority w:val="99"/>
    <w:qFormat/>
    <w:rsid w:val="0077422C"/>
    <w:rPr>
      <w:rFonts w:ascii="Verdana" w:hAnsi="Verdana"/>
      <w:color w:val="000000"/>
      <w:sz w:val="21"/>
    </w:rPr>
  </w:style>
  <w:style w:type="character" w:customStyle="1" w:styleId="bjh-p">
    <w:name w:val="bjh-p"/>
    <w:basedOn w:val="a0"/>
    <w:rsid w:val="0077422C"/>
  </w:style>
  <w:style w:type="character" w:customStyle="1" w:styleId="Char25">
    <w:name w:val="脚注文本 Char2"/>
    <w:uiPriority w:val="99"/>
    <w:qFormat/>
    <w:rsid w:val="0077422C"/>
    <w:rPr>
      <w:kern w:val="2"/>
      <w:sz w:val="18"/>
      <w:szCs w:val="18"/>
    </w:rPr>
  </w:style>
  <w:style w:type="character" w:customStyle="1" w:styleId="Char17">
    <w:name w:val="批注文字 Char1"/>
    <w:uiPriority w:val="99"/>
    <w:qFormat/>
    <w:rsid w:val="0077422C"/>
    <w:rPr>
      <w:sz w:val="21"/>
    </w:rPr>
  </w:style>
  <w:style w:type="character" w:customStyle="1" w:styleId="Char18">
    <w:name w:val="页眉 Char1"/>
    <w:uiPriority w:val="99"/>
    <w:qFormat/>
    <w:rsid w:val="0077422C"/>
    <w:rPr>
      <w:kern w:val="2"/>
      <w:sz w:val="18"/>
      <w:szCs w:val="18"/>
    </w:rPr>
  </w:style>
  <w:style w:type="character" w:customStyle="1" w:styleId="font31">
    <w:name w:val="font31"/>
    <w:qFormat/>
    <w:rsid w:val="0077422C"/>
    <w:rPr>
      <w:rFonts w:ascii="宋体" w:eastAsia="宋体" w:hAnsi="宋体" w:cs="宋体" w:hint="eastAsia"/>
      <w:color w:val="000000"/>
      <w:sz w:val="22"/>
      <w:szCs w:val="22"/>
      <w:u w:val="none"/>
    </w:rPr>
  </w:style>
  <w:style w:type="character" w:customStyle="1" w:styleId="apple-converted-space">
    <w:name w:val="apple-converted-space"/>
    <w:qFormat/>
    <w:rsid w:val="0077422C"/>
  </w:style>
  <w:style w:type="character" w:customStyle="1" w:styleId="font01">
    <w:name w:val="font01"/>
    <w:qFormat/>
    <w:rsid w:val="0077422C"/>
    <w:rPr>
      <w:rFonts w:ascii="宋体" w:eastAsia="宋体" w:hAnsi="宋体" w:cs="宋体" w:hint="eastAsia"/>
      <w:color w:val="000000"/>
      <w:sz w:val="22"/>
      <w:szCs w:val="22"/>
      <w:u w:val="none"/>
    </w:rPr>
  </w:style>
  <w:style w:type="character" w:customStyle="1" w:styleId="CharChar31">
    <w:name w:val="Char Char31"/>
    <w:qFormat/>
    <w:rsid w:val="0077422C"/>
    <w:rPr>
      <w:rFonts w:ascii="宋体"/>
      <w:kern w:val="2"/>
      <w:sz w:val="28"/>
    </w:rPr>
  </w:style>
  <w:style w:type="character" w:customStyle="1" w:styleId="Charf3">
    <w:name w:val="正文文本缩进 Char"/>
    <w:qFormat/>
    <w:rsid w:val="0077422C"/>
    <w:rPr>
      <w:rFonts w:ascii="宋体"/>
      <w:kern w:val="2"/>
      <w:sz w:val="28"/>
      <w:lang w:val="en-US" w:eastAsia="zh-CN" w:bidi="ar-SA"/>
    </w:rPr>
  </w:style>
  <w:style w:type="character" w:customStyle="1" w:styleId="Char19">
    <w:name w:val="脚注文本 Char1"/>
    <w:uiPriority w:val="99"/>
    <w:qFormat/>
    <w:rsid w:val="0077422C"/>
    <w:rPr>
      <w:kern w:val="2"/>
      <w:sz w:val="18"/>
      <w:szCs w:val="18"/>
    </w:rPr>
  </w:style>
  <w:style w:type="character" w:customStyle="1" w:styleId="HeaderChar1">
    <w:name w:val="Header Char1"/>
    <w:uiPriority w:val="99"/>
    <w:qFormat/>
    <w:rsid w:val="0077422C"/>
    <w:rPr>
      <w:sz w:val="18"/>
    </w:rPr>
  </w:style>
  <w:style w:type="character" w:customStyle="1" w:styleId="Char1a">
    <w:name w:val="批注框文本 Char1"/>
    <w:uiPriority w:val="99"/>
    <w:semiHidden/>
    <w:qFormat/>
    <w:rsid w:val="0077422C"/>
    <w:rPr>
      <w:rFonts w:ascii="Times New Roman" w:eastAsia="宋体" w:hAnsi="Times New Roman" w:cs="Times New Roman"/>
      <w:sz w:val="18"/>
      <w:szCs w:val="18"/>
    </w:rPr>
  </w:style>
  <w:style w:type="character" w:customStyle="1" w:styleId="BalloonTextChar1">
    <w:name w:val="Balloon Text Char1"/>
    <w:uiPriority w:val="99"/>
    <w:qFormat/>
    <w:rsid w:val="0077422C"/>
    <w:rPr>
      <w:sz w:val="2"/>
    </w:rPr>
  </w:style>
  <w:style w:type="character" w:customStyle="1" w:styleId="generalinfo-address-text2">
    <w:name w:val="generalinfo-address-text2"/>
    <w:qFormat/>
    <w:rsid w:val="0077422C"/>
  </w:style>
  <w:style w:type="character" w:customStyle="1" w:styleId="Char26">
    <w:name w:val="文档结构图 Char2"/>
    <w:uiPriority w:val="99"/>
    <w:qFormat/>
    <w:rsid w:val="0077422C"/>
    <w:rPr>
      <w:rFonts w:ascii="宋体"/>
      <w:kern w:val="2"/>
      <w:sz w:val="18"/>
      <w:szCs w:val="18"/>
    </w:rPr>
  </w:style>
  <w:style w:type="character" w:customStyle="1" w:styleId="CharChar42">
    <w:name w:val="Char Char42"/>
    <w:qFormat/>
    <w:rsid w:val="0077422C"/>
    <w:rPr>
      <w:rFonts w:ascii="宋体" w:eastAsia="宋体"/>
      <w:kern w:val="2"/>
      <w:sz w:val="28"/>
      <w:lang w:val="en-US" w:eastAsia="zh-CN" w:bidi="ar-SA"/>
    </w:rPr>
  </w:style>
  <w:style w:type="character" w:customStyle="1" w:styleId="CharChar4">
    <w:name w:val="Char Char4"/>
    <w:uiPriority w:val="99"/>
    <w:qFormat/>
    <w:rsid w:val="0077422C"/>
    <w:rPr>
      <w:rFonts w:ascii="宋体"/>
      <w:kern w:val="2"/>
      <w:sz w:val="28"/>
    </w:rPr>
  </w:style>
  <w:style w:type="character" w:customStyle="1" w:styleId="110">
    <w:name w:val="标题11"/>
    <w:basedOn w:val="a0"/>
    <w:qFormat/>
    <w:rsid w:val="0077422C"/>
  </w:style>
  <w:style w:type="character" w:customStyle="1" w:styleId="2Char12">
    <w:name w:val="正文文本 2 Char1"/>
    <w:uiPriority w:val="99"/>
    <w:qFormat/>
    <w:rsid w:val="0077422C"/>
    <w:rPr>
      <w:rFonts w:ascii="Times New Roman" w:eastAsia="宋体" w:hAnsi="Times New Roman" w:cs="Times New Roman"/>
      <w:szCs w:val="24"/>
    </w:rPr>
  </w:style>
  <w:style w:type="character" w:customStyle="1" w:styleId="gray61">
    <w:name w:val="gray61"/>
    <w:uiPriority w:val="99"/>
    <w:qFormat/>
    <w:rsid w:val="0077422C"/>
    <w:rPr>
      <w:color w:val="666666"/>
    </w:rPr>
  </w:style>
  <w:style w:type="character" w:customStyle="1" w:styleId="HTMLChar3">
    <w:name w:val="HTML 预设格式 Char3"/>
    <w:uiPriority w:val="99"/>
    <w:qFormat/>
    <w:rsid w:val="0077422C"/>
    <w:rPr>
      <w:rFonts w:ascii="Courier New" w:hAnsi="Courier New" w:cs="Courier New"/>
      <w:kern w:val="2"/>
    </w:rPr>
  </w:style>
  <w:style w:type="character" w:customStyle="1" w:styleId="editfontcolor">
    <w:name w:val="edit_font_color"/>
    <w:uiPriority w:val="99"/>
    <w:qFormat/>
    <w:rsid w:val="0077422C"/>
  </w:style>
  <w:style w:type="character" w:customStyle="1" w:styleId="CharChar11">
    <w:name w:val="Char Char11"/>
    <w:uiPriority w:val="99"/>
    <w:qFormat/>
    <w:rsid w:val="0077422C"/>
    <w:rPr>
      <w:rFonts w:eastAsia="宋体"/>
      <w:kern w:val="2"/>
      <w:sz w:val="18"/>
      <w:lang w:val="en-US" w:eastAsia="zh-CN"/>
    </w:rPr>
  </w:style>
  <w:style w:type="character" w:customStyle="1" w:styleId="1f1">
    <w:name w:val="页码1"/>
    <w:uiPriority w:val="99"/>
    <w:qFormat/>
    <w:rsid w:val="0077422C"/>
  </w:style>
  <w:style w:type="paragraph" w:customStyle="1" w:styleId="xl34">
    <w:name w:val="xl34"/>
    <w:basedOn w:val="a"/>
    <w:uiPriority w:val="99"/>
    <w:qFormat/>
    <w:rsid w:val="0077422C"/>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et26">
    <w:name w:val="et26"/>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0">
    <w:name w:val="et30"/>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15">
    <w:name w:val="xl115"/>
    <w:basedOn w:val="a"/>
    <w:qFormat/>
    <w:rsid w:val="0077422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1f2">
    <w:name w:val="1"/>
    <w:uiPriority w:val="99"/>
    <w:qFormat/>
    <w:rsid w:val="0077422C"/>
    <w:pPr>
      <w:widowControl w:val="0"/>
      <w:jc w:val="both"/>
    </w:pPr>
    <w:rPr>
      <w:kern w:val="2"/>
      <w:sz w:val="21"/>
      <w:szCs w:val="24"/>
    </w:rPr>
  </w:style>
  <w:style w:type="paragraph" w:customStyle="1" w:styleId="et13">
    <w:name w:val="et13"/>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72">
    <w:name w:val="xl72"/>
    <w:basedOn w:val="a"/>
    <w:qFormat/>
    <w:rsid w:val="0077422C"/>
    <w:pPr>
      <w:widowControl/>
      <w:pBdr>
        <w:left w:val="single" w:sz="4" w:space="0" w:color="auto"/>
        <w:bottom w:val="single" w:sz="4" w:space="0" w:color="auto"/>
        <w:right w:val="single" w:sz="4" w:space="0" w:color="auto"/>
      </w:pBdr>
      <w:spacing w:before="100" w:beforeAutospacing="1" w:after="100" w:afterAutospacing="1" w:line="640" w:lineRule="exact"/>
      <w:jc w:val="center"/>
    </w:pPr>
    <w:rPr>
      <w:color w:val="000000"/>
      <w:kern w:val="0"/>
      <w:sz w:val="18"/>
      <w:szCs w:val="18"/>
    </w:rPr>
  </w:style>
  <w:style w:type="paragraph" w:customStyle="1" w:styleId="CharCharCharCharCharCharCharCharCharCharCharCharCharChar1CharCharCharChar11">
    <w:name w:val="Char Char Char Char Char Char Char Char Char Char Char Char Char Char1 Char Char Char Char11"/>
    <w:basedOn w:val="a"/>
    <w:qFormat/>
    <w:rsid w:val="0077422C"/>
    <w:rPr>
      <w:szCs w:val="21"/>
    </w:rPr>
  </w:style>
  <w:style w:type="paragraph" w:customStyle="1" w:styleId="51">
    <w:name w:val="目录 51"/>
    <w:next w:val="a"/>
    <w:qFormat/>
    <w:rsid w:val="0077422C"/>
    <w:pPr>
      <w:wordWrap w:val="0"/>
      <w:ind w:left="1700"/>
      <w:jc w:val="both"/>
    </w:pPr>
    <w:rPr>
      <w:rFonts w:ascii="宋体" w:hAnsi="宋体"/>
      <w:sz w:val="21"/>
    </w:rPr>
  </w:style>
  <w:style w:type="paragraph" w:customStyle="1" w:styleId="xl82">
    <w:name w:val="xl82"/>
    <w:basedOn w:val="a"/>
    <w:qFormat/>
    <w:rsid w:val="0077422C"/>
    <w:pPr>
      <w:widowControl/>
      <w:spacing w:before="100" w:beforeAutospacing="1" w:after="100" w:afterAutospacing="1"/>
      <w:jc w:val="left"/>
    </w:pPr>
    <w:rPr>
      <w:rFonts w:ascii="宋体" w:hAnsi="宋体" w:cs="宋体"/>
      <w:kern w:val="0"/>
      <w:sz w:val="20"/>
      <w:szCs w:val="20"/>
    </w:rPr>
  </w:style>
  <w:style w:type="paragraph" w:customStyle="1" w:styleId="xl107">
    <w:name w:val="xl107"/>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9">
    <w:name w:val="xl109"/>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81Char">
    <w:name w:val="标题8（1） Char"/>
    <w:basedOn w:val="a"/>
    <w:uiPriority w:val="99"/>
    <w:qFormat/>
    <w:rsid w:val="0077422C"/>
    <w:pPr>
      <w:spacing w:line="360" w:lineRule="auto"/>
      <w:ind w:firstLineChars="200" w:firstLine="200"/>
      <w:outlineLvl w:val="7"/>
    </w:pPr>
    <w:rPr>
      <w:rFonts w:ascii="宋体" w:hAnsi="宋体" w:cs="宋体"/>
      <w:sz w:val="26"/>
      <w:szCs w:val="26"/>
    </w:rPr>
  </w:style>
  <w:style w:type="paragraph" w:customStyle="1" w:styleId="71">
    <w:name w:val="标题7 1"/>
    <w:basedOn w:val="2Char3"/>
    <w:uiPriority w:val="99"/>
    <w:qFormat/>
    <w:rsid w:val="0077422C"/>
  </w:style>
  <w:style w:type="paragraph" w:customStyle="1" w:styleId="2Char3">
    <w:name w:val="正文2 Char"/>
    <w:basedOn w:val="a"/>
    <w:uiPriority w:val="99"/>
    <w:qFormat/>
    <w:rsid w:val="0077422C"/>
    <w:pPr>
      <w:spacing w:line="360" w:lineRule="auto"/>
      <w:ind w:firstLineChars="200" w:firstLine="520"/>
    </w:pPr>
    <w:rPr>
      <w:rFonts w:ascii="宋体" w:hAnsi="宋体"/>
      <w:sz w:val="26"/>
      <w:szCs w:val="26"/>
    </w:rPr>
  </w:style>
  <w:style w:type="paragraph" w:customStyle="1" w:styleId="xl98">
    <w:name w:val="xl98"/>
    <w:basedOn w:val="a"/>
    <w:qFormat/>
    <w:rsid w:val="0077422C"/>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et25">
    <w:name w:val="et25"/>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90">
    <w:name w:val="xl90"/>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6">
    <w:name w:val="xl76"/>
    <w:basedOn w:val="a"/>
    <w:qFormat/>
    <w:rsid w:val="0077422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et19">
    <w:name w:val="et19"/>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7">
    <w:name w:val="正文文本缩进2"/>
    <w:basedOn w:val="a"/>
    <w:qFormat/>
    <w:rsid w:val="0077422C"/>
    <w:pPr>
      <w:spacing w:line="480" w:lineRule="auto"/>
      <w:ind w:firstLine="705"/>
    </w:pPr>
    <w:rPr>
      <w:sz w:val="24"/>
    </w:rPr>
  </w:style>
  <w:style w:type="paragraph" w:customStyle="1" w:styleId="Default">
    <w:name w:val="Default"/>
    <w:uiPriority w:val="99"/>
    <w:qFormat/>
    <w:rsid w:val="0077422C"/>
    <w:pPr>
      <w:widowControl w:val="0"/>
      <w:autoSpaceDE w:val="0"/>
      <w:autoSpaceDN w:val="0"/>
      <w:adjustRightInd w:val="0"/>
    </w:pPr>
    <w:rPr>
      <w:rFonts w:ascii="微软雅黑" w:eastAsia="微软雅黑" w:cs="微软雅黑"/>
      <w:color w:val="000000"/>
      <w:sz w:val="24"/>
      <w:szCs w:val="24"/>
    </w:rPr>
  </w:style>
  <w:style w:type="paragraph" w:customStyle="1" w:styleId="et18">
    <w:name w:val="et18"/>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52">
    <w:name w:val="标题5 一"/>
    <w:basedOn w:val="a"/>
    <w:uiPriority w:val="99"/>
    <w:qFormat/>
    <w:rsid w:val="0077422C"/>
    <w:pPr>
      <w:adjustRightInd w:val="0"/>
      <w:snapToGrid w:val="0"/>
      <w:spacing w:line="360" w:lineRule="auto"/>
      <w:ind w:firstLineChars="200" w:firstLine="800"/>
    </w:pPr>
    <w:rPr>
      <w:sz w:val="40"/>
      <w:szCs w:val="21"/>
    </w:rPr>
  </w:style>
  <w:style w:type="paragraph" w:customStyle="1" w:styleId="211">
    <w:name w:val="目录 21"/>
    <w:next w:val="a"/>
    <w:qFormat/>
    <w:rsid w:val="0077422C"/>
    <w:pPr>
      <w:wordWrap w:val="0"/>
      <w:ind w:left="425"/>
      <w:jc w:val="both"/>
    </w:pPr>
    <w:rPr>
      <w:rFonts w:ascii="宋体" w:hAnsi="宋体"/>
      <w:sz w:val="21"/>
    </w:rPr>
  </w:style>
  <w:style w:type="paragraph" w:customStyle="1" w:styleId="xl99">
    <w:name w:val="xl99"/>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et7">
    <w:name w:val="et7"/>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67">
    <w:name w:val="xl67"/>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textAlignment w:val="bottom"/>
    </w:pPr>
    <w:rPr>
      <w:rFonts w:ascii="宋体" w:hAnsi="宋体" w:cs="宋体"/>
      <w:color w:val="000000"/>
      <w:kern w:val="0"/>
      <w:sz w:val="18"/>
      <w:szCs w:val="18"/>
    </w:rPr>
  </w:style>
  <w:style w:type="paragraph" w:customStyle="1" w:styleId="1f3">
    <w:name w:val="列出段落1"/>
    <w:basedOn w:val="a"/>
    <w:uiPriority w:val="99"/>
    <w:qFormat/>
    <w:rsid w:val="0077422C"/>
    <w:pPr>
      <w:ind w:firstLineChars="200" w:firstLine="420"/>
    </w:pPr>
  </w:style>
  <w:style w:type="paragraph" w:customStyle="1" w:styleId="72">
    <w:name w:val="样式7"/>
    <w:basedOn w:val="a"/>
    <w:uiPriority w:val="99"/>
    <w:qFormat/>
    <w:rsid w:val="0077422C"/>
    <w:pPr>
      <w:spacing w:line="360" w:lineRule="auto"/>
      <w:ind w:firstLine="567"/>
    </w:pPr>
    <w:rPr>
      <w:rFonts w:ascii="仿宋_GB2312" w:eastAsia="仿宋_GB2312"/>
      <w:sz w:val="28"/>
      <w:szCs w:val="20"/>
    </w:rPr>
  </w:style>
  <w:style w:type="paragraph" w:customStyle="1" w:styleId="xl94">
    <w:name w:val="xl94"/>
    <w:basedOn w:val="a"/>
    <w:qFormat/>
    <w:rsid w:val="007742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1">
    <w:name w:val="font1"/>
    <w:basedOn w:val="a"/>
    <w:qFormat/>
    <w:rsid w:val="0077422C"/>
    <w:pPr>
      <w:widowControl/>
      <w:spacing w:before="100" w:beforeAutospacing="1" w:after="100" w:afterAutospacing="1"/>
      <w:jc w:val="left"/>
    </w:pPr>
    <w:rPr>
      <w:rFonts w:ascii="宋体" w:hAnsi="宋体" w:cs="宋体"/>
      <w:kern w:val="0"/>
      <w:sz w:val="24"/>
    </w:rPr>
  </w:style>
  <w:style w:type="paragraph" w:customStyle="1" w:styleId="xl26">
    <w:name w:val="xl26"/>
    <w:basedOn w:val="a"/>
    <w:uiPriority w:val="99"/>
    <w:qFormat/>
    <w:rsid w:val="0077422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reader-word-layerreader-word-s6-7">
    <w:name w:val="reader-word-layer reader-word-s6-7"/>
    <w:basedOn w:val="a"/>
    <w:uiPriority w:val="99"/>
    <w:qFormat/>
    <w:rsid w:val="0077422C"/>
    <w:pPr>
      <w:widowControl/>
      <w:spacing w:before="100" w:beforeAutospacing="1" w:after="100" w:afterAutospacing="1"/>
      <w:jc w:val="left"/>
    </w:pPr>
    <w:rPr>
      <w:rFonts w:ascii="宋体" w:hAnsi="宋体" w:cs="宋体"/>
      <w:kern w:val="0"/>
      <w:sz w:val="24"/>
    </w:rPr>
  </w:style>
  <w:style w:type="paragraph" w:customStyle="1" w:styleId="81">
    <w:name w:val="目录 81"/>
    <w:next w:val="a"/>
    <w:qFormat/>
    <w:rsid w:val="0077422C"/>
    <w:pPr>
      <w:wordWrap w:val="0"/>
      <w:ind w:left="2975"/>
      <w:jc w:val="both"/>
    </w:pPr>
    <w:rPr>
      <w:rFonts w:ascii="宋体" w:hAnsi="宋体"/>
      <w:sz w:val="21"/>
    </w:rPr>
  </w:style>
  <w:style w:type="paragraph" w:customStyle="1" w:styleId="et22">
    <w:name w:val="et22"/>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3">
    <w:name w:val="标题3（章）"/>
    <w:uiPriority w:val="99"/>
    <w:qFormat/>
    <w:rsid w:val="0077422C"/>
    <w:pPr>
      <w:jc w:val="center"/>
      <w:outlineLvl w:val="2"/>
    </w:pPr>
    <w:rPr>
      <w:rFonts w:ascii="宋体" w:hAnsi="宋体"/>
      <w:b/>
      <w:kern w:val="2"/>
      <w:sz w:val="32"/>
      <w:szCs w:val="30"/>
    </w:rPr>
  </w:style>
  <w:style w:type="paragraph" w:customStyle="1" w:styleId="41">
    <w:name w:val="修订4"/>
    <w:uiPriority w:val="99"/>
    <w:qFormat/>
    <w:rsid w:val="0077422C"/>
    <w:rPr>
      <w:kern w:val="2"/>
      <w:sz w:val="21"/>
      <w:szCs w:val="24"/>
    </w:rPr>
  </w:style>
  <w:style w:type="paragraph" w:customStyle="1" w:styleId="xl116">
    <w:name w:val="xl116"/>
    <w:basedOn w:val="a"/>
    <w:qFormat/>
    <w:rsid w:val="0077422C"/>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1f4">
    <w:name w:val="修订1"/>
    <w:uiPriority w:val="99"/>
    <w:qFormat/>
    <w:rsid w:val="0077422C"/>
    <w:rPr>
      <w:kern w:val="2"/>
      <w:sz w:val="21"/>
      <w:szCs w:val="21"/>
    </w:rPr>
  </w:style>
  <w:style w:type="paragraph" w:customStyle="1" w:styleId="710">
    <w:name w:val="目录 71"/>
    <w:next w:val="a"/>
    <w:qFormat/>
    <w:rsid w:val="0077422C"/>
    <w:pPr>
      <w:wordWrap w:val="0"/>
      <w:ind w:left="2550"/>
      <w:jc w:val="both"/>
    </w:pPr>
    <w:rPr>
      <w:rFonts w:ascii="宋体" w:hAnsi="宋体"/>
      <w:sz w:val="21"/>
    </w:rPr>
  </w:style>
  <w:style w:type="paragraph" w:customStyle="1" w:styleId="xl97">
    <w:name w:val="xl97"/>
    <w:basedOn w:val="a"/>
    <w:qFormat/>
    <w:rsid w:val="0077422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61">
    <w:name w:val="样式6"/>
    <w:uiPriority w:val="99"/>
    <w:qFormat/>
    <w:rsid w:val="0077422C"/>
    <w:pPr>
      <w:widowControl w:val="0"/>
      <w:spacing w:line="360" w:lineRule="auto"/>
      <w:ind w:firstLine="567"/>
    </w:pPr>
    <w:rPr>
      <w:rFonts w:ascii="仿宋_GB2312" w:eastAsia="仿宋_GB2312"/>
      <w:sz w:val="28"/>
    </w:rPr>
  </w:style>
  <w:style w:type="paragraph" w:customStyle="1" w:styleId="xl41">
    <w:name w:val="xl41"/>
    <w:basedOn w:val="a"/>
    <w:uiPriority w:val="99"/>
    <w:qFormat/>
    <w:rsid w:val="007742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et14">
    <w:name w:val="et14"/>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styleId="aff7">
    <w:name w:val="List Paragraph"/>
    <w:basedOn w:val="a"/>
    <w:link w:val="Charf4"/>
    <w:uiPriority w:val="99"/>
    <w:qFormat/>
    <w:rsid w:val="0077422C"/>
    <w:pPr>
      <w:widowControl/>
      <w:spacing w:line="640" w:lineRule="exact"/>
      <w:ind w:firstLineChars="200" w:firstLine="420"/>
      <w:jc w:val="left"/>
    </w:pPr>
    <w:rPr>
      <w:rFonts w:ascii="宋体" w:hAnsi="宋体" w:cs="宋体"/>
      <w:kern w:val="0"/>
      <w:sz w:val="24"/>
    </w:rPr>
  </w:style>
  <w:style w:type="character" w:customStyle="1" w:styleId="Charf4">
    <w:name w:val="列出段落 Char"/>
    <w:link w:val="aff7"/>
    <w:uiPriority w:val="34"/>
    <w:qFormat/>
    <w:locked/>
    <w:rsid w:val="0077422C"/>
    <w:rPr>
      <w:rFonts w:ascii="宋体" w:hAnsi="宋体" w:cs="宋体"/>
      <w:sz w:val="24"/>
      <w:szCs w:val="24"/>
    </w:rPr>
  </w:style>
  <w:style w:type="paragraph" w:customStyle="1" w:styleId="xl35">
    <w:name w:val="xl35"/>
    <w:basedOn w:val="a"/>
    <w:uiPriority w:val="99"/>
    <w:qFormat/>
    <w:rsid w:val="007742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customunionstyle">
    <w:name w:val="custom_unionstyle"/>
    <w:basedOn w:val="a"/>
    <w:uiPriority w:val="99"/>
    <w:qFormat/>
    <w:rsid w:val="0077422C"/>
    <w:pPr>
      <w:widowControl/>
      <w:spacing w:before="100" w:beforeAutospacing="1" w:after="100" w:afterAutospacing="1"/>
      <w:jc w:val="left"/>
    </w:pPr>
    <w:rPr>
      <w:rFonts w:ascii="宋体" w:hAnsi="宋体" w:cs="宋体"/>
      <w:kern w:val="0"/>
      <w:sz w:val="24"/>
    </w:rPr>
  </w:style>
  <w:style w:type="paragraph" w:customStyle="1" w:styleId="1f5">
    <w:name w:val="无间隔1"/>
    <w:uiPriority w:val="1"/>
    <w:qFormat/>
    <w:rsid w:val="0077422C"/>
    <w:pPr>
      <w:widowControl w:val="0"/>
      <w:jc w:val="both"/>
    </w:pPr>
    <w:rPr>
      <w:kern w:val="2"/>
      <w:sz w:val="21"/>
      <w:szCs w:val="24"/>
    </w:rPr>
  </w:style>
  <w:style w:type="paragraph" w:customStyle="1" w:styleId="xl27">
    <w:name w:val="xl27"/>
    <w:basedOn w:val="a"/>
    <w:uiPriority w:val="99"/>
    <w:qFormat/>
    <w:rsid w:val="0077422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p161">
    <w:name w:val="p161"/>
    <w:basedOn w:val="a"/>
    <w:qFormat/>
    <w:rsid w:val="0077422C"/>
    <w:pPr>
      <w:widowControl/>
      <w:spacing w:line="480" w:lineRule="auto"/>
      <w:jc w:val="left"/>
    </w:pPr>
    <w:rPr>
      <w:rFonts w:ascii="宋体" w:hAnsi="宋体" w:cs="宋体"/>
      <w:color w:val="000000"/>
      <w:kern w:val="0"/>
      <w:szCs w:val="21"/>
    </w:rPr>
  </w:style>
  <w:style w:type="paragraph" w:customStyle="1" w:styleId="TOC1">
    <w:name w:val="TOC 标题1"/>
    <w:basedOn w:val="1"/>
    <w:next w:val="a"/>
    <w:uiPriority w:val="39"/>
    <w:qFormat/>
    <w:rsid w:val="0077422C"/>
    <w:pPr>
      <w:keepLines/>
      <w:widowControl/>
      <w:autoSpaceDE/>
      <w:autoSpaceDN/>
      <w:adjustRightInd/>
      <w:spacing w:before="480" w:line="276" w:lineRule="auto"/>
      <w:jc w:val="left"/>
      <w:textAlignment w:val="auto"/>
      <w:outlineLvl w:val="9"/>
    </w:pPr>
    <w:rPr>
      <w:rFonts w:ascii="Cambria" w:hAnsi="Cambria"/>
      <w:b/>
      <w:bCs/>
      <w:color w:val="365F91"/>
      <w:kern w:val="0"/>
      <w:szCs w:val="28"/>
    </w:rPr>
  </w:style>
  <w:style w:type="paragraph" w:customStyle="1" w:styleId="xl63">
    <w:name w:val="xl63"/>
    <w:basedOn w:val="a"/>
    <w:qFormat/>
    <w:rsid w:val="0077422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rsid w:val="0077422C"/>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04">
    <w:name w:val="xl104"/>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40">
    <w:name w:val="xl40"/>
    <w:basedOn w:val="a"/>
    <w:uiPriority w:val="99"/>
    <w:qFormat/>
    <w:rsid w:val="0077422C"/>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p01">
    <w:name w:val="p01"/>
    <w:basedOn w:val="a"/>
    <w:qFormat/>
    <w:rsid w:val="0077422C"/>
    <w:pPr>
      <w:widowControl/>
      <w:spacing w:line="480" w:lineRule="auto"/>
      <w:jc w:val="left"/>
    </w:pPr>
    <w:rPr>
      <w:rFonts w:ascii="宋体" w:hAnsi="宋体" w:cs="宋体"/>
      <w:color w:val="000000"/>
      <w:kern w:val="0"/>
      <w:szCs w:val="21"/>
    </w:rPr>
  </w:style>
  <w:style w:type="paragraph" w:customStyle="1" w:styleId="et5">
    <w:name w:val="et5"/>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CharCharCharCharCharCharCharCharCharCharCharCharCharCharChar">
    <w:name w:val="Char Char Char Char Char Char Char Char Char Char Char Char Char Char Char"/>
    <w:basedOn w:val="a"/>
    <w:uiPriority w:val="99"/>
    <w:qFormat/>
    <w:rsid w:val="0077422C"/>
    <w:rPr>
      <w:rFonts w:ascii="Tahoma" w:hAnsi="Tahoma" w:cs="Tahoma"/>
      <w:sz w:val="24"/>
    </w:rPr>
  </w:style>
  <w:style w:type="paragraph" w:customStyle="1" w:styleId="et4">
    <w:name w:val="et4"/>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0">
    <w:name w:val="p0"/>
    <w:basedOn w:val="a"/>
    <w:uiPriority w:val="99"/>
    <w:qFormat/>
    <w:rsid w:val="0077422C"/>
    <w:pPr>
      <w:widowControl/>
      <w:spacing w:before="100" w:beforeAutospacing="1" w:after="100" w:afterAutospacing="1"/>
      <w:jc w:val="left"/>
    </w:pPr>
    <w:rPr>
      <w:rFonts w:ascii="宋体" w:hAnsi="宋体" w:cs="宋体"/>
      <w:kern w:val="0"/>
      <w:sz w:val="24"/>
    </w:rPr>
  </w:style>
  <w:style w:type="paragraph" w:customStyle="1" w:styleId="et17">
    <w:name w:val="et17"/>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CharCharCharCharCharCharCharCharCharCharCharCharCharChar1CharCharCharChar3">
    <w:name w:val="Char Char Char Char Char Char Char Char Char Char Char Char Char Char1 Char Char Char Char3"/>
    <w:basedOn w:val="a"/>
    <w:uiPriority w:val="99"/>
    <w:qFormat/>
    <w:rsid w:val="0077422C"/>
    <w:rPr>
      <w:szCs w:val="21"/>
    </w:rPr>
  </w:style>
  <w:style w:type="paragraph" w:customStyle="1" w:styleId="CharCharCharCharCharCharCharCharCharCharCharCharCharChar1CharCharCharChar21">
    <w:name w:val="Char Char Char Char Char Char Char Char Char Char Char Char Char Char1 Char Char Char Char21"/>
    <w:basedOn w:val="a"/>
    <w:qFormat/>
    <w:rsid w:val="0077422C"/>
    <w:rPr>
      <w:szCs w:val="21"/>
    </w:rPr>
  </w:style>
  <w:style w:type="paragraph" w:customStyle="1" w:styleId="reader-word-layerreader-word-s6-8">
    <w:name w:val="reader-word-layer reader-word-s6-8"/>
    <w:basedOn w:val="a"/>
    <w:uiPriority w:val="99"/>
    <w:qFormat/>
    <w:rsid w:val="0077422C"/>
    <w:pPr>
      <w:widowControl/>
      <w:spacing w:before="100" w:beforeAutospacing="1" w:after="100" w:afterAutospacing="1"/>
      <w:jc w:val="left"/>
    </w:pPr>
    <w:rPr>
      <w:rFonts w:ascii="宋体" w:hAnsi="宋体" w:cs="宋体"/>
      <w:kern w:val="0"/>
      <w:sz w:val="24"/>
    </w:rPr>
  </w:style>
  <w:style w:type="paragraph" w:customStyle="1" w:styleId="xl117">
    <w:name w:val="xl117"/>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et28">
    <w:name w:val="et28"/>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font5">
    <w:name w:val="font5"/>
    <w:basedOn w:val="a"/>
    <w:qFormat/>
    <w:rsid w:val="0077422C"/>
    <w:pPr>
      <w:widowControl/>
      <w:spacing w:before="100" w:beforeAutospacing="1" w:after="100" w:afterAutospacing="1"/>
      <w:jc w:val="left"/>
    </w:pPr>
    <w:rPr>
      <w:rFonts w:ascii="宋体" w:hAnsi="宋体" w:cs="Arial Unicode MS"/>
      <w:kern w:val="0"/>
      <w:sz w:val="18"/>
      <w:szCs w:val="18"/>
    </w:rPr>
  </w:style>
  <w:style w:type="paragraph" w:customStyle="1" w:styleId="syl-page-br">
    <w:name w:val="syl-page-br"/>
    <w:basedOn w:val="a"/>
    <w:qFormat/>
    <w:rsid w:val="0077422C"/>
    <w:pPr>
      <w:widowControl/>
      <w:spacing w:before="100" w:beforeAutospacing="1" w:after="100" w:afterAutospacing="1"/>
      <w:jc w:val="left"/>
    </w:pPr>
    <w:rPr>
      <w:rFonts w:ascii="宋体" w:hAnsi="宋体" w:cs="宋体"/>
      <w:kern w:val="0"/>
      <w:sz w:val="24"/>
    </w:rPr>
  </w:style>
  <w:style w:type="paragraph" w:customStyle="1" w:styleId="et12">
    <w:name w:val="et12"/>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24">
    <w:name w:val="xl24"/>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font8">
    <w:name w:val="font8"/>
    <w:basedOn w:val="a"/>
    <w:qFormat/>
    <w:rsid w:val="0077422C"/>
    <w:pPr>
      <w:widowControl/>
      <w:spacing w:before="100" w:beforeAutospacing="1" w:after="100" w:afterAutospacing="1"/>
      <w:jc w:val="left"/>
    </w:pPr>
    <w:rPr>
      <w:rFonts w:ascii="Tahoma" w:hAnsi="Tahoma" w:cs="Tahoma"/>
      <w:b/>
      <w:bCs/>
      <w:color w:val="000000"/>
      <w:kern w:val="0"/>
      <w:sz w:val="18"/>
      <w:szCs w:val="18"/>
    </w:rPr>
  </w:style>
  <w:style w:type="paragraph" w:customStyle="1" w:styleId="xl78">
    <w:name w:val="xl78"/>
    <w:basedOn w:val="a"/>
    <w:qFormat/>
    <w:rsid w:val="0077422C"/>
    <w:pPr>
      <w:widowControl/>
      <w:pBdr>
        <w:top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42">
    <w:name w:val="标题4（节）"/>
    <w:uiPriority w:val="99"/>
    <w:qFormat/>
    <w:rsid w:val="0077422C"/>
    <w:pPr>
      <w:spacing w:before="100" w:beforeAutospacing="1" w:line="360" w:lineRule="auto"/>
      <w:jc w:val="center"/>
      <w:outlineLvl w:val="2"/>
    </w:pPr>
    <w:rPr>
      <w:rFonts w:ascii="宋体" w:hAnsi="宋体" w:cs="宋体"/>
      <w:b/>
      <w:bCs/>
      <w:kern w:val="2"/>
      <w:sz w:val="26"/>
      <w:szCs w:val="26"/>
    </w:rPr>
  </w:style>
  <w:style w:type="paragraph" w:customStyle="1" w:styleId="xl114">
    <w:name w:val="xl114"/>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3">
    <w:name w:val="xl33"/>
    <w:basedOn w:val="a"/>
    <w:uiPriority w:val="99"/>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f6">
    <w:name w:val="普通(网站)1"/>
    <w:basedOn w:val="a"/>
    <w:uiPriority w:val="99"/>
    <w:qFormat/>
    <w:rsid w:val="0077422C"/>
    <w:pPr>
      <w:widowControl/>
      <w:spacing w:before="100" w:beforeAutospacing="1" w:after="100" w:afterAutospacing="1"/>
      <w:jc w:val="left"/>
    </w:pPr>
    <w:rPr>
      <w:rFonts w:ascii="Arial Unicode MS" w:hAnsi="Arial Unicode MS" w:cs="Arial Unicode MS"/>
      <w:kern w:val="0"/>
      <w:sz w:val="24"/>
    </w:rPr>
  </w:style>
  <w:style w:type="paragraph" w:customStyle="1" w:styleId="et8">
    <w:name w:val="et8"/>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CharCharCharCharCharCharCharCharCharCharCharCharCharChar1CharCharCharChar2">
    <w:name w:val="Char Char Char Char Char Char Char Char Char Char Char Char Char Char1 Char Char Char Char2"/>
    <w:basedOn w:val="a"/>
    <w:uiPriority w:val="99"/>
    <w:qFormat/>
    <w:rsid w:val="0077422C"/>
    <w:rPr>
      <w:szCs w:val="21"/>
    </w:rPr>
  </w:style>
  <w:style w:type="paragraph" w:customStyle="1" w:styleId="xl30">
    <w:name w:val="xl30"/>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18"/>
      <w:szCs w:val="18"/>
    </w:rPr>
  </w:style>
  <w:style w:type="paragraph" w:customStyle="1" w:styleId="Char1b">
    <w:name w:val="Char1"/>
    <w:basedOn w:val="a"/>
    <w:uiPriority w:val="99"/>
    <w:qFormat/>
    <w:rsid w:val="0077422C"/>
    <w:pPr>
      <w:spacing w:line="360" w:lineRule="auto"/>
      <w:ind w:firstLineChars="588" w:firstLine="1653"/>
    </w:pPr>
    <w:rPr>
      <w:b/>
      <w:sz w:val="28"/>
      <w:szCs w:val="28"/>
    </w:rPr>
  </w:style>
  <w:style w:type="paragraph" w:customStyle="1" w:styleId="xl102">
    <w:name w:val="xl102"/>
    <w:basedOn w:val="a"/>
    <w:qFormat/>
    <w:rsid w:val="007742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CharCharCharCharChar1CharCharCharChar">
    <w:name w:val="Char Char Char Char Char Char Char Char Char Char Char Char Char Char1 Char Char Char Char"/>
    <w:basedOn w:val="a"/>
    <w:qFormat/>
    <w:rsid w:val="0077422C"/>
    <w:rPr>
      <w:szCs w:val="21"/>
    </w:rPr>
  </w:style>
  <w:style w:type="paragraph" w:customStyle="1" w:styleId="et6">
    <w:name w:val="et6"/>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75">
    <w:name w:val="xl75"/>
    <w:basedOn w:val="a"/>
    <w:qFormat/>
    <w:rsid w:val="0077422C"/>
    <w:pPr>
      <w:widowControl/>
      <w:pBdr>
        <w:bottom w:val="single" w:sz="8" w:space="0" w:color="auto"/>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36">
    <w:name w:val="xl36"/>
    <w:basedOn w:val="a"/>
    <w:uiPriority w:val="99"/>
    <w:qFormat/>
    <w:rsid w:val="0077422C"/>
    <w:pPr>
      <w:widowControl/>
      <w:pBdr>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Char121">
    <w:name w:val="Char121"/>
    <w:basedOn w:val="a"/>
    <w:qFormat/>
    <w:rsid w:val="0077422C"/>
    <w:pPr>
      <w:spacing w:line="360" w:lineRule="auto"/>
      <w:ind w:firstLineChars="588" w:firstLine="1653"/>
    </w:pPr>
    <w:rPr>
      <w:b/>
      <w:sz w:val="28"/>
      <w:szCs w:val="28"/>
    </w:rPr>
  </w:style>
  <w:style w:type="paragraph" w:customStyle="1" w:styleId="reader-word-layerreader-word-s6-9">
    <w:name w:val="reader-word-layer reader-word-s6-9"/>
    <w:basedOn w:val="a"/>
    <w:uiPriority w:val="99"/>
    <w:qFormat/>
    <w:rsid w:val="0077422C"/>
    <w:pPr>
      <w:widowControl/>
      <w:spacing w:before="100" w:beforeAutospacing="1" w:after="100" w:afterAutospacing="1"/>
      <w:jc w:val="left"/>
    </w:pPr>
    <w:rPr>
      <w:rFonts w:ascii="宋体" w:hAnsi="宋体" w:cs="宋体"/>
      <w:kern w:val="0"/>
      <w:sz w:val="24"/>
    </w:rPr>
  </w:style>
  <w:style w:type="paragraph" w:customStyle="1" w:styleId="et15">
    <w:name w:val="et15"/>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
    <w:name w:val="et3"/>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25">
    <w:name w:val="xl25"/>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28">
    <w:name w:val="列出段落2"/>
    <w:basedOn w:val="a"/>
    <w:uiPriority w:val="99"/>
    <w:qFormat/>
    <w:rsid w:val="0077422C"/>
    <w:pPr>
      <w:widowControl/>
      <w:spacing w:line="640" w:lineRule="exact"/>
      <w:ind w:firstLineChars="200" w:firstLine="420"/>
      <w:jc w:val="left"/>
    </w:pPr>
    <w:rPr>
      <w:rFonts w:ascii="宋体" w:hAnsi="宋体" w:cs="宋体"/>
      <w:kern w:val="0"/>
      <w:sz w:val="24"/>
    </w:rPr>
  </w:style>
  <w:style w:type="paragraph" w:customStyle="1" w:styleId="xl81">
    <w:name w:val="xl81"/>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8">
    <w:name w:val="xl28"/>
    <w:basedOn w:val="a"/>
    <w:uiPriority w:val="99"/>
    <w:qFormat/>
    <w:rsid w:val="0077422C"/>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kern w:val="0"/>
      <w:sz w:val="20"/>
      <w:szCs w:val="20"/>
    </w:rPr>
  </w:style>
  <w:style w:type="paragraph" w:customStyle="1" w:styleId="111">
    <w:name w:val="目录 11"/>
    <w:next w:val="a"/>
    <w:qFormat/>
    <w:rsid w:val="0077422C"/>
    <w:pPr>
      <w:wordWrap w:val="0"/>
      <w:jc w:val="both"/>
    </w:pPr>
    <w:rPr>
      <w:rFonts w:ascii="宋体" w:hAnsi="宋体"/>
      <w:sz w:val="21"/>
    </w:rPr>
  </w:style>
  <w:style w:type="paragraph" w:customStyle="1" w:styleId="xl95">
    <w:name w:val="xl95"/>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62">
    <w:name w:val="标题6（一）"/>
    <w:basedOn w:val="a"/>
    <w:uiPriority w:val="99"/>
    <w:qFormat/>
    <w:rsid w:val="0077422C"/>
    <w:pPr>
      <w:spacing w:line="360" w:lineRule="auto"/>
      <w:ind w:firstLineChars="200" w:firstLine="200"/>
      <w:outlineLvl w:val="5"/>
    </w:pPr>
    <w:rPr>
      <w:rFonts w:ascii="宋体" w:hAnsi="宋体" w:cs="宋体"/>
      <w:sz w:val="26"/>
      <w:szCs w:val="26"/>
    </w:rPr>
  </w:style>
  <w:style w:type="paragraph" w:customStyle="1" w:styleId="xl39">
    <w:name w:val="xl39"/>
    <w:basedOn w:val="a"/>
    <w:uiPriority w:val="99"/>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610">
    <w:name w:val="目录 61"/>
    <w:next w:val="a"/>
    <w:qFormat/>
    <w:rsid w:val="0077422C"/>
    <w:pPr>
      <w:wordWrap w:val="0"/>
      <w:ind w:left="2125"/>
      <w:jc w:val="both"/>
    </w:pPr>
    <w:rPr>
      <w:rFonts w:ascii="宋体" w:hAnsi="宋体"/>
      <w:sz w:val="21"/>
    </w:rPr>
  </w:style>
  <w:style w:type="paragraph" w:customStyle="1" w:styleId="et21">
    <w:name w:val="et21"/>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f7">
    <w:name w:val="样式1"/>
    <w:basedOn w:val="2"/>
    <w:uiPriority w:val="99"/>
    <w:qFormat/>
    <w:rsid w:val="0077422C"/>
    <w:pPr>
      <w:keepNext w:val="0"/>
      <w:widowControl/>
      <w:spacing w:before="100" w:beforeAutospacing="1" w:line="360" w:lineRule="auto"/>
      <w:jc w:val="center"/>
    </w:pPr>
    <w:rPr>
      <w:rFonts w:hAnsi="宋体"/>
      <w:b/>
      <w:sz w:val="32"/>
      <w:szCs w:val="30"/>
    </w:rPr>
  </w:style>
  <w:style w:type="paragraph" w:customStyle="1" w:styleId="xl64">
    <w:name w:val="xl64"/>
    <w:basedOn w:val="a"/>
    <w:qFormat/>
    <w:rsid w:val="0077422C"/>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Char120">
    <w:name w:val="Char12"/>
    <w:basedOn w:val="a"/>
    <w:uiPriority w:val="99"/>
    <w:qFormat/>
    <w:rsid w:val="0077422C"/>
    <w:pPr>
      <w:spacing w:line="360" w:lineRule="auto"/>
      <w:ind w:firstLineChars="588" w:firstLine="1653"/>
    </w:pPr>
    <w:rPr>
      <w:b/>
      <w:sz w:val="28"/>
      <w:szCs w:val="28"/>
    </w:rPr>
  </w:style>
  <w:style w:type="paragraph" w:customStyle="1" w:styleId="xl93">
    <w:name w:val="xl93"/>
    <w:basedOn w:val="a"/>
    <w:qFormat/>
    <w:rsid w:val="0077422C"/>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10">
    <w:name w:val="标题8（1）"/>
    <w:basedOn w:val="a"/>
    <w:uiPriority w:val="99"/>
    <w:qFormat/>
    <w:rsid w:val="0077422C"/>
    <w:pPr>
      <w:spacing w:line="360" w:lineRule="auto"/>
      <w:ind w:firstLineChars="200" w:firstLine="200"/>
      <w:outlineLvl w:val="7"/>
    </w:pPr>
    <w:rPr>
      <w:rFonts w:ascii="宋体" w:hAnsi="宋体" w:cs="宋体"/>
      <w:sz w:val="26"/>
      <w:szCs w:val="26"/>
    </w:rPr>
  </w:style>
  <w:style w:type="paragraph" w:customStyle="1" w:styleId="xl69">
    <w:name w:val="xl69"/>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pPr>
    <w:rPr>
      <w:color w:val="000000"/>
      <w:kern w:val="0"/>
      <w:sz w:val="18"/>
      <w:szCs w:val="18"/>
    </w:rPr>
  </w:style>
  <w:style w:type="paragraph" w:customStyle="1" w:styleId="et29">
    <w:name w:val="et29"/>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08">
    <w:name w:val="xl108"/>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CharCharCharChar">
    <w:name w:val="Char Char Char Char"/>
    <w:basedOn w:val="13"/>
    <w:uiPriority w:val="99"/>
    <w:qFormat/>
    <w:rsid w:val="0077422C"/>
    <w:pPr>
      <w:adjustRightInd w:val="0"/>
      <w:snapToGrid w:val="0"/>
      <w:spacing w:line="360" w:lineRule="auto"/>
    </w:pPr>
    <w:rPr>
      <w:rFonts w:ascii="Tahoma" w:hAnsi="Tahoma" w:cs="Tahoma"/>
      <w:sz w:val="24"/>
      <w:szCs w:val="24"/>
    </w:rPr>
  </w:style>
  <w:style w:type="paragraph" w:customStyle="1" w:styleId="91">
    <w:name w:val="目录 91"/>
    <w:next w:val="a"/>
    <w:qFormat/>
    <w:rsid w:val="0077422C"/>
    <w:pPr>
      <w:wordWrap w:val="0"/>
      <w:ind w:left="3400"/>
      <w:jc w:val="both"/>
    </w:pPr>
    <w:rPr>
      <w:rFonts w:ascii="宋体" w:hAnsi="宋体"/>
      <w:sz w:val="21"/>
    </w:rPr>
  </w:style>
  <w:style w:type="paragraph" w:customStyle="1" w:styleId="xl68">
    <w:name w:val="xl68"/>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textAlignment w:val="top"/>
    </w:pPr>
    <w:rPr>
      <w:rFonts w:ascii="宋体" w:hAnsi="宋体" w:cs="宋体"/>
      <w:color w:val="000000"/>
      <w:kern w:val="0"/>
      <w:sz w:val="18"/>
      <w:szCs w:val="18"/>
    </w:rPr>
  </w:style>
  <w:style w:type="paragraph" w:customStyle="1" w:styleId="xl37">
    <w:name w:val="xl37"/>
    <w:basedOn w:val="a"/>
    <w:uiPriority w:val="99"/>
    <w:qFormat/>
    <w:rsid w:val="0077422C"/>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Cs w:val="21"/>
    </w:rPr>
  </w:style>
  <w:style w:type="paragraph" w:customStyle="1" w:styleId="xl83">
    <w:name w:val="xl83"/>
    <w:basedOn w:val="a"/>
    <w:qFormat/>
    <w:rsid w:val="0077422C"/>
    <w:pPr>
      <w:widowControl/>
      <w:spacing w:before="100" w:beforeAutospacing="1" w:after="100" w:afterAutospacing="1"/>
      <w:jc w:val="center"/>
    </w:pPr>
    <w:rPr>
      <w:rFonts w:ascii="宋体" w:hAnsi="宋体" w:cs="宋体"/>
      <w:kern w:val="0"/>
      <w:sz w:val="20"/>
      <w:szCs w:val="20"/>
    </w:rPr>
  </w:style>
  <w:style w:type="paragraph" w:customStyle="1" w:styleId="Char110">
    <w:name w:val="Char11"/>
    <w:basedOn w:val="a"/>
    <w:uiPriority w:val="99"/>
    <w:qFormat/>
    <w:rsid w:val="0077422C"/>
    <w:pPr>
      <w:spacing w:line="360" w:lineRule="auto"/>
      <w:ind w:firstLineChars="196" w:firstLine="551"/>
    </w:pPr>
    <w:rPr>
      <w:b/>
      <w:sz w:val="28"/>
      <w:szCs w:val="28"/>
    </w:rPr>
  </w:style>
  <w:style w:type="paragraph" w:customStyle="1" w:styleId="xl86">
    <w:name w:val="xl86"/>
    <w:basedOn w:val="a"/>
    <w:qFormat/>
    <w:rsid w:val="0077422C"/>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et27">
    <w:name w:val="et27"/>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font6">
    <w:name w:val="font6"/>
    <w:basedOn w:val="a"/>
    <w:qFormat/>
    <w:rsid w:val="0077422C"/>
    <w:pPr>
      <w:widowControl/>
      <w:spacing w:before="100" w:beforeAutospacing="1" w:after="100" w:afterAutospacing="1"/>
      <w:jc w:val="left"/>
    </w:pPr>
    <w:rPr>
      <w:kern w:val="0"/>
      <w:sz w:val="18"/>
      <w:szCs w:val="18"/>
    </w:rPr>
  </w:style>
  <w:style w:type="paragraph" w:customStyle="1" w:styleId="43">
    <w:name w:val="4"/>
    <w:uiPriority w:val="99"/>
    <w:qFormat/>
    <w:rsid w:val="0077422C"/>
    <w:pPr>
      <w:widowControl w:val="0"/>
      <w:jc w:val="both"/>
    </w:pPr>
    <w:rPr>
      <w:kern w:val="2"/>
      <w:sz w:val="21"/>
      <w:szCs w:val="24"/>
    </w:rPr>
  </w:style>
  <w:style w:type="paragraph" w:customStyle="1" w:styleId="xl70">
    <w:name w:val="xl70"/>
    <w:basedOn w:val="a"/>
    <w:qFormat/>
    <w:rsid w:val="0077422C"/>
    <w:pPr>
      <w:widowControl/>
      <w:pBdr>
        <w:top w:val="single" w:sz="4" w:space="0" w:color="auto"/>
        <w:left w:val="single" w:sz="4" w:space="0" w:color="auto"/>
        <w:right w:val="single" w:sz="4" w:space="0" w:color="auto"/>
      </w:pBdr>
      <w:spacing w:before="100" w:beforeAutospacing="1" w:after="100" w:afterAutospacing="1" w:line="640" w:lineRule="exact"/>
      <w:jc w:val="center"/>
    </w:pPr>
    <w:rPr>
      <w:color w:val="000000"/>
      <w:kern w:val="0"/>
      <w:sz w:val="18"/>
      <w:szCs w:val="18"/>
    </w:rPr>
  </w:style>
  <w:style w:type="paragraph" w:customStyle="1" w:styleId="xl106">
    <w:name w:val="xl106"/>
    <w:basedOn w:val="a"/>
    <w:qFormat/>
    <w:rsid w:val="007742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6">
    <w:name w:val="xl96"/>
    <w:basedOn w:val="a"/>
    <w:qFormat/>
    <w:rsid w:val="007742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ParaCharCharCharCharCharCharChar">
    <w:name w:val="默认段落字体 Para Char Char Char Char Char Char Char"/>
    <w:basedOn w:val="a"/>
    <w:qFormat/>
    <w:rsid w:val="0077422C"/>
    <w:rPr>
      <w:rFonts w:ascii="Tahoma" w:hAnsi="Tahoma" w:cs="Tahoma"/>
      <w:sz w:val="24"/>
    </w:rPr>
  </w:style>
  <w:style w:type="paragraph" w:customStyle="1" w:styleId="xl87">
    <w:name w:val="xl87"/>
    <w:basedOn w:val="a"/>
    <w:qFormat/>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
    <w:uiPriority w:val="99"/>
    <w:qFormat/>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0"/>
      <w:szCs w:val="20"/>
    </w:rPr>
  </w:style>
  <w:style w:type="paragraph" w:customStyle="1" w:styleId="xl85">
    <w:name w:val="xl85"/>
    <w:basedOn w:val="a"/>
    <w:qFormat/>
    <w:rsid w:val="00774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1">
    <w:name w:val="xl71"/>
    <w:basedOn w:val="a"/>
    <w:qFormat/>
    <w:rsid w:val="0077422C"/>
    <w:pPr>
      <w:widowControl/>
      <w:pBdr>
        <w:left w:val="single" w:sz="4" w:space="0" w:color="auto"/>
        <w:right w:val="single" w:sz="4" w:space="0" w:color="auto"/>
      </w:pBdr>
      <w:spacing w:before="100" w:beforeAutospacing="1" w:after="100" w:afterAutospacing="1" w:line="640" w:lineRule="exact"/>
      <w:jc w:val="center"/>
    </w:pPr>
    <w:rPr>
      <w:color w:val="000000"/>
      <w:kern w:val="0"/>
      <w:sz w:val="18"/>
      <w:szCs w:val="18"/>
    </w:rPr>
  </w:style>
  <w:style w:type="paragraph" w:styleId="aff8">
    <w:name w:val="No Spacing"/>
    <w:link w:val="Charf5"/>
    <w:uiPriority w:val="1"/>
    <w:qFormat/>
    <w:rsid w:val="0077422C"/>
    <w:pPr>
      <w:widowControl w:val="0"/>
      <w:jc w:val="both"/>
    </w:pPr>
    <w:rPr>
      <w:kern w:val="2"/>
      <w:sz w:val="21"/>
      <w:szCs w:val="24"/>
    </w:rPr>
  </w:style>
  <w:style w:type="character" w:customStyle="1" w:styleId="Charf5">
    <w:name w:val="无间隔 Char"/>
    <w:link w:val="aff8"/>
    <w:uiPriority w:val="1"/>
    <w:locked/>
    <w:rsid w:val="0077422C"/>
    <w:rPr>
      <w:kern w:val="2"/>
      <w:sz w:val="21"/>
      <w:szCs w:val="24"/>
    </w:rPr>
  </w:style>
  <w:style w:type="paragraph" w:customStyle="1" w:styleId="29">
    <w:name w:val="修订2"/>
    <w:uiPriority w:val="99"/>
    <w:qFormat/>
    <w:rsid w:val="0077422C"/>
    <w:rPr>
      <w:kern w:val="2"/>
      <w:sz w:val="21"/>
      <w:szCs w:val="24"/>
    </w:rPr>
  </w:style>
  <w:style w:type="paragraph" w:customStyle="1" w:styleId="xl32">
    <w:name w:val="xl32"/>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18"/>
      <w:szCs w:val="18"/>
    </w:rPr>
  </w:style>
  <w:style w:type="paragraph" w:customStyle="1" w:styleId="xl74">
    <w:name w:val="xl74"/>
    <w:basedOn w:val="a"/>
    <w:qFormat/>
    <w:rsid w:val="0077422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reader-word-layer">
    <w:name w:val="reader-word-layer"/>
    <w:basedOn w:val="a"/>
    <w:uiPriority w:val="99"/>
    <w:qFormat/>
    <w:rsid w:val="0077422C"/>
    <w:pPr>
      <w:widowControl/>
      <w:spacing w:before="100" w:beforeAutospacing="1" w:after="100" w:afterAutospacing="1"/>
      <w:jc w:val="left"/>
    </w:pPr>
    <w:rPr>
      <w:rFonts w:ascii="宋体" w:hAnsi="宋体" w:cs="宋体"/>
      <w:kern w:val="0"/>
      <w:sz w:val="24"/>
    </w:rPr>
  </w:style>
  <w:style w:type="paragraph" w:customStyle="1" w:styleId="xl31">
    <w:name w:val="xl31"/>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kern w:val="0"/>
      <w:sz w:val="18"/>
      <w:szCs w:val="18"/>
    </w:rPr>
  </w:style>
  <w:style w:type="paragraph" w:customStyle="1" w:styleId="112">
    <w:name w:val="修订11"/>
    <w:uiPriority w:val="99"/>
    <w:qFormat/>
    <w:rsid w:val="0077422C"/>
    <w:pPr>
      <w:spacing w:line="640" w:lineRule="exact"/>
      <w:jc w:val="center"/>
    </w:pPr>
    <w:rPr>
      <w:kern w:val="2"/>
      <w:sz w:val="21"/>
      <w:szCs w:val="21"/>
    </w:rPr>
  </w:style>
  <w:style w:type="paragraph" w:customStyle="1" w:styleId="212">
    <w:name w:val="修订21"/>
    <w:uiPriority w:val="99"/>
    <w:qFormat/>
    <w:rsid w:val="0077422C"/>
    <w:pPr>
      <w:spacing w:line="640" w:lineRule="exact"/>
      <w:jc w:val="center"/>
    </w:pPr>
    <w:rPr>
      <w:kern w:val="2"/>
      <w:sz w:val="21"/>
      <w:szCs w:val="21"/>
    </w:rPr>
  </w:style>
  <w:style w:type="paragraph" w:customStyle="1" w:styleId="CharCharCharCharCharCharCharCharCharCharCharCharCharChar1CharCharCharChar1">
    <w:name w:val="Char Char Char Char Char Char Char Char Char Char Char Char Char Char1 Char Char Char Char1"/>
    <w:basedOn w:val="a"/>
    <w:uiPriority w:val="99"/>
    <w:qFormat/>
    <w:rsid w:val="0077422C"/>
    <w:rPr>
      <w:szCs w:val="21"/>
    </w:rPr>
  </w:style>
  <w:style w:type="paragraph" w:customStyle="1" w:styleId="xl38">
    <w:name w:val="xl38"/>
    <w:basedOn w:val="a"/>
    <w:uiPriority w:val="99"/>
    <w:qFormat/>
    <w:rsid w:val="0077422C"/>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xl65">
    <w:name w:val="xl65"/>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pPr>
    <w:rPr>
      <w:rFonts w:ascii="宋体" w:hAnsi="宋体" w:cs="宋体"/>
      <w:color w:val="000000"/>
      <w:kern w:val="0"/>
      <w:sz w:val="18"/>
      <w:szCs w:val="18"/>
    </w:rPr>
  </w:style>
  <w:style w:type="paragraph" w:customStyle="1" w:styleId="xl84">
    <w:name w:val="xl84"/>
    <w:basedOn w:val="a"/>
    <w:qFormat/>
    <w:rsid w:val="0077422C"/>
    <w:pPr>
      <w:widowControl/>
      <w:spacing w:before="100" w:beforeAutospacing="1" w:after="100" w:afterAutospacing="1"/>
      <w:jc w:val="center"/>
    </w:pPr>
    <w:rPr>
      <w:rFonts w:ascii="宋体" w:hAnsi="宋体" w:cs="宋体"/>
      <w:kern w:val="0"/>
      <w:sz w:val="20"/>
      <w:szCs w:val="20"/>
    </w:rPr>
  </w:style>
  <w:style w:type="paragraph" w:customStyle="1" w:styleId="xl110">
    <w:name w:val="xl110"/>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et24">
    <w:name w:val="et24"/>
    <w:basedOn w:val="a"/>
    <w:qFormat/>
    <w:rsid w:val="0077422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05">
    <w:name w:val="xl105"/>
    <w:basedOn w:val="a"/>
    <w:qFormat/>
    <w:rsid w:val="0077422C"/>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0">
    <w:name w:val="xl80"/>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3">
    <w:name w:val="xl103"/>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7742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1">
    <w:name w:val="xl111"/>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13">
    <w:name w:val="正文文本缩进21"/>
    <w:basedOn w:val="a"/>
    <w:qFormat/>
    <w:rsid w:val="0077422C"/>
    <w:pPr>
      <w:spacing w:line="480" w:lineRule="auto"/>
      <w:ind w:firstLine="705"/>
    </w:pPr>
    <w:rPr>
      <w:sz w:val="24"/>
    </w:rPr>
  </w:style>
  <w:style w:type="paragraph" w:customStyle="1" w:styleId="xl89">
    <w:name w:val="xl89"/>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2a">
    <w:name w:val="2"/>
    <w:uiPriority w:val="99"/>
    <w:qFormat/>
    <w:rsid w:val="0077422C"/>
    <w:pPr>
      <w:widowControl w:val="0"/>
      <w:jc w:val="both"/>
    </w:pPr>
    <w:rPr>
      <w:kern w:val="2"/>
      <w:sz w:val="21"/>
      <w:szCs w:val="24"/>
    </w:rPr>
  </w:style>
  <w:style w:type="paragraph" w:customStyle="1" w:styleId="xl100">
    <w:name w:val="xl100"/>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qFormat/>
    <w:rsid w:val="0077422C"/>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130">
    <w:name w:val="Char13"/>
    <w:basedOn w:val="a"/>
    <w:qFormat/>
    <w:rsid w:val="0077422C"/>
    <w:pPr>
      <w:spacing w:line="360" w:lineRule="auto"/>
      <w:ind w:firstLineChars="588" w:firstLine="1653"/>
    </w:pPr>
    <w:rPr>
      <w:b/>
      <w:sz w:val="28"/>
      <w:szCs w:val="28"/>
    </w:rPr>
  </w:style>
  <w:style w:type="paragraph" w:customStyle="1" w:styleId="xl92">
    <w:name w:val="xl92"/>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CharCharCharCharCharCharCharCharCharCharCharCharCharChar1CharCharCharChar4">
    <w:name w:val="Char Char Char Char Char Char Char Char Char Char Char Char Char Char1 Char Char Char Char4"/>
    <w:basedOn w:val="a"/>
    <w:qFormat/>
    <w:rsid w:val="0077422C"/>
    <w:rPr>
      <w:szCs w:val="21"/>
    </w:rPr>
  </w:style>
  <w:style w:type="paragraph" w:customStyle="1" w:styleId="34">
    <w:name w:val="修订3"/>
    <w:uiPriority w:val="99"/>
    <w:unhideWhenUsed/>
    <w:qFormat/>
    <w:rsid w:val="0077422C"/>
    <w:rPr>
      <w:kern w:val="2"/>
      <w:sz w:val="21"/>
      <w:szCs w:val="21"/>
    </w:rPr>
  </w:style>
  <w:style w:type="paragraph" w:customStyle="1" w:styleId="xl77">
    <w:name w:val="xl77"/>
    <w:basedOn w:val="a"/>
    <w:qFormat/>
    <w:rsid w:val="0077422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91">
    <w:name w:val="xl91"/>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311">
    <w:name w:val="目录 31"/>
    <w:next w:val="a"/>
    <w:qFormat/>
    <w:rsid w:val="0077422C"/>
    <w:pPr>
      <w:wordWrap w:val="0"/>
      <w:ind w:left="850"/>
      <w:jc w:val="both"/>
    </w:pPr>
    <w:rPr>
      <w:rFonts w:ascii="宋体" w:hAnsi="宋体"/>
      <w:sz w:val="21"/>
    </w:rPr>
  </w:style>
  <w:style w:type="paragraph" w:customStyle="1" w:styleId="font7">
    <w:name w:val="font7"/>
    <w:basedOn w:val="a"/>
    <w:qFormat/>
    <w:rsid w:val="0077422C"/>
    <w:pPr>
      <w:widowControl/>
      <w:spacing w:before="100" w:beforeAutospacing="1" w:after="100" w:afterAutospacing="1" w:line="640" w:lineRule="exact"/>
      <w:jc w:val="left"/>
    </w:pPr>
    <w:rPr>
      <w:color w:val="000000"/>
      <w:kern w:val="0"/>
      <w:sz w:val="18"/>
      <w:szCs w:val="18"/>
    </w:rPr>
  </w:style>
  <w:style w:type="paragraph" w:customStyle="1" w:styleId="xl112">
    <w:name w:val="xl112"/>
    <w:basedOn w:val="a"/>
    <w:qFormat/>
    <w:rsid w:val="0077422C"/>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pPr>
    <w:rPr>
      <w:rFonts w:ascii="宋体" w:hAnsi="宋体" w:cs="宋体"/>
      <w:b/>
      <w:bCs/>
      <w:color w:val="000000"/>
      <w:kern w:val="0"/>
      <w:sz w:val="18"/>
      <w:szCs w:val="18"/>
    </w:rPr>
  </w:style>
  <w:style w:type="paragraph" w:customStyle="1" w:styleId="35">
    <w:name w:val="3"/>
    <w:uiPriority w:val="99"/>
    <w:qFormat/>
    <w:rsid w:val="0077422C"/>
    <w:pPr>
      <w:widowControl w:val="0"/>
      <w:jc w:val="both"/>
    </w:pPr>
    <w:rPr>
      <w:kern w:val="2"/>
      <w:sz w:val="21"/>
      <w:szCs w:val="24"/>
    </w:rPr>
  </w:style>
  <w:style w:type="paragraph" w:customStyle="1" w:styleId="xl79">
    <w:name w:val="xl79"/>
    <w:basedOn w:val="a"/>
    <w:qFormat/>
    <w:rsid w:val="0077422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TOC11">
    <w:name w:val="TOC 标题11"/>
    <w:basedOn w:val="1"/>
    <w:next w:val="a"/>
    <w:uiPriority w:val="39"/>
    <w:qFormat/>
    <w:rsid w:val="0077422C"/>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410">
    <w:name w:val="目录 41"/>
    <w:next w:val="a"/>
    <w:qFormat/>
    <w:rsid w:val="0077422C"/>
    <w:pPr>
      <w:wordWrap w:val="0"/>
      <w:ind w:left="1275"/>
      <w:jc w:val="both"/>
    </w:pPr>
    <w:rPr>
      <w:rFonts w:ascii="宋体" w:hAnsi="宋体"/>
      <w:sz w:val="21"/>
    </w:rPr>
  </w:style>
  <w:style w:type="paragraph" w:customStyle="1" w:styleId="TOCHeading1">
    <w:name w:val="TOC Heading1"/>
    <w:next w:val="a"/>
    <w:qFormat/>
    <w:rsid w:val="0077422C"/>
    <w:pPr>
      <w:wordWrap w:val="0"/>
    </w:pPr>
    <w:rPr>
      <w:rFonts w:ascii="宋体" w:hAnsi="宋体"/>
      <w:sz w:val="32"/>
    </w:rPr>
  </w:style>
  <w:style w:type="table" w:customStyle="1" w:styleId="1f8">
    <w:name w:val="网格型1"/>
    <w:basedOn w:val="a1"/>
    <w:uiPriority w:val="99"/>
    <w:qFormat/>
    <w:rsid w:val="007742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0">
    <w:name w:val="已访问的超链接111"/>
    <w:uiPriority w:val="99"/>
    <w:qFormat/>
    <w:rsid w:val="0077422C"/>
    <w:rPr>
      <w:rFonts w:cs="Times New Roman"/>
      <w:color w:val="800080"/>
      <w:u w:val="single"/>
    </w:rPr>
  </w:style>
  <w:style w:type="character" w:customStyle="1" w:styleId="no51">
    <w:name w:val="no_51"/>
    <w:qFormat/>
    <w:rsid w:val="0077422C"/>
  </w:style>
  <w:style w:type="character" w:customStyle="1" w:styleId="bdsmore2">
    <w:name w:val="bds_more2"/>
    <w:qFormat/>
    <w:rsid w:val="0077422C"/>
    <w:rPr>
      <w:rFonts w:ascii="Arial" w:hAnsi="Arial" w:cs="Arial"/>
    </w:rPr>
  </w:style>
  <w:style w:type="character" w:customStyle="1" w:styleId="generalinfo-address-text1">
    <w:name w:val="generalinfo-address-text1"/>
    <w:qFormat/>
    <w:rsid w:val="0077422C"/>
    <w:rPr>
      <w:sz w:val="18"/>
      <w:szCs w:val="18"/>
    </w:rPr>
  </w:style>
  <w:style w:type="character" w:customStyle="1" w:styleId="icon">
    <w:name w:val="icon"/>
    <w:qFormat/>
    <w:rsid w:val="0077422C"/>
  </w:style>
  <w:style w:type="character" w:customStyle="1" w:styleId="no61">
    <w:name w:val="no_61"/>
    <w:qFormat/>
    <w:rsid w:val="0077422C"/>
  </w:style>
  <w:style w:type="character" w:customStyle="1" w:styleId="bdsbtnarr">
    <w:name w:val="bds_btn_arr"/>
    <w:qFormat/>
    <w:rsid w:val="0077422C"/>
  </w:style>
  <w:style w:type="character" w:customStyle="1" w:styleId="text8">
    <w:name w:val="text8"/>
    <w:qFormat/>
    <w:rsid w:val="0077422C"/>
  </w:style>
  <w:style w:type="character" w:customStyle="1" w:styleId="no4">
    <w:name w:val="no_4"/>
    <w:qFormat/>
    <w:rsid w:val="0077422C"/>
  </w:style>
  <w:style w:type="character" w:customStyle="1" w:styleId="no5">
    <w:name w:val="no_5"/>
    <w:qFormat/>
    <w:rsid w:val="0077422C"/>
  </w:style>
  <w:style w:type="character" w:customStyle="1" w:styleId="curpage">
    <w:name w:val="curpage"/>
    <w:qFormat/>
    <w:rsid w:val="0077422C"/>
    <w:rPr>
      <w:b/>
    </w:rPr>
  </w:style>
  <w:style w:type="character" w:customStyle="1" w:styleId="no3">
    <w:name w:val="no_3"/>
    <w:qFormat/>
    <w:rsid w:val="0077422C"/>
  </w:style>
  <w:style w:type="character" w:customStyle="1" w:styleId="no6">
    <w:name w:val="no_6"/>
    <w:qFormat/>
    <w:rsid w:val="0077422C"/>
  </w:style>
  <w:style w:type="character" w:customStyle="1" w:styleId="bdsmore1">
    <w:name w:val="bds_more1"/>
    <w:qFormat/>
    <w:rsid w:val="0077422C"/>
  </w:style>
  <w:style w:type="character" w:customStyle="1" w:styleId="active">
    <w:name w:val="active"/>
    <w:qFormat/>
    <w:rsid w:val="0077422C"/>
    <w:rPr>
      <w:shd w:val="clear" w:color="auto" w:fill="FFFFFF"/>
    </w:rPr>
  </w:style>
  <w:style w:type="character" w:customStyle="1" w:styleId="active3">
    <w:name w:val="active3"/>
    <w:qFormat/>
    <w:rsid w:val="0077422C"/>
    <w:rPr>
      <w:shd w:val="clear" w:color="auto" w:fill="FFFFFF"/>
    </w:rPr>
  </w:style>
  <w:style w:type="character" w:customStyle="1" w:styleId="no81">
    <w:name w:val="no_81"/>
    <w:qFormat/>
    <w:rsid w:val="0077422C"/>
  </w:style>
  <w:style w:type="character" w:customStyle="1" w:styleId="no9">
    <w:name w:val="no_9"/>
    <w:qFormat/>
    <w:rsid w:val="0077422C"/>
  </w:style>
  <w:style w:type="character" w:customStyle="1" w:styleId="no10">
    <w:name w:val="no_10"/>
    <w:qFormat/>
    <w:rsid w:val="0077422C"/>
  </w:style>
  <w:style w:type="character" w:customStyle="1" w:styleId="active2">
    <w:name w:val="active2"/>
    <w:qFormat/>
    <w:rsid w:val="0077422C"/>
    <w:rPr>
      <w:shd w:val="clear" w:color="auto" w:fill="FFFFFF"/>
    </w:rPr>
  </w:style>
  <w:style w:type="character" w:customStyle="1" w:styleId="bdsmore">
    <w:name w:val="bds_more"/>
    <w:qFormat/>
    <w:rsid w:val="0077422C"/>
    <w:rPr>
      <w:rFonts w:ascii="Arial" w:hAnsi="Arial" w:cs="Arial"/>
    </w:rPr>
  </w:style>
  <w:style w:type="character" w:customStyle="1" w:styleId="no2">
    <w:name w:val="no_2"/>
    <w:qFormat/>
    <w:rsid w:val="0077422C"/>
  </w:style>
  <w:style w:type="character" w:customStyle="1" w:styleId="hover19">
    <w:name w:val="hover19"/>
    <w:qFormat/>
    <w:rsid w:val="0077422C"/>
    <w:rPr>
      <w:bdr w:val="single" w:sz="6" w:space="0" w:color="999999"/>
    </w:rPr>
  </w:style>
  <w:style w:type="character" w:customStyle="1" w:styleId="no7">
    <w:name w:val="no_7"/>
    <w:qFormat/>
    <w:rsid w:val="0077422C"/>
  </w:style>
  <w:style w:type="character" w:customStyle="1" w:styleId="no71">
    <w:name w:val="no_71"/>
    <w:qFormat/>
    <w:rsid w:val="0077422C"/>
  </w:style>
  <w:style w:type="character" w:customStyle="1" w:styleId="no31">
    <w:name w:val="no_31"/>
    <w:qFormat/>
    <w:rsid w:val="0077422C"/>
  </w:style>
  <w:style w:type="character" w:customStyle="1" w:styleId="no41">
    <w:name w:val="no_41"/>
    <w:qFormat/>
    <w:rsid w:val="0077422C"/>
  </w:style>
  <w:style w:type="character" w:customStyle="1" w:styleId="no91">
    <w:name w:val="no_91"/>
    <w:qFormat/>
    <w:rsid w:val="0077422C"/>
  </w:style>
  <w:style w:type="character" w:customStyle="1" w:styleId="text">
    <w:name w:val="text"/>
    <w:qFormat/>
    <w:rsid w:val="0077422C"/>
  </w:style>
  <w:style w:type="character" w:customStyle="1" w:styleId="no1">
    <w:name w:val="no_1"/>
    <w:qFormat/>
    <w:rsid w:val="0077422C"/>
  </w:style>
  <w:style w:type="character" w:customStyle="1" w:styleId="no11">
    <w:name w:val="no_11"/>
    <w:qFormat/>
    <w:rsid w:val="0077422C"/>
  </w:style>
  <w:style w:type="character" w:customStyle="1" w:styleId="icon34">
    <w:name w:val="icon34"/>
    <w:qFormat/>
    <w:rsid w:val="0077422C"/>
  </w:style>
  <w:style w:type="character" w:customStyle="1" w:styleId="last2">
    <w:name w:val="last2"/>
    <w:qFormat/>
    <w:rsid w:val="0077422C"/>
  </w:style>
  <w:style w:type="character" w:customStyle="1" w:styleId="no8">
    <w:name w:val="no_8"/>
    <w:qFormat/>
    <w:rsid w:val="0077422C"/>
  </w:style>
  <w:style w:type="character" w:customStyle="1" w:styleId="no101">
    <w:name w:val="no_101"/>
    <w:qFormat/>
    <w:rsid w:val="0077422C"/>
  </w:style>
  <w:style w:type="character" w:customStyle="1" w:styleId="no21">
    <w:name w:val="no_21"/>
    <w:qFormat/>
    <w:rsid w:val="0077422C"/>
  </w:style>
  <w:style w:type="character" w:customStyle="1" w:styleId="hover22">
    <w:name w:val="hover22"/>
    <w:qFormat/>
    <w:rsid w:val="0077422C"/>
    <w:rPr>
      <w:bdr w:val="single" w:sz="6" w:space="0" w:color="999999"/>
    </w:rPr>
  </w:style>
  <w:style w:type="character" w:customStyle="1" w:styleId="active1">
    <w:name w:val="active1"/>
    <w:qFormat/>
    <w:rsid w:val="0077422C"/>
    <w:rPr>
      <w:shd w:val="clear" w:color="auto" w:fill="FFFFFF"/>
    </w:rPr>
  </w:style>
  <w:style w:type="paragraph" w:customStyle="1" w:styleId="TOC2">
    <w:name w:val="TOC 标题2"/>
    <w:basedOn w:val="1"/>
    <w:next w:val="a"/>
    <w:uiPriority w:val="99"/>
    <w:unhideWhenUsed/>
    <w:qFormat/>
    <w:rsid w:val="0077422C"/>
    <w:pPr>
      <w:keepLines/>
      <w:widowControl/>
      <w:autoSpaceDE/>
      <w:autoSpaceDN/>
      <w:adjustRightInd/>
      <w:spacing w:before="480" w:line="276" w:lineRule="auto"/>
      <w:jc w:val="left"/>
      <w:textAlignment w:val="auto"/>
      <w:outlineLvl w:val="9"/>
    </w:pPr>
    <w:rPr>
      <w:rFonts w:ascii="Cambria" w:hAnsi="Cambria"/>
      <w:b/>
      <w:bCs/>
      <w:color w:val="365F91"/>
      <w:kern w:val="0"/>
      <w:szCs w:val="28"/>
      <w:lang w:val="en-US"/>
    </w:rPr>
  </w:style>
  <w:style w:type="paragraph" w:customStyle="1" w:styleId="TOC3">
    <w:name w:val="TOC 标题3"/>
    <w:basedOn w:val="1"/>
    <w:next w:val="a"/>
    <w:uiPriority w:val="39"/>
    <w:unhideWhenUsed/>
    <w:qFormat/>
    <w:rsid w:val="0077422C"/>
    <w:pPr>
      <w:keepLines/>
      <w:widowControl/>
      <w:autoSpaceDE/>
      <w:autoSpaceDN/>
      <w:adjustRightInd/>
      <w:spacing w:before="480" w:line="276" w:lineRule="auto"/>
      <w:jc w:val="left"/>
      <w:textAlignment w:val="auto"/>
      <w:outlineLvl w:val="9"/>
    </w:pPr>
    <w:rPr>
      <w:rFonts w:ascii="Cambria" w:hAnsi="Cambria"/>
      <w:b/>
      <w:bCs/>
      <w:color w:val="365F91"/>
      <w:kern w:val="0"/>
      <w:szCs w:val="28"/>
      <w:lang w:val="en-US"/>
    </w:rPr>
  </w:style>
  <w:style w:type="paragraph" w:customStyle="1" w:styleId="CharCharCharCharCharCharCharCharCharCharCharCharCharCharChar1">
    <w:name w:val="Char Char Char Char Char Char Char Char Char Char Char Char Char Char Char1"/>
    <w:basedOn w:val="a"/>
    <w:qFormat/>
    <w:rsid w:val="0077422C"/>
    <w:pPr>
      <w:widowControl/>
      <w:snapToGrid w:val="0"/>
      <w:spacing w:line="440" w:lineRule="exact"/>
      <w:ind w:firstLineChars="200" w:firstLine="200"/>
      <w:jc w:val="left"/>
    </w:pPr>
    <w:rPr>
      <w:szCs w:val="20"/>
    </w:rPr>
  </w:style>
  <w:style w:type="paragraph" w:customStyle="1" w:styleId="36">
    <w:name w:val="正文文本缩进3"/>
    <w:basedOn w:val="a"/>
    <w:qFormat/>
    <w:rsid w:val="0077422C"/>
    <w:pPr>
      <w:widowControl/>
      <w:spacing w:line="480" w:lineRule="auto"/>
      <w:ind w:firstLine="705"/>
      <w:jc w:val="left"/>
    </w:pPr>
    <w:rPr>
      <w:sz w:val="24"/>
    </w:rPr>
  </w:style>
  <w:style w:type="paragraph" w:customStyle="1" w:styleId="44">
    <w:name w:val="正文文本缩进4"/>
    <w:basedOn w:val="a"/>
    <w:qFormat/>
    <w:rsid w:val="0077422C"/>
    <w:pPr>
      <w:widowControl/>
      <w:spacing w:line="480" w:lineRule="auto"/>
      <w:ind w:firstLine="705"/>
      <w:jc w:val="left"/>
    </w:pPr>
    <w:rPr>
      <w:sz w:val="24"/>
    </w:rPr>
  </w:style>
  <w:style w:type="paragraph" w:customStyle="1" w:styleId="vsbcontentstart">
    <w:name w:val="vsbcontent_start"/>
    <w:basedOn w:val="a"/>
    <w:qFormat/>
    <w:rsid w:val="0077422C"/>
    <w:pPr>
      <w:widowControl/>
      <w:spacing w:before="100" w:beforeAutospacing="1" w:after="100" w:afterAutospacing="1"/>
      <w:jc w:val="left"/>
    </w:pPr>
    <w:rPr>
      <w:rFonts w:ascii="宋体" w:hAnsi="宋体" w:cs="宋体"/>
      <w:kern w:val="0"/>
      <w:sz w:val="24"/>
    </w:rPr>
  </w:style>
  <w:style w:type="paragraph" w:customStyle="1" w:styleId="aff9">
    <w:name w:val="註解方塊文字"/>
    <w:basedOn w:val="a"/>
    <w:uiPriority w:val="99"/>
    <w:semiHidden/>
    <w:qFormat/>
    <w:rsid w:val="0077422C"/>
    <w:pPr>
      <w:widowControl/>
      <w:autoSpaceDE w:val="0"/>
      <w:autoSpaceDN w:val="0"/>
      <w:adjustRightInd w:val="0"/>
      <w:spacing w:line="240" w:lineRule="atLeast"/>
      <w:jc w:val="left"/>
    </w:pPr>
    <w:rPr>
      <w:rFonts w:ascii="Arial" w:eastAsia="PMingLiU" w:hAnsi="Arial"/>
      <w:kern w:val="0"/>
      <w:sz w:val="18"/>
      <w:szCs w:val="18"/>
      <w:lang w:eastAsia="zh-TW"/>
    </w:rPr>
  </w:style>
  <w:style w:type="paragraph" w:customStyle="1" w:styleId="affa">
    <w:name w:val="公司报告写作"/>
    <w:basedOn w:val="a"/>
    <w:uiPriority w:val="99"/>
    <w:qFormat/>
    <w:rsid w:val="0077422C"/>
    <w:pPr>
      <w:widowControl/>
      <w:spacing w:line="440" w:lineRule="exact"/>
      <w:jc w:val="left"/>
    </w:pPr>
    <w:rPr>
      <w:rFonts w:eastAsia="PMingLiU"/>
      <w:sz w:val="24"/>
    </w:rPr>
  </w:style>
  <w:style w:type="paragraph" w:customStyle="1" w:styleId="CharChar0">
    <w:name w:val="字元 字元 Char Char 字元 字元"/>
    <w:basedOn w:val="a"/>
    <w:uiPriority w:val="99"/>
    <w:qFormat/>
    <w:rsid w:val="0077422C"/>
    <w:pPr>
      <w:widowControl/>
      <w:jc w:val="left"/>
    </w:pPr>
    <w:rPr>
      <w:rFonts w:ascii="宋体" w:eastAsia="PMingLiU" w:hAnsi="宋体" w:cs="Courier New"/>
      <w:sz w:val="32"/>
      <w:szCs w:val="32"/>
    </w:rPr>
  </w:style>
  <w:style w:type="paragraph" w:customStyle="1" w:styleId="CharCharCharCharCharCharCharCharCharCharCharCharCharCharCharChar">
    <w:name w:val="字元 字元 Char Char 字元 字元 Char Char Char Char Char Char Char Char Char Char Char Char 字元 字元 Char Char"/>
    <w:basedOn w:val="a"/>
    <w:uiPriority w:val="99"/>
    <w:qFormat/>
    <w:rsid w:val="0077422C"/>
    <w:pPr>
      <w:widowControl/>
      <w:jc w:val="left"/>
    </w:pPr>
    <w:rPr>
      <w:rFonts w:ascii="宋体" w:eastAsia="PMingLiU" w:hAnsi="宋体" w:cs="Courier New"/>
      <w:sz w:val="32"/>
      <w:szCs w:val="32"/>
    </w:rPr>
  </w:style>
  <w:style w:type="paragraph" w:customStyle="1" w:styleId="affb">
    <w:name w:val="表格内文字"/>
    <w:basedOn w:val="a"/>
    <w:uiPriority w:val="99"/>
    <w:qFormat/>
    <w:rsid w:val="0077422C"/>
    <w:pPr>
      <w:widowControl/>
      <w:adjustRightInd w:val="0"/>
      <w:snapToGrid w:val="0"/>
      <w:jc w:val="left"/>
    </w:pPr>
    <w:rPr>
      <w:rFonts w:ascii="华文细黑" w:eastAsia="Times New Roman"/>
      <w:sz w:val="20"/>
      <w:szCs w:val="18"/>
    </w:rPr>
  </w:style>
  <w:style w:type="paragraph" w:customStyle="1" w:styleId="CharChar5">
    <w:name w:val="字元 字元 字元 Char Char 字元"/>
    <w:basedOn w:val="a"/>
    <w:uiPriority w:val="99"/>
    <w:qFormat/>
    <w:rsid w:val="0077422C"/>
    <w:pPr>
      <w:widowControl/>
      <w:spacing w:after="160" w:line="240" w:lineRule="exact"/>
      <w:jc w:val="left"/>
    </w:pPr>
    <w:rPr>
      <w:rFonts w:ascii="Verdana" w:eastAsia="PMingLiU" w:hAnsi="Verdana"/>
      <w:kern w:val="0"/>
      <w:sz w:val="20"/>
      <w:szCs w:val="20"/>
      <w:lang w:eastAsia="en-US"/>
    </w:rPr>
  </w:style>
  <w:style w:type="paragraph" w:customStyle="1" w:styleId="affc">
    <w:name w:val="字元 字元 字元 字元 字元"/>
    <w:basedOn w:val="a"/>
    <w:uiPriority w:val="99"/>
    <w:qFormat/>
    <w:rsid w:val="0077422C"/>
    <w:pPr>
      <w:widowControl/>
      <w:spacing w:after="160" w:line="240" w:lineRule="exact"/>
      <w:jc w:val="left"/>
    </w:pPr>
    <w:rPr>
      <w:rFonts w:ascii="Verdana" w:eastAsia="PMingLiU" w:hAnsi="Verdana"/>
      <w:kern w:val="0"/>
      <w:sz w:val="20"/>
      <w:szCs w:val="20"/>
      <w:lang w:eastAsia="en-US"/>
    </w:rPr>
  </w:style>
  <w:style w:type="paragraph" w:customStyle="1" w:styleId="DTZClientName">
    <w:name w:val="DTZ Client Name"/>
    <w:uiPriority w:val="99"/>
    <w:qFormat/>
    <w:rsid w:val="0077422C"/>
    <w:pPr>
      <w:autoSpaceDE w:val="0"/>
      <w:autoSpaceDN w:val="0"/>
      <w:adjustRightInd w:val="0"/>
    </w:pPr>
    <w:rPr>
      <w:rFonts w:ascii="Arial" w:hAnsi="Arial" w:cs="Arial"/>
      <w:b/>
      <w:sz w:val="32"/>
      <w:szCs w:val="36"/>
      <w:lang w:val="en-GB" w:eastAsia="en-GB"/>
    </w:rPr>
  </w:style>
  <w:style w:type="paragraph" w:customStyle="1" w:styleId="DTZSource-6pt">
    <w:name w:val="DTZSource-6pt"/>
    <w:basedOn w:val="a"/>
    <w:uiPriority w:val="99"/>
    <w:qFormat/>
    <w:rsid w:val="0077422C"/>
    <w:pPr>
      <w:widowControl/>
      <w:spacing w:before="60" w:after="60"/>
      <w:jc w:val="left"/>
    </w:pPr>
    <w:rPr>
      <w:rFonts w:ascii="Arial" w:hAnsi="Arial" w:cs="Arial"/>
      <w:kern w:val="0"/>
      <w:sz w:val="12"/>
      <w:szCs w:val="12"/>
      <w:lang w:val="en-GB"/>
    </w:rPr>
  </w:style>
  <w:style w:type="paragraph" w:customStyle="1" w:styleId="DTZChartTitle-10pt">
    <w:name w:val="DTZChartTitle-10pt"/>
    <w:basedOn w:val="a"/>
    <w:uiPriority w:val="99"/>
    <w:qFormat/>
    <w:rsid w:val="0077422C"/>
    <w:pPr>
      <w:widowControl/>
      <w:spacing w:before="60" w:after="60"/>
      <w:jc w:val="left"/>
    </w:pPr>
    <w:rPr>
      <w:rFonts w:ascii="Arial" w:hAnsi="Arial" w:cs="Arial"/>
      <w:b/>
      <w:kern w:val="0"/>
      <w:sz w:val="20"/>
      <w:szCs w:val="20"/>
      <w:lang w:val="en-GB"/>
    </w:rPr>
  </w:style>
  <w:style w:type="character" w:customStyle="1" w:styleId="DTZTblTxtBold-9ptChar">
    <w:name w:val="DTZTblTxtBold-9pt Char"/>
    <w:link w:val="DTZTblTxtBold-9pt"/>
    <w:locked/>
    <w:rsid w:val="0077422C"/>
    <w:rPr>
      <w:rFonts w:ascii="Arial" w:hAnsi="Arial" w:cs="Arial"/>
      <w:b/>
      <w:sz w:val="18"/>
      <w:szCs w:val="18"/>
      <w:lang w:val="en-GB"/>
    </w:rPr>
  </w:style>
  <w:style w:type="paragraph" w:customStyle="1" w:styleId="DTZTblTxtBold-9pt">
    <w:name w:val="DTZTblTxtBold-9pt"/>
    <w:basedOn w:val="a"/>
    <w:link w:val="DTZTblTxtBold-9ptChar"/>
    <w:qFormat/>
    <w:rsid w:val="0077422C"/>
    <w:pPr>
      <w:widowControl/>
      <w:spacing w:before="60" w:after="60"/>
      <w:jc w:val="left"/>
    </w:pPr>
    <w:rPr>
      <w:rFonts w:ascii="Arial" w:hAnsi="Arial" w:cs="Arial"/>
      <w:b/>
      <w:kern w:val="0"/>
      <w:sz w:val="18"/>
      <w:szCs w:val="18"/>
      <w:lang w:val="en-GB"/>
    </w:rPr>
  </w:style>
  <w:style w:type="character" w:customStyle="1" w:styleId="DTZChartNo-9ptChar">
    <w:name w:val="DTZChartNo-9pt Char"/>
    <w:link w:val="DTZChartNo-9pt"/>
    <w:locked/>
    <w:rsid w:val="0077422C"/>
    <w:rPr>
      <w:rFonts w:ascii="Arial" w:hAnsi="Arial" w:cs="Arial"/>
      <w:sz w:val="18"/>
      <w:szCs w:val="18"/>
      <w:lang w:val="en-GB"/>
    </w:rPr>
  </w:style>
  <w:style w:type="paragraph" w:customStyle="1" w:styleId="DTZChartNo-9pt">
    <w:name w:val="DTZChartNo-9pt"/>
    <w:basedOn w:val="a"/>
    <w:link w:val="DTZChartNo-9ptChar"/>
    <w:qFormat/>
    <w:rsid w:val="0077422C"/>
    <w:pPr>
      <w:widowControl/>
      <w:spacing w:after="60"/>
      <w:jc w:val="left"/>
    </w:pPr>
    <w:rPr>
      <w:rFonts w:ascii="Arial" w:hAnsi="Arial" w:cs="Arial"/>
      <w:kern w:val="0"/>
      <w:sz w:val="18"/>
      <w:szCs w:val="18"/>
      <w:lang w:val="en-GB"/>
    </w:rPr>
  </w:style>
  <w:style w:type="paragraph" w:customStyle="1" w:styleId="xl42">
    <w:name w:val="xl42"/>
    <w:basedOn w:val="a"/>
    <w:uiPriority w:val="99"/>
    <w:qFormat/>
    <w:rsid w:val="0077422C"/>
    <w:pPr>
      <w:widowControl/>
      <w:pBdr>
        <w:top w:val="single" w:sz="8" w:space="0" w:color="auto"/>
      </w:pBdr>
      <w:shd w:val="clear" w:color="auto" w:fill="CCFFFF"/>
      <w:spacing w:before="100" w:beforeAutospacing="1" w:after="100" w:afterAutospacing="1"/>
      <w:jc w:val="left"/>
    </w:pPr>
    <w:rPr>
      <w:rFonts w:ascii="楷体_GB2312" w:eastAsia="楷体_GB2312" w:hAnsi="Arial Unicode MS"/>
      <w:kern w:val="0"/>
      <w:sz w:val="22"/>
      <w:szCs w:val="22"/>
    </w:rPr>
  </w:style>
  <w:style w:type="character" w:customStyle="1" w:styleId="DTZnormalChar">
    <w:name w:val="DTZ normal Char"/>
    <w:link w:val="DTZnormal"/>
    <w:uiPriority w:val="99"/>
    <w:locked/>
    <w:rsid w:val="0077422C"/>
    <w:rPr>
      <w:rFonts w:ascii="Arial" w:eastAsia="华文细黑" w:hAnsi="Arial" w:cs="Arial"/>
      <w:szCs w:val="24"/>
      <w:lang w:val="en-GB" w:eastAsia="en-US"/>
    </w:rPr>
  </w:style>
  <w:style w:type="paragraph" w:customStyle="1" w:styleId="DTZnormal">
    <w:name w:val="DTZ normal"/>
    <w:basedOn w:val="a"/>
    <w:link w:val="DTZnormalChar"/>
    <w:uiPriority w:val="99"/>
    <w:qFormat/>
    <w:rsid w:val="0077422C"/>
    <w:pPr>
      <w:widowControl/>
      <w:spacing w:after="260" w:line="260" w:lineRule="exact"/>
      <w:jc w:val="left"/>
    </w:pPr>
    <w:rPr>
      <w:rFonts w:ascii="Arial" w:eastAsia="华文细黑" w:hAnsi="Arial" w:cs="Arial"/>
      <w:kern w:val="0"/>
      <w:sz w:val="20"/>
      <w:lang w:val="en-GB" w:eastAsia="en-US"/>
    </w:rPr>
  </w:style>
  <w:style w:type="character" w:customStyle="1" w:styleId="111Char">
    <w:name w:val="1.1.1文本 Char"/>
    <w:link w:val="1111"/>
    <w:locked/>
    <w:rsid w:val="0077422C"/>
    <w:rPr>
      <w:rFonts w:ascii="Arial" w:eastAsia="黑体" w:hAnsi="Arial" w:cs="Arial"/>
      <w:color w:val="000000"/>
      <w:sz w:val="22"/>
      <w:szCs w:val="24"/>
      <w:lang w:val="en-GB"/>
    </w:rPr>
  </w:style>
  <w:style w:type="paragraph" w:customStyle="1" w:styleId="1111">
    <w:name w:val="1.1.1文本"/>
    <w:basedOn w:val="a"/>
    <w:link w:val="111Char"/>
    <w:qFormat/>
    <w:rsid w:val="0077422C"/>
    <w:pPr>
      <w:widowControl/>
      <w:tabs>
        <w:tab w:val="left" w:pos="567"/>
      </w:tabs>
      <w:suppressAutoHyphens/>
      <w:overflowPunct w:val="0"/>
      <w:autoSpaceDE w:val="0"/>
      <w:autoSpaceDN w:val="0"/>
      <w:spacing w:before="240" w:line="288" w:lineRule="auto"/>
      <w:ind w:left="1560"/>
      <w:jc w:val="left"/>
    </w:pPr>
    <w:rPr>
      <w:rFonts w:ascii="Arial" w:eastAsia="黑体" w:hAnsi="Arial" w:cs="Arial"/>
      <w:color w:val="000000"/>
      <w:kern w:val="0"/>
      <w:sz w:val="22"/>
      <w:lang w:val="en-GB"/>
    </w:rPr>
  </w:style>
  <w:style w:type="paragraph" w:customStyle="1" w:styleId="150">
    <w:name w:val="样式 行距: 1.5 倍行距"/>
    <w:basedOn w:val="a"/>
    <w:uiPriority w:val="99"/>
    <w:qFormat/>
    <w:rsid w:val="0077422C"/>
    <w:pPr>
      <w:widowControl/>
      <w:spacing w:line="360" w:lineRule="auto"/>
      <w:jc w:val="left"/>
    </w:pPr>
    <w:rPr>
      <w:rFonts w:cs="宋体"/>
      <w:szCs w:val="20"/>
    </w:rPr>
  </w:style>
  <w:style w:type="character" w:customStyle="1" w:styleId="CharCharChar">
    <w:name w:val="报告正文 Char Char Char"/>
    <w:link w:val="CharChar7"/>
    <w:qFormat/>
    <w:locked/>
    <w:rsid w:val="0077422C"/>
    <w:rPr>
      <w:rFonts w:ascii="华文细黑" w:eastAsia="华文细黑" w:hAnsi="华文细黑" w:cs="宋体"/>
      <w:kern w:val="2"/>
      <w:sz w:val="22"/>
      <w:szCs w:val="22"/>
      <w:lang w:bidi="en-US"/>
    </w:rPr>
  </w:style>
  <w:style w:type="paragraph" w:customStyle="1" w:styleId="CharChar7">
    <w:name w:val="报告正文 Char Char"/>
    <w:basedOn w:val="a"/>
    <w:link w:val="CharCharChar"/>
    <w:qFormat/>
    <w:rsid w:val="0077422C"/>
    <w:pPr>
      <w:widowControl/>
      <w:snapToGrid w:val="0"/>
      <w:spacing w:after="200" w:line="336" w:lineRule="auto"/>
      <w:ind w:left="2603"/>
      <w:jc w:val="left"/>
    </w:pPr>
    <w:rPr>
      <w:rFonts w:ascii="华文细黑" w:eastAsia="华文细黑" w:hAnsi="华文细黑" w:cs="宋体"/>
      <w:sz w:val="22"/>
      <w:szCs w:val="22"/>
      <w:lang w:bidi="en-US"/>
    </w:rPr>
  </w:style>
  <w:style w:type="character" w:customStyle="1" w:styleId="Char1c">
    <w:name w:val="估价报告目录 Char1"/>
    <w:link w:val="affd"/>
    <w:locked/>
    <w:rsid w:val="0077422C"/>
    <w:rPr>
      <w:b/>
      <w:bCs/>
      <w:kern w:val="2"/>
      <w:sz w:val="28"/>
      <w:szCs w:val="24"/>
    </w:rPr>
  </w:style>
  <w:style w:type="paragraph" w:customStyle="1" w:styleId="affd">
    <w:name w:val="估价报告目录"/>
    <w:basedOn w:val="10"/>
    <w:link w:val="Char1c"/>
    <w:qFormat/>
    <w:rsid w:val="0077422C"/>
    <w:pPr>
      <w:widowControl/>
      <w:tabs>
        <w:tab w:val="clear" w:pos="565"/>
        <w:tab w:val="clear" w:pos="9191"/>
        <w:tab w:val="left" w:pos="805"/>
        <w:tab w:val="right" w:leader="dot" w:pos="7820"/>
      </w:tabs>
      <w:autoSpaceDE w:val="0"/>
      <w:autoSpaceDN w:val="0"/>
      <w:adjustRightInd w:val="0"/>
      <w:spacing w:before="120" w:after="120" w:line="240" w:lineRule="atLeast"/>
      <w:ind w:leftChars="100" w:left="230"/>
      <w:jc w:val="left"/>
    </w:pPr>
    <w:rPr>
      <w:b/>
      <w:bCs/>
    </w:rPr>
  </w:style>
  <w:style w:type="character" w:customStyle="1" w:styleId="1Char1">
    <w:name w:val="估价报告目录1 Char"/>
    <w:link w:val="1f9"/>
    <w:locked/>
    <w:rsid w:val="0077422C"/>
  </w:style>
  <w:style w:type="paragraph" w:customStyle="1" w:styleId="1f9">
    <w:name w:val="估价报告目录1"/>
    <w:basedOn w:val="affd"/>
    <w:link w:val="1Char1"/>
    <w:qFormat/>
    <w:rsid w:val="0077422C"/>
    <w:rPr>
      <w:b w:val="0"/>
      <w:bCs w:val="0"/>
      <w:kern w:val="0"/>
      <w:sz w:val="20"/>
      <w:szCs w:val="20"/>
    </w:rPr>
  </w:style>
  <w:style w:type="character" w:customStyle="1" w:styleId="v1Char">
    <w:name w:val="v目录1 Char"/>
    <w:link w:val="v1"/>
    <w:qFormat/>
    <w:locked/>
    <w:rsid w:val="0077422C"/>
    <w:rPr>
      <w:b/>
      <w:bCs/>
      <w:kern w:val="2"/>
      <w:sz w:val="28"/>
      <w:szCs w:val="24"/>
    </w:rPr>
  </w:style>
  <w:style w:type="paragraph" w:customStyle="1" w:styleId="v1">
    <w:name w:val="v目录1"/>
    <w:basedOn w:val="1f9"/>
    <w:link w:val="v1Char"/>
    <w:qFormat/>
    <w:rsid w:val="0077422C"/>
    <w:rPr>
      <w:b/>
      <w:bCs/>
      <w:kern w:val="2"/>
      <w:sz w:val="28"/>
      <w:szCs w:val="24"/>
    </w:rPr>
  </w:style>
  <w:style w:type="paragraph" w:customStyle="1" w:styleId="URL">
    <w:name w:val="URL"/>
    <w:basedOn w:val="a"/>
    <w:uiPriority w:val="99"/>
    <w:qFormat/>
    <w:rsid w:val="0077422C"/>
    <w:pPr>
      <w:widowControl/>
      <w:spacing w:line="216" w:lineRule="atLeast"/>
      <w:jc w:val="left"/>
    </w:pPr>
    <w:rPr>
      <w:rFonts w:ascii="Calibri" w:eastAsia="PMingLiU" w:hAnsi="Calibri"/>
      <w:b/>
      <w:color w:val="008B98"/>
      <w:kern w:val="0"/>
      <w:sz w:val="18"/>
      <w:lang w:val="en-GB" w:eastAsia="en-GB"/>
    </w:rPr>
  </w:style>
  <w:style w:type="paragraph" w:customStyle="1" w:styleId="FooterDetail">
    <w:name w:val="Footer_Detail"/>
    <w:basedOn w:val="a"/>
    <w:uiPriority w:val="99"/>
    <w:qFormat/>
    <w:rsid w:val="0077422C"/>
    <w:pPr>
      <w:widowControl/>
      <w:spacing w:line="216" w:lineRule="atLeast"/>
      <w:jc w:val="left"/>
    </w:pPr>
    <w:rPr>
      <w:rFonts w:ascii="Calibri" w:eastAsia="PMingLiU" w:hAnsi="Calibri"/>
      <w:color w:val="000000"/>
      <w:kern w:val="0"/>
      <w:sz w:val="18"/>
      <w:lang w:val="en-GB" w:eastAsia="en-GB"/>
    </w:rPr>
  </w:style>
  <w:style w:type="paragraph" w:customStyle="1" w:styleId="FooterDisclaimer">
    <w:name w:val="Footer_Disclaimer"/>
    <w:basedOn w:val="a"/>
    <w:uiPriority w:val="99"/>
    <w:qFormat/>
    <w:rsid w:val="0077422C"/>
    <w:pPr>
      <w:widowControl/>
      <w:spacing w:line="160" w:lineRule="atLeast"/>
      <w:jc w:val="left"/>
    </w:pPr>
    <w:rPr>
      <w:rFonts w:ascii="Calibri" w:eastAsia="PMingLiU" w:hAnsi="Calibri"/>
      <w:color w:val="000000"/>
      <w:kern w:val="0"/>
      <w:sz w:val="13"/>
      <w:lang w:val="en-GB" w:eastAsia="en-GB"/>
    </w:rPr>
  </w:style>
  <w:style w:type="paragraph" w:customStyle="1" w:styleId="FooterLimited">
    <w:name w:val="Footer_Limited"/>
    <w:basedOn w:val="FooterDisclaimer"/>
    <w:uiPriority w:val="99"/>
    <w:semiHidden/>
    <w:qFormat/>
    <w:rsid w:val="0077422C"/>
    <w:pPr>
      <w:spacing w:before="80" w:after="20"/>
    </w:pPr>
    <w:rPr>
      <w:b/>
    </w:rPr>
  </w:style>
  <w:style w:type="paragraph" w:customStyle="1" w:styleId="DocType">
    <w:name w:val="DocType"/>
    <w:basedOn w:val="a"/>
    <w:uiPriority w:val="99"/>
    <w:semiHidden/>
    <w:qFormat/>
    <w:rsid w:val="0077422C"/>
    <w:pPr>
      <w:widowControl/>
      <w:spacing w:line="192" w:lineRule="auto"/>
      <w:jc w:val="left"/>
    </w:pPr>
    <w:rPr>
      <w:rFonts w:ascii="Calibri" w:eastAsia="PMingLiU" w:hAnsi="Calibri"/>
      <w:b/>
      <w:color w:val="008B98"/>
      <w:kern w:val="0"/>
      <w:sz w:val="48"/>
      <w:lang w:val="en-GB" w:eastAsia="en-GB"/>
    </w:rPr>
  </w:style>
  <w:style w:type="paragraph" w:customStyle="1" w:styleId="xl1605">
    <w:name w:val="xl1605"/>
    <w:basedOn w:val="a"/>
    <w:uiPriority w:val="99"/>
    <w:qFormat/>
    <w:rsid w:val="0077422C"/>
    <w:pPr>
      <w:widowControl/>
      <w:spacing w:before="100" w:beforeAutospacing="1" w:after="100" w:afterAutospacing="1"/>
      <w:jc w:val="left"/>
    </w:pPr>
    <w:rPr>
      <w:rFonts w:ascii="宋体" w:hAnsi="宋体" w:cs="宋体"/>
      <w:kern w:val="0"/>
      <w:sz w:val="20"/>
      <w:szCs w:val="20"/>
    </w:rPr>
  </w:style>
  <w:style w:type="paragraph" w:customStyle="1" w:styleId="xl1606">
    <w:name w:val="xl1606"/>
    <w:basedOn w:val="a"/>
    <w:uiPriority w:val="99"/>
    <w:qFormat/>
    <w:rsid w:val="0077422C"/>
    <w:pPr>
      <w:widowControl/>
      <w:pBdr>
        <w:top w:val="single" w:sz="8" w:space="0" w:color="D6DFF7"/>
        <w:left w:val="single" w:sz="8" w:space="0" w:color="D6DFF7"/>
        <w:bottom w:val="single" w:sz="4" w:space="0" w:color="000000"/>
        <w:right w:val="single" w:sz="4" w:space="0" w:color="000000"/>
      </w:pBdr>
      <w:shd w:val="clear" w:color="auto" w:fill="56A2CC"/>
      <w:spacing w:before="100" w:beforeAutospacing="1" w:after="100" w:afterAutospacing="1"/>
      <w:jc w:val="center"/>
    </w:pPr>
    <w:rPr>
      <w:rFonts w:ascii="宋体" w:hAnsi="宋体" w:cs="宋体"/>
      <w:b/>
      <w:bCs/>
      <w:color w:val="FFFFFF"/>
      <w:kern w:val="0"/>
      <w:sz w:val="20"/>
      <w:szCs w:val="20"/>
    </w:rPr>
  </w:style>
  <w:style w:type="paragraph" w:customStyle="1" w:styleId="xl1607">
    <w:name w:val="xl1607"/>
    <w:basedOn w:val="a"/>
    <w:uiPriority w:val="99"/>
    <w:qFormat/>
    <w:rsid w:val="0077422C"/>
    <w:pPr>
      <w:widowControl/>
      <w:pBdr>
        <w:top w:val="single" w:sz="8" w:space="0" w:color="D6DFF7"/>
        <w:left w:val="single" w:sz="4" w:space="0" w:color="000000"/>
        <w:bottom w:val="single" w:sz="4" w:space="0" w:color="000000"/>
        <w:right w:val="single" w:sz="4" w:space="0" w:color="000000"/>
      </w:pBdr>
      <w:shd w:val="clear" w:color="auto" w:fill="56A2CC"/>
      <w:spacing w:before="100" w:beforeAutospacing="1" w:after="100" w:afterAutospacing="1"/>
      <w:jc w:val="center"/>
    </w:pPr>
    <w:rPr>
      <w:rFonts w:ascii="宋体" w:hAnsi="宋体" w:cs="宋体"/>
      <w:b/>
      <w:bCs/>
      <w:color w:val="FFFFFF"/>
      <w:kern w:val="0"/>
      <w:sz w:val="20"/>
      <w:szCs w:val="20"/>
    </w:rPr>
  </w:style>
  <w:style w:type="paragraph" w:customStyle="1" w:styleId="xl1608">
    <w:name w:val="xl1608"/>
    <w:basedOn w:val="a"/>
    <w:uiPriority w:val="99"/>
    <w:qFormat/>
    <w:rsid w:val="0077422C"/>
    <w:pPr>
      <w:widowControl/>
      <w:pBdr>
        <w:top w:val="single" w:sz="4" w:space="0" w:color="000000"/>
        <w:left w:val="single" w:sz="8" w:space="0" w:color="D6DFF7"/>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09">
    <w:name w:val="xl1609"/>
    <w:basedOn w:val="a"/>
    <w:uiPriority w:val="99"/>
    <w:qFormat/>
    <w:rsid w:val="0077422C"/>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0">
    <w:name w:val="xl1610"/>
    <w:basedOn w:val="a"/>
    <w:uiPriority w:val="99"/>
    <w:qFormat/>
    <w:rsid w:val="0077422C"/>
    <w:pPr>
      <w:widowControl/>
      <w:pBdr>
        <w:top w:val="single" w:sz="4" w:space="0" w:color="000000"/>
        <w:left w:val="single" w:sz="8" w:space="0" w:color="D6DFF7"/>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1">
    <w:name w:val="xl1611"/>
    <w:basedOn w:val="a"/>
    <w:uiPriority w:val="99"/>
    <w:qFormat/>
    <w:rsid w:val="0077422C"/>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2">
    <w:name w:val="xl1612"/>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3">
    <w:name w:val="xl1613"/>
    <w:basedOn w:val="a"/>
    <w:uiPriority w:val="99"/>
    <w:qFormat/>
    <w:rsid w:val="0077422C"/>
    <w:pPr>
      <w:widowControl/>
      <w:pBdr>
        <w:top w:val="single" w:sz="8" w:space="0" w:color="D6DFF7"/>
        <w:left w:val="single" w:sz="4" w:space="0" w:color="000000"/>
        <w:bottom w:val="single" w:sz="4" w:space="0" w:color="000000"/>
      </w:pBdr>
      <w:shd w:val="clear" w:color="auto" w:fill="56A2CC"/>
      <w:spacing w:before="100" w:beforeAutospacing="1" w:after="100" w:afterAutospacing="1"/>
      <w:jc w:val="center"/>
    </w:pPr>
    <w:rPr>
      <w:rFonts w:ascii="宋体" w:hAnsi="宋体" w:cs="宋体"/>
      <w:b/>
      <w:bCs/>
      <w:color w:val="FFFFFF"/>
      <w:kern w:val="0"/>
      <w:sz w:val="20"/>
      <w:szCs w:val="20"/>
    </w:rPr>
  </w:style>
  <w:style w:type="paragraph" w:customStyle="1" w:styleId="xl1614">
    <w:name w:val="xl1614"/>
    <w:basedOn w:val="a"/>
    <w:uiPriority w:val="99"/>
    <w:qFormat/>
    <w:rsid w:val="0077422C"/>
    <w:pPr>
      <w:widowControl/>
      <w:pBdr>
        <w:top w:val="single" w:sz="4" w:space="0" w:color="000000"/>
        <w:left w:val="single" w:sz="4" w:space="0" w:color="000000"/>
        <w:bottom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5">
    <w:name w:val="xl1615"/>
    <w:basedOn w:val="a"/>
    <w:uiPriority w:val="99"/>
    <w:qFormat/>
    <w:rsid w:val="0077422C"/>
    <w:pPr>
      <w:widowControl/>
      <w:pBdr>
        <w:top w:val="single" w:sz="4" w:space="0" w:color="000000"/>
        <w:lef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6">
    <w:name w:val="xl1616"/>
    <w:basedOn w:val="a"/>
    <w:uiPriority w:val="99"/>
    <w:qFormat/>
    <w:rsid w:val="0077422C"/>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7">
    <w:name w:val="xl1617"/>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56A2CC"/>
      <w:spacing w:before="100" w:beforeAutospacing="1" w:after="100" w:afterAutospacing="1"/>
      <w:jc w:val="center"/>
    </w:pPr>
    <w:rPr>
      <w:rFonts w:ascii="宋体" w:hAnsi="宋体" w:cs="宋体"/>
      <w:b/>
      <w:bCs/>
      <w:color w:val="FFFFFF"/>
      <w:kern w:val="0"/>
      <w:sz w:val="20"/>
      <w:szCs w:val="20"/>
    </w:rPr>
  </w:style>
  <w:style w:type="paragraph" w:customStyle="1" w:styleId="xl1618">
    <w:name w:val="xl1618"/>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19">
    <w:name w:val="xl1619"/>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0">
    <w:name w:val="xl1620"/>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1">
    <w:name w:val="xl1621"/>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2">
    <w:name w:val="xl1622"/>
    <w:basedOn w:val="a"/>
    <w:uiPriority w:val="99"/>
    <w:qFormat/>
    <w:rsid w:val="00774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23">
    <w:name w:val="xl1623"/>
    <w:basedOn w:val="a"/>
    <w:uiPriority w:val="99"/>
    <w:qFormat/>
    <w:rsid w:val="0077422C"/>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24">
    <w:name w:val="xl1624"/>
    <w:basedOn w:val="a"/>
    <w:uiPriority w:val="99"/>
    <w:qFormat/>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lbum-div1">
    <w:name w:val="album-div1"/>
    <w:basedOn w:val="a"/>
    <w:uiPriority w:val="99"/>
    <w:qFormat/>
    <w:rsid w:val="0077422C"/>
    <w:pPr>
      <w:widowControl/>
      <w:shd w:val="clear" w:color="auto" w:fill="FFFFFF"/>
      <w:spacing w:before="100" w:beforeAutospacing="1" w:after="100" w:afterAutospacing="1"/>
      <w:jc w:val="left"/>
    </w:pPr>
    <w:rPr>
      <w:rFonts w:ascii="宋体" w:hAnsi="宋体" w:cs="宋体"/>
      <w:kern w:val="0"/>
      <w:sz w:val="24"/>
    </w:rPr>
  </w:style>
  <w:style w:type="paragraph" w:customStyle="1" w:styleId="album-div">
    <w:name w:val="album-div"/>
    <w:basedOn w:val="a"/>
    <w:uiPriority w:val="99"/>
    <w:qFormat/>
    <w:rsid w:val="0077422C"/>
    <w:pPr>
      <w:widowControl/>
      <w:spacing w:before="100" w:beforeAutospacing="1" w:after="100" w:afterAutospacing="1"/>
      <w:jc w:val="left"/>
    </w:pPr>
    <w:rPr>
      <w:rFonts w:ascii="宋体" w:hAnsi="宋体" w:cs="宋体"/>
      <w:kern w:val="0"/>
      <w:sz w:val="24"/>
    </w:rPr>
  </w:style>
  <w:style w:type="paragraph" w:customStyle="1" w:styleId="Arial1115">
    <w:name w:val="样式 (西文) Arial (中文) 华文细黑 11 磅 行距: 1.5 倍行距"/>
    <w:basedOn w:val="a"/>
    <w:uiPriority w:val="99"/>
    <w:qFormat/>
    <w:rsid w:val="0077422C"/>
    <w:pPr>
      <w:widowControl/>
      <w:jc w:val="left"/>
    </w:pPr>
    <w:rPr>
      <w:rFonts w:ascii="Arial" w:eastAsia="华文细黑" w:hAnsi="Arial" w:cs="宋体"/>
      <w:kern w:val="0"/>
      <w:sz w:val="22"/>
      <w:szCs w:val="20"/>
    </w:rPr>
  </w:style>
  <w:style w:type="paragraph" w:customStyle="1" w:styleId="Arial11150">
    <w:name w:val="样式 列出段落 + (西文) Arial (中文) 华文细黑 11 磅 行距: 1.5 倍行距"/>
    <w:basedOn w:val="aff7"/>
    <w:uiPriority w:val="99"/>
    <w:qFormat/>
    <w:rsid w:val="0077422C"/>
    <w:pPr>
      <w:widowControl w:val="0"/>
      <w:spacing w:line="240" w:lineRule="auto"/>
      <w:ind w:firstLine="200"/>
      <w:jc w:val="both"/>
    </w:pPr>
    <w:rPr>
      <w:rFonts w:ascii="Arial" w:eastAsia="华文细黑" w:hAnsi="Arial" w:cs="Times New Roman" w:hint="eastAsia"/>
      <w:sz w:val="22"/>
      <w:szCs w:val="20"/>
    </w:rPr>
  </w:style>
  <w:style w:type="paragraph" w:customStyle="1" w:styleId="15Arial12">
    <w:name w:val="样式 样式 行距: 1.5 倍行距 + (西文) Arial (中文) 华文细黑 12 磅 加粗"/>
    <w:basedOn w:val="150"/>
    <w:uiPriority w:val="99"/>
    <w:qFormat/>
    <w:rsid w:val="0077422C"/>
    <w:pPr>
      <w:spacing w:line="480" w:lineRule="auto"/>
    </w:pPr>
    <w:rPr>
      <w:rFonts w:ascii="Arial" w:eastAsia="华文细黑" w:hAnsi="Arial"/>
      <w:b/>
      <w:bCs/>
      <w:sz w:val="24"/>
    </w:rPr>
  </w:style>
  <w:style w:type="paragraph" w:customStyle="1" w:styleId="xl1625">
    <w:name w:val="xl1625"/>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26">
    <w:name w:val="xl1626"/>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27">
    <w:name w:val="xl1627"/>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13">
    <w:name w:val="列出段落11"/>
    <w:basedOn w:val="a"/>
    <w:uiPriority w:val="34"/>
    <w:qFormat/>
    <w:rsid w:val="0077422C"/>
    <w:pPr>
      <w:widowControl/>
      <w:ind w:firstLineChars="200" w:firstLine="420"/>
      <w:jc w:val="left"/>
    </w:pPr>
  </w:style>
  <w:style w:type="paragraph" w:customStyle="1" w:styleId="6662007">
    <w:name w:val="666（2007年报告）"/>
    <w:basedOn w:val="a"/>
    <w:uiPriority w:val="99"/>
    <w:qFormat/>
    <w:rsid w:val="0077422C"/>
    <w:pPr>
      <w:widowControl/>
      <w:snapToGrid w:val="0"/>
      <w:spacing w:line="360" w:lineRule="auto"/>
      <w:ind w:firstLineChars="200" w:firstLine="200"/>
      <w:jc w:val="left"/>
    </w:pPr>
    <w:rPr>
      <w:rFonts w:ascii="楷体_GB2312" w:eastAsia="楷体_GB2312"/>
      <w:kern w:val="0"/>
      <w:sz w:val="24"/>
      <w:szCs w:val="28"/>
    </w:rPr>
  </w:style>
  <w:style w:type="paragraph" w:customStyle="1" w:styleId="DTZsubtitlecover">
    <w:name w:val="DTZ subtitle cover"/>
    <w:basedOn w:val="a"/>
    <w:uiPriority w:val="99"/>
    <w:qFormat/>
    <w:rsid w:val="0077422C"/>
    <w:pPr>
      <w:widowControl/>
      <w:spacing w:line="880" w:lineRule="exact"/>
      <w:jc w:val="left"/>
    </w:pPr>
    <w:rPr>
      <w:rFonts w:ascii="Arial" w:eastAsia="PMingLiU" w:hAnsi="Arial" w:cs="Arial"/>
      <w:kern w:val="0"/>
      <w:sz w:val="88"/>
      <w:szCs w:val="88"/>
      <w:lang w:eastAsia="en-US"/>
    </w:rPr>
  </w:style>
  <w:style w:type="paragraph" w:customStyle="1" w:styleId="xl1073">
    <w:name w:val="xl1073"/>
    <w:basedOn w:val="a"/>
    <w:uiPriority w:val="99"/>
    <w:qFormat/>
    <w:rsid w:val="0077422C"/>
    <w:pPr>
      <w:widowControl/>
      <w:spacing w:before="100" w:beforeAutospacing="1" w:after="100" w:afterAutospacing="1"/>
      <w:jc w:val="center"/>
    </w:pPr>
    <w:rPr>
      <w:rFonts w:ascii="宋体" w:hAnsi="宋体" w:cs="宋体"/>
      <w:kern w:val="0"/>
      <w:sz w:val="20"/>
      <w:szCs w:val="20"/>
    </w:rPr>
  </w:style>
  <w:style w:type="paragraph" w:customStyle="1" w:styleId="xl1074">
    <w:name w:val="xl1074"/>
    <w:basedOn w:val="a"/>
    <w:uiPriority w:val="99"/>
    <w:qFormat/>
    <w:rsid w:val="0077422C"/>
    <w:pPr>
      <w:widowControl/>
      <w:spacing w:before="100" w:beforeAutospacing="1" w:after="100" w:afterAutospacing="1"/>
      <w:jc w:val="center"/>
    </w:pPr>
    <w:rPr>
      <w:rFonts w:ascii="宋体" w:hAnsi="宋体" w:cs="宋体"/>
      <w:kern w:val="0"/>
      <w:sz w:val="20"/>
      <w:szCs w:val="20"/>
    </w:rPr>
  </w:style>
  <w:style w:type="paragraph" w:customStyle="1" w:styleId="xl1075">
    <w:name w:val="xl1075"/>
    <w:basedOn w:val="a"/>
    <w:uiPriority w:val="99"/>
    <w:qFormat/>
    <w:rsid w:val="0077422C"/>
    <w:pPr>
      <w:widowControl/>
      <w:spacing w:before="100" w:beforeAutospacing="1" w:after="100" w:afterAutospacing="1"/>
      <w:jc w:val="center"/>
    </w:pPr>
    <w:rPr>
      <w:rFonts w:ascii="宋体" w:hAnsi="宋体" w:cs="宋体"/>
      <w:kern w:val="0"/>
      <w:sz w:val="24"/>
    </w:rPr>
  </w:style>
  <w:style w:type="paragraph" w:customStyle="1" w:styleId="xl1076">
    <w:name w:val="xl1076"/>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77">
    <w:name w:val="xl1077"/>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078">
    <w:name w:val="xl1078"/>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079">
    <w:name w:val="xl1079"/>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0">
    <w:name w:val="xl1080"/>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1">
    <w:name w:val="xl1081"/>
    <w:basedOn w:val="a"/>
    <w:uiPriority w:val="99"/>
    <w:qFormat/>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82">
    <w:name w:val="xl1082"/>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83">
    <w:name w:val="xl1083"/>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84">
    <w:name w:val="xl1084"/>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5">
    <w:name w:val="xl1085"/>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6">
    <w:name w:val="xl1086"/>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7">
    <w:name w:val="xl1087"/>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8">
    <w:name w:val="xl1088"/>
    <w:basedOn w:val="a"/>
    <w:uiPriority w:val="99"/>
    <w:qFormat/>
    <w:rsid w:val="00774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89">
    <w:name w:val="xl1089"/>
    <w:basedOn w:val="a"/>
    <w:uiPriority w:val="99"/>
    <w:qFormat/>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0">
    <w:name w:val="xl1090"/>
    <w:basedOn w:val="a"/>
    <w:uiPriority w:val="99"/>
    <w:qFormat/>
    <w:rsid w:val="0077422C"/>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1">
    <w:name w:val="xl1091"/>
    <w:basedOn w:val="a"/>
    <w:uiPriority w:val="99"/>
    <w:qFormat/>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2">
    <w:name w:val="xl1092"/>
    <w:basedOn w:val="a"/>
    <w:uiPriority w:val="99"/>
    <w:qFormat/>
    <w:rsid w:val="00774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3">
    <w:name w:val="xl1093"/>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94">
    <w:name w:val="xl1094"/>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2"/>
      <w:szCs w:val="12"/>
    </w:rPr>
  </w:style>
  <w:style w:type="paragraph" w:customStyle="1" w:styleId="xl1095">
    <w:name w:val="xl1095"/>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9BBB59"/>
      <w:spacing w:before="100" w:beforeAutospacing="1" w:after="100" w:afterAutospacing="1"/>
      <w:jc w:val="center"/>
    </w:pPr>
    <w:rPr>
      <w:rFonts w:ascii="宋体" w:hAnsi="宋体" w:cs="宋体"/>
      <w:kern w:val="0"/>
      <w:sz w:val="16"/>
      <w:szCs w:val="16"/>
    </w:rPr>
  </w:style>
  <w:style w:type="paragraph" w:customStyle="1" w:styleId="xl1096">
    <w:name w:val="xl1096"/>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9BBB59"/>
      <w:spacing w:before="100" w:beforeAutospacing="1" w:after="100" w:afterAutospacing="1"/>
      <w:jc w:val="center"/>
    </w:pPr>
    <w:rPr>
      <w:rFonts w:ascii="宋体" w:hAnsi="宋体" w:cs="宋体"/>
      <w:kern w:val="0"/>
      <w:sz w:val="16"/>
      <w:szCs w:val="16"/>
    </w:rPr>
  </w:style>
  <w:style w:type="paragraph" w:customStyle="1" w:styleId="xl1097">
    <w:name w:val="xl1097"/>
    <w:basedOn w:val="a"/>
    <w:uiPriority w:val="99"/>
    <w:qFormat/>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98">
    <w:name w:val="xl1098"/>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99">
    <w:name w:val="xl1099"/>
    <w:basedOn w:val="a"/>
    <w:uiPriority w:val="99"/>
    <w:qFormat/>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0">
    <w:name w:val="xl1100"/>
    <w:basedOn w:val="a"/>
    <w:uiPriority w:val="99"/>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1">
    <w:name w:val="xl1101"/>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102">
    <w:name w:val="xl1102"/>
    <w:basedOn w:val="a"/>
    <w:uiPriority w:val="99"/>
    <w:qFormat/>
    <w:rsid w:val="0077422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kern w:val="0"/>
      <w:sz w:val="16"/>
      <w:szCs w:val="16"/>
    </w:rPr>
  </w:style>
  <w:style w:type="paragraph" w:customStyle="1" w:styleId="xl1103">
    <w:name w:val="xl1103"/>
    <w:basedOn w:val="a"/>
    <w:uiPriority w:val="99"/>
    <w:qFormat/>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4">
    <w:name w:val="xl1104"/>
    <w:basedOn w:val="a"/>
    <w:uiPriority w:val="99"/>
    <w:qFormat/>
    <w:rsid w:val="0077422C"/>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5">
    <w:name w:val="xl1105"/>
    <w:basedOn w:val="a"/>
    <w:uiPriority w:val="99"/>
    <w:qFormat/>
    <w:rsid w:val="00774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6">
    <w:name w:val="xl1106"/>
    <w:basedOn w:val="a"/>
    <w:uiPriority w:val="99"/>
    <w:qFormat/>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7">
    <w:name w:val="xl1107"/>
    <w:basedOn w:val="a"/>
    <w:uiPriority w:val="99"/>
    <w:qFormat/>
    <w:rsid w:val="0077422C"/>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8">
    <w:name w:val="xl1108"/>
    <w:basedOn w:val="a"/>
    <w:uiPriority w:val="99"/>
    <w:qFormat/>
    <w:rsid w:val="00774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9">
    <w:name w:val="xl1109"/>
    <w:basedOn w:val="a"/>
    <w:uiPriority w:val="99"/>
    <w:qFormat/>
    <w:rsid w:val="0077422C"/>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110">
    <w:name w:val="xl1110"/>
    <w:basedOn w:val="a"/>
    <w:uiPriority w:val="99"/>
    <w:qFormat/>
    <w:rsid w:val="0077422C"/>
    <w:pPr>
      <w:widowControl/>
      <w:pBdr>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111">
    <w:name w:val="xl1111"/>
    <w:basedOn w:val="a"/>
    <w:uiPriority w:val="99"/>
    <w:qFormat/>
    <w:rsid w:val="0077422C"/>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112">
    <w:name w:val="xl1112"/>
    <w:basedOn w:val="a"/>
    <w:uiPriority w:val="99"/>
    <w:qFormat/>
    <w:rsid w:val="0077422C"/>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13">
    <w:name w:val="xl1113"/>
    <w:basedOn w:val="a"/>
    <w:uiPriority w:val="99"/>
    <w:qFormat/>
    <w:rsid w:val="00774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14">
    <w:name w:val="xl1114"/>
    <w:basedOn w:val="a"/>
    <w:uiPriority w:val="99"/>
    <w:qFormat/>
    <w:rsid w:val="00774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1115">
    <w:name w:val="xl1115"/>
    <w:basedOn w:val="a"/>
    <w:uiPriority w:val="99"/>
    <w:qFormat/>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2">
    <w:name w:val="xl1072"/>
    <w:basedOn w:val="a"/>
    <w:uiPriority w:val="99"/>
    <w:qFormat/>
    <w:rsid w:val="0077422C"/>
    <w:pPr>
      <w:widowControl/>
      <w:spacing w:before="100" w:beforeAutospacing="1" w:after="100" w:afterAutospacing="1"/>
      <w:jc w:val="left"/>
    </w:pPr>
    <w:rPr>
      <w:rFonts w:ascii="宋体" w:hAnsi="宋体" w:cs="宋体"/>
      <w:kern w:val="0"/>
      <w:sz w:val="16"/>
      <w:szCs w:val="16"/>
    </w:rPr>
  </w:style>
  <w:style w:type="paragraph" w:customStyle="1" w:styleId="CharCharCharCharCharCharChar1Char">
    <w:name w:val="Char Char Char Char Char Char Char1 Char"/>
    <w:basedOn w:val="a"/>
    <w:uiPriority w:val="99"/>
    <w:qFormat/>
    <w:rsid w:val="0077422C"/>
    <w:pPr>
      <w:widowControl/>
      <w:spacing w:after="160" w:line="240" w:lineRule="exact"/>
      <w:jc w:val="left"/>
    </w:pPr>
    <w:rPr>
      <w:rFonts w:ascii="Verdana" w:hAnsi="Verdana"/>
      <w:kern w:val="0"/>
      <w:sz w:val="20"/>
      <w:szCs w:val="20"/>
      <w:lang w:eastAsia="en-US"/>
    </w:rPr>
  </w:style>
  <w:style w:type="character" w:customStyle="1" w:styleId="1fa">
    <w:name w:val="访问过的超链接1"/>
    <w:qFormat/>
    <w:rsid w:val="0077422C"/>
    <w:rPr>
      <w:rFonts w:ascii="Times New Roman" w:hAnsi="Times New Roman" w:cs="Times New Roman" w:hint="default"/>
      <w:color w:val="800080"/>
      <w:u w:val="single"/>
    </w:rPr>
  </w:style>
  <w:style w:type="character" w:customStyle="1" w:styleId="clampword">
    <w:name w:val="clampword"/>
    <w:qFormat/>
    <w:rsid w:val="0077422C"/>
  </w:style>
  <w:style w:type="character" w:customStyle="1" w:styleId="readmaillocationtip">
    <w:name w:val="readmail_locationtip"/>
    <w:qFormat/>
    <w:rsid w:val="0077422C"/>
  </w:style>
  <w:style w:type="character" w:customStyle="1" w:styleId="word">
    <w:name w:val="word"/>
    <w:uiPriority w:val="99"/>
    <w:rsid w:val="0077422C"/>
    <w:rPr>
      <w:rFonts w:ascii="Times New Roman" w:hAnsi="Times New Roman" w:cs="Times New Roman" w:hint="default"/>
    </w:rPr>
  </w:style>
  <w:style w:type="character" w:customStyle="1" w:styleId="hei141">
    <w:name w:val="hei141"/>
    <w:rsid w:val="0077422C"/>
    <w:rPr>
      <w:rFonts w:ascii="宋体" w:eastAsia="宋体" w:hAnsi="宋体" w:hint="eastAsia"/>
      <w:color w:val="000000"/>
      <w:sz w:val="19"/>
      <w:szCs w:val="19"/>
      <w:u w:val="none"/>
    </w:rPr>
  </w:style>
  <w:style w:type="paragraph" w:customStyle="1" w:styleId="z-1">
    <w:name w:val="z-窗体顶端1"/>
    <w:basedOn w:val="a"/>
    <w:next w:val="a"/>
    <w:link w:val="z-Char"/>
    <w:uiPriority w:val="99"/>
    <w:semiHidden/>
    <w:unhideWhenUsed/>
    <w:rsid w:val="0077422C"/>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rsid w:val="0077422C"/>
    <w:rPr>
      <w:rFonts w:ascii="Arial" w:hAnsi="Arial" w:cs="Arial"/>
      <w:vanish/>
      <w:kern w:val="2"/>
      <w:sz w:val="16"/>
      <w:szCs w:val="16"/>
    </w:rPr>
  </w:style>
  <w:style w:type="paragraph" w:customStyle="1" w:styleId="z-10">
    <w:name w:val="z-窗体底端1"/>
    <w:basedOn w:val="a"/>
    <w:next w:val="a"/>
    <w:link w:val="z-Char0"/>
    <w:uiPriority w:val="99"/>
    <w:semiHidden/>
    <w:unhideWhenUsed/>
    <w:rsid w:val="0077422C"/>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rsid w:val="0077422C"/>
    <w:rPr>
      <w:rFonts w:ascii="Arial" w:hAnsi="Arial" w:cs="Arial"/>
      <w:vanish/>
      <w:kern w:val="2"/>
      <w:sz w:val="16"/>
      <w:szCs w:val="16"/>
    </w:rPr>
  </w:style>
  <w:style w:type="character" w:customStyle="1" w:styleId="Charf6">
    <w:name w:val="估价报告目录 Char"/>
    <w:rsid w:val="0077422C"/>
  </w:style>
  <w:style w:type="character" w:customStyle="1" w:styleId="number4">
    <w:name w:val="number4"/>
    <w:rsid w:val="0077422C"/>
  </w:style>
  <w:style w:type="character" w:customStyle="1" w:styleId="headline-content4">
    <w:name w:val="headline-content4"/>
    <w:rsid w:val="0077422C"/>
  </w:style>
  <w:style w:type="character" w:customStyle="1" w:styleId="neirongye1">
    <w:name w:val="neirongye1"/>
    <w:qFormat/>
    <w:rsid w:val="0077422C"/>
    <w:rPr>
      <w:sz w:val="21"/>
      <w:szCs w:val="21"/>
    </w:rPr>
  </w:style>
  <w:style w:type="character" w:customStyle="1" w:styleId="neirongyebiaoti1">
    <w:name w:val="neirongyebiaoti1"/>
    <w:qFormat/>
    <w:rsid w:val="0077422C"/>
    <w:rPr>
      <w:rFonts w:ascii="微软雅黑" w:eastAsia="微软雅黑" w:hAnsi="微软雅黑" w:hint="eastAsia"/>
      <w:color w:val="666666"/>
      <w:sz w:val="36"/>
      <w:szCs w:val="36"/>
    </w:rPr>
  </w:style>
  <w:style w:type="character" w:customStyle="1" w:styleId="ttag">
    <w:name w:val="t_tag"/>
    <w:rsid w:val="0077422C"/>
  </w:style>
  <w:style w:type="character" w:customStyle="1" w:styleId="lemma-img-tip2">
    <w:name w:val="lemma-img-tip2"/>
    <w:rsid w:val="0077422C"/>
  </w:style>
  <w:style w:type="character" w:customStyle="1" w:styleId="title12">
    <w:name w:val="title12"/>
    <w:qFormat/>
    <w:rsid w:val="0077422C"/>
  </w:style>
  <w:style w:type="character" w:customStyle="1" w:styleId="albumcount">
    <w:name w:val="albumcount"/>
    <w:qFormat/>
    <w:rsid w:val="0077422C"/>
  </w:style>
  <w:style w:type="character" w:customStyle="1" w:styleId="Char1d">
    <w:name w:val="称呼 Char1"/>
    <w:uiPriority w:val="99"/>
    <w:qFormat/>
    <w:rsid w:val="0077422C"/>
    <w:rPr>
      <w:rFonts w:ascii="Times New Roman" w:eastAsia="宋体" w:hAnsi="Times New Roman" w:cs="Times New Roman" w:hint="default"/>
      <w:szCs w:val="24"/>
    </w:rPr>
  </w:style>
  <w:style w:type="table" w:customStyle="1" w:styleId="1-11">
    <w:name w:val="中等深浅网格 1 - 强调文字颜色 11"/>
    <w:basedOn w:val="a1"/>
    <w:uiPriority w:val="67"/>
    <w:rsid w:val="0077422C"/>
    <w:rPr>
      <w:rFonts w:eastAsia="PMingLiU"/>
    </w:rPr>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1">
    <w:name w:val="浅色底纹 - 强调文字颜色 31"/>
    <w:basedOn w:val="a1"/>
    <w:uiPriority w:val="60"/>
    <w:rsid w:val="0077422C"/>
    <w:rPr>
      <w:rFonts w:eastAsia="PMingLiU"/>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b">
    <w:name w:val="浅色底纹1"/>
    <w:basedOn w:val="a1"/>
    <w:uiPriority w:val="60"/>
    <w:rsid w:val="0077422C"/>
    <w:rPr>
      <w:rFonts w:eastAsia="PMingLiU"/>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0">
    <w:name w:val="浅色底纹 - 强调文字颜色 31_0"/>
    <w:basedOn w:val="a1"/>
    <w:uiPriority w:val="60"/>
    <w:rsid w:val="0077422C"/>
    <w:rPr>
      <w:rFonts w:eastAsia="PMingLiU"/>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4">
    <w:name w:val="浅色底纹11"/>
    <w:basedOn w:val="a1"/>
    <w:uiPriority w:val="60"/>
    <w:rsid w:val="0077422C"/>
    <w:rPr>
      <w:rFonts w:eastAsia="PMingLiU"/>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1211">
    <w:name w:val="Char1211"/>
    <w:basedOn w:val="a"/>
    <w:qFormat/>
    <w:rsid w:val="0077422C"/>
    <w:pPr>
      <w:spacing w:line="360" w:lineRule="auto"/>
      <w:ind w:firstLineChars="588" w:firstLine="1653"/>
    </w:pPr>
    <w:rPr>
      <w:rFonts w:ascii="Calibri" w:hAnsi="Calibri"/>
      <w:b/>
      <w:sz w:val="28"/>
      <w:szCs w:val="28"/>
    </w:rPr>
  </w:style>
  <w:style w:type="paragraph" w:customStyle="1" w:styleId="CharCharCharCharCharCharCharCharCharCharCharCharCharChar1CharCharCharChar211">
    <w:name w:val="Char Char Char Char Char Char Char Char Char Char Char Char Char Char1 Char Char Char Char211"/>
    <w:basedOn w:val="a"/>
    <w:qFormat/>
    <w:rsid w:val="0077422C"/>
    <w:rPr>
      <w:rFonts w:ascii="Calibri" w:hAnsi="Calibri"/>
      <w:szCs w:val="21"/>
    </w:rPr>
  </w:style>
  <w:style w:type="character" w:customStyle="1" w:styleId="CharChar4111">
    <w:name w:val="Char Char4111"/>
    <w:qFormat/>
    <w:rsid w:val="0077422C"/>
    <w:rPr>
      <w:rFonts w:ascii="宋体" w:eastAsia="宋体"/>
      <w:kern w:val="2"/>
      <w:sz w:val="28"/>
      <w:lang w:val="en-US" w:eastAsia="zh-CN" w:bidi="ar-SA"/>
    </w:rPr>
  </w:style>
  <w:style w:type="character" w:customStyle="1" w:styleId="CharChar3111">
    <w:name w:val="Char Char3111"/>
    <w:uiPriority w:val="99"/>
    <w:qFormat/>
    <w:rsid w:val="0077422C"/>
    <w:rPr>
      <w:rFonts w:ascii="宋体"/>
      <w:kern w:val="2"/>
      <w:sz w:val="28"/>
    </w:rPr>
  </w:style>
  <w:style w:type="character" w:customStyle="1" w:styleId="CharChar1111">
    <w:name w:val="Char Char1111"/>
    <w:qFormat/>
    <w:rsid w:val="0077422C"/>
    <w:rPr>
      <w:rFonts w:eastAsia="宋体"/>
      <w:kern w:val="2"/>
      <w:sz w:val="18"/>
      <w:szCs w:val="18"/>
      <w:lang w:val="en-US" w:eastAsia="zh-CN" w:bidi="ar-SA"/>
    </w:rPr>
  </w:style>
  <w:style w:type="paragraph" w:customStyle="1" w:styleId="2110">
    <w:name w:val="修订211"/>
    <w:uiPriority w:val="99"/>
    <w:qFormat/>
    <w:rsid w:val="0077422C"/>
    <w:pPr>
      <w:spacing w:line="640" w:lineRule="exact"/>
      <w:jc w:val="center"/>
    </w:pPr>
    <w:rPr>
      <w:kern w:val="2"/>
      <w:sz w:val="21"/>
      <w:szCs w:val="21"/>
    </w:rPr>
  </w:style>
  <w:style w:type="paragraph" w:customStyle="1" w:styleId="TOC111">
    <w:name w:val="TOC 标题111"/>
    <w:basedOn w:val="1"/>
    <w:next w:val="a"/>
    <w:uiPriority w:val="39"/>
    <w:qFormat/>
    <w:rsid w:val="0077422C"/>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Style356">
    <w:name w:val="_Style 356"/>
    <w:uiPriority w:val="99"/>
    <w:qFormat/>
    <w:rsid w:val="0077422C"/>
    <w:pPr>
      <w:widowControl w:val="0"/>
      <w:jc w:val="both"/>
    </w:pPr>
    <w:rPr>
      <w:kern w:val="2"/>
      <w:sz w:val="21"/>
      <w:szCs w:val="24"/>
    </w:rPr>
  </w:style>
  <w:style w:type="character" w:customStyle="1" w:styleId="font41">
    <w:name w:val="font41"/>
    <w:qFormat/>
    <w:rsid w:val="0077422C"/>
    <w:rPr>
      <w:rFonts w:ascii="Times New Roman" w:hAnsi="Times New Roman" w:cs="Times New Roman" w:hint="default"/>
      <w:b/>
      <w:color w:val="000000"/>
      <w:sz w:val="18"/>
      <w:szCs w:val="18"/>
      <w:u w:val="none"/>
    </w:rPr>
  </w:style>
  <w:style w:type="character" w:customStyle="1" w:styleId="Char1e">
    <w:name w:val="标题 Char1"/>
    <w:qFormat/>
    <w:rsid w:val="0077422C"/>
    <w:rPr>
      <w:rFonts w:ascii="Cambria" w:hAnsi="Cambria" w:cs="Times New Roman"/>
      <w:b/>
      <w:bCs/>
      <w:kern w:val="2"/>
      <w:sz w:val="32"/>
      <w:szCs w:val="32"/>
    </w:rPr>
  </w:style>
  <w:style w:type="paragraph" w:customStyle="1" w:styleId="affe">
    <w:name w:val="图标题~~~~~"/>
    <w:basedOn w:val="a"/>
    <w:qFormat/>
    <w:rsid w:val="0077422C"/>
    <w:pPr>
      <w:spacing w:afterLines="50"/>
      <w:ind w:firstLineChars="800" w:firstLine="800"/>
      <w:jc w:val="center"/>
    </w:pPr>
    <w:rPr>
      <w:rFonts w:ascii="Arial" w:eastAsia="楷体_GB2312" w:hAnsi="Arial" w:cs="Arial"/>
      <w:b/>
      <w:sz w:val="18"/>
      <w:szCs w:val="18"/>
    </w:rPr>
  </w:style>
  <w:style w:type="paragraph" w:customStyle="1" w:styleId="font9">
    <w:name w:val="font9"/>
    <w:basedOn w:val="a"/>
    <w:rsid w:val="0077422C"/>
    <w:pPr>
      <w:widowControl/>
      <w:spacing w:before="100" w:beforeAutospacing="1" w:after="100" w:afterAutospacing="1"/>
      <w:jc w:val="left"/>
    </w:pPr>
    <w:rPr>
      <w:rFonts w:ascii="宋体" w:hAnsi="宋体" w:cs="宋体"/>
      <w:color w:val="000000"/>
      <w:kern w:val="0"/>
      <w:sz w:val="16"/>
      <w:szCs w:val="16"/>
    </w:rPr>
  </w:style>
  <w:style w:type="paragraph" w:customStyle="1" w:styleId="font10">
    <w:name w:val="font10"/>
    <w:basedOn w:val="a"/>
    <w:qFormat/>
    <w:rsid w:val="0077422C"/>
    <w:pPr>
      <w:widowControl/>
      <w:spacing w:before="100" w:beforeAutospacing="1" w:after="100" w:afterAutospacing="1"/>
      <w:jc w:val="left"/>
    </w:pPr>
    <w:rPr>
      <w:rFonts w:ascii="宋体" w:hAnsi="宋体" w:cs="宋体"/>
      <w:color w:val="000000"/>
      <w:kern w:val="0"/>
      <w:sz w:val="16"/>
      <w:szCs w:val="16"/>
    </w:rPr>
  </w:style>
  <w:style w:type="paragraph" w:customStyle="1" w:styleId="xl7488">
    <w:name w:val="xl7488"/>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kern w:val="0"/>
      <w:sz w:val="16"/>
      <w:szCs w:val="16"/>
    </w:rPr>
  </w:style>
  <w:style w:type="paragraph" w:customStyle="1" w:styleId="xl7489">
    <w:name w:val="xl7489"/>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kern w:val="0"/>
      <w:sz w:val="16"/>
      <w:szCs w:val="16"/>
    </w:rPr>
  </w:style>
  <w:style w:type="paragraph" w:customStyle="1" w:styleId="xl7490">
    <w:name w:val="xl7490"/>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7491">
    <w:name w:val="xl7491"/>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16"/>
      <w:szCs w:val="16"/>
    </w:rPr>
  </w:style>
  <w:style w:type="paragraph" w:customStyle="1" w:styleId="xl7492">
    <w:name w:val="xl7492"/>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kern w:val="0"/>
      <w:sz w:val="16"/>
      <w:szCs w:val="16"/>
    </w:rPr>
  </w:style>
  <w:style w:type="paragraph" w:customStyle="1" w:styleId="xl7493">
    <w:name w:val="xl7493"/>
    <w:basedOn w:val="a"/>
    <w:rsid w:val="00774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16"/>
      <w:szCs w:val="16"/>
    </w:rPr>
  </w:style>
  <w:style w:type="paragraph" w:customStyle="1" w:styleId="xl7494">
    <w:name w:val="xl7494"/>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16"/>
      <w:szCs w:val="16"/>
    </w:rPr>
  </w:style>
  <w:style w:type="paragraph" w:customStyle="1" w:styleId="xl7495">
    <w:name w:val="xl7495"/>
    <w:basedOn w:val="a"/>
    <w:rsid w:val="00774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kern w:val="0"/>
      <w:sz w:val="16"/>
      <w:szCs w:val="16"/>
    </w:rPr>
  </w:style>
  <w:style w:type="paragraph" w:customStyle="1" w:styleId="xl7496">
    <w:name w:val="xl7496"/>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497">
    <w:name w:val="xl7497"/>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498">
    <w:name w:val="xl7498"/>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7499">
    <w:name w:val="xl7499"/>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500">
    <w:name w:val="xl7500"/>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501">
    <w:name w:val="xl7501"/>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02">
    <w:name w:val="xl7502"/>
    <w:basedOn w:val="a"/>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03">
    <w:name w:val="xl7503"/>
    <w:basedOn w:val="a"/>
    <w:rsid w:val="0077422C"/>
    <w:pPr>
      <w:widowControl/>
      <w:spacing w:before="100" w:beforeAutospacing="1" w:after="100" w:afterAutospacing="1"/>
      <w:jc w:val="center"/>
    </w:pPr>
    <w:rPr>
      <w:rFonts w:ascii="宋体" w:hAnsi="宋体" w:cs="宋体"/>
      <w:kern w:val="0"/>
      <w:sz w:val="24"/>
      <w:szCs w:val="22"/>
    </w:rPr>
  </w:style>
  <w:style w:type="paragraph" w:customStyle="1" w:styleId="xl7504">
    <w:name w:val="xl7504"/>
    <w:basedOn w:val="a"/>
    <w:rsid w:val="0077422C"/>
    <w:pPr>
      <w:widowControl/>
      <w:spacing w:before="100" w:beforeAutospacing="1" w:after="100" w:afterAutospacing="1"/>
      <w:jc w:val="center"/>
    </w:pPr>
    <w:rPr>
      <w:rFonts w:ascii="宋体" w:hAnsi="宋体" w:cs="宋体"/>
      <w:color w:val="FF0000"/>
      <w:kern w:val="0"/>
      <w:sz w:val="24"/>
      <w:szCs w:val="22"/>
    </w:rPr>
  </w:style>
  <w:style w:type="paragraph" w:customStyle="1" w:styleId="xl7505">
    <w:name w:val="xl7505"/>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2"/>
    </w:rPr>
  </w:style>
  <w:style w:type="paragraph" w:customStyle="1" w:styleId="xl7506">
    <w:name w:val="xl7506"/>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kern w:val="0"/>
      <w:sz w:val="16"/>
      <w:szCs w:val="16"/>
    </w:rPr>
  </w:style>
  <w:style w:type="paragraph" w:customStyle="1" w:styleId="xl7507">
    <w:name w:val="xl7507"/>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kern w:val="0"/>
      <w:sz w:val="16"/>
      <w:szCs w:val="16"/>
    </w:rPr>
  </w:style>
  <w:style w:type="paragraph" w:customStyle="1" w:styleId="xl7508">
    <w:name w:val="xl7508"/>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6"/>
      <w:szCs w:val="16"/>
    </w:rPr>
  </w:style>
  <w:style w:type="paragraph" w:customStyle="1" w:styleId="xl7509">
    <w:name w:val="xl7509"/>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6"/>
      <w:szCs w:val="16"/>
    </w:rPr>
  </w:style>
  <w:style w:type="paragraph" w:customStyle="1" w:styleId="xl7510">
    <w:name w:val="xl7510"/>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kern w:val="0"/>
      <w:sz w:val="16"/>
      <w:szCs w:val="16"/>
    </w:rPr>
  </w:style>
  <w:style w:type="paragraph" w:customStyle="1" w:styleId="xl7511">
    <w:name w:val="xl7511"/>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6"/>
      <w:szCs w:val="16"/>
    </w:rPr>
  </w:style>
  <w:style w:type="paragraph" w:customStyle="1" w:styleId="xl7512">
    <w:name w:val="xl7512"/>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513">
    <w:name w:val="xl7513"/>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2"/>
    </w:rPr>
  </w:style>
  <w:style w:type="paragraph" w:customStyle="1" w:styleId="xl7514">
    <w:name w:val="xl7514"/>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2"/>
    </w:rPr>
  </w:style>
  <w:style w:type="paragraph" w:customStyle="1" w:styleId="xl7515">
    <w:name w:val="xl7515"/>
    <w:basedOn w:val="a"/>
    <w:rsid w:val="00774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16">
    <w:name w:val="xl7516"/>
    <w:basedOn w:val="a"/>
    <w:qFormat/>
    <w:rsid w:val="00774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7517">
    <w:name w:val="xl7517"/>
    <w:basedOn w:val="a"/>
    <w:rsid w:val="00774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7518">
    <w:name w:val="xl7518"/>
    <w:basedOn w:val="a"/>
    <w:rsid w:val="0077422C"/>
    <w:pPr>
      <w:widowControl/>
      <w:pBdr>
        <w:top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19">
    <w:name w:val="xl7519"/>
    <w:basedOn w:val="a"/>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kern w:val="0"/>
      <w:sz w:val="16"/>
      <w:szCs w:val="16"/>
    </w:rPr>
  </w:style>
  <w:style w:type="paragraph" w:customStyle="1" w:styleId="xl7520">
    <w:name w:val="xl7520"/>
    <w:basedOn w:val="a"/>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521">
    <w:name w:val="xl7521"/>
    <w:basedOn w:val="a"/>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6"/>
      <w:szCs w:val="16"/>
    </w:rPr>
  </w:style>
  <w:style w:type="paragraph" w:customStyle="1" w:styleId="xl7522">
    <w:name w:val="xl7522"/>
    <w:basedOn w:val="a"/>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2"/>
    </w:rPr>
  </w:style>
  <w:style w:type="paragraph" w:customStyle="1" w:styleId="xl7523">
    <w:name w:val="xl7523"/>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24">
    <w:name w:val="xl7524"/>
    <w:basedOn w:val="a"/>
    <w:rsid w:val="007742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525">
    <w:name w:val="xl7525"/>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2"/>
    </w:rPr>
  </w:style>
  <w:style w:type="paragraph" w:customStyle="1" w:styleId="xl7526">
    <w:name w:val="xl7526"/>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2"/>
    </w:rPr>
  </w:style>
  <w:style w:type="paragraph" w:customStyle="1" w:styleId="font12">
    <w:name w:val="font12"/>
    <w:basedOn w:val="a"/>
    <w:rsid w:val="0077422C"/>
    <w:pPr>
      <w:widowControl/>
      <w:spacing w:before="100" w:beforeAutospacing="1" w:after="100" w:afterAutospacing="1"/>
      <w:jc w:val="left"/>
    </w:pPr>
    <w:rPr>
      <w:rFonts w:ascii="宋体" w:hAnsi="宋体" w:cs="宋体"/>
      <w:kern w:val="0"/>
      <w:sz w:val="16"/>
      <w:szCs w:val="16"/>
    </w:rPr>
  </w:style>
  <w:style w:type="paragraph" w:customStyle="1" w:styleId="xl7486">
    <w:name w:val="xl7486"/>
    <w:basedOn w:val="a"/>
    <w:rsid w:val="0077422C"/>
    <w:pPr>
      <w:widowControl/>
      <w:spacing w:before="100" w:beforeAutospacing="1" w:after="100" w:afterAutospacing="1"/>
      <w:jc w:val="center"/>
    </w:pPr>
    <w:rPr>
      <w:rFonts w:ascii="宋体" w:hAnsi="宋体" w:cs="宋体"/>
      <w:kern w:val="0"/>
      <w:sz w:val="24"/>
      <w:szCs w:val="22"/>
    </w:rPr>
  </w:style>
  <w:style w:type="paragraph" w:customStyle="1" w:styleId="xl7487">
    <w:name w:val="xl7487"/>
    <w:basedOn w:val="a"/>
    <w:rsid w:val="0077422C"/>
    <w:pPr>
      <w:widowControl/>
      <w:spacing w:before="100" w:beforeAutospacing="1" w:after="100" w:afterAutospacing="1"/>
      <w:jc w:val="center"/>
    </w:pPr>
    <w:rPr>
      <w:rFonts w:ascii="宋体" w:hAnsi="宋体" w:cs="宋体"/>
      <w:kern w:val="0"/>
      <w:sz w:val="24"/>
      <w:szCs w:val="22"/>
    </w:rPr>
  </w:style>
  <w:style w:type="character" w:customStyle="1" w:styleId="hover17">
    <w:name w:val="hover17"/>
    <w:rsid w:val="0077422C"/>
    <w:rPr>
      <w:bdr w:val="single" w:sz="6" w:space="0" w:color="999999"/>
    </w:rPr>
  </w:style>
  <w:style w:type="character" w:customStyle="1" w:styleId="icon22">
    <w:name w:val="icon22"/>
    <w:rsid w:val="0077422C"/>
  </w:style>
  <w:style w:type="character" w:customStyle="1" w:styleId="Char40">
    <w:name w:val="批注文字 Char4"/>
    <w:qFormat/>
    <w:locked/>
    <w:rsid w:val="0077422C"/>
    <w:rPr>
      <w:rFonts w:ascii="宋体" w:eastAsia="宋体" w:hAnsi="宋体" w:cs="Times New Roman"/>
      <w:color w:val="000000"/>
      <w:kern w:val="2"/>
      <w:sz w:val="21"/>
      <w:lang w:val="en-US" w:eastAsia="zh-CN"/>
    </w:rPr>
  </w:style>
  <w:style w:type="character" w:customStyle="1" w:styleId="2Char30">
    <w:name w:val="正文文本缩进 2 Char3"/>
    <w:qFormat/>
    <w:locked/>
    <w:rsid w:val="0077422C"/>
    <w:rPr>
      <w:rFonts w:cs="Times New Roman"/>
      <w:kern w:val="2"/>
      <w:sz w:val="28"/>
    </w:rPr>
  </w:style>
  <w:style w:type="character" w:customStyle="1" w:styleId="Char30">
    <w:name w:val="页眉 Char3"/>
    <w:qFormat/>
    <w:locked/>
    <w:rsid w:val="0077422C"/>
    <w:rPr>
      <w:rFonts w:eastAsia="宋体" w:cs="Times New Roman"/>
      <w:kern w:val="2"/>
      <w:sz w:val="18"/>
      <w:lang w:val="en-US" w:eastAsia="zh-CN"/>
    </w:rPr>
  </w:style>
  <w:style w:type="paragraph" w:customStyle="1" w:styleId="Char160">
    <w:name w:val="Char16"/>
    <w:basedOn w:val="a"/>
    <w:uiPriority w:val="99"/>
    <w:qFormat/>
    <w:rsid w:val="0077422C"/>
    <w:pPr>
      <w:spacing w:line="360" w:lineRule="auto"/>
      <w:ind w:firstLineChars="588" w:firstLine="1653"/>
    </w:pPr>
    <w:rPr>
      <w:rFonts w:ascii="Calibri" w:hAnsi="Calibri"/>
      <w:b/>
      <w:sz w:val="28"/>
      <w:szCs w:val="28"/>
    </w:rPr>
  </w:style>
  <w:style w:type="paragraph" w:customStyle="1" w:styleId="CharCharCharCharCharCharCharCharCharCharCharCharCharChar1CharCharCharChar7">
    <w:name w:val="Char Char Char Char Char Char Char Char Char Char Char Char Char Char1 Char Char Char Char7"/>
    <w:basedOn w:val="a"/>
    <w:qFormat/>
    <w:rsid w:val="0077422C"/>
    <w:rPr>
      <w:rFonts w:ascii="Calibri" w:hAnsi="Calibri"/>
      <w:szCs w:val="21"/>
    </w:rPr>
  </w:style>
  <w:style w:type="character" w:customStyle="1" w:styleId="CharChar44">
    <w:name w:val="Char Char44"/>
    <w:uiPriority w:val="99"/>
    <w:qFormat/>
    <w:rsid w:val="0077422C"/>
    <w:rPr>
      <w:rFonts w:ascii="宋体" w:eastAsia="宋体"/>
      <w:kern w:val="2"/>
      <w:sz w:val="28"/>
      <w:lang w:val="en-US" w:eastAsia="zh-CN" w:bidi="ar-SA"/>
    </w:rPr>
  </w:style>
  <w:style w:type="paragraph" w:customStyle="1" w:styleId="214">
    <w:name w:val="正文首行缩进 21"/>
    <w:basedOn w:val="ab"/>
    <w:uiPriority w:val="99"/>
    <w:semiHidden/>
    <w:unhideWhenUsed/>
    <w:qFormat/>
    <w:locked/>
    <w:rsid w:val="0077422C"/>
    <w:pPr>
      <w:spacing w:after="120"/>
      <w:ind w:leftChars="200" w:left="420" w:firstLineChars="200" w:firstLine="420"/>
    </w:pPr>
    <w:rPr>
      <w:rFonts w:ascii="Times New Roman"/>
      <w:sz w:val="21"/>
      <w:szCs w:val="24"/>
    </w:rPr>
  </w:style>
  <w:style w:type="paragraph" w:customStyle="1" w:styleId="1fc">
    <w:name w:val="正文首行缩进1"/>
    <w:basedOn w:val="aa"/>
    <w:uiPriority w:val="99"/>
    <w:semiHidden/>
    <w:unhideWhenUsed/>
    <w:qFormat/>
    <w:locked/>
    <w:rsid w:val="0077422C"/>
    <w:pPr>
      <w:spacing w:after="120"/>
      <w:ind w:firstLineChars="100" w:firstLine="420"/>
    </w:pPr>
    <w:rPr>
      <w:sz w:val="21"/>
      <w:szCs w:val="24"/>
    </w:rPr>
  </w:style>
  <w:style w:type="character" w:customStyle="1" w:styleId="CharChar34">
    <w:name w:val="Char Char34"/>
    <w:uiPriority w:val="99"/>
    <w:qFormat/>
    <w:rsid w:val="0077422C"/>
    <w:rPr>
      <w:rFonts w:ascii="宋体"/>
      <w:kern w:val="2"/>
      <w:sz w:val="28"/>
    </w:rPr>
  </w:style>
  <w:style w:type="character" w:customStyle="1" w:styleId="CharChar15">
    <w:name w:val="Char Char15"/>
    <w:uiPriority w:val="99"/>
    <w:qFormat/>
    <w:rsid w:val="0077422C"/>
    <w:rPr>
      <w:rFonts w:eastAsia="宋体"/>
      <w:kern w:val="2"/>
      <w:sz w:val="18"/>
      <w:szCs w:val="18"/>
      <w:lang w:val="en-US" w:eastAsia="zh-CN" w:bidi="ar-SA"/>
    </w:rPr>
  </w:style>
  <w:style w:type="paragraph" w:customStyle="1" w:styleId="Style23">
    <w:name w:val="_Style 23"/>
    <w:basedOn w:val="a"/>
    <w:qFormat/>
    <w:rsid w:val="0077422C"/>
    <w:rPr>
      <w:rFonts w:ascii="Tahoma" w:hAnsi="Tahoma"/>
      <w:sz w:val="24"/>
      <w:szCs w:val="20"/>
    </w:rPr>
  </w:style>
  <w:style w:type="character" w:customStyle="1" w:styleId="CharChar43">
    <w:name w:val="Char Char43"/>
    <w:qFormat/>
    <w:rsid w:val="0077422C"/>
    <w:rPr>
      <w:rFonts w:ascii="宋体" w:eastAsia="宋体"/>
      <w:kern w:val="2"/>
      <w:sz w:val="28"/>
      <w:lang w:val="en-US" w:eastAsia="zh-CN" w:bidi="ar-SA"/>
    </w:rPr>
  </w:style>
  <w:style w:type="character" w:customStyle="1" w:styleId="CharChar33">
    <w:name w:val="Char Char33"/>
    <w:qFormat/>
    <w:rsid w:val="0077422C"/>
    <w:rPr>
      <w:rFonts w:ascii="宋体"/>
      <w:kern w:val="2"/>
      <w:sz w:val="28"/>
    </w:rPr>
  </w:style>
  <w:style w:type="character" w:customStyle="1" w:styleId="CharChar14">
    <w:name w:val="Char Char14"/>
    <w:qFormat/>
    <w:rsid w:val="0077422C"/>
    <w:rPr>
      <w:rFonts w:eastAsia="宋体"/>
      <w:kern w:val="2"/>
      <w:sz w:val="18"/>
      <w:szCs w:val="18"/>
      <w:lang w:val="en-US" w:eastAsia="zh-CN" w:bidi="ar-SA"/>
    </w:rPr>
  </w:style>
  <w:style w:type="character" w:customStyle="1" w:styleId="Char31">
    <w:name w:val="批注文字 Char3"/>
    <w:uiPriority w:val="99"/>
    <w:semiHidden/>
    <w:qFormat/>
    <w:rsid w:val="0077422C"/>
    <w:rPr>
      <w:kern w:val="2"/>
      <w:sz w:val="21"/>
      <w:szCs w:val="24"/>
    </w:rPr>
  </w:style>
  <w:style w:type="character" w:customStyle="1" w:styleId="Char32">
    <w:name w:val="批注主题 Char3"/>
    <w:uiPriority w:val="99"/>
    <w:semiHidden/>
    <w:qFormat/>
    <w:rsid w:val="0077422C"/>
    <w:rPr>
      <w:b/>
      <w:bCs/>
      <w:kern w:val="2"/>
      <w:sz w:val="21"/>
      <w:szCs w:val="24"/>
    </w:rPr>
  </w:style>
  <w:style w:type="character" w:customStyle="1" w:styleId="Char33">
    <w:name w:val="文档结构图 Char3"/>
    <w:uiPriority w:val="99"/>
    <w:semiHidden/>
    <w:qFormat/>
    <w:rsid w:val="0077422C"/>
    <w:rPr>
      <w:rFonts w:ascii="宋体"/>
      <w:kern w:val="2"/>
      <w:sz w:val="18"/>
      <w:szCs w:val="18"/>
    </w:rPr>
  </w:style>
  <w:style w:type="character" w:customStyle="1" w:styleId="Char34">
    <w:name w:val="脚注文本 Char3"/>
    <w:uiPriority w:val="99"/>
    <w:semiHidden/>
    <w:qFormat/>
    <w:rsid w:val="0077422C"/>
    <w:rPr>
      <w:kern w:val="2"/>
      <w:sz w:val="18"/>
      <w:szCs w:val="18"/>
    </w:rPr>
  </w:style>
  <w:style w:type="character" w:customStyle="1" w:styleId="Char27">
    <w:name w:val="页脚 Char2"/>
    <w:uiPriority w:val="99"/>
    <w:semiHidden/>
    <w:qFormat/>
    <w:rsid w:val="0077422C"/>
    <w:rPr>
      <w:kern w:val="2"/>
      <w:sz w:val="18"/>
      <w:szCs w:val="18"/>
    </w:rPr>
  </w:style>
  <w:style w:type="character" w:customStyle="1" w:styleId="Char28">
    <w:name w:val="日期 Char2"/>
    <w:uiPriority w:val="99"/>
    <w:semiHidden/>
    <w:qFormat/>
    <w:rsid w:val="0077422C"/>
    <w:rPr>
      <w:kern w:val="2"/>
      <w:sz w:val="21"/>
      <w:szCs w:val="24"/>
    </w:rPr>
  </w:style>
  <w:style w:type="character" w:customStyle="1" w:styleId="3Char30">
    <w:name w:val="正文文本 3 Char3"/>
    <w:uiPriority w:val="99"/>
    <w:semiHidden/>
    <w:qFormat/>
    <w:rsid w:val="0077422C"/>
    <w:rPr>
      <w:kern w:val="2"/>
      <w:sz w:val="16"/>
      <w:szCs w:val="16"/>
    </w:rPr>
  </w:style>
  <w:style w:type="character" w:customStyle="1" w:styleId="Char29">
    <w:name w:val="正文文本 Char2"/>
    <w:uiPriority w:val="99"/>
    <w:semiHidden/>
    <w:qFormat/>
    <w:rsid w:val="0077422C"/>
    <w:rPr>
      <w:kern w:val="2"/>
      <w:sz w:val="21"/>
      <w:szCs w:val="24"/>
    </w:rPr>
  </w:style>
  <w:style w:type="character" w:customStyle="1" w:styleId="Char35">
    <w:name w:val="纯文本 Char3"/>
    <w:uiPriority w:val="99"/>
    <w:semiHidden/>
    <w:qFormat/>
    <w:rsid w:val="0077422C"/>
    <w:rPr>
      <w:rFonts w:ascii="宋体" w:hAnsi="Courier New" w:cs="Courier New"/>
      <w:kern w:val="2"/>
      <w:sz w:val="21"/>
      <w:szCs w:val="21"/>
    </w:rPr>
  </w:style>
  <w:style w:type="character" w:customStyle="1" w:styleId="2Char22">
    <w:name w:val="正文文本缩进 2 Char2"/>
    <w:qFormat/>
    <w:rsid w:val="0077422C"/>
    <w:rPr>
      <w:kern w:val="2"/>
      <w:sz w:val="21"/>
      <w:szCs w:val="24"/>
    </w:rPr>
  </w:style>
  <w:style w:type="character" w:customStyle="1" w:styleId="Char2a">
    <w:name w:val="批注框文本 Char2"/>
    <w:uiPriority w:val="99"/>
    <w:semiHidden/>
    <w:qFormat/>
    <w:rsid w:val="0077422C"/>
    <w:rPr>
      <w:kern w:val="2"/>
      <w:sz w:val="18"/>
      <w:szCs w:val="18"/>
    </w:rPr>
  </w:style>
  <w:style w:type="character" w:customStyle="1" w:styleId="3Char4">
    <w:name w:val="正文文本缩进 3 Char4"/>
    <w:uiPriority w:val="99"/>
    <w:semiHidden/>
    <w:qFormat/>
    <w:rsid w:val="0077422C"/>
    <w:rPr>
      <w:kern w:val="2"/>
      <w:sz w:val="16"/>
      <w:szCs w:val="16"/>
    </w:rPr>
  </w:style>
  <w:style w:type="character" w:customStyle="1" w:styleId="HTMLChar4">
    <w:name w:val="HTML 预设格式 Char4"/>
    <w:uiPriority w:val="99"/>
    <w:semiHidden/>
    <w:qFormat/>
    <w:rsid w:val="0077422C"/>
    <w:rPr>
      <w:rFonts w:ascii="Courier New" w:hAnsi="Courier New" w:cs="Courier New"/>
      <w:kern w:val="2"/>
    </w:rPr>
  </w:style>
  <w:style w:type="character" w:customStyle="1" w:styleId="2Char31">
    <w:name w:val="正文文本 2 Char3"/>
    <w:uiPriority w:val="99"/>
    <w:semiHidden/>
    <w:qFormat/>
    <w:rsid w:val="0077422C"/>
    <w:rPr>
      <w:kern w:val="2"/>
      <w:sz w:val="21"/>
      <w:szCs w:val="24"/>
    </w:rPr>
  </w:style>
  <w:style w:type="paragraph" w:customStyle="1" w:styleId="CharCharCharCharCharCharCharCharCharCharCharCharCharChar1CharCharCharChar6">
    <w:name w:val="Char Char Char Char Char Char Char Char Char Char Char Char Char Char1 Char Char Char Char6"/>
    <w:basedOn w:val="a"/>
    <w:qFormat/>
    <w:rsid w:val="0077422C"/>
    <w:rPr>
      <w:rFonts w:ascii="Calibri" w:hAnsi="Calibri"/>
      <w:szCs w:val="21"/>
    </w:rPr>
  </w:style>
  <w:style w:type="paragraph" w:customStyle="1" w:styleId="Char150">
    <w:name w:val="Char15"/>
    <w:basedOn w:val="a"/>
    <w:qFormat/>
    <w:rsid w:val="0077422C"/>
    <w:pPr>
      <w:spacing w:line="360" w:lineRule="auto"/>
      <w:ind w:firstLineChars="588" w:firstLine="1653"/>
    </w:pPr>
    <w:rPr>
      <w:rFonts w:ascii="Calibri" w:hAnsi="Calibri"/>
      <w:b/>
      <w:sz w:val="28"/>
      <w:szCs w:val="28"/>
    </w:rPr>
  </w:style>
  <w:style w:type="character" w:customStyle="1" w:styleId="115">
    <w:name w:val="已访问的超链接11"/>
    <w:uiPriority w:val="99"/>
    <w:qFormat/>
    <w:rsid w:val="0077422C"/>
    <w:rPr>
      <w:color w:val="800080"/>
      <w:u w:val="single"/>
    </w:rPr>
  </w:style>
  <w:style w:type="character" w:customStyle="1" w:styleId="120">
    <w:name w:val="标题12"/>
    <w:qFormat/>
    <w:rsid w:val="0077422C"/>
  </w:style>
  <w:style w:type="paragraph" w:customStyle="1" w:styleId="215">
    <w:name w:val="列出段落21"/>
    <w:basedOn w:val="a"/>
    <w:uiPriority w:val="99"/>
    <w:qFormat/>
    <w:rsid w:val="0077422C"/>
    <w:pPr>
      <w:widowControl/>
      <w:spacing w:line="640" w:lineRule="exact"/>
      <w:ind w:firstLineChars="200" w:firstLine="420"/>
      <w:jc w:val="left"/>
    </w:pPr>
    <w:rPr>
      <w:rFonts w:ascii="宋体" w:hAnsi="宋体" w:cs="宋体"/>
      <w:kern w:val="0"/>
      <w:sz w:val="24"/>
      <w:szCs w:val="22"/>
    </w:rPr>
  </w:style>
  <w:style w:type="character" w:customStyle="1" w:styleId="151">
    <w:name w:val="15"/>
    <w:qFormat/>
    <w:rsid w:val="0077422C"/>
    <w:rPr>
      <w:rFonts w:ascii="Times New Roman" w:hAnsi="Times New Roman" w:cs="Times New Roman" w:hint="default"/>
      <w:color w:val="000000"/>
      <w:spacing w:val="360"/>
      <w:sz w:val="28"/>
      <w:szCs w:val="28"/>
    </w:rPr>
  </w:style>
  <w:style w:type="paragraph" w:customStyle="1" w:styleId="xl5025">
    <w:name w:val="xl5025"/>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26">
    <w:name w:val="xl5026"/>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27">
    <w:name w:val="xl5027"/>
    <w:basedOn w:val="a"/>
    <w:qFormat/>
    <w:rsid w:val="0077422C"/>
    <w:pPr>
      <w:widowControl/>
      <w:spacing w:before="100" w:beforeAutospacing="1" w:after="100" w:afterAutospacing="1"/>
      <w:jc w:val="center"/>
      <w:textAlignment w:val="center"/>
    </w:pPr>
    <w:rPr>
      <w:rFonts w:ascii="宋体" w:hAnsi="宋体" w:cs="宋体"/>
      <w:kern w:val="0"/>
      <w:sz w:val="16"/>
      <w:szCs w:val="16"/>
    </w:rPr>
  </w:style>
  <w:style w:type="paragraph" w:customStyle="1" w:styleId="xl5028">
    <w:name w:val="xl5028"/>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29">
    <w:name w:val="xl5029"/>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0">
    <w:name w:val="xl5030"/>
    <w:basedOn w:val="a"/>
    <w:qFormat/>
    <w:rsid w:val="0077422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1">
    <w:name w:val="xl5031"/>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32">
    <w:name w:val="xl5032"/>
    <w:basedOn w:val="a"/>
    <w:qFormat/>
    <w:rsid w:val="007742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3">
    <w:name w:val="xl5033"/>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4">
    <w:name w:val="xl5034"/>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35">
    <w:name w:val="xl5035"/>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36">
    <w:name w:val="xl5036"/>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7">
    <w:name w:val="xl5037"/>
    <w:basedOn w:val="a"/>
    <w:qFormat/>
    <w:rsid w:val="007742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8">
    <w:name w:val="xl5038"/>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5039">
    <w:name w:val="xl5039"/>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40">
    <w:name w:val="xl5040"/>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41">
    <w:name w:val="xl5041"/>
    <w:basedOn w:val="a"/>
    <w:qFormat/>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5042">
    <w:name w:val="xl5042"/>
    <w:basedOn w:val="a"/>
    <w:qFormat/>
    <w:rsid w:val="0077422C"/>
    <w:pPr>
      <w:widowControl/>
      <w:spacing w:before="100" w:beforeAutospacing="1" w:after="100" w:afterAutospacing="1"/>
      <w:jc w:val="center"/>
      <w:textAlignment w:val="center"/>
    </w:pPr>
    <w:rPr>
      <w:rFonts w:ascii="宋体" w:hAnsi="宋体" w:cs="宋体"/>
      <w:kern w:val="0"/>
      <w:sz w:val="16"/>
      <w:szCs w:val="16"/>
    </w:rPr>
  </w:style>
  <w:style w:type="paragraph" w:customStyle="1" w:styleId="xl5043">
    <w:name w:val="xl5043"/>
    <w:basedOn w:val="a"/>
    <w:qFormat/>
    <w:rsid w:val="0077422C"/>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44">
    <w:name w:val="xl5044"/>
    <w:basedOn w:val="a"/>
    <w:qFormat/>
    <w:rsid w:val="0077422C"/>
    <w:pPr>
      <w:widowControl/>
      <w:pBdr>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45">
    <w:name w:val="xl5045"/>
    <w:basedOn w:val="a"/>
    <w:qFormat/>
    <w:rsid w:val="0077422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5046">
    <w:name w:val="xl5046"/>
    <w:basedOn w:val="a"/>
    <w:qFormat/>
    <w:rsid w:val="0077422C"/>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5047">
    <w:name w:val="xl5047"/>
    <w:basedOn w:val="a"/>
    <w:qFormat/>
    <w:rsid w:val="0077422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character" w:customStyle="1" w:styleId="CharChar13">
    <w:name w:val="Char Char13"/>
    <w:qFormat/>
    <w:rsid w:val="0077422C"/>
    <w:rPr>
      <w:rFonts w:eastAsia="宋体"/>
      <w:kern w:val="2"/>
      <w:sz w:val="18"/>
      <w:szCs w:val="18"/>
      <w:lang w:val="en-US" w:eastAsia="zh-CN" w:bidi="ar-SA"/>
    </w:rPr>
  </w:style>
  <w:style w:type="paragraph" w:customStyle="1" w:styleId="CharCharCharCharCharCharCharCharCharCharCharCharCharChar1CharCharCharChar5">
    <w:name w:val="Char Char Char Char Char Char Char Char Char Char Char Char Char Char1 Char Char Char Char5"/>
    <w:basedOn w:val="a"/>
    <w:qFormat/>
    <w:rsid w:val="0077422C"/>
    <w:rPr>
      <w:rFonts w:ascii="Calibri" w:hAnsi="Calibri"/>
      <w:szCs w:val="21"/>
    </w:rPr>
  </w:style>
  <w:style w:type="paragraph" w:customStyle="1" w:styleId="Char140">
    <w:name w:val="Char14"/>
    <w:basedOn w:val="a"/>
    <w:qFormat/>
    <w:rsid w:val="0077422C"/>
    <w:pPr>
      <w:spacing w:line="360" w:lineRule="auto"/>
      <w:ind w:firstLineChars="588" w:firstLine="1653"/>
    </w:pPr>
    <w:rPr>
      <w:rFonts w:ascii="Calibri" w:hAnsi="Calibri"/>
      <w:b/>
      <w:sz w:val="28"/>
      <w:szCs w:val="28"/>
    </w:rPr>
  </w:style>
  <w:style w:type="paragraph" w:customStyle="1" w:styleId="one-p">
    <w:name w:val="one-p"/>
    <w:basedOn w:val="a"/>
    <w:qFormat/>
    <w:rsid w:val="0077422C"/>
    <w:pPr>
      <w:widowControl/>
      <w:spacing w:before="100" w:beforeAutospacing="1" w:after="100" w:afterAutospacing="1"/>
      <w:jc w:val="left"/>
    </w:pPr>
    <w:rPr>
      <w:rFonts w:ascii="宋体" w:hAnsi="宋体" w:cs="宋体"/>
      <w:kern w:val="0"/>
      <w:sz w:val="24"/>
      <w:szCs w:val="22"/>
    </w:rPr>
  </w:style>
  <w:style w:type="character" w:customStyle="1" w:styleId="Char1f">
    <w:name w:val="正文首行缩进 Char1"/>
    <w:uiPriority w:val="99"/>
    <w:semiHidden/>
    <w:qFormat/>
    <w:rsid w:val="0077422C"/>
    <w:rPr>
      <w:rFonts w:cs="Times New Roman"/>
      <w:kern w:val="2"/>
      <w:sz w:val="21"/>
      <w:szCs w:val="24"/>
    </w:rPr>
  </w:style>
  <w:style w:type="character" w:customStyle="1" w:styleId="highlight">
    <w:name w:val="highlight"/>
    <w:qFormat/>
    <w:rsid w:val="0077422C"/>
  </w:style>
  <w:style w:type="character" w:customStyle="1" w:styleId="font112">
    <w:name w:val="font112"/>
    <w:rsid w:val="0077422C"/>
    <w:rPr>
      <w:rFonts w:ascii="宋体" w:eastAsia="宋体" w:hAnsi="宋体" w:cs="宋体" w:hint="eastAsia"/>
      <w:color w:val="000000"/>
      <w:sz w:val="21"/>
      <w:szCs w:val="21"/>
      <w:u w:val="none"/>
    </w:rPr>
  </w:style>
  <w:style w:type="character" w:customStyle="1" w:styleId="font51">
    <w:name w:val="font51"/>
    <w:qFormat/>
    <w:rsid w:val="0077422C"/>
    <w:rPr>
      <w:rFonts w:ascii="Times New Roman" w:hAnsi="Times New Roman" w:cs="Times New Roman" w:hint="default"/>
      <w:b/>
      <w:color w:val="000000"/>
      <w:sz w:val="18"/>
      <w:szCs w:val="18"/>
      <w:u w:val="none"/>
    </w:rPr>
  </w:style>
  <w:style w:type="character" w:customStyle="1" w:styleId="font61">
    <w:name w:val="font61"/>
    <w:qFormat/>
    <w:rsid w:val="0077422C"/>
    <w:rPr>
      <w:rFonts w:ascii="宋体" w:eastAsia="宋体" w:hAnsi="宋体" w:cs="宋体" w:hint="eastAsia"/>
      <w:color w:val="000000"/>
      <w:sz w:val="18"/>
      <w:szCs w:val="18"/>
      <w:u w:val="none"/>
    </w:rPr>
  </w:style>
  <w:style w:type="character" w:customStyle="1" w:styleId="font81">
    <w:name w:val="font81"/>
    <w:rsid w:val="0077422C"/>
    <w:rPr>
      <w:rFonts w:ascii="宋体" w:eastAsia="宋体" w:hAnsi="宋体" w:cs="宋体" w:hint="eastAsia"/>
      <w:b/>
      <w:color w:val="000000"/>
      <w:sz w:val="18"/>
      <w:szCs w:val="18"/>
      <w:u w:val="none"/>
    </w:rPr>
  </w:style>
  <w:style w:type="character" w:customStyle="1" w:styleId="font101">
    <w:name w:val="font101"/>
    <w:rsid w:val="0077422C"/>
    <w:rPr>
      <w:rFonts w:ascii="Times New Roman" w:hAnsi="Times New Roman" w:cs="Times New Roman" w:hint="default"/>
      <w:b/>
      <w:color w:val="000000"/>
      <w:sz w:val="18"/>
      <w:szCs w:val="18"/>
      <w:u w:val="none"/>
    </w:rPr>
  </w:style>
  <w:style w:type="character" w:customStyle="1" w:styleId="font71">
    <w:name w:val="font71"/>
    <w:rsid w:val="0077422C"/>
    <w:rPr>
      <w:rFonts w:ascii="宋体" w:eastAsia="宋体" w:hAnsi="宋体" w:cs="宋体" w:hint="eastAsia"/>
      <w:color w:val="000000"/>
      <w:sz w:val="18"/>
      <w:szCs w:val="18"/>
      <w:u w:val="none"/>
    </w:rPr>
  </w:style>
  <w:style w:type="character" w:customStyle="1" w:styleId="font91">
    <w:name w:val="font91"/>
    <w:rsid w:val="0077422C"/>
    <w:rPr>
      <w:rFonts w:ascii="宋体" w:eastAsia="宋体" w:hAnsi="宋体" w:cs="宋体" w:hint="eastAsia"/>
      <w:b/>
      <w:color w:val="000000"/>
      <w:sz w:val="18"/>
      <w:szCs w:val="18"/>
      <w:u w:val="none"/>
    </w:rPr>
  </w:style>
  <w:style w:type="paragraph" w:customStyle="1" w:styleId="411">
    <w:name w:val="修订41"/>
    <w:uiPriority w:val="99"/>
    <w:qFormat/>
    <w:rsid w:val="0077422C"/>
    <w:rPr>
      <w:kern w:val="2"/>
      <w:sz w:val="21"/>
      <w:szCs w:val="24"/>
    </w:rPr>
  </w:style>
  <w:style w:type="character" w:customStyle="1" w:styleId="2b">
    <w:name w:val="不明显强调2"/>
    <w:uiPriority w:val="19"/>
    <w:qFormat/>
    <w:rsid w:val="0077422C"/>
    <w:rPr>
      <w:i/>
      <w:iCs/>
      <w:color w:val="808080"/>
    </w:rPr>
  </w:style>
  <w:style w:type="paragraph" w:customStyle="1" w:styleId="TOC31">
    <w:name w:val="TOC 标题31"/>
    <w:basedOn w:val="1"/>
    <w:next w:val="a"/>
    <w:uiPriority w:val="39"/>
    <w:qFormat/>
    <w:rsid w:val="0077422C"/>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53">
    <w:name w:val="修订5"/>
    <w:uiPriority w:val="99"/>
    <w:rsid w:val="0077422C"/>
    <w:rPr>
      <w:kern w:val="2"/>
      <w:sz w:val="21"/>
      <w:szCs w:val="21"/>
    </w:rPr>
  </w:style>
  <w:style w:type="character" w:customStyle="1" w:styleId="query-name">
    <w:name w:val="query-name"/>
    <w:rsid w:val="0077422C"/>
  </w:style>
  <w:style w:type="character" w:customStyle="1" w:styleId="clampword3">
    <w:name w:val="clampword3"/>
    <w:rsid w:val="0077422C"/>
  </w:style>
  <w:style w:type="paragraph" w:customStyle="1" w:styleId="xl119">
    <w:name w:val="xl119"/>
    <w:basedOn w:val="a"/>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Calibri" w:hAnsi="Calibri"/>
      <w:b/>
      <w:bCs/>
      <w:kern w:val="0"/>
      <w:sz w:val="18"/>
      <w:szCs w:val="18"/>
    </w:rPr>
  </w:style>
  <w:style w:type="paragraph" w:customStyle="1" w:styleId="xl121">
    <w:name w:val="xl121"/>
    <w:basedOn w:val="a"/>
    <w:rsid w:val="0077422C"/>
    <w:pPr>
      <w:widowControl/>
      <w:spacing w:before="100" w:beforeAutospacing="1" w:after="100" w:afterAutospacing="1"/>
      <w:jc w:val="left"/>
    </w:pPr>
    <w:rPr>
      <w:rFonts w:ascii="Calibri" w:hAnsi="Calibri"/>
      <w:kern w:val="0"/>
      <w:sz w:val="24"/>
      <w:szCs w:val="22"/>
    </w:rPr>
  </w:style>
  <w:style w:type="paragraph" w:customStyle="1" w:styleId="xl124">
    <w:name w:val="xl124"/>
    <w:basedOn w:val="a"/>
    <w:rsid w:val="0077422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22">
    <w:name w:val="xl122"/>
    <w:basedOn w:val="a"/>
    <w:rsid w:val="00774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
    <w:name w:val="正文 A"/>
    <w:rsid w:val="0077422C"/>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xl128">
    <w:name w:val="xl128"/>
    <w:basedOn w:val="a"/>
    <w:rsid w:val="0077422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0">
    <w:name w:val="xl130"/>
    <w:basedOn w:val="a"/>
    <w:rsid w:val="0077422C"/>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0000"/>
      <w:kern w:val="0"/>
      <w:sz w:val="18"/>
      <w:szCs w:val="18"/>
    </w:rPr>
  </w:style>
  <w:style w:type="paragraph" w:customStyle="1" w:styleId="font0">
    <w:name w:val="font0"/>
    <w:basedOn w:val="a"/>
    <w:rsid w:val="0077422C"/>
    <w:pPr>
      <w:widowControl/>
      <w:spacing w:before="100" w:beforeAutospacing="1" w:after="100" w:afterAutospacing="1"/>
      <w:jc w:val="left"/>
    </w:pPr>
    <w:rPr>
      <w:rFonts w:ascii="宋体" w:hAnsi="宋体" w:cs="宋体"/>
      <w:kern w:val="0"/>
      <w:sz w:val="24"/>
      <w:szCs w:val="22"/>
    </w:rPr>
  </w:style>
  <w:style w:type="paragraph" w:customStyle="1" w:styleId="37">
    <w:name w:val="列出段落3"/>
    <w:basedOn w:val="a"/>
    <w:uiPriority w:val="34"/>
    <w:qFormat/>
    <w:rsid w:val="0077422C"/>
    <w:pPr>
      <w:widowControl/>
      <w:spacing w:line="640" w:lineRule="exact"/>
      <w:ind w:firstLineChars="200" w:firstLine="420"/>
      <w:jc w:val="left"/>
    </w:pPr>
    <w:rPr>
      <w:rFonts w:ascii="宋体" w:hAnsi="宋体" w:cs="宋体"/>
      <w:kern w:val="0"/>
      <w:sz w:val="24"/>
      <w:szCs w:val="22"/>
    </w:rPr>
  </w:style>
  <w:style w:type="paragraph" w:customStyle="1" w:styleId="xl131">
    <w:name w:val="xl131"/>
    <w:basedOn w:val="a"/>
    <w:rsid w:val="0077422C"/>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8"/>
      <w:szCs w:val="18"/>
    </w:rPr>
  </w:style>
  <w:style w:type="paragraph" w:customStyle="1" w:styleId="xl129">
    <w:name w:val="xl129"/>
    <w:basedOn w:val="a"/>
    <w:rsid w:val="0077422C"/>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8"/>
      <w:szCs w:val="18"/>
    </w:rPr>
  </w:style>
  <w:style w:type="paragraph" w:customStyle="1" w:styleId="xl118">
    <w:name w:val="xl118"/>
    <w:basedOn w:val="a"/>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Calibri" w:hAnsi="Calibri"/>
      <w:b/>
      <w:bCs/>
      <w:kern w:val="0"/>
      <w:sz w:val="18"/>
      <w:szCs w:val="18"/>
    </w:rPr>
  </w:style>
  <w:style w:type="paragraph" w:customStyle="1" w:styleId="xl120">
    <w:name w:val="xl120"/>
    <w:basedOn w:val="a"/>
    <w:rsid w:val="0077422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3">
    <w:name w:val="xl123"/>
    <w:basedOn w:val="a"/>
    <w:rsid w:val="0077422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27">
    <w:name w:val="xl127"/>
    <w:basedOn w:val="a"/>
    <w:rsid w:val="0077422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5">
    <w:name w:val="xl125"/>
    <w:basedOn w:val="a"/>
    <w:rsid w:val="0077422C"/>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6">
    <w:name w:val="xl126"/>
    <w:basedOn w:val="a"/>
    <w:rsid w:val="0077422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character" w:customStyle="1" w:styleId="38">
    <w:name w:val="标题3"/>
    <w:rsid w:val="0077422C"/>
  </w:style>
  <w:style w:type="character" w:customStyle="1" w:styleId="45">
    <w:name w:val="标题4"/>
    <w:qFormat/>
    <w:rsid w:val="0077422C"/>
  </w:style>
  <w:style w:type="character" w:customStyle="1" w:styleId="title-indicator">
    <w:name w:val="title-indicator"/>
    <w:rsid w:val="0077422C"/>
  </w:style>
  <w:style w:type="character" w:customStyle="1" w:styleId="hidden-xs">
    <w:name w:val="hidden-xs"/>
    <w:rsid w:val="0077422C"/>
  </w:style>
  <w:style w:type="character" w:customStyle="1" w:styleId="hover16">
    <w:name w:val="hover16"/>
    <w:qFormat/>
    <w:rsid w:val="0077422C"/>
    <w:rPr>
      <w:bdr w:val="single" w:sz="6" w:space="0" w:color="999999"/>
    </w:rPr>
  </w:style>
  <w:style w:type="character" w:customStyle="1" w:styleId="icon20">
    <w:name w:val="icon20"/>
    <w:qFormat/>
    <w:rsid w:val="0077422C"/>
  </w:style>
  <w:style w:type="character" w:customStyle="1" w:styleId="hover14">
    <w:name w:val="hover14"/>
    <w:qFormat/>
    <w:rsid w:val="0077422C"/>
    <w:rPr>
      <w:bdr w:val="single" w:sz="6" w:space="0" w:color="999999"/>
    </w:rPr>
  </w:style>
  <w:style w:type="character" w:customStyle="1" w:styleId="bdsmore3">
    <w:name w:val="bds_more3"/>
    <w:qFormat/>
    <w:rsid w:val="0077422C"/>
    <w:rPr>
      <w:rFonts w:ascii="Arial" w:hAnsi="Arial" w:cs="Arial"/>
    </w:rPr>
  </w:style>
  <w:style w:type="character" w:customStyle="1" w:styleId="hover18">
    <w:name w:val="hover18"/>
    <w:rsid w:val="0077422C"/>
    <w:rPr>
      <w:bdr w:val="single" w:sz="6" w:space="0" w:color="999999"/>
    </w:rPr>
  </w:style>
  <w:style w:type="character" w:customStyle="1" w:styleId="Char36">
    <w:name w:val="正文文本缩进 Char3"/>
    <w:uiPriority w:val="99"/>
    <w:semiHidden/>
    <w:rsid w:val="0077422C"/>
    <w:rPr>
      <w:kern w:val="2"/>
      <w:sz w:val="21"/>
      <w:szCs w:val="24"/>
    </w:rPr>
  </w:style>
  <w:style w:type="character" w:customStyle="1" w:styleId="2Char32">
    <w:name w:val="正文首行缩进 2 Char3"/>
    <w:uiPriority w:val="99"/>
    <w:semiHidden/>
    <w:rsid w:val="0077422C"/>
  </w:style>
  <w:style w:type="character" w:customStyle="1" w:styleId="Char1f0">
    <w:name w:val="副标题 Char1"/>
    <w:uiPriority w:val="11"/>
    <w:rsid w:val="0077422C"/>
    <w:rPr>
      <w:rFonts w:ascii="Calibri Light" w:hAnsi="Calibri Light" w:cs="Times New Roman"/>
      <w:b/>
      <w:bCs/>
      <w:kern w:val="28"/>
      <w:sz w:val="32"/>
      <w:szCs w:val="32"/>
    </w:rPr>
  </w:style>
  <w:style w:type="character" w:customStyle="1" w:styleId="Char1f1">
    <w:name w:val="引用 Char1"/>
    <w:uiPriority w:val="29"/>
    <w:rsid w:val="0077422C"/>
    <w:rPr>
      <w:i/>
      <w:iCs/>
      <w:color w:val="404040"/>
      <w:kern w:val="2"/>
      <w:sz w:val="21"/>
      <w:szCs w:val="24"/>
    </w:rPr>
  </w:style>
  <w:style w:type="character" w:customStyle="1" w:styleId="Char1f2">
    <w:name w:val="明显引用 Char1"/>
    <w:uiPriority w:val="30"/>
    <w:rsid w:val="0077422C"/>
    <w:rPr>
      <w:i/>
      <w:iCs/>
      <w:color w:val="5B9BD5"/>
      <w:kern w:val="2"/>
      <w:sz w:val="21"/>
      <w:szCs w:val="24"/>
    </w:rPr>
  </w:style>
  <w:style w:type="paragraph" w:customStyle="1" w:styleId="xl3225">
    <w:name w:val="xl3225"/>
    <w:basedOn w:val="a"/>
    <w:rsid w:val="00774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rPr>
  </w:style>
  <w:style w:type="paragraph" w:customStyle="1" w:styleId="xl3226">
    <w:name w:val="xl3226"/>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227">
    <w:name w:val="xl3227"/>
    <w:basedOn w:val="a"/>
    <w:rsid w:val="0077422C"/>
    <w:pPr>
      <w:widowControl/>
      <w:spacing w:before="100" w:beforeAutospacing="1" w:after="100" w:afterAutospacing="1"/>
      <w:jc w:val="left"/>
      <w:textAlignment w:val="center"/>
    </w:pPr>
    <w:rPr>
      <w:rFonts w:ascii="宋体" w:hAnsi="宋体" w:cs="宋体"/>
      <w:kern w:val="0"/>
      <w:sz w:val="24"/>
    </w:rPr>
  </w:style>
  <w:style w:type="paragraph" w:customStyle="1" w:styleId="xl3228">
    <w:name w:val="xl3228"/>
    <w:basedOn w:val="a"/>
    <w:rsid w:val="0077422C"/>
    <w:pPr>
      <w:widowControl/>
      <w:spacing w:before="100" w:beforeAutospacing="1" w:after="100" w:afterAutospacing="1"/>
      <w:jc w:val="center"/>
      <w:textAlignment w:val="center"/>
    </w:pPr>
    <w:rPr>
      <w:rFonts w:ascii="宋体" w:hAnsi="宋体" w:cs="宋体"/>
      <w:kern w:val="0"/>
      <w:sz w:val="24"/>
    </w:rPr>
  </w:style>
  <w:style w:type="paragraph" w:customStyle="1" w:styleId="xl3229">
    <w:name w:val="xl3229"/>
    <w:basedOn w:val="a"/>
    <w:rsid w:val="0077422C"/>
    <w:pPr>
      <w:widowControl/>
      <w:spacing w:before="100" w:beforeAutospacing="1" w:after="100" w:afterAutospacing="1"/>
      <w:jc w:val="center"/>
      <w:textAlignment w:val="center"/>
    </w:pPr>
    <w:rPr>
      <w:rFonts w:ascii="宋体" w:hAnsi="宋体" w:cs="宋体"/>
      <w:kern w:val="0"/>
      <w:sz w:val="24"/>
    </w:rPr>
  </w:style>
  <w:style w:type="paragraph" w:customStyle="1" w:styleId="xl3230">
    <w:name w:val="xl3230"/>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3231">
    <w:name w:val="xl3231"/>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3232">
    <w:name w:val="xl3232"/>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233">
    <w:name w:val="xl3233"/>
    <w:basedOn w:val="a"/>
    <w:rsid w:val="00774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3234">
    <w:name w:val="xl3234"/>
    <w:basedOn w:val="a"/>
    <w:rsid w:val="00774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3235">
    <w:name w:val="xl3235"/>
    <w:basedOn w:val="a"/>
    <w:rsid w:val="0077422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rPr>
  </w:style>
  <w:style w:type="paragraph" w:customStyle="1" w:styleId="xl3236">
    <w:name w:val="xl3236"/>
    <w:basedOn w:val="a"/>
    <w:rsid w:val="0077422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rPr>
  </w:style>
  <w:style w:type="paragraph" w:customStyle="1" w:styleId="xl3237">
    <w:name w:val="xl3237"/>
    <w:basedOn w:val="a"/>
    <w:rsid w:val="0077422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24"/>
    </w:rPr>
  </w:style>
  <w:style w:type="paragraph" w:customStyle="1" w:styleId="xl3238">
    <w:name w:val="xl3238"/>
    <w:basedOn w:val="a"/>
    <w:rsid w:val="0077422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24"/>
    </w:rPr>
  </w:style>
  <w:style w:type="paragraph" w:customStyle="1" w:styleId="xl3239">
    <w:name w:val="xl3239"/>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3240">
    <w:name w:val="xl3240"/>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3241">
    <w:name w:val="xl3241"/>
    <w:basedOn w:val="a"/>
    <w:rsid w:val="0077422C"/>
    <w:pPr>
      <w:widowControl/>
      <w:spacing w:before="100" w:beforeAutospacing="1" w:after="100" w:afterAutospacing="1"/>
      <w:jc w:val="left"/>
      <w:textAlignment w:val="center"/>
    </w:pPr>
    <w:rPr>
      <w:rFonts w:ascii="宋体" w:hAnsi="宋体" w:cs="宋体"/>
      <w:color w:val="FF0000"/>
      <w:kern w:val="0"/>
      <w:sz w:val="24"/>
    </w:rPr>
  </w:style>
  <w:style w:type="paragraph" w:customStyle="1" w:styleId="xl3242">
    <w:name w:val="xl3242"/>
    <w:basedOn w:val="a"/>
    <w:rsid w:val="007742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3243">
    <w:name w:val="xl3243"/>
    <w:basedOn w:val="a"/>
    <w:rsid w:val="00774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FF0000"/>
      <w:kern w:val="0"/>
      <w:sz w:val="24"/>
    </w:rPr>
  </w:style>
  <w:style w:type="paragraph" w:customStyle="1" w:styleId="xl3244">
    <w:name w:val="xl3244"/>
    <w:basedOn w:val="a"/>
    <w:rsid w:val="00774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FF0000"/>
      <w:kern w:val="0"/>
      <w:sz w:val="24"/>
    </w:rPr>
  </w:style>
  <w:style w:type="paragraph" w:customStyle="1" w:styleId="xl3245">
    <w:name w:val="xl3245"/>
    <w:basedOn w:val="a"/>
    <w:rsid w:val="007742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24"/>
    </w:rPr>
  </w:style>
  <w:style w:type="character" w:customStyle="1" w:styleId="afff0">
    <w:name w:val="正文文本缩进 字符"/>
    <w:uiPriority w:val="99"/>
    <w:qFormat/>
    <w:locked/>
    <w:rsid w:val="0077422C"/>
    <w:rPr>
      <w:rFonts w:ascii="宋体" w:eastAsia="宋体" w:cs="Times New Roman"/>
      <w:kern w:val="2"/>
      <w:sz w:val="28"/>
      <w:lang w:val="en-US" w:eastAsia="zh-CN"/>
    </w:rPr>
  </w:style>
  <w:style w:type="character" w:customStyle="1" w:styleId="2c">
    <w:name w:val="正文文本缩进 2 字符"/>
    <w:qFormat/>
    <w:locked/>
    <w:rsid w:val="0077422C"/>
    <w:rPr>
      <w:rFonts w:cs="Times New Roman"/>
      <w:kern w:val="2"/>
      <w:sz w:val="28"/>
    </w:rPr>
  </w:style>
  <w:style w:type="paragraph" w:customStyle="1" w:styleId="TOC4">
    <w:name w:val="TOC 标题4"/>
    <w:basedOn w:val="1"/>
    <w:next w:val="a"/>
    <w:uiPriority w:val="39"/>
    <w:qFormat/>
    <w:rsid w:val="0077422C"/>
    <w:pPr>
      <w:keepLines/>
      <w:widowControl/>
      <w:autoSpaceDE/>
      <w:autoSpaceDN/>
      <w:adjustRightInd/>
      <w:spacing w:before="480" w:line="276" w:lineRule="auto"/>
      <w:jc w:val="left"/>
      <w:textAlignment w:val="auto"/>
      <w:outlineLvl w:val="9"/>
    </w:pPr>
    <w:rPr>
      <w:rFonts w:ascii="Cambria" w:hAnsi="Cambria"/>
      <w:b/>
      <w:bCs/>
      <w:color w:val="365F91"/>
      <w:kern w:val="0"/>
      <w:szCs w:val="28"/>
    </w:rPr>
  </w:style>
  <w:style w:type="paragraph" w:customStyle="1" w:styleId="63">
    <w:name w:val="修订6"/>
    <w:uiPriority w:val="99"/>
    <w:rsid w:val="0077422C"/>
    <w:rPr>
      <w:kern w:val="2"/>
      <w:sz w:val="21"/>
      <w:szCs w:val="24"/>
    </w:rPr>
  </w:style>
  <w:style w:type="paragraph" w:customStyle="1" w:styleId="54">
    <w:name w:val="正文文本缩进5"/>
    <w:basedOn w:val="a"/>
    <w:rsid w:val="0077422C"/>
    <w:pPr>
      <w:spacing w:line="480" w:lineRule="auto"/>
      <w:ind w:firstLine="705"/>
    </w:pPr>
    <w:rPr>
      <w:sz w:val="24"/>
    </w:rPr>
  </w:style>
  <w:style w:type="paragraph" w:customStyle="1" w:styleId="Char170">
    <w:name w:val="Char17"/>
    <w:basedOn w:val="a"/>
    <w:rsid w:val="0077422C"/>
    <w:pPr>
      <w:spacing w:line="360" w:lineRule="auto"/>
      <w:ind w:firstLineChars="588" w:firstLine="1653"/>
    </w:pPr>
    <w:rPr>
      <w:b/>
      <w:sz w:val="28"/>
      <w:szCs w:val="28"/>
    </w:rPr>
  </w:style>
  <w:style w:type="paragraph" w:customStyle="1" w:styleId="CharCharCharCharCharCharCharCharCharCharCharCharCharChar1CharCharCharChar8">
    <w:name w:val="Char Char Char Char Char Char Char Char Char Char Char Char Char Char1 Char Char Char Char8"/>
    <w:basedOn w:val="a"/>
    <w:rsid w:val="0077422C"/>
    <w:rPr>
      <w:szCs w:val="21"/>
    </w:rPr>
  </w:style>
  <w:style w:type="character" w:customStyle="1" w:styleId="CharChar35">
    <w:name w:val="Char Char35"/>
    <w:rsid w:val="0077422C"/>
    <w:rPr>
      <w:rFonts w:ascii="宋体"/>
      <w:kern w:val="2"/>
      <w:sz w:val="28"/>
    </w:rPr>
  </w:style>
  <w:style w:type="character" w:customStyle="1" w:styleId="CharChar45">
    <w:name w:val="Char Char45"/>
    <w:rsid w:val="0077422C"/>
    <w:rPr>
      <w:rFonts w:ascii="宋体" w:eastAsia="宋体"/>
      <w:kern w:val="2"/>
      <w:sz w:val="28"/>
      <w:lang w:val="en-US" w:eastAsia="zh-CN" w:bidi="ar-SA"/>
    </w:rPr>
  </w:style>
  <w:style w:type="character" w:customStyle="1" w:styleId="55">
    <w:name w:val="标题5"/>
    <w:rsid w:val="0077422C"/>
  </w:style>
  <w:style w:type="character" w:customStyle="1" w:styleId="39">
    <w:name w:val="不明显强调3"/>
    <w:uiPriority w:val="19"/>
    <w:qFormat/>
    <w:rsid w:val="0077422C"/>
    <w:rPr>
      <w:i/>
      <w:iCs/>
      <w:color w:val="808080"/>
    </w:rPr>
  </w:style>
  <w:style w:type="paragraph" w:customStyle="1" w:styleId="CharCharCharCharCharCharCharCharCharCharCharCharCharChar1CharCharCharChar31">
    <w:name w:val="Char Char Char Char Char Char Char Char Char Char Char Char Char Char1 Char Char Char Char31"/>
    <w:basedOn w:val="a"/>
    <w:qFormat/>
    <w:rsid w:val="0077422C"/>
    <w:rPr>
      <w:rFonts w:ascii="Calibri" w:hAnsi="Calibri"/>
      <w:szCs w:val="21"/>
    </w:rPr>
  </w:style>
  <w:style w:type="paragraph" w:customStyle="1" w:styleId="312">
    <w:name w:val="正文文本缩进31"/>
    <w:basedOn w:val="a"/>
    <w:qFormat/>
    <w:rsid w:val="0077422C"/>
    <w:pPr>
      <w:spacing w:line="480" w:lineRule="auto"/>
      <w:ind w:firstLine="705"/>
    </w:pPr>
    <w:rPr>
      <w:rFonts w:ascii="Calibri" w:hAnsi="Calibri"/>
      <w:sz w:val="24"/>
      <w:szCs w:val="22"/>
    </w:rPr>
  </w:style>
  <w:style w:type="paragraph" w:customStyle="1" w:styleId="ql-align-center">
    <w:name w:val="ql-align-center"/>
    <w:basedOn w:val="a"/>
    <w:rsid w:val="0077422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qFormat="1"/>
    <w:lsdException w:name="annotation text" w:qFormat="1"/>
    <w:lsdException w:name="header" w:uiPriority="0" w:qFormat="1"/>
    <w:lsdException w:name="footer" w:qFormat="1"/>
    <w:lsdException w:name="index heading" w:locked="1"/>
    <w:lsdException w:name="caption" w:qFormat="1"/>
    <w:lsdException w:name="table of figures" w:locked="1"/>
    <w:lsdException w:name="envelope address" w:locked="1"/>
    <w:lsdException w:name="envelope return" w:locked="1"/>
    <w:lsdException w:name="footnote reference" w:locked="1" w:qFormat="1"/>
    <w:lsdException w:name="annotation reference" w:qFormat="1"/>
    <w:lsdException w:name="line number" w:locked="1" w:qFormat="1"/>
    <w:lsdException w:name="page number" w:uiPriority="0" w:qFormat="1"/>
    <w:lsdException w:name="endnote reference" w:locked="1" w:qFormat="1"/>
    <w:lsdException w:name="endnote text" w:locked="1" w:qFormat="1"/>
    <w:lsdException w:name="table of authorities" w:locked="1"/>
    <w:lsdException w:name="macro" w:locked="1"/>
    <w:lsdException w:name="toa heading" w:locked="1"/>
    <w:lsdException w:name="List" w:locked="1"/>
    <w:lsdException w:name="List Bullet" w:locked="1" w:qFormat="1"/>
    <w:lsdException w:name="List Number" w:locked="1"/>
    <w:lsdException w:name="List 2" w:locked="1"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qFormat="1"/>
    <w:lsdException w:name="Signature" w:locked="1"/>
    <w:lsdException w:name="Default Paragraph Font" w:uiPriority="1"/>
    <w:lsdException w:name="Body Text" w:qFormat="1"/>
    <w:lsdException w:name="Body Text Indent" w:uiPriority="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0" w:unhideWhenUsed="0" w:qFormat="1"/>
    <w:lsdException w:name="Salutation" w:locked="1" w:qFormat="1"/>
    <w:lsdException w:name="Date" w:semiHidden="0" w:unhideWhenUsed="0" w:qFormat="1"/>
    <w:lsdException w:name="Body Text First Indent" w:locked="1" w:semiHidden="0" w:qFormat="1"/>
    <w:lsdException w:name="Body Text First Indent 2" w:locked="1" w:qFormat="1"/>
    <w:lsdException w:name="Body Text 2" w:qFormat="1"/>
    <w:lsdException w:name="Body Text 3" w:qFormat="1"/>
    <w:lsdException w:name="Body Text Indent 2" w:uiPriority="0" w:qFormat="1"/>
    <w:lsdException w:name="Body Text Indent 3" w:qFormat="1"/>
    <w:lsdException w:name="Block Text" w:locked="1" w:qFormat="1"/>
    <w:lsdException w:name="Hyperlink" w:qFormat="1"/>
    <w:lsdException w:name="FollowedHyperlink" w:qFormat="1"/>
    <w:lsdException w:name="Strong" w:semiHidden="0" w:unhideWhenUsed="0" w:qFormat="1"/>
    <w:lsdException w:name="Emphasis" w:semiHidden="0" w:uiPriority="20" w:unhideWhenUsed="0" w:qFormat="1"/>
    <w:lsdException w:name="Document Map" w:locked="1" w:qFormat="1"/>
    <w:lsdException w:name="Plain Text" w:qFormat="1"/>
    <w:lsdException w:name="E-mail Signature" w:locked="1"/>
    <w:lsdException w:name="Normal (Web)" w:qFormat="1"/>
    <w:lsdException w:name="HTML Acronym" w:locked="1"/>
    <w:lsdException w:name="HTML Address" w:locked="1"/>
    <w:lsdException w:name="HTML Cite" w:locked="1" w:qFormat="1"/>
    <w:lsdException w:name="HTML Code" w:locked="1" w:qFormat="1"/>
    <w:lsdException w:name="HTML Definition" w:locked="1" w:qFormat="1"/>
    <w:lsdException w:name="HTML Keyboard" w:locked="1"/>
    <w:lsdException w:name="HTML Preformatted" w:qFormat="1"/>
    <w:lsdException w:name="HTML Sample" w:locked="1"/>
    <w:lsdException w:name="HTML Typewriter" w:locked="1"/>
    <w:lsdException w:name="HTML Variable" w:locked="1"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qFormat="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iPriority="59" w:unhideWhenUsed="0" w:qFormat="1"/>
    <w:lsdException w:name="Table Theme" w:locked="1"/>
    <w:lsdException w:name="Placeholder Text" w:semiHidden="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utoSpaceDE w:val="0"/>
      <w:autoSpaceDN w:val="0"/>
      <w:adjustRightInd w:val="0"/>
      <w:textAlignment w:val="baseline"/>
      <w:outlineLvl w:val="0"/>
    </w:pPr>
    <w:rPr>
      <w:rFonts w:ascii="宋体"/>
      <w:sz w:val="28"/>
      <w:szCs w:val="20"/>
      <w:lang w:val="zh-CN"/>
    </w:rPr>
  </w:style>
  <w:style w:type="paragraph" w:styleId="2">
    <w:name w:val="heading 2"/>
    <w:basedOn w:val="a"/>
    <w:next w:val="a"/>
    <w:link w:val="2Char"/>
    <w:uiPriority w:val="99"/>
    <w:qFormat/>
    <w:pPr>
      <w:keepNext/>
      <w:tabs>
        <w:tab w:val="left" w:pos="1716"/>
      </w:tabs>
      <w:spacing w:line="560" w:lineRule="exact"/>
      <w:ind w:left="1716" w:hanging="720"/>
      <w:outlineLvl w:val="1"/>
    </w:pPr>
    <w:rPr>
      <w:rFonts w:ascii="宋体"/>
      <w:sz w:val="28"/>
      <w:szCs w:val="20"/>
      <w:lang w:val="zh-CN"/>
    </w:rPr>
  </w:style>
  <w:style w:type="paragraph" w:styleId="3">
    <w:name w:val="heading 3"/>
    <w:basedOn w:val="a"/>
    <w:next w:val="a"/>
    <w:link w:val="3Char"/>
    <w:uiPriority w:val="99"/>
    <w:qFormat/>
    <w:pPr>
      <w:tabs>
        <w:tab w:val="left" w:pos="720"/>
      </w:tabs>
      <w:autoSpaceDE w:val="0"/>
      <w:autoSpaceDN w:val="0"/>
      <w:adjustRightInd w:val="0"/>
      <w:spacing w:before="120"/>
      <w:textAlignment w:val="baseline"/>
      <w:outlineLvl w:val="2"/>
    </w:pPr>
    <w:rPr>
      <w:rFonts w:ascii="宋体" w:hAnsi="Tms Rmn"/>
      <w:b/>
      <w:kern w:val="0"/>
      <w:sz w:val="24"/>
      <w:szCs w:val="20"/>
      <w:lang w:val="zh-CN"/>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sz w:val="28"/>
      <w:szCs w:val="20"/>
      <w:lang w:val="zh-CN"/>
    </w:rPr>
  </w:style>
  <w:style w:type="paragraph" w:styleId="5">
    <w:name w:val="heading 5"/>
    <w:next w:val="a"/>
    <w:link w:val="5Char"/>
    <w:qFormat/>
    <w:locked/>
    <w:pPr>
      <w:wordWrap w:val="0"/>
      <w:spacing w:after="160"/>
      <w:ind w:left="1800" w:hanging="400"/>
      <w:jc w:val="both"/>
      <w:outlineLvl w:val="4"/>
    </w:pPr>
    <w:rPr>
      <w:rFonts w:ascii="宋体" w:hAnsi="宋体"/>
      <w:sz w:val="21"/>
    </w:rPr>
  </w:style>
  <w:style w:type="paragraph" w:styleId="6">
    <w:name w:val="heading 6"/>
    <w:next w:val="a"/>
    <w:link w:val="6Char"/>
    <w:qFormat/>
    <w:locked/>
    <w:pPr>
      <w:wordWrap w:val="0"/>
      <w:spacing w:after="160"/>
      <w:ind w:left="2000" w:hanging="400"/>
      <w:jc w:val="both"/>
      <w:outlineLvl w:val="5"/>
    </w:pPr>
    <w:rPr>
      <w:rFonts w:ascii="宋体" w:hAnsi="宋体"/>
      <w:b/>
      <w:sz w:val="21"/>
    </w:rPr>
  </w:style>
  <w:style w:type="paragraph" w:styleId="7">
    <w:name w:val="heading 7"/>
    <w:next w:val="a"/>
    <w:link w:val="7Char"/>
    <w:qFormat/>
    <w:locked/>
    <w:pPr>
      <w:wordWrap w:val="0"/>
      <w:spacing w:after="160"/>
      <w:ind w:left="2200" w:hanging="400"/>
      <w:jc w:val="both"/>
      <w:outlineLvl w:val="6"/>
    </w:pPr>
    <w:rPr>
      <w:rFonts w:ascii="宋体" w:hAnsi="宋体"/>
      <w:sz w:val="21"/>
    </w:rPr>
  </w:style>
  <w:style w:type="paragraph" w:styleId="8">
    <w:name w:val="heading 8"/>
    <w:next w:val="a"/>
    <w:link w:val="8Char"/>
    <w:qFormat/>
    <w:locked/>
    <w:pPr>
      <w:wordWrap w:val="0"/>
      <w:spacing w:after="160"/>
      <w:ind w:left="2400" w:hanging="400"/>
      <w:jc w:val="both"/>
      <w:outlineLvl w:val="7"/>
    </w:pPr>
    <w:rPr>
      <w:rFonts w:ascii="宋体" w:hAnsi="宋体"/>
      <w:sz w:val="21"/>
    </w:rPr>
  </w:style>
  <w:style w:type="paragraph" w:styleId="9">
    <w:name w:val="heading 9"/>
    <w:next w:val="a"/>
    <w:link w:val="9Char"/>
    <w:qFormat/>
    <w:locked/>
    <w:pPr>
      <w:wordWrap w:val="0"/>
      <w:spacing w:after="160"/>
      <w:ind w:left="2600" w:hanging="400"/>
      <w:jc w:val="both"/>
      <w:outlineLvl w:val="8"/>
    </w:pPr>
    <w:rPr>
      <w:rFonts w:ascii="宋体" w:hAnsi="宋体"/>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qFormat/>
    <w:locked/>
    <w:rPr>
      <w:rFonts w:ascii="宋体" w:cs="Times New Roman"/>
      <w:kern w:val="2"/>
      <w:sz w:val="28"/>
    </w:rPr>
  </w:style>
  <w:style w:type="character" w:customStyle="1" w:styleId="2Char">
    <w:name w:val="标题 2 Char"/>
    <w:link w:val="2"/>
    <w:uiPriority w:val="99"/>
    <w:qFormat/>
    <w:locked/>
    <w:rPr>
      <w:rFonts w:ascii="宋体"/>
      <w:kern w:val="2"/>
      <w:sz w:val="28"/>
    </w:rPr>
  </w:style>
  <w:style w:type="character" w:customStyle="1" w:styleId="3Char">
    <w:name w:val="标题 3 Char"/>
    <w:link w:val="3"/>
    <w:uiPriority w:val="99"/>
    <w:qFormat/>
    <w:locked/>
    <w:rPr>
      <w:rFonts w:ascii="宋体" w:hAnsi="Tms Rmn" w:cs="Times New Roman"/>
      <w:b/>
      <w:sz w:val="24"/>
    </w:rPr>
  </w:style>
  <w:style w:type="character" w:customStyle="1" w:styleId="4Char">
    <w:name w:val="标题 4 Char"/>
    <w:link w:val="4"/>
    <w:uiPriority w:val="99"/>
    <w:qFormat/>
    <w:locked/>
    <w:rPr>
      <w:rFonts w:ascii="Arial" w:eastAsia="黑体" w:hAnsi="Arial" w:cs="Times New Roman"/>
      <w:b/>
      <w:kern w:val="2"/>
      <w:sz w:val="28"/>
    </w:rPr>
  </w:style>
  <w:style w:type="character" w:customStyle="1" w:styleId="5Char">
    <w:name w:val="标题 5 Char"/>
    <w:link w:val="5"/>
    <w:qFormat/>
    <w:rPr>
      <w:rFonts w:ascii="宋体" w:hAnsi="宋体"/>
      <w:sz w:val="21"/>
      <w:lang w:val="en-US" w:eastAsia="zh-CN" w:bidi="ar-SA"/>
    </w:rPr>
  </w:style>
  <w:style w:type="character" w:customStyle="1" w:styleId="6Char">
    <w:name w:val="标题 6 Char"/>
    <w:link w:val="6"/>
    <w:qFormat/>
    <w:rPr>
      <w:rFonts w:ascii="宋体" w:hAnsi="宋体"/>
      <w:b/>
      <w:sz w:val="21"/>
      <w:lang w:val="en-US" w:eastAsia="zh-CN" w:bidi="ar-SA"/>
    </w:rPr>
  </w:style>
  <w:style w:type="character" w:customStyle="1" w:styleId="7Char">
    <w:name w:val="标题 7 Char"/>
    <w:link w:val="7"/>
    <w:qFormat/>
    <w:rPr>
      <w:rFonts w:ascii="宋体" w:hAnsi="宋体"/>
      <w:sz w:val="21"/>
      <w:lang w:val="en-US" w:eastAsia="zh-CN" w:bidi="ar-SA"/>
    </w:rPr>
  </w:style>
  <w:style w:type="character" w:customStyle="1" w:styleId="8Char">
    <w:name w:val="标题 8 Char"/>
    <w:link w:val="8"/>
    <w:qFormat/>
    <w:rPr>
      <w:rFonts w:ascii="宋体" w:hAnsi="宋体"/>
      <w:sz w:val="21"/>
      <w:lang w:val="en-US" w:eastAsia="zh-CN" w:bidi="ar-SA"/>
    </w:rPr>
  </w:style>
  <w:style w:type="character" w:customStyle="1" w:styleId="9Char">
    <w:name w:val="标题 9 Char"/>
    <w:link w:val="9"/>
    <w:qFormat/>
    <w:rPr>
      <w:rFonts w:ascii="宋体" w:hAnsi="宋体"/>
      <w:sz w:val="21"/>
      <w:lang w:val="en-US" w:eastAsia="zh-CN" w:bidi="ar-SA"/>
    </w:rPr>
  </w:style>
  <w:style w:type="paragraph" w:styleId="70">
    <w:name w:val="toc 7"/>
    <w:basedOn w:val="a"/>
    <w:next w:val="a"/>
    <w:uiPriority w:val="99"/>
    <w:qFormat/>
    <w:pPr>
      <w:ind w:leftChars="1200" w:left="2520"/>
    </w:pPr>
    <w:rPr>
      <w:rFonts w:ascii="Calibri" w:hAnsi="Calibri"/>
      <w:szCs w:val="22"/>
    </w:rPr>
  </w:style>
  <w:style w:type="paragraph" w:styleId="a3">
    <w:name w:val="Normal Indent"/>
    <w:basedOn w:val="a"/>
    <w:link w:val="Char1"/>
    <w:uiPriority w:val="99"/>
    <w:qFormat/>
    <w:pPr>
      <w:ind w:firstLineChars="200" w:firstLine="420"/>
    </w:pPr>
  </w:style>
  <w:style w:type="character" w:customStyle="1" w:styleId="Char1">
    <w:name w:val="正文缩进 Char1"/>
    <w:link w:val="a3"/>
    <w:qFormat/>
    <w:rPr>
      <w:kern w:val="2"/>
      <w:sz w:val="21"/>
      <w:szCs w:val="24"/>
    </w:rPr>
  </w:style>
  <w:style w:type="paragraph" w:styleId="a4">
    <w:name w:val="caption"/>
    <w:basedOn w:val="a"/>
    <w:next w:val="a"/>
    <w:uiPriority w:val="99"/>
    <w:qFormat/>
    <w:rPr>
      <w:rFonts w:ascii="Cambria" w:eastAsia="黑体" w:hAnsi="Cambria" w:cs="Cambria"/>
      <w:sz w:val="20"/>
      <w:szCs w:val="20"/>
    </w:rPr>
  </w:style>
  <w:style w:type="paragraph" w:styleId="a5">
    <w:name w:val="List Bullet"/>
    <w:basedOn w:val="a"/>
    <w:uiPriority w:val="99"/>
    <w:qFormat/>
    <w:locked/>
    <w:pPr>
      <w:tabs>
        <w:tab w:val="left" w:pos="360"/>
      </w:tabs>
      <w:ind w:left="360" w:hangingChars="200" w:hanging="360"/>
    </w:pPr>
    <w:rPr>
      <w:rFonts w:ascii="Calibri" w:hAnsi="Calibri"/>
      <w:szCs w:val="22"/>
    </w:rPr>
  </w:style>
  <w:style w:type="paragraph" w:styleId="a6">
    <w:name w:val="Document Map"/>
    <w:basedOn w:val="a"/>
    <w:link w:val="Char"/>
    <w:uiPriority w:val="99"/>
    <w:qFormat/>
    <w:locked/>
    <w:pPr>
      <w:shd w:val="clear" w:color="auto" w:fill="000080"/>
    </w:pPr>
    <w:rPr>
      <w:kern w:val="0"/>
      <w:sz w:val="2"/>
      <w:szCs w:val="20"/>
      <w:lang w:val="zh-CN"/>
    </w:rPr>
  </w:style>
  <w:style w:type="character" w:customStyle="1" w:styleId="Char">
    <w:name w:val="文档结构图 Char"/>
    <w:link w:val="a6"/>
    <w:uiPriority w:val="99"/>
    <w:qFormat/>
    <w:rPr>
      <w:sz w:val="2"/>
    </w:rPr>
  </w:style>
  <w:style w:type="paragraph" w:styleId="a7">
    <w:name w:val="annotation text"/>
    <w:basedOn w:val="a"/>
    <w:link w:val="Char0"/>
    <w:uiPriority w:val="99"/>
    <w:qFormat/>
    <w:pPr>
      <w:autoSpaceDE w:val="0"/>
      <w:autoSpaceDN w:val="0"/>
      <w:adjustRightInd w:val="0"/>
      <w:jc w:val="left"/>
      <w:textAlignment w:val="baseline"/>
    </w:pPr>
    <w:rPr>
      <w:rFonts w:ascii="宋体" w:hAnsi="宋体"/>
      <w:color w:val="000000"/>
      <w:szCs w:val="20"/>
    </w:rPr>
  </w:style>
  <w:style w:type="character" w:customStyle="1" w:styleId="Char0">
    <w:name w:val="批注文字 Char"/>
    <w:link w:val="a7"/>
    <w:uiPriority w:val="99"/>
    <w:qFormat/>
    <w:locked/>
    <w:rPr>
      <w:rFonts w:ascii="宋体" w:eastAsia="宋体" w:hAnsi="宋体" w:cs="Times New Roman"/>
      <w:color w:val="000000"/>
      <w:kern w:val="2"/>
      <w:sz w:val="21"/>
      <w:lang w:val="en-US" w:eastAsia="zh-CN"/>
    </w:rPr>
  </w:style>
  <w:style w:type="paragraph" w:styleId="a8">
    <w:name w:val="Salutation"/>
    <w:basedOn w:val="a"/>
    <w:next w:val="a"/>
    <w:link w:val="Char2"/>
    <w:uiPriority w:val="99"/>
    <w:semiHidden/>
    <w:unhideWhenUsed/>
    <w:qFormat/>
    <w:locked/>
    <w:pPr>
      <w:widowControl/>
      <w:autoSpaceDE w:val="0"/>
      <w:autoSpaceDN w:val="0"/>
      <w:adjustRightInd w:val="0"/>
      <w:spacing w:line="240" w:lineRule="atLeast"/>
      <w:jc w:val="left"/>
    </w:pPr>
    <w:rPr>
      <w:rFonts w:ascii="楷体_GB2312" w:eastAsia="楷体_GB2312" w:hAnsi="宋体"/>
      <w:kern w:val="0"/>
      <w:sz w:val="24"/>
      <w:szCs w:val="20"/>
    </w:rPr>
  </w:style>
  <w:style w:type="character" w:customStyle="1" w:styleId="Char2">
    <w:name w:val="称呼 Char"/>
    <w:link w:val="a8"/>
    <w:uiPriority w:val="99"/>
    <w:semiHidden/>
    <w:qFormat/>
    <w:rPr>
      <w:rFonts w:ascii="楷体_GB2312" w:eastAsia="楷体_GB2312" w:hAnsi="宋体"/>
      <w:sz w:val="24"/>
    </w:rPr>
  </w:style>
  <w:style w:type="paragraph" w:styleId="30">
    <w:name w:val="Body Text 3"/>
    <w:basedOn w:val="a"/>
    <w:link w:val="3Char0"/>
    <w:uiPriority w:val="99"/>
    <w:qFormat/>
    <w:pPr>
      <w:spacing w:line="240" w:lineRule="atLeast"/>
    </w:pPr>
    <w:rPr>
      <w:rFonts w:ascii="宋体"/>
      <w:color w:val="FF0000"/>
      <w:szCs w:val="20"/>
      <w:lang w:val="zh-CN"/>
    </w:rPr>
  </w:style>
  <w:style w:type="character" w:customStyle="1" w:styleId="3Char0">
    <w:name w:val="正文文本 3 Char"/>
    <w:link w:val="30"/>
    <w:uiPriority w:val="99"/>
    <w:qFormat/>
    <w:locked/>
    <w:rPr>
      <w:rFonts w:ascii="宋体" w:eastAsia="宋体" w:cs="Times New Roman"/>
      <w:color w:val="FF0000"/>
      <w:kern w:val="2"/>
      <w:sz w:val="21"/>
    </w:rPr>
  </w:style>
  <w:style w:type="paragraph" w:styleId="a9">
    <w:name w:val="Closing"/>
    <w:basedOn w:val="a"/>
    <w:next w:val="a"/>
    <w:link w:val="Char3"/>
    <w:uiPriority w:val="99"/>
    <w:semiHidden/>
    <w:unhideWhenUsed/>
    <w:qFormat/>
    <w:locked/>
    <w:pPr>
      <w:widowControl/>
      <w:autoSpaceDE w:val="0"/>
      <w:autoSpaceDN w:val="0"/>
      <w:adjustRightInd w:val="0"/>
      <w:spacing w:line="240" w:lineRule="atLeast"/>
      <w:ind w:left="4320"/>
      <w:jc w:val="left"/>
    </w:pPr>
    <w:rPr>
      <w:rFonts w:ascii="DFKai-SB" w:eastAsia="Times New Roman" w:hAnsi="CF-A2¡Lq¡±oAe"/>
      <w:kern w:val="0"/>
      <w:sz w:val="24"/>
      <w:szCs w:val="20"/>
      <w:lang w:eastAsia="zh-TW"/>
    </w:rPr>
  </w:style>
  <w:style w:type="character" w:customStyle="1" w:styleId="Char3">
    <w:name w:val="结束语 Char"/>
    <w:link w:val="a9"/>
    <w:uiPriority w:val="99"/>
    <w:semiHidden/>
    <w:rPr>
      <w:rFonts w:ascii="DFKai-SB" w:eastAsia="Times New Roman" w:hAnsi="CF-A2¡Lq¡±oAe"/>
      <w:sz w:val="24"/>
      <w:lang w:eastAsia="zh-TW"/>
    </w:rPr>
  </w:style>
  <w:style w:type="paragraph" w:styleId="aa">
    <w:name w:val="Body Text"/>
    <w:basedOn w:val="a"/>
    <w:link w:val="Char4"/>
    <w:uiPriority w:val="99"/>
    <w:qFormat/>
    <w:rPr>
      <w:sz w:val="24"/>
      <w:szCs w:val="20"/>
      <w:lang w:val="zh-CN"/>
    </w:rPr>
  </w:style>
  <w:style w:type="character" w:customStyle="1" w:styleId="Char4">
    <w:name w:val="正文文本 Char"/>
    <w:link w:val="aa"/>
    <w:uiPriority w:val="99"/>
    <w:qFormat/>
    <w:locked/>
    <w:rPr>
      <w:rFonts w:cs="Times New Roman"/>
      <w:kern w:val="2"/>
      <w:sz w:val="24"/>
    </w:rPr>
  </w:style>
  <w:style w:type="paragraph" w:styleId="ab">
    <w:name w:val="Body Text Indent"/>
    <w:aliases w:val="Body Text 2"/>
    <w:basedOn w:val="a"/>
    <w:link w:val="Char20"/>
    <w:qFormat/>
    <w:pPr>
      <w:ind w:firstLine="576"/>
    </w:pPr>
    <w:rPr>
      <w:rFonts w:ascii="宋体"/>
      <w:sz w:val="28"/>
      <w:szCs w:val="20"/>
    </w:rPr>
  </w:style>
  <w:style w:type="character" w:customStyle="1" w:styleId="Char20">
    <w:name w:val="正文文本缩进 Char2"/>
    <w:aliases w:val="Body Text 2 Char"/>
    <w:link w:val="ab"/>
    <w:qFormat/>
    <w:locked/>
    <w:rPr>
      <w:rFonts w:ascii="宋体" w:eastAsia="宋体" w:cs="Times New Roman"/>
      <w:kern w:val="2"/>
      <w:sz w:val="28"/>
      <w:lang w:val="en-US" w:eastAsia="zh-CN"/>
    </w:rPr>
  </w:style>
  <w:style w:type="paragraph" w:styleId="20">
    <w:name w:val="List 2"/>
    <w:basedOn w:val="a"/>
    <w:uiPriority w:val="99"/>
    <w:semiHidden/>
    <w:unhideWhenUsed/>
    <w:qFormat/>
    <w:locked/>
    <w:pPr>
      <w:widowControl/>
      <w:spacing w:after="200" w:line="312" w:lineRule="atLeast"/>
      <w:ind w:left="840" w:hanging="420"/>
      <w:jc w:val="left"/>
    </w:pPr>
    <w:rPr>
      <w:kern w:val="0"/>
      <w:szCs w:val="22"/>
      <w:lang w:bidi="en-US"/>
    </w:rPr>
  </w:style>
  <w:style w:type="paragraph" w:styleId="ac">
    <w:name w:val="Block Text"/>
    <w:basedOn w:val="a"/>
    <w:uiPriority w:val="99"/>
    <w:semiHidden/>
    <w:unhideWhenUsed/>
    <w:qFormat/>
    <w:locked/>
    <w:pPr>
      <w:widowControl/>
      <w:ind w:leftChars="285" w:left="598" w:rightChars="204" w:right="428"/>
      <w:jc w:val="left"/>
    </w:pPr>
    <w:rPr>
      <w:rFonts w:eastAsia="PMingLiU"/>
    </w:rPr>
  </w:style>
  <w:style w:type="paragraph" w:styleId="50">
    <w:name w:val="toc 5"/>
    <w:basedOn w:val="a"/>
    <w:next w:val="a"/>
    <w:uiPriority w:val="99"/>
    <w:qFormat/>
    <w:pPr>
      <w:ind w:leftChars="800" w:left="1680"/>
    </w:pPr>
    <w:rPr>
      <w:rFonts w:ascii="Calibri" w:hAnsi="Calibri"/>
      <w:szCs w:val="22"/>
    </w:rPr>
  </w:style>
  <w:style w:type="paragraph" w:styleId="31">
    <w:name w:val="toc 3"/>
    <w:basedOn w:val="a"/>
    <w:next w:val="a"/>
    <w:uiPriority w:val="39"/>
    <w:qFormat/>
    <w:pPr>
      <w:ind w:leftChars="400" w:left="840"/>
    </w:pPr>
    <w:rPr>
      <w:rFonts w:ascii="Calibri" w:hAnsi="Calibri"/>
      <w:szCs w:val="22"/>
    </w:rPr>
  </w:style>
  <w:style w:type="paragraph" w:styleId="ad">
    <w:name w:val="Plain Text"/>
    <w:basedOn w:val="a"/>
    <w:link w:val="Char5"/>
    <w:uiPriority w:val="99"/>
    <w:qFormat/>
    <w:rPr>
      <w:rFonts w:ascii="宋体" w:hAnsi="Courier New"/>
      <w:szCs w:val="20"/>
      <w:lang w:val="zh-CN"/>
    </w:rPr>
  </w:style>
  <w:style w:type="character" w:customStyle="1" w:styleId="Char5">
    <w:name w:val="纯文本 Char"/>
    <w:link w:val="ad"/>
    <w:uiPriority w:val="99"/>
    <w:qFormat/>
    <w:locked/>
    <w:rPr>
      <w:rFonts w:ascii="宋体" w:hAnsi="Courier New" w:cs="Times New Roman"/>
      <w:kern w:val="2"/>
      <w:sz w:val="21"/>
    </w:rPr>
  </w:style>
  <w:style w:type="paragraph" w:styleId="80">
    <w:name w:val="toc 8"/>
    <w:basedOn w:val="a"/>
    <w:next w:val="a"/>
    <w:uiPriority w:val="99"/>
    <w:qFormat/>
    <w:pPr>
      <w:ind w:leftChars="1400" w:left="2940"/>
    </w:pPr>
    <w:rPr>
      <w:rFonts w:ascii="Calibri" w:hAnsi="Calibri"/>
      <w:szCs w:val="22"/>
    </w:rPr>
  </w:style>
  <w:style w:type="paragraph" w:styleId="ae">
    <w:name w:val="Date"/>
    <w:basedOn w:val="a"/>
    <w:next w:val="a"/>
    <w:link w:val="Char6"/>
    <w:uiPriority w:val="99"/>
    <w:qFormat/>
    <w:pPr>
      <w:autoSpaceDE w:val="0"/>
      <w:autoSpaceDN w:val="0"/>
      <w:adjustRightInd w:val="0"/>
      <w:textAlignment w:val="baseline"/>
    </w:pPr>
    <w:rPr>
      <w:b/>
      <w:szCs w:val="20"/>
      <w:lang w:val="zh-CN"/>
    </w:rPr>
  </w:style>
  <w:style w:type="character" w:customStyle="1" w:styleId="Char6">
    <w:name w:val="日期 Char"/>
    <w:link w:val="ae"/>
    <w:uiPriority w:val="99"/>
    <w:qFormat/>
    <w:locked/>
    <w:rPr>
      <w:rFonts w:cs="Times New Roman"/>
      <w:b/>
      <w:kern w:val="2"/>
      <w:sz w:val="21"/>
    </w:rPr>
  </w:style>
  <w:style w:type="paragraph" w:styleId="21">
    <w:name w:val="Body Text Indent 2"/>
    <w:basedOn w:val="a"/>
    <w:link w:val="2Char0"/>
    <w:qFormat/>
    <w:pPr>
      <w:autoSpaceDE w:val="0"/>
      <w:autoSpaceDN w:val="0"/>
      <w:adjustRightInd w:val="0"/>
      <w:spacing w:line="400" w:lineRule="exact"/>
      <w:ind w:firstLine="570"/>
      <w:textAlignment w:val="baseline"/>
    </w:pPr>
    <w:rPr>
      <w:sz w:val="28"/>
      <w:szCs w:val="20"/>
      <w:lang w:val="zh-CN"/>
    </w:rPr>
  </w:style>
  <w:style w:type="character" w:customStyle="1" w:styleId="2Char0">
    <w:name w:val="正文文本缩进 2 Char"/>
    <w:link w:val="21"/>
    <w:qFormat/>
    <w:locked/>
    <w:rPr>
      <w:rFonts w:cs="Times New Roman"/>
      <w:kern w:val="2"/>
      <w:sz w:val="28"/>
    </w:rPr>
  </w:style>
  <w:style w:type="paragraph" w:styleId="af">
    <w:name w:val="endnote text"/>
    <w:basedOn w:val="a"/>
    <w:link w:val="Char7"/>
    <w:uiPriority w:val="99"/>
    <w:unhideWhenUsed/>
    <w:qFormat/>
    <w:locked/>
    <w:pPr>
      <w:snapToGrid w:val="0"/>
      <w:jc w:val="left"/>
    </w:pPr>
    <w:rPr>
      <w:lang w:val="zh-CN"/>
    </w:rPr>
  </w:style>
  <w:style w:type="character" w:customStyle="1" w:styleId="Char7">
    <w:name w:val="尾注文本 Char"/>
    <w:link w:val="af"/>
    <w:uiPriority w:val="99"/>
    <w:semiHidden/>
    <w:rPr>
      <w:kern w:val="2"/>
      <w:sz w:val="21"/>
      <w:szCs w:val="24"/>
    </w:rPr>
  </w:style>
  <w:style w:type="paragraph" w:styleId="af0">
    <w:name w:val="Balloon Text"/>
    <w:basedOn w:val="a"/>
    <w:link w:val="Char8"/>
    <w:uiPriority w:val="99"/>
    <w:qFormat/>
    <w:rPr>
      <w:sz w:val="18"/>
      <w:szCs w:val="20"/>
      <w:lang w:val="zh-CN"/>
    </w:rPr>
  </w:style>
  <w:style w:type="character" w:customStyle="1" w:styleId="Char8">
    <w:name w:val="批注框文本 Char"/>
    <w:link w:val="af0"/>
    <w:uiPriority w:val="99"/>
    <w:qFormat/>
    <w:locked/>
    <w:rPr>
      <w:rFonts w:cs="Times New Roman"/>
      <w:kern w:val="2"/>
      <w:sz w:val="18"/>
    </w:rPr>
  </w:style>
  <w:style w:type="paragraph" w:styleId="af1">
    <w:name w:val="footer"/>
    <w:basedOn w:val="a"/>
    <w:link w:val="Char9"/>
    <w:uiPriority w:val="99"/>
    <w:qFormat/>
    <w:pPr>
      <w:tabs>
        <w:tab w:val="center" w:pos="4153"/>
        <w:tab w:val="right" w:pos="8306"/>
      </w:tabs>
      <w:snapToGrid w:val="0"/>
      <w:jc w:val="left"/>
    </w:pPr>
    <w:rPr>
      <w:sz w:val="18"/>
      <w:szCs w:val="20"/>
      <w:lang w:val="zh-CN"/>
    </w:rPr>
  </w:style>
  <w:style w:type="character" w:customStyle="1" w:styleId="Char9">
    <w:name w:val="页脚 Char"/>
    <w:link w:val="af1"/>
    <w:uiPriority w:val="99"/>
    <w:qFormat/>
    <w:locked/>
    <w:rPr>
      <w:rFonts w:cs="Times New Roman"/>
      <w:kern w:val="2"/>
      <w:sz w:val="18"/>
    </w:rPr>
  </w:style>
  <w:style w:type="paragraph" w:styleId="af2">
    <w:name w:val="header"/>
    <w:basedOn w:val="a"/>
    <w:link w:val="Char21"/>
    <w:qFormat/>
    <w:pPr>
      <w:pBdr>
        <w:bottom w:val="single" w:sz="6" w:space="1" w:color="auto"/>
      </w:pBdr>
      <w:tabs>
        <w:tab w:val="center" w:pos="4153"/>
        <w:tab w:val="right" w:pos="8306"/>
      </w:tabs>
      <w:snapToGrid w:val="0"/>
      <w:jc w:val="center"/>
    </w:pPr>
    <w:rPr>
      <w:sz w:val="18"/>
      <w:szCs w:val="20"/>
    </w:rPr>
  </w:style>
  <w:style w:type="character" w:customStyle="1" w:styleId="Char21">
    <w:name w:val="页眉 Char2"/>
    <w:link w:val="af2"/>
    <w:qFormat/>
    <w:locked/>
    <w:rPr>
      <w:rFonts w:eastAsia="宋体" w:cs="Times New Roman"/>
      <w:kern w:val="2"/>
      <w:sz w:val="18"/>
      <w:lang w:val="en-US" w:eastAsia="zh-CN"/>
    </w:rPr>
  </w:style>
  <w:style w:type="paragraph" w:styleId="10">
    <w:name w:val="toc 1"/>
    <w:basedOn w:val="a"/>
    <w:next w:val="a"/>
    <w:link w:val="1Char0"/>
    <w:uiPriority w:val="39"/>
    <w:qFormat/>
    <w:pPr>
      <w:tabs>
        <w:tab w:val="left" w:pos="565"/>
        <w:tab w:val="right" w:leader="dot" w:pos="9191"/>
      </w:tabs>
      <w:spacing w:line="460" w:lineRule="exact"/>
    </w:pPr>
    <w:rPr>
      <w:sz w:val="28"/>
    </w:rPr>
  </w:style>
  <w:style w:type="character" w:customStyle="1" w:styleId="1Char0">
    <w:name w:val="目录 1 Char"/>
    <w:link w:val="10"/>
    <w:uiPriority w:val="39"/>
    <w:locked/>
    <w:rPr>
      <w:kern w:val="2"/>
      <w:sz w:val="28"/>
      <w:szCs w:val="24"/>
    </w:rPr>
  </w:style>
  <w:style w:type="paragraph" w:styleId="40">
    <w:name w:val="toc 4"/>
    <w:basedOn w:val="a"/>
    <w:next w:val="a"/>
    <w:uiPriority w:val="99"/>
    <w:qFormat/>
    <w:pPr>
      <w:ind w:leftChars="600" w:left="1260"/>
    </w:pPr>
    <w:rPr>
      <w:rFonts w:ascii="Calibri" w:hAnsi="Calibri"/>
      <w:szCs w:val="22"/>
    </w:rPr>
  </w:style>
  <w:style w:type="paragraph" w:styleId="af3">
    <w:name w:val="Subtitle"/>
    <w:next w:val="a"/>
    <w:link w:val="Chara"/>
    <w:qFormat/>
    <w:locked/>
    <w:pPr>
      <w:wordWrap w:val="0"/>
      <w:spacing w:after="60"/>
      <w:jc w:val="center"/>
    </w:pPr>
    <w:rPr>
      <w:rFonts w:ascii="宋体" w:hAnsi="宋体"/>
      <w:sz w:val="24"/>
    </w:rPr>
  </w:style>
  <w:style w:type="character" w:customStyle="1" w:styleId="Chara">
    <w:name w:val="副标题 Char"/>
    <w:link w:val="af3"/>
    <w:qFormat/>
    <w:rPr>
      <w:rFonts w:ascii="宋体" w:hAnsi="宋体"/>
      <w:sz w:val="24"/>
      <w:lang w:val="en-US" w:eastAsia="zh-CN" w:bidi="ar-SA"/>
    </w:rPr>
  </w:style>
  <w:style w:type="paragraph" w:styleId="af4">
    <w:name w:val="footnote text"/>
    <w:basedOn w:val="a"/>
    <w:link w:val="Charb"/>
    <w:uiPriority w:val="99"/>
    <w:unhideWhenUsed/>
    <w:qFormat/>
    <w:locked/>
    <w:pPr>
      <w:snapToGrid w:val="0"/>
      <w:jc w:val="left"/>
    </w:pPr>
    <w:rPr>
      <w:sz w:val="18"/>
      <w:szCs w:val="18"/>
      <w:lang w:val="zh-CN"/>
    </w:rPr>
  </w:style>
  <w:style w:type="character" w:customStyle="1" w:styleId="Charb">
    <w:name w:val="脚注文本 Char"/>
    <w:link w:val="af4"/>
    <w:uiPriority w:val="99"/>
    <w:qFormat/>
    <w:rPr>
      <w:kern w:val="2"/>
      <w:sz w:val="18"/>
      <w:szCs w:val="18"/>
    </w:rPr>
  </w:style>
  <w:style w:type="paragraph" w:styleId="60">
    <w:name w:val="toc 6"/>
    <w:basedOn w:val="a"/>
    <w:next w:val="a"/>
    <w:uiPriority w:val="99"/>
    <w:qFormat/>
    <w:pPr>
      <w:ind w:leftChars="1000" w:left="2100"/>
    </w:pPr>
    <w:rPr>
      <w:rFonts w:ascii="Calibri" w:hAnsi="Calibri"/>
      <w:szCs w:val="22"/>
    </w:rPr>
  </w:style>
  <w:style w:type="paragraph" w:styleId="32">
    <w:name w:val="Body Text Indent 3"/>
    <w:basedOn w:val="a"/>
    <w:link w:val="3Char2"/>
    <w:uiPriority w:val="99"/>
    <w:qFormat/>
    <w:pPr>
      <w:tabs>
        <w:tab w:val="left" w:pos="1005"/>
      </w:tabs>
      <w:autoSpaceDE w:val="0"/>
      <w:autoSpaceDN w:val="0"/>
      <w:adjustRightInd w:val="0"/>
      <w:spacing w:line="500" w:lineRule="exact"/>
      <w:ind w:firstLineChars="192" w:firstLine="538"/>
      <w:textAlignment w:val="baseline"/>
    </w:pPr>
    <w:rPr>
      <w:rFonts w:ascii="宋体"/>
      <w:sz w:val="28"/>
      <w:szCs w:val="20"/>
      <w:lang w:val="zh-CN"/>
    </w:rPr>
  </w:style>
  <w:style w:type="character" w:customStyle="1" w:styleId="3Char2">
    <w:name w:val="正文文本缩进 3 Char2"/>
    <w:link w:val="32"/>
    <w:uiPriority w:val="99"/>
    <w:qFormat/>
    <w:locked/>
    <w:rPr>
      <w:rFonts w:ascii="宋体" w:cs="Times New Roman"/>
      <w:kern w:val="2"/>
      <w:sz w:val="28"/>
    </w:rPr>
  </w:style>
  <w:style w:type="paragraph" w:styleId="22">
    <w:name w:val="toc 2"/>
    <w:basedOn w:val="a"/>
    <w:next w:val="a"/>
    <w:uiPriority w:val="39"/>
    <w:qFormat/>
    <w:pPr>
      <w:tabs>
        <w:tab w:val="right" w:leader="dot" w:pos="9191"/>
      </w:tabs>
      <w:spacing w:line="480" w:lineRule="exact"/>
      <w:ind w:leftChars="200" w:left="420"/>
    </w:pPr>
    <w:rPr>
      <w:rFonts w:eastAsia="黑体"/>
      <w:color w:val="FF0000"/>
      <w:sz w:val="28"/>
    </w:rPr>
  </w:style>
  <w:style w:type="paragraph" w:styleId="90">
    <w:name w:val="toc 9"/>
    <w:basedOn w:val="a"/>
    <w:next w:val="a"/>
    <w:uiPriority w:val="99"/>
    <w:qFormat/>
    <w:pPr>
      <w:ind w:leftChars="1600" w:left="3360"/>
    </w:pPr>
    <w:rPr>
      <w:rFonts w:ascii="Calibri" w:hAnsi="Calibri"/>
      <w:szCs w:val="22"/>
    </w:rPr>
  </w:style>
  <w:style w:type="paragraph" w:styleId="23">
    <w:name w:val="Body Text 2"/>
    <w:basedOn w:val="a"/>
    <w:link w:val="2Char1"/>
    <w:uiPriority w:val="99"/>
    <w:qFormat/>
    <w:pPr>
      <w:spacing w:line="240" w:lineRule="atLeast"/>
      <w:jc w:val="center"/>
    </w:pPr>
    <w:rPr>
      <w:rFonts w:ascii="宋体"/>
      <w:spacing w:val="-20"/>
      <w:sz w:val="24"/>
      <w:szCs w:val="20"/>
      <w:lang w:val="zh-CN"/>
    </w:rPr>
  </w:style>
  <w:style w:type="character" w:customStyle="1" w:styleId="2Char1">
    <w:name w:val="正文文本 2 Char"/>
    <w:link w:val="23"/>
    <w:uiPriority w:val="99"/>
    <w:qFormat/>
    <w:locked/>
    <w:rPr>
      <w:rFonts w:ascii="宋体" w:cs="Times New Roman"/>
      <w:spacing w:val="-20"/>
      <w:kern w:val="2"/>
      <w:sz w:val="24"/>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zh-CN"/>
    </w:rPr>
  </w:style>
  <w:style w:type="character" w:customStyle="1" w:styleId="HTMLChar">
    <w:name w:val="HTML 预设格式 Char"/>
    <w:link w:val="HTML"/>
    <w:uiPriority w:val="99"/>
    <w:qFormat/>
    <w:locked/>
    <w:rPr>
      <w:rFonts w:ascii="Courier New" w:hAnsi="Courier New"/>
      <w:kern w:val="2"/>
    </w:rPr>
  </w:style>
  <w:style w:type="paragraph" w:styleId="af5">
    <w:name w:val="Normal (Web)"/>
    <w:basedOn w:val="a"/>
    <w:uiPriority w:val="99"/>
    <w:qFormat/>
    <w:pPr>
      <w:widowControl/>
      <w:spacing w:before="100" w:beforeAutospacing="1" w:after="100" w:afterAutospacing="1"/>
      <w:jc w:val="left"/>
    </w:pPr>
    <w:rPr>
      <w:rFonts w:ascii="宋体" w:hAnsi="宋体"/>
      <w:kern w:val="0"/>
      <w:sz w:val="18"/>
      <w:szCs w:val="18"/>
    </w:rPr>
  </w:style>
  <w:style w:type="paragraph" w:styleId="af6">
    <w:name w:val="Title"/>
    <w:basedOn w:val="a"/>
    <w:link w:val="Charc"/>
    <w:uiPriority w:val="10"/>
    <w:qFormat/>
    <w:locked/>
    <w:pPr>
      <w:widowControl/>
      <w:jc w:val="center"/>
    </w:pPr>
    <w:rPr>
      <w:rFonts w:eastAsia="MingLiU"/>
      <w:b/>
      <w:kern w:val="0"/>
      <w:sz w:val="20"/>
      <w:szCs w:val="20"/>
      <w:lang w:val="en-GB" w:eastAsia="zh-TW"/>
    </w:rPr>
  </w:style>
  <w:style w:type="character" w:customStyle="1" w:styleId="Charc">
    <w:name w:val="标题 Char"/>
    <w:link w:val="af6"/>
    <w:uiPriority w:val="10"/>
    <w:qFormat/>
    <w:rPr>
      <w:rFonts w:eastAsia="MingLiU"/>
      <w:b/>
      <w:lang w:val="en-GB" w:eastAsia="zh-TW"/>
    </w:rPr>
  </w:style>
  <w:style w:type="paragraph" w:styleId="af7">
    <w:name w:val="annotation subject"/>
    <w:basedOn w:val="a7"/>
    <w:next w:val="a7"/>
    <w:link w:val="Char10"/>
    <w:uiPriority w:val="99"/>
    <w:qFormat/>
    <w:pPr>
      <w:autoSpaceDE/>
      <w:autoSpaceDN/>
      <w:adjustRightInd/>
      <w:textAlignment w:val="auto"/>
    </w:pPr>
    <w:rPr>
      <w:b/>
      <w:sz w:val="24"/>
    </w:rPr>
  </w:style>
  <w:style w:type="character" w:customStyle="1" w:styleId="Char10">
    <w:name w:val="批注主题 Char1"/>
    <w:link w:val="af7"/>
    <w:uiPriority w:val="99"/>
    <w:qFormat/>
    <w:locked/>
    <w:rPr>
      <w:rFonts w:ascii="宋体" w:eastAsia="宋体" w:hAnsi="宋体" w:cs="Times New Roman"/>
      <w:b/>
      <w:color w:val="000000"/>
      <w:kern w:val="2"/>
      <w:sz w:val="24"/>
      <w:lang w:val="en-US" w:eastAsia="zh-CN"/>
    </w:rPr>
  </w:style>
  <w:style w:type="paragraph" w:styleId="af8">
    <w:name w:val="Body Text First Indent"/>
    <w:basedOn w:val="aa"/>
    <w:link w:val="Chard"/>
    <w:uiPriority w:val="99"/>
    <w:unhideWhenUsed/>
    <w:qFormat/>
    <w:locked/>
    <w:pPr>
      <w:spacing w:after="120"/>
      <w:ind w:firstLineChars="100" w:firstLine="420"/>
    </w:pPr>
    <w:rPr>
      <w:sz w:val="21"/>
      <w:szCs w:val="24"/>
    </w:rPr>
  </w:style>
  <w:style w:type="character" w:customStyle="1" w:styleId="Chard">
    <w:name w:val="正文首行缩进 Char"/>
    <w:link w:val="af8"/>
    <w:uiPriority w:val="99"/>
    <w:qFormat/>
    <w:rPr>
      <w:rFonts w:cs="Times New Roman"/>
      <w:kern w:val="2"/>
      <w:sz w:val="21"/>
      <w:szCs w:val="24"/>
    </w:rPr>
  </w:style>
  <w:style w:type="paragraph" w:styleId="24">
    <w:name w:val="Body Text First Indent 2"/>
    <w:basedOn w:val="ab"/>
    <w:link w:val="2Char2"/>
    <w:uiPriority w:val="99"/>
    <w:unhideWhenUsed/>
    <w:qFormat/>
    <w:locked/>
    <w:pPr>
      <w:spacing w:after="120"/>
      <w:ind w:leftChars="200" w:left="420" w:firstLineChars="200" w:firstLine="420"/>
    </w:pPr>
    <w:rPr>
      <w:sz w:val="21"/>
      <w:szCs w:val="24"/>
    </w:rPr>
  </w:style>
  <w:style w:type="character" w:customStyle="1" w:styleId="2Char2">
    <w:name w:val="正文首行缩进 2 Char"/>
    <w:link w:val="24"/>
    <w:uiPriority w:val="99"/>
    <w:qFormat/>
    <w:rPr>
      <w:rFonts w:ascii="宋体" w:eastAsia="宋体" w:cs="Times New Roman"/>
      <w:kern w:val="2"/>
      <w:sz w:val="21"/>
      <w:szCs w:val="24"/>
      <w:lang w:val="en-US" w:eastAsia="zh-CN"/>
    </w:rPr>
  </w:style>
  <w:style w:type="table" w:styleId="af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Contemporary"/>
    <w:basedOn w:val="a1"/>
    <w:uiPriority w:val="99"/>
    <w:semiHidden/>
    <w:unhideWhenUsed/>
    <w:qFormat/>
    <w:locked/>
    <w:pPr>
      <w:widowControl w:val="0"/>
      <w:autoSpaceDE w:val="0"/>
      <w:autoSpaceDN w:val="0"/>
      <w:adjustRightInd w:val="0"/>
      <w:spacing w:line="240" w:lineRule="atLeast"/>
    </w:pPr>
    <w:rPr>
      <w:rFonts w:eastAsia="PMingLiU"/>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il"/>
          <w:tr2bl w:val="nil"/>
        </w:tcBorders>
        <w:shd w:val="pct20" w:color="000000" w:fill="FFFFFF"/>
      </w:tcPr>
    </w:tblStylePr>
    <w:tblStylePr w:type="band1Horz">
      <w:rPr>
        <w:rFonts w:ascii="Times New Roman" w:hAnsi="Times New Roman" w:cs="Times New Roman" w:hint="default"/>
        <w:color w:val="auto"/>
      </w:rPr>
      <w:tblPr/>
      <w:tcPr>
        <w:tcBorders>
          <w:tl2br w:val="nil"/>
          <w:tr2bl w:val="nil"/>
        </w:tcBorders>
        <w:shd w:val="pct5" w:color="000000" w:fill="FFFFFF"/>
      </w:tcPr>
    </w:tblStylePr>
    <w:tblStylePr w:type="band2Horz">
      <w:rPr>
        <w:rFonts w:ascii="Times New Roman" w:hAnsi="Times New Roman" w:cs="Times New Roman" w:hint="default"/>
        <w:color w:val="auto"/>
      </w:rPr>
      <w:tblPr/>
      <w:tcPr>
        <w:tcBorders>
          <w:tl2br w:val="nil"/>
          <w:tr2bl w:val="nil"/>
        </w:tcBorders>
        <w:shd w:val="pct20" w:color="000000" w:fill="FFFFFF"/>
      </w:tcPr>
    </w:tblStylePr>
  </w:style>
  <w:style w:type="character" w:styleId="afb">
    <w:name w:val="Strong"/>
    <w:uiPriority w:val="99"/>
    <w:qFormat/>
    <w:rPr>
      <w:rFonts w:cs="Times New Roman"/>
      <w:b/>
    </w:rPr>
  </w:style>
  <w:style w:type="character" w:styleId="afc">
    <w:name w:val="endnote reference"/>
    <w:uiPriority w:val="99"/>
    <w:unhideWhenUsed/>
    <w:qFormat/>
    <w:locked/>
    <w:rPr>
      <w:vertAlign w:val="superscript"/>
    </w:rPr>
  </w:style>
  <w:style w:type="character" w:styleId="afd">
    <w:name w:val="page number"/>
    <w:qFormat/>
    <w:rPr>
      <w:rFonts w:cs="Times New Roman"/>
    </w:rPr>
  </w:style>
  <w:style w:type="character" w:styleId="afe">
    <w:name w:val="FollowedHyperlink"/>
    <w:uiPriority w:val="99"/>
    <w:qFormat/>
    <w:rPr>
      <w:rFonts w:cs="Times New Roman"/>
      <w:color w:val="800080"/>
      <w:u w:val="single"/>
    </w:rPr>
  </w:style>
  <w:style w:type="character" w:styleId="aff">
    <w:name w:val="Emphasis"/>
    <w:uiPriority w:val="20"/>
    <w:qFormat/>
    <w:rPr>
      <w:rFonts w:cs="Times New Roman"/>
      <w:color w:val="auto"/>
    </w:rPr>
  </w:style>
  <w:style w:type="character" w:styleId="aff0">
    <w:name w:val="line number"/>
    <w:uiPriority w:val="99"/>
    <w:semiHidden/>
    <w:unhideWhenUsed/>
    <w:qFormat/>
    <w:locked/>
  </w:style>
  <w:style w:type="character" w:styleId="HTML0">
    <w:name w:val="HTML Definition"/>
    <w:uiPriority w:val="99"/>
    <w:semiHidden/>
    <w:unhideWhenUsed/>
    <w:qFormat/>
    <w:locked/>
  </w:style>
  <w:style w:type="character" w:styleId="HTML1">
    <w:name w:val="HTML Variable"/>
    <w:uiPriority w:val="99"/>
    <w:semiHidden/>
    <w:unhideWhenUsed/>
    <w:qFormat/>
    <w:locked/>
  </w:style>
  <w:style w:type="character" w:styleId="aff1">
    <w:name w:val="Hyperlink"/>
    <w:uiPriority w:val="99"/>
    <w:qFormat/>
    <w:rPr>
      <w:rFonts w:cs="Times New Roman"/>
      <w:color w:val="0000FF"/>
      <w:u w:val="single"/>
    </w:rPr>
  </w:style>
  <w:style w:type="character" w:styleId="HTML2">
    <w:name w:val="HTML Code"/>
    <w:uiPriority w:val="99"/>
    <w:semiHidden/>
    <w:unhideWhenUsed/>
    <w:qFormat/>
    <w:locked/>
    <w:rPr>
      <w:rFonts w:ascii="Courier New" w:hAnsi="Courier New"/>
      <w:sz w:val="20"/>
    </w:rPr>
  </w:style>
  <w:style w:type="character" w:styleId="aff2">
    <w:name w:val="annotation reference"/>
    <w:uiPriority w:val="99"/>
    <w:qFormat/>
    <w:rPr>
      <w:rFonts w:cs="Times New Roman"/>
      <w:sz w:val="21"/>
    </w:rPr>
  </w:style>
  <w:style w:type="character" w:styleId="HTML3">
    <w:name w:val="HTML Cite"/>
    <w:uiPriority w:val="99"/>
    <w:semiHidden/>
    <w:unhideWhenUsed/>
    <w:qFormat/>
    <w:locked/>
  </w:style>
  <w:style w:type="character" w:styleId="aff3">
    <w:name w:val="footnote reference"/>
    <w:uiPriority w:val="99"/>
    <w:unhideWhenUsed/>
    <w:qFormat/>
    <w:locked/>
    <w:rPr>
      <w:vertAlign w:val="superscript"/>
    </w:rPr>
  </w:style>
  <w:style w:type="character" w:customStyle="1" w:styleId="11">
    <w:name w:val="不明显强调1"/>
    <w:qFormat/>
    <w:rPr>
      <w:i/>
      <w:sz w:val="20"/>
    </w:rPr>
  </w:style>
  <w:style w:type="character" w:customStyle="1" w:styleId="Char11">
    <w:name w:val="正文文本缩进 Char1"/>
    <w:semiHidden/>
    <w:qFormat/>
    <w:rPr>
      <w:rFonts w:ascii="Times New Roman" w:eastAsia="宋体" w:hAnsi="Times New Roman" w:cs="Times New Roman"/>
      <w:szCs w:val="24"/>
    </w:rPr>
  </w:style>
  <w:style w:type="character" w:customStyle="1" w:styleId="CharChar111">
    <w:name w:val="Char Char111"/>
    <w:qFormat/>
    <w:rPr>
      <w:rFonts w:eastAsia="宋体"/>
      <w:kern w:val="2"/>
      <w:sz w:val="18"/>
      <w:szCs w:val="18"/>
      <w:lang w:val="en-US" w:eastAsia="zh-CN" w:bidi="ar-SA"/>
    </w:rPr>
  </w:style>
  <w:style w:type="character" w:customStyle="1" w:styleId="style16">
    <w:name w:val="style16"/>
    <w:uiPriority w:val="99"/>
    <w:qFormat/>
  </w:style>
  <w:style w:type="character" w:customStyle="1" w:styleId="Char12">
    <w:name w:val="正文文本 Char1"/>
    <w:uiPriority w:val="99"/>
    <w:qFormat/>
    <w:rPr>
      <w:rFonts w:ascii="Times New Roman" w:eastAsia="宋体" w:hAnsi="Times New Roman" w:cs="Times New Roman"/>
      <w:szCs w:val="24"/>
    </w:rPr>
  </w:style>
  <w:style w:type="character" w:customStyle="1" w:styleId="Chare">
    <w:name w:val="批注主题 Char"/>
    <w:uiPriority w:val="99"/>
    <w:qFormat/>
    <w:rPr>
      <w:rFonts w:ascii="宋体" w:eastAsia="宋体" w:hAnsi="宋体"/>
      <w:b/>
      <w:color w:val="000000"/>
      <w:kern w:val="2"/>
      <w:sz w:val="21"/>
      <w:lang w:val="en-US" w:eastAsia="zh-CN"/>
    </w:rPr>
  </w:style>
  <w:style w:type="character" w:customStyle="1" w:styleId="HTMLPreformattedChar">
    <w:name w:val="HTML Preformatted Char"/>
    <w:uiPriority w:val="99"/>
    <w:qFormat/>
    <w:locked/>
    <w:rPr>
      <w:rFonts w:ascii="Arial" w:hAnsi="Arial"/>
      <w:sz w:val="24"/>
    </w:rPr>
  </w:style>
  <w:style w:type="character" w:styleId="aff4">
    <w:name w:val="Placeholder Text"/>
    <w:uiPriority w:val="99"/>
    <w:unhideWhenUsed/>
    <w:qFormat/>
    <w:rPr>
      <w:color w:val="808080"/>
    </w:rPr>
  </w:style>
  <w:style w:type="character" w:customStyle="1" w:styleId="hiddencinfo">
    <w:name w:val="hidden cinfo"/>
    <w:uiPriority w:val="99"/>
    <w:qFormat/>
  </w:style>
  <w:style w:type="character" w:customStyle="1" w:styleId="BodyTextIndent2Char1">
    <w:name w:val="Body Text Indent 2 Char1"/>
    <w:link w:val="210"/>
    <w:uiPriority w:val="99"/>
    <w:qFormat/>
    <w:locked/>
    <w:rPr>
      <w:kern w:val="2"/>
      <w:sz w:val="21"/>
    </w:rPr>
  </w:style>
  <w:style w:type="paragraph" w:customStyle="1" w:styleId="210">
    <w:name w:val="正文文本缩进 21"/>
    <w:basedOn w:val="a"/>
    <w:link w:val="BodyTextIndent2Char1"/>
    <w:uiPriority w:val="99"/>
    <w:qFormat/>
    <w:pPr>
      <w:spacing w:line="680" w:lineRule="exact"/>
      <w:ind w:firstLine="573"/>
    </w:pPr>
    <w:rPr>
      <w:szCs w:val="20"/>
      <w:lang w:val="zh-CN"/>
    </w:rPr>
  </w:style>
  <w:style w:type="character" w:customStyle="1" w:styleId="25">
    <w:name w:val="标题2"/>
    <w:qFormat/>
    <w:rPr>
      <w:sz w:val="20"/>
    </w:rPr>
  </w:style>
  <w:style w:type="character" w:customStyle="1" w:styleId="Char22">
    <w:name w:val="批注文字 Char2"/>
    <w:qFormat/>
    <w:rPr>
      <w:rFonts w:ascii="Times New Roman" w:eastAsia="宋体" w:hAnsi="Times New Roman" w:cs="Times New Roman"/>
      <w:szCs w:val="24"/>
    </w:rPr>
  </w:style>
  <w:style w:type="character" w:customStyle="1" w:styleId="lxm11">
    <w:name w:val="lxm11"/>
    <w:uiPriority w:val="99"/>
    <w:qFormat/>
    <w:rPr>
      <w:sz w:val="18"/>
    </w:rPr>
  </w:style>
  <w:style w:type="character" w:customStyle="1" w:styleId="2Char20">
    <w:name w:val="正文首行缩进 2 Char2"/>
    <w:uiPriority w:val="99"/>
    <w:semiHidden/>
    <w:qFormat/>
    <w:rPr>
      <w:rFonts w:ascii="宋体" w:eastAsia="宋体" w:cs="宋体"/>
      <w:kern w:val="2"/>
      <w:sz w:val="21"/>
      <w:szCs w:val="21"/>
      <w:lang w:val="en-US" w:eastAsia="zh-CN"/>
    </w:rPr>
  </w:style>
  <w:style w:type="character" w:customStyle="1" w:styleId="style1">
    <w:name w:val="style1"/>
    <w:uiPriority w:val="99"/>
    <w:qFormat/>
  </w:style>
  <w:style w:type="character" w:customStyle="1" w:styleId="Char13">
    <w:name w:val="日期 Char1"/>
    <w:uiPriority w:val="99"/>
    <w:semiHidden/>
    <w:qFormat/>
    <w:rPr>
      <w:rFonts w:ascii="Times New Roman" w:eastAsia="宋体" w:hAnsi="Times New Roman" w:cs="Times New Roman"/>
      <w:szCs w:val="24"/>
    </w:rPr>
  </w:style>
  <w:style w:type="character" w:customStyle="1" w:styleId="CharChar6">
    <w:name w:val="Char Char6"/>
    <w:uiPriority w:val="99"/>
    <w:qFormat/>
    <w:rPr>
      <w:rFonts w:eastAsia="宋体"/>
      <w:kern w:val="2"/>
      <w:sz w:val="28"/>
      <w:lang w:val="en-US" w:eastAsia="zh-CN"/>
    </w:rPr>
  </w:style>
  <w:style w:type="character" w:customStyle="1" w:styleId="generalinfo-address-text">
    <w:name w:val="generalinfo-address-text"/>
    <w:qFormat/>
  </w:style>
  <w:style w:type="character" w:customStyle="1" w:styleId="ca-12">
    <w:name w:val="ca-12"/>
    <w:uiPriority w:val="99"/>
    <w:qFormat/>
  </w:style>
  <w:style w:type="character" w:customStyle="1" w:styleId="zib">
    <w:name w:val="zib"/>
    <w:basedOn w:val="a0"/>
    <w:qFormat/>
  </w:style>
  <w:style w:type="character" w:customStyle="1" w:styleId="12">
    <w:name w:val="书籍标题1"/>
    <w:qFormat/>
    <w:rPr>
      <w:b/>
      <w:i/>
      <w:sz w:val="20"/>
    </w:rPr>
  </w:style>
  <w:style w:type="character" w:customStyle="1" w:styleId="3Char1">
    <w:name w:val="正文文本缩进 3 Char"/>
    <w:uiPriority w:val="99"/>
    <w:qFormat/>
    <w:rPr>
      <w:rFonts w:eastAsia="宋体"/>
      <w:kern w:val="2"/>
      <w:sz w:val="28"/>
      <w:lang w:val="en-US" w:eastAsia="zh-CN"/>
    </w:rPr>
  </w:style>
  <w:style w:type="character" w:customStyle="1" w:styleId="Char14">
    <w:name w:val="文档结构图 Char1"/>
    <w:uiPriority w:val="99"/>
    <w:qFormat/>
    <w:rPr>
      <w:rFonts w:ascii="宋体"/>
      <w:kern w:val="2"/>
      <w:sz w:val="18"/>
      <w:szCs w:val="18"/>
    </w:rPr>
  </w:style>
  <w:style w:type="character" w:customStyle="1" w:styleId="2Char10">
    <w:name w:val="正文文本缩进 2 Char1"/>
    <w:qFormat/>
    <w:rPr>
      <w:rFonts w:ascii="Times New Roman" w:eastAsia="宋体" w:hAnsi="Times New Roman" w:cs="Times New Roman"/>
      <w:szCs w:val="24"/>
    </w:rPr>
  </w:style>
  <w:style w:type="character" w:customStyle="1" w:styleId="DocumentMapChar1">
    <w:name w:val="Document Map Char1"/>
    <w:link w:val="13"/>
    <w:uiPriority w:val="99"/>
    <w:qFormat/>
    <w:locked/>
    <w:rPr>
      <w:kern w:val="2"/>
      <w:sz w:val="21"/>
      <w:shd w:val="clear" w:color="auto" w:fill="000080"/>
    </w:rPr>
  </w:style>
  <w:style w:type="paragraph" w:customStyle="1" w:styleId="13">
    <w:name w:val="文档结构图1"/>
    <w:basedOn w:val="a"/>
    <w:link w:val="DocumentMapChar1"/>
    <w:uiPriority w:val="99"/>
    <w:qFormat/>
    <w:pPr>
      <w:shd w:val="clear" w:color="auto" w:fill="000080"/>
    </w:pPr>
    <w:rPr>
      <w:szCs w:val="20"/>
      <w:lang w:val="zh-CN"/>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style841">
    <w:name w:val="style841"/>
    <w:uiPriority w:val="99"/>
    <w:qFormat/>
    <w:rPr>
      <w:b/>
      <w:color w:val="FF0000"/>
      <w:sz w:val="30"/>
    </w:rPr>
  </w:style>
  <w:style w:type="character" w:customStyle="1" w:styleId="yuedu1">
    <w:name w:val="yuedu1"/>
    <w:qFormat/>
    <w:rPr>
      <w:color w:val="000000"/>
      <w:spacing w:val="360"/>
      <w:sz w:val="28"/>
    </w:rPr>
  </w:style>
  <w:style w:type="character" w:customStyle="1" w:styleId="14">
    <w:name w:val="已访问的超链接1"/>
    <w:uiPriority w:val="99"/>
    <w:qFormat/>
    <w:rPr>
      <w:color w:val="800080"/>
      <w:u w:val="single"/>
    </w:rPr>
  </w:style>
  <w:style w:type="character" w:customStyle="1" w:styleId="a121">
    <w:name w:val="a121"/>
    <w:uiPriority w:val="99"/>
    <w:qFormat/>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HeaderChar">
    <w:name w:val="Header Char"/>
    <w:semiHidden/>
    <w:qFormat/>
    <w:locked/>
    <w:rPr>
      <w:rFonts w:eastAsia="宋体"/>
      <w:kern w:val="2"/>
      <w:sz w:val="18"/>
      <w:lang w:val="en-US" w:eastAsia="zh-CN"/>
    </w:rPr>
  </w:style>
  <w:style w:type="character" w:customStyle="1" w:styleId="3Char20">
    <w:name w:val="正文文本 3 Char2"/>
    <w:uiPriority w:val="99"/>
    <w:qFormat/>
    <w:rPr>
      <w:kern w:val="2"/>
      <w:sz w:val="16"/>
      <w:szCs w:val="16"/>
    </w:rPr>
  </w:style>
  <w:style w:type="character" w:customStyle="1" w:styleId="apple-style-span">
    <w:name w:val="apple-style-span"/>
    <w:basedOn w:val="a0"/>
    <w:qFormat/>
  </w:style>
  <w:style w:type="character" w:customStyle="1" w:styleId="3Char10">
    <w:name w:val="正文文本缩进 3 Char1"/>
    <w:uiPriority w:val="99"/>
    <w:qFormat/>
    <w:rPr>
      <w:kern w:val="2"/>
      <w:sz w:val="28"/>
    </w:rPr>
  </w:style>
  <w:style w:type="character" w:customStyle="1" w:styleId="3Char3">
    <w:name w:val="正文文本缩进 3 Char3"/>
    <w:uiPriority w:val="99"/>
    <w:semiHidden/>
    <w:qFormat/>
    <w:rPr>
      <w:rFonts w:ascii="Times New Roman" w:eastAsia="宋体" w:hAnsi="Times New Roman" w:cs="Times New Roman"/>
      <w:sz w:val="16"/>
      <w:szCs w:val="16"/>
    </w:rPr>
  </w:style>
  <w:style w:type="character" w:customStyle="1" w:styleId="HTML10">
    <w:name w:val="HTML 样本1"/>
    <w:uiPriority w:val="99"/>
    <w:qFormat/>
    <w:rPr>
      <w:rFonts w:ascii="宋体" w:eastAsia="宋体" w:hAnsi="宋体"/>
    </w:rPr>
  </w:style>
  <w:style w:type="character" w:customStyle="1" w:styleId="CharChar">
    <w:name w:val="Char Char"/>
    <w:uiPriority w:val="99"/>
    <w:qFormat/>
    <w:rPr>
      <w:rFonts w:eastAsia="宋体"/>
      <w:kern w:val="2"/>
      <w:sz w:val="18"/>
      <w:lang w:val="en-US" w:eastAsia="zh-CN"/>
    </w:rPr>
  </w:style>
  <w:style w:type="character" w:customStyle="1" w:styleId="CommentSubjectChar1">
    <w:name w:val="Comment Subject Char1"/>
    <w:link w:val="15"/>
    <w:uiPriority w:val="99"/>
    <w:qFormat/>
    <w:locked/>
    <w:rPr>
      <w:rFonts w:ascii="宋体" w:eastAsia="宋体" w:hAnsi="宋体"/>
      <w:b/>
      <w:color w:val="000000"/>
      <w:kern w:val="2"/>
      <w:sz w:val="21"/>
      <w:lang w:val="en-US" w:eastAsia="zh-CN"/>
    </w:rPr>
  </w:style>
  <w:style w:type="paragraph" w:customStyle="1" w:styleId="15">
    <w:name w:val="批注主题1"/>
    <w:basedOn w:val="a7"/>
    <w:next w:val="a7"/>
    <w:link w:val="CommentSubjectChar1"/>
    <w:uiPriority w:val="99"/>
    <w:qFormat/>
    <w:pPr>
      <w:autoSpaceDE/>
      <w:autoSpaceDN/>
      <w:adjustRightInd/>
      <w:textAlignment w:val="auto"/>
    </w:pPr>
    <w:rPr>
      <w:b/>
    </w:rPr>
  </w:style>
  <w:style w:type="character" w:customStyle="1" w:styleId="CharChar311">
    <w:name w:val="Char Char311"/>
    <w:uiPriority w:val="99"/>
    <w:qFormat/>
    <w:rPr>
      <w:rFonts w:ascii="宋体"/>
      <w:kern w:val="2"/>
      <w:sz w:val="28"/>
    </w:rPr>
  </w:style>
  <w:style w:type="character" w:customStyle="1" w:styleId="16">
    <w:name w:val="明显参考1"/>
    <w:qFormat/>
    <w:rPr>
      <w:b/>
      <w:sz w:val="20"/>
    </w:rPr>
  </w:style>
  <w:style w:type="character" w:customStyle="1" w:styleId="17">
    <w:name w:val="标题1"/>
    <w:basedOn w:val="a0"/>
    <w:qFormat/>
  </w:style>
  <w:style w:type="character" w:customStyle="1" w:styleId="HTMLChar1">
    <w:name w:val="HTML 预设格式 Char1"/>
    <w:uiPriority w:val="99"/>
    <w:qFormat/>
    <w:rPr>
      <w:rFonts w:ascii="Courier New" w:hAnsi="Courier New" w:cs="Courier New"/>
      <w:kern w:val="2"/>
    </w:rPr>
  </w:style>
  <w:style w:type="character" w:customStyle="1" w:styleId="zib1">
    <w:name w:val="zib1"/>
    <w:uiPriority w:val="99"/>
    <w:qFormat/>
    <w:rPr>
      <w:color w:val="333333"/>
      <w:u w:val="single"/>
    </w:rPr>
  </w:style>
  <w:style w:type="character" w:customStyle="1" w:styleId="zi999">
    <w:name w:val="zi999"/>
    <w:basedOn w:val="a0"/>
    <w:qFormat/>
  </w:style>
  <w:style w:type="character" w:customStyle="1" w:styleId="CharChar41">
    <w:name w:val="Char Char41"/>
    <w:qFormat/>
    <w:rPr>
      <w:rFonts w:ascii="宋体" w:eastAsia="宋体"/>
      <w:kern w:val="2"/>
      <w:sz w:val="28"/>
      <w:lang w:val="en-US" w:eastAsia="zh-CN" w:bidi="ar-SA"/>
    </w:rPr>
  </w:style>
  <w:style w:type="character" w:customStyle="1" w:styleId="CharChar411">
    <w:name w:val="Char Char411"/>
    <w:qFormat/>
    <w:rPr>
      <w:rFonts w:ascii="宋体" w:eastAsia="宋体"/>
      <w:kern w:val="2"/>
      <w:sz w:val="28"/>
      <w:lang w:val="en-US" w:eastAsia="zh-CN" w:bidi="ar-SA"/>
    </w:rPr>
  </w:style>
  <w:style w:type="character" w:customStyle="1" w:styleId="cp">
    <w:name w:val="cp"/>
    <w:uiPriority w:val="99"/>
    <w:qFormat/>
  </w:style>
  <w:style w:type="character" w:customStyle="1" w:styleId="26">
    <w:name w:val="占位符文本2"/>
    <w:uiPriority w:val="99"/>
    <w:unhideWhenUsed/>
    <w:qFormat/>
    <w:rPr>
      <w:color w:val="808080"/>
    </w:rPr>
  </w:style>
  <w:style w:type="character" w:customStyle="1" w:styleId="Char15">
    <w:name w:val="页脚 Char1"/>
    <w:uiPriority w:val="99"/>
    <w:qFormat/>
    <w:rPr>
      <w:sz w:val="18"/>
    </w:rPr>
  </w:style>
  <w:style w:type="character" w:customStyle="1" w:styleId="Charf">
    <w:name w:val="明显引用 Char"/>
    <w:link w:val="aff5"/>
    <w:qFormat/>
    <w:rPr>
      <w:rFonts w:ascii="宋体" w:hAnsi="宋体"/>
      <w:i/>
      <w:sz w:val="21"/>
      <w:lang w:val="en-US" w:eastAsia="zh-CN" w:bidi="ar-SA"/>
    </w:rPr>
  </w:style>
  <w:style w:type="paragraph" w:styleId="aff5">
    <w:name w:val="Intense Quote"/>
    <w:next w:val="a"/>
    <w:link w:val="Charf"/>
    <w:qFormat/>
    <w:pPr>
      <w:wordWrap w:val="0"/>
      <w:spacing w:before="360" w:after="360"/>
      <w:ind w:left="950" w:right="950"/>
      <w:jc w:val="center"/>
    </w:pPr>
    <w:rPr>
      <w:rFonts w:ascii="宋体" w:hAnsi="宋体"/>
      <w:i/>
      <w:sz w:val="21"/>
    </w:rPr>
  </w:style>
  <w:style w:type="character" w:customStyle="1" w:styleId="texta1">
    <w:name w:val="texta1"/>
    <w:uiPriority w:val="99"/>
    <w:qFormat/>
    <w:rPr>
      <w:spacing w:val="320"/>
    </w:rPr>
  </w:style>
  <w:style w:type="character" w:customStyle="1" w:styleId="18">
    <w:name w:val="占位符文本1"/>
    <w:uiPriority w:val="99"/>
    <w:qFormat/>
    <w:rPr>
      <w:color w:val="808080"/>
    </w:rPr>
  </w:style>
  <w:style w:type="character" w:customStyle="1" w:styleId="Charf0">
    <w:name w:val="引用 Char"/>
    <w:link w:val="aff6"/>
    <w:qFormat/>
    <w:rPr>
      <w:rFonts w:ascii="宋体" w:hAnsi="宋体"/>
      <w:i/>
      <w:sz w:val="21"/>
      <w:lang w:val="en-US" w:eastAsia="zh-CN" w:bidi="ar-SA"/>
    </w:rPr>
  </w:style>
  <w:style w:type="paragraph" w:styleId="aff6">
    <w:name w:val="Quote"/>
    <w:next w:val="a"/>
    <w:link w:val="Charf0"/>
    <w:qFormat/>
    <w:pPr>
      <w:wordWrap w:val="0"/>
      <w:spacing w:before="200" w:after="160"/>
      <w:ind w:left="864" w:right="864"/>
      <w:jc w:val="center"/>
    </w:pPr>
    <w:rPr>
      <w:rFonts w:ascii="宋体" w:hAnsi="宋体"/>
      <w:i/>
      <w:sz w:val="21"/>
    </w:rPr>
  </w:style>
  <w:style w:type="character" w:customStyle="1" w:styleId="Charf1">
    <w:name w:val="正文缩进 Char"/>
    <w:link w:val="19"/>
    <w:uiPriority w:val="99"/>
    <w:qFormat/>
    <w:locked/>
    <w:rPr>
      <w:kern w:val="2"/>
      <w:sz w:val="24"/>
    </w:rPr>
  </w:style>
  <w:style w:type="paragraph" w:customStyle="1" w:styleId="19">
    <w:name w:val="正文缩进1"/>
    <w:basedOn w:val="a"/>
    <w:link w:val="Charf1"/>
    <w:uiPriority w:val="99"/>
    <w:qFormat/>
    <w:pPr>
      <w:ind w:firstLineChars="200" w:firstLine="420"/>
    </w:pPr>
    <w:rPr>
      <w:sz w:val="24"/>
      <w:szCs w:val="20"/>
      <w:lang w:val="zh-CN"/>
    </w:rPr>
  </w:style>
  <w:style w:type="character" w:customStyle="1" w:styleId="content3">
    <w:name w:val="content3"/>
    <w:uiPriority w:val="99"/>
    <w:qFormat/>
  </w:style>
  <w:style w:type="character" w:customStyle="1" w:styleId="CharChar2">
    <w:name w:val="Char Char2"/>
    <w:uiPriority w:val="99"/>
    <w:qFormat/>
    <w:rPr>
      <w:rFonts w:eastAsia="宋体"/>
      <w:kern w:val="2"/>
      <w:sz w:val="28"/>
      <w:lang w:val="en-US" w:eastAsia="zh-CN"/>
    </w:rPr>
  </w:style>
  <w:style w:type="character" w:customStyle="1" w:styleId="CharChar1">
    <w:name w:val="Char Char1"/>
    <w:uiPriority w:val="99"/>
    <w:qFormat/>
    <w:rPr>
      <w:rFonts w:eastAsia="宋体"/>
      <w:kern w:val="2"/>
      <w:sz w:val="18"/>
      <w:lang w:val="en-US" w:eastAsia="zh-CN"/>
    </w:rPr>
  </w:style>
  <w:style w:type="character" w:customStyle="1" w:styleId="CharChar32">
    <w:name w:val="Char Char32"/>
    <w:qFormat/>
    <w:rPr>
      <w:rFonts w:ascii="宋体"/>
      <w:kern w:val="2"/>
      <w:sz w:val="28"/>
    </w:rPr>
  </w:style>
  <w:style w:type="character" w:customStyle="1" w:styleId="BodyTextIndent3Char1">
    <w:name w:val="Body Text Indent 3 Char1"/>
    <w:link w:val="310"/>
    <w:uiPriority w:val="99"/>
    <w:qFormat/>
    <w:locked/>
    <w:rPr>
      <w:kern w:val="2"/>
      <w:sz w:val="28"/>
    </w:rPr>
  </w:style>
  <w:style w:type="paragraph" w:customStyle="1" w:styleId="310">
    <w:name w:val="正文文本缩进 31"/>
    <w:basedOn w:val="a"/>
    <w:link w:val="BodyTextIndent3Char1"/>
    <w:uiPriority w:val="99"/>
    <w:qFormat/>
    <w:pPr>
      <w:ind w:firstLine="570"/>
    </w:pPr>
    <w:rPr>
      <w:sz w:val="28"/>
      <w:szCs w:val="20"/>
      <w:lang w:val="zh-CN"/>
    </w:rPr>
  </w:style>
  <w:style w:type="character" w:customStyle="1" w:styleId="CharChar12">
    <w:name w:val="Char Char12"/>
    <w:qFormat/>
    <w:rPr>
      <w:rFonts w:eastAsia="宋体"/>
      <w:kern w:val="2"/>
      <w:sz w:val="18"/>
      <w:szCs w:val="18"/>
      <w:lang w:val="en-US" w:eastAsia="zh-CN" w:bidi="ar-SA"/>
    </w:rPr>
  </w:style>
  <w:style w:type="character" w:customStyle="1" w:styleId="ellipsis">
    <w:name w:val="ellipsis"/>
    <w:uiPriority w:val="99"/>
    <w:qFormat/>
  </w:style>
  <w:style w:type="character" w:customStyle="1" w:styleId="1a">
    <w:name w:val="不明显参考1"/>
    <w:qFormat/>
    <w:rPr>
      <w:sz w:val="20"/>
    </w:rPr>
  </w:style>
  <w:style w:type="character" w:customStyle="1" w:styleId="HTMLPreformattedChar1">
    <w:name w:val="HTML Preformatted Char1"/>
    <w:link w:val="HTML11"/>
    <w:uiPriority w:val="99"/>
    <w:qFormat/>
    <w:locked/>
    <w:rPr>
      <w:rFonts w:ascii="Courier New" w:hAnsi="Courier New" w:cs="Times New Roman"/>
    </w:rPr>
  </w:style>
  <w:style w:type="paragraph" w:customStyle="1" w:styleId="HTML11">
    <w:name w:val="HTML 预设格式1"/>
    <w:basedOn w:val="a"/>
    <w:link w:val="HTMLPreformattedChar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lang w:val="zh-CN"/>
    </w:rPr>
  </w:style>
  <w:style w:type="character" w:customStyle="1" w:styleId="2Char11">
    <w:name w:val="正文首行缩进 2 Char1"/>
    <w:qFormat/>
    <w:rPr>
      <w:kern w:val="2"/>
      <w:sz w:val="21"/>
      <w:szCs w:val="24"/>
    </w:rPr>
  </w:style>
  <w:style w:type="character" w:customStyle="1" w:styleId="BodyTextIndentChar1">
    <w:name w:val="Body Text Indent Char1"/>
    <w:link w:val="1b"/>
    <w:uiPriority w:val="99"/>
    <w:qFormat/>
    <w:locked/>
    <w:rPr>
      <w:sz w:val="21"/>
    </w:rPr>
  </w:style>
  <w:style w:type="paragraph" w:customStyle="1" w:styleId="1b">
    <w:name w:val="正文文本缩进1"/>
    <w:basedOn w:val="a"/>
    <w:link w:val="BodyTextIndentChar1"/>
    <w:uiPriority w:val="99"/>
    <w:qFormat/>
    <w:pPr>
      <w:ind w:firstLine="540"/>
    </w:pPr>
    <w:rPr>
      <w:kern w:val="0"/>
      <w:szCs w:val="20"/>
      <w:lang w:val="zh-CN"/>
    </w:rPr>
  </w:style>
  <w:style w:type="character" w:customStyle="1" w:styleId="DateChar1">
    <w:name w:val="Date Char1"/>
    <w:link w:val="1c"/>
    <w:uiPriority w:val="99"/>
    <w:qFormat/>
    <w:locked/>
    <w:rPr>
      <w:sz w:val="21"/>
    </w:rPr>
  </w:style>
  <w:style w:type="paragraph" w:customStyle="1" w:styleId="1c">
    <w:name w:val="日期1"/>
    <w:basedOn w:val="a"/>
    <w:next w:val="a"/>
    <w:link w:val="DateChar1"/>
    <w:uiPriority w:val="99"/>
    <w:qFormat/>
    <w:rPr>
      <w:kern w:val="0"/>
      <w:szCs w:val="20"/>
      <w:lang w:val="zh-CN"/>
    </w:rPr>
  </w:style>
  <w:style w:type="character" w:customStyle="1" w:styleId="1d">
    <w:name w:val="明显强调1"/>
    <w:qFormat/>
    <w:rPr>
      <w:i/>
      <w:sz w:val="20"/>
    </w:rPr>
  </w:style>
  <w:style w:type="character" w:customStyle="1" w:styleId="biaoti">
    <w:name w:val="biaoti"/>
    <w:basedOn w:val="a0"/>
    <w:uiPriority w:val="99"/>
    <w:qFormat/>
  </w:style>
  <w:style w:type="character" w:customStyle="1" w:styleId="PlainTextChar1">
    <w:name w:val="Plain Text Char1"/>
    <w:link w:val="1e"/>
    <w:uiPriority w:val="99"/>
    <w:qFormat/>
    <w:locked/>
    <w:rPr>
      <w:rFonts w:ascii="宋体" w:hAnsi="Courier New"/>
      <w:sz w:val="21"/>
    </w:rPr>
  </w:style>
  <w:style w:type="paragraph" w:customStyle="1" w:styleId="1e">
    <w:name w:val="纯文本1"/>
    <w:basedOn w:val="a"/>
    <w:link w:val="PlainTextChar1"/>
    <w:uiPriority w:val="99"/>
    <w:qFormat/>
    <w:rPr>
      <w:rFonts w:ascii="宋体" w:hAnsi="Courier New"/>
      <w:kern w:val="0"/>
      <w:szCs w:val="20"/>
      <w:lang w:val="zh-CN"/>
    </w:rPr>
  </w:style>
  <w:style w:type="character" w:customStyle="1" w:styleId="Char23">
    <w:name w:val="批注主题 Char2"/>
    <w:uiPriority w:val="99"/>
    <w:semiHidden/>
    <w:qFormat/>
    <w:rPr>
      <w:rFonts w:ascii="Times New Roman" w:eastAsia="宋体" w:hAnsi="Times New Roman" w:cs="Times New Roman"/>
      <w:b/>
      <w:bCs/>
      <w:szCs w:val="24"/>
    </w:rPr>
  </w:style>
  <w:style w:type="character" w:customStyle="1" w:styleId="ca-9">
    <w:name w:val="ca-9"/>
    <w:uiPriority w:val="99"/>
    <w:qFormat/>
  </w:style>
  <w:style w:type="character" w:customStyle="1" w:styleId="Charf2">
    <w:name w:val="页眉 Char"/>
    <w:qFormat/>
    <w:locked/>
    <w:rPr>
      <w:kern w:val="2"/>
      <w:sz w:val="18"/>
      <w:lang w:bidi="ar-SA"/>
    </w:rPr>
  </w:style>
  <w:style w:type="character" w:customStyle="1" w:styleId="Char16">
    <w:name w:val="纯文本 Char1"/>
    <w:qFormat/>
    <w:rPr>
      <w:rFonts w:ascii="宋体" w:hAnsi="Courier New" w:cs="Courier New"/>
      <w:kern w:val="2"/>
      <w:sz w:val="21"/>
      <w:szCs w:val="21"/>
    </w:rPr>
  </w:style>
  <w:style w:type="character" w:customStyle="1" w:styleId="CharChar3">
    <w:name w:val="Char Char3"/>
    <w:qFormat/>
    <w:rPr>
      <w:rFonts w:ascii="宋体"/>
      <w:kern w:val="2"/>
      <w:sz w:val="28"/>
    </w:rPr>
  </w:style>
  <w:style w:type="character" w:customStyle="1" w:styleId="81CharChar">
    <w:name w:val="标题8（1） Char Char"/>
    <w:uiPriority w:val="99"/>
    <w:qFormat/>
    <w:rPr>
      <w:rFonts w:ascii="宋体" w:eastAsia="宋体" w:hAnsi="宋体"/>
      <w:kern w:val="2"/>
      <w:sz w:val="26"/>
      <w:lang w:val="en-US" w:eastAsia="zh-CN"/>
    </w:rPr>
  </w:style>
  <w:style w:type="character" w:customStyle="1" w:styleId="1f">
    <w:name w:val="未处理的提及1"/>
    <w:uiPriority w:val="99"/>
    <w:unhideWhenUsed/>
    <w:qFormat/>
    <w:rPr>
      <w:color w:val="605E5C"/>
      <w:shd w:val="clear" w:color="auto" w:fill="E1DFDD"/>
    </w:rPr>
  </w:style>
  <w:style w:type="character" w:customStyle="1" w:styleId="3Char11">
    <w:name w:val="正文文本 3 Char1"/>
    <w:uiPriority w:val="99"/>
    <w:qFormat/>
    <w:rPr>
      <w:rFonts w:ascii="Times New Roman" w:eastAsia="宋体" w:hAnsi="Times New Roman" w:cs="Times New Roman"/>
      <w:sz w:val="16"/>
      <w:szCs w:val="16"/>
    </w:rPr>
  </w:style>
  <w:style w:type="character" w:customStyle="1" w:styleId="Char24">
    <w:name w:val="纯文本 Char2"/>
    <w:uiPriority w:val="99"/>
    <w:qFormat/>
    <w:rPr>
      <w:rFonts w:ascii="宋体" w:hAnsi="Courier New" w:cs="Courier New"/>
      <w:kern w:val="2"/>
      <w:sz w:val="21"/>
      <w:szCs w:val="21"/>
    </w:rPr>
  </w:style>
  <w:style w:type="character" w:customStyle="1" w:styleId="1f0">
    <w:name w:val="批注引用1"/>
    <w:uiPriority w:val="99"/>
    <w:qFormat/>
    <w:rPr>
      <w:sz w:val="21"/>
    </w:rPr>
  </w:style>
  <w:style w:type="character" w:customStyle="1" w:styleId="2Char21">
    <w:name w:val="正文文本 2 Char2"/>
    <w:uiPriority w:val="99"/>
    <w:qFormat/>
    <w:rPr>
      <w:kern w:val="2"/>
      <w:sz w:val="21"/>
      <w:szCs w:val="24"/>
    </w:rPr>
  </w:style>
  <w:style w:type="character" w:customStyle="1" w:styleId="font21">
    <w:name w:val="font21"/>
    <w:uiPriority w:val="99"/>
    <w:qFormat/>
    <w:rPr>
      <w:rFonts w:ascii="Verdana" w:hAnsi="Verdana"/>
      <w:color w:val="000000"/>
      <w:sz w:val="21"/>
    </w:rPr>
  </w:style>
  <w:style w:type="character" w:customStyle="1" w:styleId="bjh-p">
    <w:name w:val="bjh-p"/>
    <w:basedOn w:val="a0"/>
  </w:style>
  <w:style w:type="character" w:customStyle="1" w:styleId="Char25">
    <w:name w:val="脚注文本 Char2"/>
    <w:uiPriority w:val="99"/>
    <w:qFormat/>
    <w:rPr>
      <w:kern w:val="2"/>
      <w:sz w:val="18"/>
      <w:szCs w:val="18"/>
    </w:rPr>
  </w:style>
  <w:style w:type="character" w:customStyle="1" w:styleId="Char17">
    <w:name w:val="批注文字 Char1"/>
    <w:uiPriority w:val="99"/>
    <w:qFormat/>
    <w:rPr>
      <w:sz w:val="21"/>
    </w:rPr>
  </w:style>
  <w:style w:type="character" w:customStyle="1" w:styleId="Char18">
    <w:name w:val="页眉 Char1"/>
    <w:uiPriority w:val="99"/>
    <w:qFormat/>
    <w:rPr>
      <w:kern w:val="2"/>
      <w:sz w:val="18"/>
      <w:szCs w:val="18"/>
    </w:rPr>
  </w:style>
  <w:style w:type="character" w:customStyle="1" w:styleId="font31">
    <w:name w:val="font31"/>
    <w:qFormat/>
    <w:rPr>
      <w:rFonts w:ascii="宋体" w:eastAsia="宋体" w:hAnsi="宋体" w:cs="宋体" w:hint="eastAsia"/>
      <w:color w:val="000000"/>
      <w:sz w:val="22"/>
      <w:szCs w:val="22"/>
      <w:u w:val="none"/>
    </w:rPr>
  </w:style>
  <w:style w:type="character" w:customStyle="1" w:styleId="apple-converted-space">
    <w:name w:val="apple-converted-space"/>
    <w:qFormat/>
  </w:style>
  <w:style w:type="character" w:customStyle="1" w:styleId="font01">
    <w:name w:val="font01"/>
    <w:qFormat/>
    <w:rPr>
      <w:rFonts w:ascii="宋体" w:eastAsia="宋体" w:hAnsi="宋体" w:cs="宋体" w:hint="eastAsia"/>
      <w:color w:val="000000"/>
      <w:sz w:val="22"/>
      <w:szCs w:val="22"/>
      <w:u w:val="none"/>
    </w:rPr>
  </w:style>
  <w:style w:type="character" w:customStyle="1" w:styleId="CharChar31">
    <w:name w:val="Char Char31"/>
    <w:qFormat/>
    <w:rPr>
      <w:rFonts w:ascii="宋体"/>
      <w:kern w:val="2"/>
      <w:sz w:val="28"/>
    </w:rPr>
  </w:style>
  <w:style w:type="character" w:customStyle="1" w:styleId="Charf3">
    <w:name w:val="正文文本缩进 Char"/>
    <w:qFormat/>
    <w:rPr>
      <w:rFonts w:ascii="宋体"/>
      <w:kern w:val="2"/>
      <w:sz w:val="28"/>
      <w:lang w:val="en-US" w:eastAsia="zh-CN" w:bidi="ar-SA"/>
    </w:rPr>
  </w:style>
  <w:style w:type="character" w:customStyle="1" w:styleId="Char19">
    <w:name w:val="脚注文本 Char1"/>
    <w:uiPriority w:val="99"/>
    <w:qFormat/>
    <w:rPr>
      <w:kern w:val="2"/>
      <w:sz w:val="18"/>
      <w:szCs w:val="18"/>
    </w:rPr>
  </w:style>
  <w:style w:type="character" w:customStyle="1" w:styleId="HeaderChar1">
    <w:name w:val="Header Char1"/>
    <w:uiPriority w:val="99"/>
    <w:qFormat/>
    <w:rPr>
      <w:sz w:val="18"/>
    </w:rPr>
  </w:style>
  <w:style w:type="character" w:customStyle="1" w:styleId="Char1a">
    <w:name w:val="批注框文本 Char1"/>
    <w:uiPriority w:val="99"/>
    <w:semiHidden/>
    <w:qFormat/>
    <w:rPr>
      <w:rFonts w:ascii="Times New Roman" w:eastAsia="宋体" w:hAnsi="Times New Roman" w:cs="Times New Roman"/>
      <w:sz w:val="18"/>
      <w:szCs w:val="18"/>
    </w:rPr>
  </w:style>
  <w:style w:type="character" w:customStyle="1" w:styleId="BalloonTextChar1">
    <w:name w:val="Balloon Text Char1"/>
    <w:uiPriority w:val="99"/>
    <w:qFormat/>
    <w:rPr>
      <w:sz w:val="2"/>
    </w:rPr>
  </w:style>
  <w:style w:type="character" w:customStyle="1" w:styleId="generalinfo-address-text2">
    <w:name w:val="generalinfo-address-text2"/>
    <w:qFormat/>
  </w:style>
  <w:style w:type="character" w:customStyle="1" w:styleId="Char26">
    <w:name w:val="文档结构图 Char2"/>
    <w:uiPriority w:val="99"/>
    <w:qFormat/>
    <w:rPr>
      <w:rFonts w:ascii="宋体"/>
      <w:kern w:val="2"/>
      <w:sz w:val="18"/>
      <w:szCs w:val="18"/>
    </w:rPr>
  </w:style>
  <w:style w:type="character" w:customStyle="1" w:styleId="CharChar42">
    <w:name w:val="Char Char42"/>
    <w:qFormat/>
    <w:rPr>
      <w:rFonts w:ascii="宋体" w:eastAsia="宋体"/>
      <w:kern w:val="2"/>
      <w:sz w:val="28"/>
      <w:lang w:val="en-US" w:eastAsia="zh-CN" w:bidi="ar-SA"/>
    </w:rPr>
  </w:style>
  <w:style w:type="character" w:customStyle="1" w:styleId="CharChar4">
    <w:name w:val="Char Char4"/>
    <w:uiPriority w:val="99"/>
    <w:qFormat/>
    <w:rPr>
      <w:rFonts w:ascii="宋体"/>
      <w:kern w:val="2"/>
      <w:sz w:val="28"/>
    </w:rPr>
  </w:style>
  <w:style w:type="character" w:customStyle="1" w:styleId="110">
    <w:name w:val="标题11"/>
    <w:basedOn w:val="a0"/>
    <w:qFormat/>
  </w:style>
  <w:style w:type="character" w:customStyle="1" w:styleId="2Char12">
    <w:name w:val="正文文本 2 Char1"/>
    <w:uiPriority w:val="99"/>
    <w:qFormat/>
    <w:rPr>
      <w:rFonts w:ascii="Times New Roman" w:eastAsia="宋体" w:hAnsi="Times New Roman" w:cs="Times New Roman"/>
      <w:szCs w:val="24"/>
    </w:rPr>
  </w:style>
  <w:style w:type="character" w:customStyle="1" w:styleId="gray61">
    <w:name w:val="gray61"/>
    <w:uiPriority w:val="99"/>
    <w:qFormat/>
    <w:rPr>
      <w:color w:val="666666"/>
    </w:rPr>
  </w:style>
  <w:style w:type="character" w:customStyle="1" w:styleId="HTMLChar3">
    <w:name w:val="HTML 预设格式 Char3"/>
    <w:uiPriority w:val="99"/>
    <w:qFormat/>
    <w:rPr>
      <w:rFonts w:ascii="Courier New" w:hAnsi="Courier New" w:cs="Courier New"/>
      <w:kern w:val="2"/>
    </w:rPr>
  </w:style>
  <w:style w:type="character" w:customStyle="1" w:styleId="editfontcolor">
    <w:name w:val="edit_font_color"/>
    <w:uiPriority w:val="99"/>
    <w:qFormat/>
  </w:style>
  <w:style w:type="character" w:customStyle="1" w:styleId="CharChar11">
    <w:name w:val="Char Char11"/>
    <w:uiPriority w:val="99"/>
    <w:qFormat/>
    <w:rPr>
      <w:rFonts w:eastAsia="宋体"/>
      <w:kern w:val="2"/>
      <w:sz w:val="18"/>
      <w:lang w:val="en-US" w:eastAsia="zh-CN"/>
    </w:rPr>
  </w:style>
  <w:style w:type="character" w:customStyle="1" w:styleId="1f1">
    <w:name w:val="页码1"/>
    <w:uiPriority w:val="99"/>
    <w:qFormat/>
  </w:style>
  <w:style w:type="paragraph" w:customStyle="1" w:styleId="xl34">
    <w:name w:val="xl34"/>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et26">
    <w:name w:val="et26"/>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0">
    <w:name w:val="et30"/>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15">
    <w:name w:val="xl11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1f2">
    <w:name w:val="1"/>
    <w:uiPriority w:val="99"/>
    <w:qFormat/>
    <w:pPr>
      <w:widowControl w:val="0"/>
      <w:jc w:val="both"/>
    </w:pPr>
    <w:rPr>
      <w:kern w:val="2"/>
      <w:sz w:val="21"/>
      <w:szCs w:val="24"/>
    </w:rPr>
  </w:style>
  <w:style w:type="paragraph" w:customStyle="1" w:styleId="et13">
    <w:name w:val="et13"/>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line="640" w:lineRule="exact"/>
      <w:jc w:val="center"/>
    </w:pPr>
    <w:rPr>
      <w:color w:val="000000"/>
      <w:kern w:val="0"/>
      <w:sz w:val="18"/>
      <w:szCs w:val="18"/>
    </w:rPr>
  </w:style>
  <w:style w:type="paragraph" w:customStyle="1" w:styleId="CharCharCharCharCharCharCharCharCharCharCharCharCharChar1CharCharCharChar11">
    <w:name w:val="Char Char Char Char Char Char Char Char Char Char Char Char Char Char1 Char Char Char Char11"/>
    <w:basedOn w:val="a"/>
    <w:qFormat/>
    <w:rPr>
      <w:szCs w:val="21"/>
    </w:rPr>
  </w:style>
  <w:style w:type="paragraph" w:customStyle="1" w:styleId="51">
    <w:name w:val="目录 51"/>
    <w:next w:val="a"/>
    <w:qFormat/>
    <w:pPr>
      <w:wordWrap w:val="0"/>
      <w:ind w:left="1700"/>
      <w:jc w:val="both"/>
    </w:pPr>
    <w:rPr>
      <w:rFonts w:ascii="宋体" w:hAnsi="宋体"/>
      <w:sz w:val="21"/>
    </w:rPr>
  </w:style>
  <w:style w:type="paragraph" w:customStyle="1" w:styleId="xl82">
    <w:name w:val="xl82"/>
    <w:basedOn w:val="a"/>
    <w:qFormat/>
    <w:pPr>
      <w:widowControl/>
      <w:spacing w:before="100" w:beforeAutospacing="1" w:after="100" w:afterAutospacing="1"/>
      <w:jc w:val="left"/>
    </w:pPr>
    <w:rPr>
      <w:rFonts w:ascii="宋体" w:hAnsi="宋体" w:cs="宋体"/>
      <w:kern w:val="0"/>
      <w:sz w:val="20"/>
      <w:szCs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81Char">
    <w:name w:val="标题8（1） Char"/>
    <w:basedOn w:val="a"/>
    <w:uiPriority w:val="99"/>
    <w:qFormat/>
    <w:pPr>
      <w:spacing w:line="360" w:lineRule="auto"/>
      <w:ind w:firstLineChars="200" w:firstLine="200"/>
      <w:outlineLvl w:val="7"/>
    </w:pPr>
    <w:rPr>
      <w:rFonts w:ascii="宋体" w:hAnsi="宋体" w:cs="宋体"/>
      <w:sz w:val="26"/>
      <w:szCs w:val="26"/>
    </w:rPr>
  </w:style>
  <w:style w:type="paragraph" w:customStyle="1" w:styleId="71">
    <w:name w:val="标题7 1"/>
    <w:basedOn w:val="2Char3"/>
    <w:uiPriority w:val="99"/>
    <w:qFormat/>
  </w:style>
  <w:style w:type="paragraph" w:customStyle="1" w:styleId="2Char3">
    <w:name w:val="正文2 Char"/>
    <w:basedOn w:val="a"/>
    <w:uiPriority w:val="99"/>
    <w:qFormat/>
    <w:pPr>
      <w:spacing w:line="360" w:lineRule="auto"/>
      <w:ind w:firstLineChars="200" w:firstLine="520"/>
    </w:pPr>
    <w:rPr>
      <w:rFonts w:ascii="宋体" w:hAnsi="宋体"/>
      <w:sz w:val="26"/>
      <w:szCs w:val="26"/>
    </w:rPr>
  </w:style>
  <w:style w:type="paragraph" w:customStyle="1" w:styleId="xl98">
    <w:name w:val="xl98"/>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et25">
    <w:name w:val="et25"/>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6">
    <w:name w:val="xl76"/>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et19">
    <w:name w:val="et19"/>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7">
    <w:name w:val="正文文本缩进2"/>
    <w:basedOn w:val="a"/>
    <w:qFormat/>
    <w:pPr>
      <w:spacing w:line="480" w:lineRule="auto"/>
      <w:ind w:firstLine="705"/>
    </w:pPr>
    <w:rPr>
      <w:sz w:val="24"/>
    </w:rPr>
  </w:style>
  <w:style w:type="paragraph" w:customStyle="1" w:styleId="Default">
    <w:name w:val="Default"/>
    <w:uiPriority w:val="99"/>
    <w:qFormat/>
    <w:pPr>
      <w:widowControl w:val="0"/>
      <w:autoSpaceDE w:val="0"/>
      <w:autoSpaceDN w:val="0"/>
      <w:adjustRightInd w:val="0"/>
    </w:pPr>
    <w:rPr>
      <w:rFonts w:ascii="微软雅黑" w:eastAsia="微软雅黑" w:cs="微软雅黑"/>
      <w:color w:val="000000"/>
      <w:sz w:val="24"/>
      <w:szCs w:val="24"/>
    </w:rPr>
  </w:style>
  <w:style w:type="paragraph" w:customStyle="1" w:styleId="et18">
    <w:name w:val="et18"/>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52">
    <w:name w:val="标题5 一"/>
    <w:basedOn w:val="a"/>
    <w:uiPriority w:val="99"/>
    <w:qFormat/>
    <w:pPr>
      <w:adjustRightInd w:val="0"/>
      <w:snapToGrid w:val="0"/>
      <w:spacing w:line="360" w:lineRule="auto"/>
      <w:ind w:firstLineChars="200" w:firstLine="800"/>
    </w:pPr>
    <w:rPr>
      <w:sz w:val="40"/>
      <w:szCs w:val="21"/>
    </w:rPr>
  </w:style>
  <w:style w:type="paragraph" w:customStyle="1" w:styleId="211">
    <w:name w:val="目录 21"/>
    <w:next w:val="a"/>
    <w:qFormat/>
    <w:pPr>
      <w:wordWrap w:val="0"/>
      <w:ind w:left="425"/>
      <w:jc w:val="both"/>
    </w:pPr>
    <w:rPr>
      <w:rFonts w:ascii="宋体" w:hAnsi="宋体"/>
      <w:sz w:val="21"/>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et7">
    <w:name w:val="et7"/>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textAlignment w:val="bottom"/>
    </w:pPr>
    <w:rPr>
      <w:rFonts w:ascii="宋体" w:hAnsi="宋体" w:cs="宋体"/>
      <w:color w:val="000000"/>
      <w:kern w:val="0"/>
      <w:sz w:val="18"/>
      <w:szCs w:val="18"/>
    </w:rPr>
  </w:style>
  <w:style w:type="paragraph" w:customStyle="1" w:styleId="1f3">
    <w:name w:val="列出段落1"/>
    <w:basedOn w:val="a"/>
    <w:uiPriority w:val="99"/>
    <w:qFormat/>
    <w:pPr>
      <w:ind w:firstLineChars="200" w:firstLine="420"/>
    </w:pPr>
  </w:style>
  <w:style w:type="paragraph" w:customStyle="1" w:styleId="72">
    <w:name w:val="样式7"/>
    <w:basedOn w:val="a"/>
    <w:uiPriority w:val="99"/>
    <w:qFormat/>
    <w:pPr>
      <w:spacing w:line="360" w:lineRule="auto"/>
      <w:ind w:firstLine="567"/>
    </w:pPr>
    <w:rPr>
      <w:rFonts w:ascii="仿宋_GB2312" w:eastAsia="仿宋_GB2312"/>
      <w:sz w:val="28"/>
      <w:szCs w:val="20"/>
    </w:rPr>
  </w:style>
  <w:style w:type="paragraph" w:customStyle="1" w:styleId="xl94">
    <w:name w:val="xl9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1">
    <w:name w:val="font1"/>
    <w:basedOn w:val="a"/>
    <w:qFormat/>
    <w:pPr>
      <w:widowControl/>
      <w:spacing w:before="100" w:beforeAutospacing="1" w:after="100" w:afterAutospacing="1"/>
      <w:jc w:val="left"/>
    </w:pPr>
    <w:rPr>
      <w:rFonts w:ascii="宋体" w:hAnsi="宋体" w:cs="宋体"/>
      <w:kern w:val="0"/>
      <w:sz w:val="24"/>
    </w:rPr>
  </w:style>
  <w:style w:type="paragraph" w:customStyle="1" w:styleId="xl26">
    <w:name w:val="xl26"/>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reader-word-layerreader-word-s6-7">
    <w:name w:val="reader-word-layer reader-word-s6-7"/>
    <w:basedOn w:val="a"/>
    <w:uiPriority w:val="99"/>
    <w:qFormat/>
    <w:pPr>
      <w:widowControl/>
      <w:spacing w:before="100" w:beforeAutospacing="1" w:after="100" w:afterAutospacing="1"/>
      <w:jc w:val="left"/>
    </w:pPr>
    <w:rPr>
      <w:rFonts w:ascii="宋体" w:hAnsi="宋体" w:cs="宋体"/>
      <w:kern w:val="0"/>
      <w:sz w:val="24"/>
    </w:rPr>
  </w:style>
  <w:style w:type="paragraph" w:customStyle="1" w:styleId="81">
    <w:name w:val="目录 81"/>
    <w:next w:val="a"/>
    <w:qFormat/>
    <w:pPr>
      <w:wordWrap w:val="0"/>
      <w:ind w:left="2975"/>
      <w:jc w:val="both"/>
    </w:pPr>
    <w:rPr>
      <w:rFonts w:ascii="宋体" w:hAnsi="宋体"/>
      <w:sz w:val="21"/>
    </w:rPr>
  </w:style>
  <w:style w:type="paragraph" w:customStyle="1" w:styleId="et22">
    <w:name w:val="et22"/>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3">
    <w:name w:val="标题3（章）"/>
    <w:uiPriority w:val="99"/>
    <w:qFormat/>
    <w:pPr>
      <w:jc w:val="center"/>
      <w:outlineLvl w:val="2"/>
    </w:pPr>
    <w:rPr>
      <w:rFonts w:ascii="宋体" w:hAnsi="宋体"/>
      <w:b/>
      <w:kern w:val="2"/>
      <w:sz w:val="32"/>
      <w:szCs w:val="30"/>
    </w:rPr>
  </w:style>
  <w:style w:type="paragraph" w:customStyle="1" w:styleId="41">
    <w:name w:val="修订4"/>
    <w:uiPriority w:val="99"/>
    <w:qFormat/>
    <w:rPr>
      <w:kern w:val="2"/>
      <w:sz w:val="21"/>
      <w:szCs w:val="24"/>
    </w:rPr>
  </w:style>
  <w:style w:type="paragraph" w:customStyle="1" w:styleId="xl116">
    <w:name w:val="xl11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1f4">
    <w:name w:val="修订1"/>
    <w:uiPriority w:val="99"/>
    <w:qFormat/>
    <w:rPr>
      <w:kern w:val="2"/>
      <w:sz w:val="21"/>
      <w:szCs w:val="21"/>
    </w:rPr>
  </w:style>
  <w:style w:type="paragraph" w:customStyle="1" w:styleId="710">
    <w:name w:val="目录 71"/>
    <w:next w:val="a"/>
    <w:qFormat/>
    <w:pPr>
      <w:wordWrap w:val="0"/>
      <w:ind w:left="2550"/>
      <w:jc w:val="both"/>
    </w:pPr>
    <w:rPr>
      <w:rFonts w:ascii="宋体" w:hAnsi="宋体"/>
      <w:sz w:val="21"/>
    </w:rPr>
  </w:style>
  <w:style w:type="paragraph" w:customStyle="1" w:styleId="xl97">
    <w:name w:val="xl97"/>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61">
    <w:name w:val="样式6"/>
    <w:uiPriority w:val="99"/>
    <w:qFormat/>
    <w:pPr>
      <w:widowControl w:val="0"/>
      <w:spacing w:line="360" w:lineRule="auto"/>
      <w:ind w:firstLine="567"/>
    </w:pPr>
    <w:rPr>
      <w:rFonts w:ascii="仿宋_GB2312" w:eastAsia="仿宋_GB2312"/>
      <w:sz w:val="28"/>
    </w:rPr>
  </w:style>
  <w:style w:type="paragraph" w:customStyle="1" w:styleId="xl41">
    <w:name w:val="xl41"/>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et14">
    <w:name w:val="et14"/>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styleId="aff7">
    <w:name w:val="List Paragraph"/>
    <w:basedOn w:val="a"/>
    <w:link w:val="Charf4"/>
    <w:uiPriority w:val="99"/>
    <w:qFormat/>
    <w:pPr>
      <w:widowControl/>
      <w:spacing w:line="640" w:lineRule="exact"/>
      <w:ind w:firstLineChars="200" w:firstLine="420"/>
      <w:jc w:val="left"/>
    </w:pPr>
    <w:rPr>
      <w:rFonts w:ascii="宋体" w:hAnsi="宋体" w:cs="宋体"/>
      <w:kern w:val="0"/>
      <w:sz w:val="24"/>
    </w:rPr>
  </w:style>
  <w:style w:type="character" w:customStyle="1" w:styleId="Charf4">
    <w:name w:val="列出段落 Char"/>
    <w:link w:val="aff7"/>
    <w:uiPriority w:val="34"/>
    <w:qFormat/>
    <w:locked/>
    <w:rPr>
      <w:rFonts w:ascii="宋体" w:hAnsi="宋体" w:cs="宋体"/>
      <w:sz w:val="24"/>
      <w:szCs w:val="24"/>
    </w:rPr>
  </w:style>
  <w:style w:type="paragraph" w:customStyle="1" w:styleId="xl35">
    <w:name w:val="xl35"/>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customunionstyle">
    <w:name w:val="custom_unionstyle"/>
    <w:basedOn w:val="a"/>
    <w:uiPriority w:val="99"/>
    <w:qFormat/>
    <w:pPr>
      <w:widowControl/>
      <w:spacing w:before="100" w:beforeAutospacing="1" w:after="100" w:afterAutospacing="1"/>
      <w:jc w:val="left"/>
    </w:pPr>
    <w:rPr>
      <w:rFonts w:ascii="宋体" w:hAnsi="宋体" w:cs="宋体"/>
      <w:kern w:val="0"/>
      <w:sz w:val="24"/>
    </w:rPr>
  </w:style>
  <w:style w:type="paragraph" w:customStyle="1" w:styleId="1f5">
    <w:name w:val="无间隔1"/>
    <w:uiPriority w:val="1"/>
    <w:qFormat/>
    <w:pPr>
      <w:widowControl w:val="0"/>
      <w:jc w:val="both"/>
    </w:pPr>
    <w:rPr>
      <w:kern w:val="2"/>
      <w:sz w:val="21"/>
      <w:szCs w:val="24"/>
    </w:rPr>
  </w:style>
  <w:style w:type="paragraph" w:customStyle="1" w:styleId="xl27">
    <w:name w:val="xl27"/>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p161">
    <w:name w:val="p161"/>
    <w:basedOn w:val="a"/>
    <w:qFormat/>
    <w:pPr>
      <w:widowControl/>
      <w:spacing w:line="480" w:lineRule="auto"/>
      <w:jc w:val="left"/>
    </w:pPr>
    <w:rPr>
      <w:rFonts w:ascii="宋体" w:hAnsi="宋体" w:cs="宋体"/>
      <w:color w:val="000000"/>
      <w:kern w:val="0"/>
      <w:szCs w:val="21"/>
    </w:rPr>
  </w:style>
  <w:style w:type="paragraph" w:customStyle="1" w:styleId="TOC1">
    <w:name w:val="TOC 标题1"/>
    <w:basedOn w:val="1"/>
    <w:next w:val="a"/>
    <w:uiPriority w:val="39"/>
    <w:qFormat/>
    <w:pPr>
      <w:keepLines/>
      <w:widowControl/>
      <w:autoSpaceDE/>
      <w:autoSpaceDN/>
      <w:adjustRightInd/>
      <w:spacing w:before="480" w:line="276" w:lineRule="auto"/>
      <w:jc w:val="left"/>
      <w:textAlignment w:val="auto"/>
      <w:outlineLvl w:val="9"/>
    </w:pPr>
    <w:rPr>
      <w:rFonts w:ascii="Cambria" w:hAnsi="Cambria"/>
      <w:b/>
      <w:bCs/>
      <w:color w:val="365F91"/>
      <w:kern w:val="0"/>
      <w:szCs w:val="28"/>
    </w:rPr>
  </w:style>
  <w:style w:type="paragraph" w:customStyle="1" w:styleId="xl63">
    <w:name w:val="xl63"/>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04">
    <w:name w:val="xl10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40">
    <w:name w:val="xl40"/>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p01">
    <w:name w:val="p01"/>
    <w:basedOn w:val="a"/>
    <w:qFormat/>
    <w:pPr>
      <w:widowControl/>
      <w:spacing w:line="480" w:lineRule="auto"/>
      <w:jc w:val="left"/>
    </w:pPr>
    <w:rPr>
      <w:rFonts w:ascii="宋体" w:hAnsi="宋体" w:cs="宋体"/>
      <w:color w:val="000000"/>
      <w:kern w:val="0"/>
      <w:szCs w:val="21"/>
    </w:rPr>
  </w:style>
  <w:style w:type="paragraph" w:customStyle="1" w:styleId="et5">
    <w:name w:val="et5"/>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CharCharCharCharCharCharCharCharCharCharCharCharCharCharChar">
    <w:name w:val="Char Char Char Char Char Char Char Char Char Char Char Char Char Char Char"/>
    <w:basedOn w:val="a"/>
    <w:uiPriority w:val="99"/>
    <w:qFormat/>
    <w:rPr>
      <w:rFonts w:ascii="Tahoma" w:hAnsi="Tahoma" w:cs="Tahoma"/>
      <w:sz w:val="24"/>
    </w:rPr>
  </w:style>
  <w:style w:type="paragraph" w:customStyle="1" w:styleId="et4">
    <w:name w:val="et4"/>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rPr>
  </w:style>
  <w:style w:type="paragraph" w:customStyle="1" w:styleId="et17">
    <w:name w:val="et17"/>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CharCharCharCharCharCharCharCharCharCharCharCharCharChar1CharCharCharChar3">
    <w:name w:val="Char Char Char Char Char Char Char Char Char Char Char Char Char Char1 Char Char Char Char3"/>
    <w:basedOn w:val="a"/>
    <w:uiPriority w:val="99"/>
    <w:qFormat/>
    <w:rPr>
      <w:szCs w:val="21"/>
    </w:rPr>
  </w:style>
  <w:style w:type="paragraph" w:customStyle="1" w:styleId="CharCharCharCharCharCharCharCharCharCharCharCharCharChar1CharCharCharChar21">
    <w:name w:val="Char Char Char Char Char Char Char Char Char Char Char Char Char Char1 Char Char Char Char21"/>
    <w:basedOn w:val="a"/>
    <w:qFormat/>
    <w:rPr>
      <w:szCs w:val="21"/>
    </w:rPr>
  </w:style>
  <w:style w:type="paragraph" w:customStyle="1" w:styleId="reader-word-layerreader-word-s6-8">
    <w:name w:val="reader-word-layer reader-word-s6-8"/>
    <w:basedOn w:val="a"/>
    <w:uiPriority w:val="99"/>
    <w:qFormat/>
    <w:pPr>
      <w:widowControl/>
      <w:spacing w:before="100" w:beforeAutospacing="1" w:after="100" w:afterAutospacing="1"/>
      <w:jc w:val="left"/>
    </w:pPr>
    <w:rPr>
      <w:rFonts w:ascii="宋体" w:hAnsi="宋体" w:cs="宋体"/>
      <w:kern w:val="0"/>
      <w:sz w:val="24"/>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et28">
    <w:name w:val="et28"/>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font5">
    <w:name w:val="font5"/>
    <w:basedOn w:val="a"/>
    <w:qFormat/>
    <w:pPr>
      <w:widowControl/>
      <w:spacing w:before="100" w:beforeAutospacing="1" w:after="100" w:afterAutospacing="1"/>
      <w:jc w:val="left"/>
    </w:pPr>
    <w:rPr>
      <w:rFonts w:ascii="宋体" w:hAnsi="宋体" w:cs="Arial Unicode MS"/>
      <w:kern w:val="0"/>
      <w:sz w:val="18"/>
      <w:szCs w:val="18"/>
    </w:rPr>
  </w:style>
  <w:style w:type="paragraph" w:customStyle="1" w:styleId="syl-page-br">
    <w:name w:val="syl-page-br"/>
    <w:basedOn w:val="a"/>
    <w:qFormat/>
    <w:pPr>
      <w:widowControl/>
      <w:spacing w:before="100" w:beforeAutospacing="1" w:after="100" w:afterAutospacing="1"/>
      <w:jc w:val="left"/>
    </w:pPr>
    <w:rPr>
      <w:rFonts w:ascii="宋体" w:hAnsi="宋体" w:cs="宋体"/>
      <w:kern w:val="0"/>
      <w:sz w:val="24"/>
    </w:rPr>
  </w:style>
  <w:style w:type="paragraph" w:customStyle="1" w:styleId="et12">
    <w:name w:val="et12"/>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font8">
    <w:name w:val="font8"/>
    <w:basedOn w:val="a"/>
    <w:qFormat/>
    <w:pPr>
      <w:widowControl/>
      <w:spacing w:before="100" w:beforeAutospacing="1" w:after="100" w:afterAutospacing="1"/>
      <w:jc w:val="left"/>
    </w:pPr>
    <w:rPr>
      <w:rFonts w:ascii="Tahoma" w:hAnsi="Tahoma" w:cs="Tahoma"/>
      <w:b/>
      <w:bCs/>
      <w:color w:val="000000"/>
      <w:kern w:val="0"/>
      <w:sz w:val="18"/>
      <w:szCs w:val="18"/>
    </w:rPr>
  </w:style>
  <w:style w:type="paragraph" w:customStyle="1" w:styleId="xl78">
    <w:name w:val="xl78"/>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42">
    <w:name w:val="标题4（节）"/>
    <w:uiPriority w:val="99"/>
    <w:qFormat/>
    <w:pPr>
      <w:spacing w:before="100" w:beforeAutospacing="1" w:line="360" w:lineRule="auto"/>
      <w:jc w:val="center"/>
      <w:outlineLvl w:val="2"/>
    </w:pPr>
    <w:rPr>
      <w:rFonts w:ascii="宋体" w:hAnsi="宋体" w:cs="宋体"/>
      <w:b/>
      <w:bCs/>
      <w:kern w:val="2"/>
      <w:sz w:val="26"/>
      <w:szCs w:val="26"/>
    </w:rPr>
  </w:style>
  <w:style w:type="paragraph" w:customStyle="1" w:styleId="xl114">
    <w:name w:val="xl11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3">
    <w:name w:val="xl33"/>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f6">
    <w:name w:val="普通(网站)1"/>
    <w:basedOn w:val="a"/>
    <w:uiPriority w:val="99"/>
    <w:qFormat/>
    <w:pPr>
      <w:widowControl/>
      <w:spacing w:before="100" w:beforeAutospacing="1" w:after="100" w:afterAutospacing="1"/>
      <w:jc w:val="left"/>
    </w:pPr>
    <w:rPr>
      <w:rFonts w:ascii="Arial Unicode MS" w:hAnsi="Arial Unicode MS" w:cs="Arial Unicode MS"/>
      <w:kern w:val="0"/>
      <w:sz w:val="24"/>
    </w:rPr>
  </w:style>
  <w:style w:type="paragraph" w:customStyle="1" w:styleId="et8">
    <w:name w:val="et8"/>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CharCharCharCharCharCharCharCharCharCharCharCharCharChar1CharCharCharChar2">
    <w:name w:val="Char Char Char Char Char Char Char Char Char Char Char Char Char Char1 Char Char Char Char2"/>
    <w:basedOn w:val="a"/>
    <w:uiPriority w:val="99"/>
    <w:qFormat/>
    <w:rPr>
      <w:szCs w:val="21"/>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18"/>
      <w:szCs w:val="18"/>
    </w:rPr>
  </w:style>
  <w:style w:type="paragraph" w:customStyle="1" w:styleId="Char1b">
    <w:name w:val="Char1"/>
    <w:basedOn w:val="a"/>
    <w:uiPriority w:val="99"/>
    <w:qFormat/>
    <w:pPr>
      <w:spacing w:line="360" w:lineRule="auto"/>
      <w:ind w:firstLineChars="588" w:firstLine="1653"/>
    </w:pPr>
    <w:rPr>
      <w:b/>
      <w:sz w:val="28"/>
      <w:szCs w:val="28"/>
    </w:rPr>
  </w:style>
  <w:style w:type="paragraph" w:customStyle="1" w:styleId="xl102">
    <w:name w:val="xl10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et6">
    <w:name w:val="et6"/>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75">
    <w:name w:val="xl75"/>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36">
    <w:name w:val="xl36"/>
    <w:basedOn w:val="a"/>
    <w:uiPriority w:val="99"/>
    <w:qFormat/>
    <w:pPr>
      <w:widowControl/>
      <w:pBdr>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Char121">
    <w:name w:val="Char121"/>
    <w:basedOn w:val="a"/>
    <w:qFormat/>
    <w:pPr>
      <w:spacing w:line="360" w:lineRule="auto"/>
      <w:ind w:firstLineChars="588" w:firstLine="1653"/>
    </w:pPr>
    <w:rPr>
      <w:b/>
      <w:sz w:val="28"/>
      <w:szCs w:val="28"/>
    </w:rPr>
  </w:style>
  <w:style w:type="paragraph" w:customStyle="1" w:styleId="reader-word-layerreader-word-s6-9">
    <w:name w:val="reader-word-layer reader-word-s6-9"/>
    <w:basedOn w:val="a"/>
    <w:uiPriority w:val="99"/>
    <w:qFormat/>
    <w:pPr>
      <w:widowControl/>
      <w:spacing w:before="100" w:beforeAutospacing="1" w:after="100" w:afterAutospacing="1"/>
      <w:jc w:val="left"/>
    </w:pPr>
    <w:rPr>
      <w:rFonts w:ascii="宋体" w:hAnsi="宋体" w:cs="宋体"/>
      <w:kern w:val="0"/>
      <w:sz w:val="24"/>
    </w:rPr>
  </w:style>
  <w:style w:type="paragraph" w:customStyle="1" w:styleId="et15">
    <w:name w:val="et15"/>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
    <w:name w:val="et3"/>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28">
    <w:name w:val="列出段落2"/>
    <w:basedOn w:val="a"/>
    <w:uiPriority w:val="99"/>
    <w:qFormat/>
    <w:pPr>
      <w:widowControl/>
      <w:spacing w:line="640" w:lineRule="exact"/>
      <w:ind w:firstLineChars="200" w:firstLine="420"/>
      <w:jc w:val="left"/>
    </w:pPr>
    <w:rPr>
      <w:rFonts w:ascii="宋体" w:hAnsi="宋体" w:cs="宋体"/>
      <w:kern w:val="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8">
    <w:name w:val="xl28"/>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kern w:val="0"/>
      <w:sz w:val="20"/>
      <w:szCs w:val="20"/>
    </w:rPr>
  </w:style>
  <w:style w:type="paragraph" w:customStyle="1" w:styleId="111">
    <w:name w:val="目录 11"/>
    <w:next w:val="a"/>
    <w:qFormat/>
    <w:pPr>
      <w:wordWrap w:val="0"/>
      <w:jc w:val="both"/>
    </w:pPr>
    <w:rPr>
      <w:rFonts w:ascii="宋体" w:hAnsi="宋体"/>
      <w:sz w:val="21"/>
    </w:rPr>
  </w:style>
  <w:style w:type="paragraph" w:customStyle="1" w:styleId="xl95">
    <w:name w:val="xl9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62">
    <w:name w:val="标题6（一）"/>
    <w:basedOn w:val="a"/>
    <w:uiPriority w:val="99"/>
    <w:qFormat/>
    <w:pPr>
      <w:spacing w:line="360" w:lineRule="auto"/>
      <w:ind w:firstLineChars="200" w:firstLine="200"/>
      <w:outlineLvl w:val="5"/>
    </w:pPr>
    <w:rPr>
      <w:rFonts w:ascii="宋体" w:hAnsi="宋体" w:cs="宋体"/>
      <w:sz w:val="26"/>
      <w:szCs w:val="26"/>
    </w:rPr>
  </w:style>
  <w:style w:type="paragraph" w:customStyle="1" w:styleId="xl39">
    <w:name w:val="xl39"/>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610">
    <w:name w:val="目录 61"/>
    <w:next w:val="a"/>
    <w:qFormat/>
    <w:pPr>
      <w:wordWrap w:val="0"/>
      <w:ind w:left="2125"/>
      <w:jc w:val="both"/>
    </w:pPr>
    <w:rPr>
      <w:rFonts w:ascii="宋体" w:hAnsi="宋体"/>
      <w:sz w:val="21"/>
    </w:rPr>
  </w:style>
  <w:style w:type="paragraph" w:customStyle="1" w:styleId="et21">
    <w:name w:val="et21"/>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f7">
    <w:name w:val="样式1"/>
    <w:basedOn w:val="2"/>
    <w:uiPriority w:val="99"/>
    <w:qFormat/>
    <w:pPr>
      <w:keepNext w:val="0"/>
      <w:widowControl/>
      <w:spacing w:before="100" w:beforeAutospacing="1" w:line="360" w:lineRule="auto"/>
      <w:jc w:val="center"/>
    </w:pPr>
    <w:rPr>
      <w:rFonts w:hAnsi="宋体"/>
      <w:b/>
      <w:sz w:val="32"/>
      <w:szCs w:val="30"/>
    </w:rPr>
  </w:style>
  <w:style w:type="paragraph" w:customStyle="1" w:styleId="xl64">
    <w:name w:val="xl64"/>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Char120">
    <w:name w:val="Char12"/>
    <w:basedOn w:val="a"/>
    <w:uiPriority w:val="99"/>
    <w:qFormat/>
    <w:pPr>
      <w:spacing w:line="360" w:lineRule="auto"/>
      <w:ind w:firstLineChars="588" w:firstLine="1653"/>
    </w:pPr>
    <w:rPr>
      <w:b/>
      <w:sz w:val="28"/>
      <w:szCs w:val="28"/>
    </w:rPr>
  </w:style>
  <w:style w:type="paragraph" w:customStyle="1" w:styleId="xl93">
    <w:name w:val="xl93"/>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10">
    <w:name w:val="标题8（1）"/>
    <w:basedOn w:val="a"/>
    <w:uiPriority w:val="99"/>
    <w:qFormat/>
    <w:pPr>
      <w:spacing w:line="360" w:lineRule="auto"/>
      <w:ind w:firstLineChars="200" w:firstLine="200"/>
      <w:outlineLvl w:val="7"/>
    </w:pPr>
    <w:rPr>
      <w:rFonts w:ascii="宋体" w:hAnsi="宋体" w:cs="宋体"/>
      <w:sz w:val="26"/>
      <w:szCs w:val="26"/>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pPr>
    <w:rPr>
      <w:color w:val="000000"/>
      <w:kern w:val="0"/>
      <w:sz w:val="18"/>
      <w:szCs w:val="18"/>
    </w:rPr>
  </w:style>
  <w:style w:type="paragraph" w:customStyle="1" w:styleId="et29">
    <w:name w:val="et29"/>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CharCharCharChar">
    <w:name w:val="Char Char Char Char"/>
    <w:basedOn w:val="13"/>
    <w:uiPriority w:val="99"/>
    <w:qFormat/>
    <w:pPr>
      <w:adjustRightInd w:val="0"/>
      <w:snapToGrid w:val="0"/>
      <w:spacing w:line="360" w:lineRule="auto"/>
    </w:pPr>
    <w:rPr>
      <w:rFonts w:ascii="Tahoma" w:hAnsi="Tahoma" w:cs="Tahoma"/>
      <w:sz w:val="24"/>
      <w:szCs w:val="24"/>
    </w:rPr>
  </w:style>
  <w:style w:type="paragraph" w:customStyle="1" w:styleId="91">
    <w:name w:val="目录 91"/>
    <w:next w:val="a"/>
    <w:qFormat/>
    <w:pPr>
      <w:wordWrap w:val="0"/>
      <w:ind w:left="3400"/>
      <w:jc w:val="both"/>
    </w:pPr>
    <w:rPr>
      <w:rFonts w:ascii="宋体" w:hAnsi="宋体"/>
      <w:sz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textAlignment w:val="top"/>
    </w:pPr>
    <w:rPr>
      <w:rFonts w:ascii="宋体" w:hAnsi="宋体" w:cs="宋体"/>
      <w:color w:val="000000"/>
      <w:kern w:val="0"/>
      <w:sz w:val="18"/>
      <w:szCs w:val="18"/>
    </w:rPr>
  </w:style>
  <w:style w:type="paragraph" w:customStyle="1" w:styleId="xl37">
    <w:name w:val="xl37"/>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Cs w:val="21"/>
    </w:rPr>
  </w:style>
  <w:style w:type="paragraph" w:customStyle="1" w:styleId="xl83">
    <w:name w:val="xl83"/>
    <w:basedOn w:val="a"/>
    <w:qFormat/>
    <w:pPr>
      <w:widowControl/>
      <w:spacing w:before="100" w:beforeAutospacing="1" w:after="100" w:afterAutospacing="1"/>
      <w:jc w:val="center"/>
    </w:pPr>
    <w:rPr>
      <w:rFonts w:ascii="宋体" w:hAnsi="宋体" w:cs="宋体"/>
      <w:kern w:val="0"/>
      <w:sz w:val="20"/>
      <w:szCs w:val="20"/>
    </w:rPr>
  </w:style>
  <w:style w:type="paragraph" w:customStyle="1" w:styleId="Char110">
    <w:name w:val="Char11"/>
    <w:basedOn w:val="a"/>
    <w:uiPriority w:val="99"/>
    <w:qFormat/>
    <w:pPr>
      <w:spacing w:line="360" w:lineRule="auto"/>
      <w:ind w:firstLineChars="196" w:firstLine="551"/>
    </w:pPr>
    <w:rPr>
      <w:b/>
      <w:sz w:val="28"/>
      <w:szCs w:val="28"/>
    </w:rPr>
  </w:style>
  <w:style w:type="paragraph" w:customStyle="1" w:styleId="xl86">
    <w:name w:val="xl86"/>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et27">
    <w:name w:val="et27"/>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font6">
    <w:name w:val="font6"/>
    <w:basedOn w:val="a"/>
    <w:qFormat/>
    <w:pPr>
      <w:widowControl/>
      <w:spacing w:before="100" w:beforeAutospacing="1" w:after="100" w:afterAutospacing="1"/>
      <w:jc w:val="left"/>
    </w:pPr>
    <w:rPr>
      <w:kern w:val="0"/>
      <w:sz w:val="18"/>
      <w:szCs w:val="18"/>
    </w:rPr>
  </w:style>
  <w:style w:type="paragraph" w:customStyle="1" w:styleId="43">
    <w:name w:val="4"/>
    <w:uiPriority w:val="99"/>
    <w:qFormat/>
    <w:pPr>
      <w:widowControl w:val="0"/>
      <w:jc w:val="both"/>
    </w:pPr>
    <w:rPr>
      <w:kern w:val="2"/>
      <w:sz w:val="21"/>
      <w:szCs w:val="24"/>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line="640" w:lineRule="exact"/>
      <w:jc w:val="center"/>
    </w:pPr>
    <w:rPr>
      <w:color w:val="000000"/>
      <w:kern w:val="0"/>
      <w:sz w:val="18"/>
      <w:szCs w:val="18"/>
    </w:rPr>
  </w:style>
  <w:style w:type="paragraph" w:customStyle="1" w:styleId="xl106">
    <w:name w:val="xl10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6">
    <w:name w:val="xl9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ParaCharCharCharCharCharCharChar">
    <w:name w:val="默认段落字体 Para Char Char Char Char Char Char Char"/>
    <w:basedOn w:val="a"/>
    <w:qFormat/>
    <w:rPr>
      <w:rFonts w:ascii="Tahoma" w:hAnsi="Tahoma" w:cs="Tahoma"/>
      <w:sz w:val="24"/>
    </w:rPr>
  </w:style>
  <w:style w:type="paragraph" w:customStyle="1" w:styleId="xl87">
    <w:name w:val="xl87"/>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1">
    <w:name w:val="xl71"/>
    <w:basedOn w:val="a"/>
    <w:qFormat/>
    <w:pPr>
      <w:widowControl/>
      <w:pBdr>
        <w:left w:val="single" w:sz="4" w:space="0" w:color="auto"/>
        <w:right w:val="single" w:sz="4" w:space="0" w:color="auto"/>
      </w:pBdr>
      <w:spacing w:before="100" w:beforeAutospacing="1" w:after="100" w:afterAutospacing="1" w:line="640" w:lineRule="exact"/>
      <w:jc w:val="center"/>
    </w:pPr>
    <w:rPr>
      <w:color w:val="000000"/>
      <w:kern w:val="0"/>
      <w:sz w:val="18"/>
      <w:szCs w:val="18"/>
    </w:rPr>
  </w:style>
  <w:style w:type="paragraph" w:styleId="aff8">
    <w:name w:val="No Spacing"/>
    <w:link w:val="Charf5"/>
    <w:uiPriority w:val="1"/>
    <w:qFormat/>
    <w:pPr>
      <w:widowControl w:val="0"/>
      <w:jc w:val="both"/>
    </w:pPr>
    <w:rPr>
      <w:kern w:val="2"/>
      <w:sz w:val="21"/>
      <w:szCs w:val="24"/>
    </w:rPr>
  </w:style>
  <w:style w:type="character" w:customStyle="1" w:styleId="Charf5">
    <w:name w:val="无间隔 Char"/>
    <w:link w:val="aff8"/>
    <w:uiPriority w:val="1"/>
    <w:locked/>
    <w:rPr>
      <w:kern w:val="2"/>
      <w:sz w:val="21"/>
      <w:szCs w:val="24"/>
    </w:rPr>
  </w:style>
  <w:style w:type="paragraph" w:customStyle="1" w:styleId="29">
    <w:name w:val="修订2"/>
    <w:uiPriority w:val="99"/>
    <w:qFormat/>
    <w:rPr>
      <w:kern w:val="2"/>
      <w:sz w:val="21"/>
      <w:szCs w:val="24"/>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18"/>
      <w:szCs w:val="18"/>
    </w:rPr>
  </w:style>
  <w:style w:type="paragraph" w:customStyle="1" w:styleId="xl74">
    <w:name w:val="xl74"/>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kern w:val="0"/>
      <w:sz w:val="18"/>
      <w:szCs w:val="18"/>
    </w:rPr>
  </w:style>
  <w:style w:type="paragraph" w:customStyle="1" w:styleId="112">
    <w:name w:val="修订11"/>
    <w:uiPriority w:val="99"/>
    <w:qFormat/>
    <w:pPr>
      <w:spacing w:line="640" w:lineRule="exact"/>
      <w:jc w:val="center"/>
    </w:pPr>
    <w:rPr>
      <w:kern w:val="2"/>
      <w:sz w:val="21"/>
      <w:szCs w:val="21"/>
    </w:rPr>
  </w:style>
  <w:style w:type="paragraph" w:customStyle="1" w:styleId="212">
    <w:name w:val="修订21"/>
    <w:uiPriority w:val="99"/>
    <w:qFormat/>
    <w:pPr>
      <w:spacing w:line="640" w:lineRule="exact"/>
      <w:jc w:val="center"/>
    </w:pPr>
    <w:rPr>
      <w:kern w:val="2"/>
      <w:sz w:val="21"/>
      <w:szCs w:val="21"/>
    </w:rPr>
  </w:style>
  <w:style w:type="paragraph" w:customStyle="1" w:styleId="CharCharCharCharCharCharCharCharCharCharCharCharCharChar1CharCharCharChar1">
    <w:name w:val="Char Char Char Char Char Char Char Char Char Char Char Char Char Char1 Char Char Char Char1"/>
    <w:basedOn w:val="a"/>
    <w:uiPriority w:val="99"/>
    <w:qFormat/>
    <w:rPr>
      <w:szCs w:val="21"/>
    </w:rPr>
  </w:style>
  <w:style w:type="paragraph" w:customStyle="1" w:styleId="xl38">
    <w:name w:val="xl38"/>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pPr>
    <w:rPr>
      <w:rFonts w:ascii="宋体" w:hAnsi="宋体" w:cs="宋体"/>
      <w:color w:val="000000"/>
      <w:kern w:val="0"/>
      <w:sz w:val="18"/>
      <w:szCs w:val="18"/>
    </w:rPr>
  </w:style>
  <w:style w:type="paragraph" w:customStyle="1" w:styleId="xl84">
    <w:name w:val="xl84"/>
    <w:basedOn w:val="a"/>
    <w:qFormat/>
    <w:pPr>
      <w:widowControl/>
      <w:spacing w:before="100" w:beforeAutospacing="1" w:after="100" w:afterAutospacing="1"/>
      <w:jc w:val="center"/>
    </w:pPr>
    <w:rPr>
      <w:rFonts w:ascii="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et24">
    <w:name w:val="et24"/>
    <w:basedOn w:val="a"/>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05">
    <w:name w:val="xl10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3">
    <w:name w:val="xl10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1">
    <w:name w:val="xl11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13">
    <w:name w:val="正文文本缩进21"/>
    <w:basedOn w:val="a"/>
    <w:qFormat/>
    <w:pPr>
      <w:spacing w:line="480" w:lineRule="auto"/>
      <w:ind w:firstLine="705"/>
    </w:pPr>
    <w:rPr>
      <w:sz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2a">
    <w:name w:val="2"/>
    <w:uiPriority w:val="99"/>
    <w:qFormat/>
    <w:pPr>
      <w:widowControl w:val="0"/>
      <w:jc w:val="both"/>
    </w:pPr>
    <w:rPr>
      <w:kern w:val="2"/>
      <w:sz w:val="21"/>
      <w:szCs w:val="24"/>
    </w:rPr>
  </w:style>
  <w:style w:type="paragraph" w:customStyle="1" w:styleId="xl100">
    <w:name w:val="xl10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130">
    <w:name w:val="Char13"/>
    <w:basedOn w:val="a"/>
    <w:qFormat/>
    <w:pPr>
      <w:spacing w:line="360" w:lineRule="auto"/>
      <w:ind w:firstLineChars="588" w:firstLine="1653"/>
    </w:pPr>
    <w:rPr>
      <w:b/>
      <w:sz w:val="28"/>
      <w:szCs w:val="28"/>
    </w:rPr>
  </w:style>
  <w:style w:type="paragraph" w:customStyle="1" w:styleId="xl92">
    <w:name w:val="xl9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CharCharCharCharCharCharCharCharCharCharCharCharCharChar1CharCharCharChar4">
    <w:name w:val="Char Char Char Char Char Char Char Char Char Char Char Char Char Char1 Char Char Char Char4"/>
    <w:basedOn w:val="a"/>
    <w:qFormat/>
    <w:rPr>
      <w:szCs w:val="21"/>
    </w:rPr>
  </w:style>
  <w:style w:type="paragraph" w:customStyle="1" w:styleId="34">
    <w:name w:val="修订3"/>
    <w:uiPriority w:val="99"/>
    <w:unhideWhenUsed/>
    <w:qFormat/>
    <w:rPr>
      <w:kern w:val="2"/>
      <w:sz w:val="21"/>
      <w:szCs w:val="21"/>
    </w:rPr>
  </w:style>
  <w:style w:type="paragraph" w:customStyle="1" w:styleId="xl77">
    <w:name w:val="xl77"/>
    <w:basedOn w:val="a"/>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311">
    <w:name w:val="目录 31"/>
    <w:next w:val="a"/>
    <w:qFormat/>
    <w:pPr>
      <w:wordWrap w:val="0"/>
      <w:ind w:left="850"/>
      <w:jc w:val="both"/>
    </w:pPr>
    <w:rPr>
      <w:rFonts w:ascii="宋体" w:hAnsi="宋体"/>
      <w:sz w:val="21"/>
    </w:rPr>
  </w:style>
  <w:style w:type="paragraph" w:customStyle="1" w:styleId="font7">
    <w:name w:val="font7"/>
    <w:basedOn w:val="a"/>
    <w:qFormat/>
    <w:pPr>
      <w:widowControl/>
      <w:spacing w:before="100" w:beforeAutospacing="1" w:after="100" w:afterAutospacing="1" w:line="640" w:lineRule="exact"/>
      <w:jc w:val="left"/>
    </w:pPr>
    <w:rPr>
      <w:color w:val="000000"/>
      <w:kern w:val="0"/>
      <w:sz w:val="18"/>
      <w:szCs w:val="18"/>
    </w:rPr>
  </w:style>
  <w:style w:type="paragraph" w:customStyle="1" w:styleId="xl112">
    <w:name w:val="xl112"/>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640" w:lineRule="exact"/>
      <w:jc w:val="center"/>
    </w:pPr>
    <w:rPr>
      <w:rFonts w:ascii="宋体" w:hAnsi="宋体" w:cs="宋体"/>
      <w:b/>
      <w:bCs/>
      <w:color w:val="000000"/>
      <w:kern w:val="0"/>
      <w:sz w:val="18"/>
      <w:szCs w:val="18"/>
    </w:rPr>
  </w:style>
  <w:style w:type="paragraph" w:customStyle="1" w:styleId="35">
    <w:name w:val="3"/>
    <w:uiPriority w:val="99"/>
    <w:qFormat/>
    <w:pPr>
      <w:widowControl w:val="0"/>
      <w:jc w:val="both"/>
    </w:pPr>
    <w:rPr>
      <w:kern w:val="2"/>
      <w:sz w:val="21"/>
      <w:szCs w:val="24"/>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TOC11">
    <w:name w:val="TOC 标题11"/>
    <w:basedOn w:val="1"/>
    <w:next w:val="a"/>
    <w:uiPriority w:val="39"/>
    <w:qFormat/>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410">
    <w:name w:val="目录 41"/>
    <w:next w:val="a"/>
    <w:qFormat/>
    <w:pPr>
      <w:wordWrap w:val="0"/>
      <w:ind w:left="1275"/>
      <w:jc w:val="both"/>
    </w:pPr>
    <w:rPr>
      <w:rFonts w:ascii="宋体" w:hAnsi="宋体"/>
      <w:sz w:val="21"/>
    </w:rPr>
  </w:style>
  <w:style w:type="paragraph" w:customStyle="1" w:styleId="TOCHeading1">
    <w:name w:val="TOC Heading1"/>
    <w:next w:val="a"/>
    <w:qFormat/>
    <w:pPr>
      <w:wordWrap w:val="0"/>
    </w:pPr>
    <w:rPr>
      <w:rFonts w:ascii="宋体" w:hAnsi="宋体"/>
      <w:sz w:val="32"/>
    </w:rPr>
  </w:style>
  <w:style w:type="table" w:customStyle="1" w:styleId="1f8">
    <w:name w:val="网格型1"/>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0">
    <w:name w:val="已访问的超链接111"/>
    <w:uiPriority w:val="99"/>
    <w:qFormat/>
    <w:rPr>
      <w:rFonts w:cs="Times New Roman"/>
      <w:color w:val="800080"/>
      <w:u w:val="single"/>
    </w:rPr>
  </w:style>
  <w:style w:type="character" w:customStyle="1" w:styleId="no51">
    <w:name w:val="no_51"/>
    <w:qFormat/>
  </w:style>
  <w:style w:type="character" w:customStyle="1" w:styleId="bdsmore2">
    <w:name w:val="bds_more2"/>
    <w:qFormat/>
    <w:rPr>
      <w:rFonts w:ascii="Arial" w:hAnsi="Arial" w:cs="Arial"/>
    </w:rPr>
  </w:style>
  <w:style w:type="character" w:customStyle="1" w:styleId="generalinfo-address-text1">
    <w:name w:val="generalinfo-address-text1"/>
    <w:qFormat/>
    <w:rPr>
      <w:sz w:val="18"/>
      <w:szCs w:val="18"/>
    </w:rPr>
  </w:style>
  <w:style w:type="character" w:customStyle="1" w:styleId="icon">
    <w:name w:val="icon"/>
    <w:qFormat/>
  </w:style>
  <w:style w:type="character" w:customStyle="1" w:styleId="no61">
    <w:name w:val="no_61"/>
    <w:qFormat/>
  </w:style>
  <w:style w:type="character" w:customStyle="1" w:styleId="bdsbtnarr">
    <w:name w:val="bds_btn_arr"/>
    <w:qFormat/>
  </w:style>
  <w:style w:type="character" w:customStyle="1" w:styleId="text8">
    <w:name w:val="text8"/>
    <w:qFormat/>
  </w:style>
  <w:style w:type="character" w:customStyle="1" w:styleId="no4">
    <w:name w:val="no_4"/>
    <w:qFormat/>
  </w:style>
  <w:style w:type="character" w:customStyle="1" w:styleId="no5">
    <w:name w:val="no_5"/>
    <w:qFormat/>
  </w:style>
  <w:style w:type="character" w:customStyle="1" w:styleId="curpage">
    <w:name w:val="curpage"/>
    <w:qFormat/>
    <w:rPr>
      <w:b/>
    </w:rPr>
  </w:style>
  <w:style w:type="character" w:customStyle="1" w:styleId="no3">
    <w:name w:val="no_3"/>
    <w:qFormat/>
  </w:style>
  <w:style w:type="character" w:customStyle="1" w:styleId="no6">
    <w:name w:val="no_6"/>
    <w:qFormat/>
  </w:style>
  <w:style w:type="character" w:customStyle="1" w:styleId="bdsmore1">
    <w:name w:val="bds_more1"/>
    <w:qFormat/>
  </w:style>
  <w:style w:type="character" w:customStyle="1" w:styleId="active">
    <w:name w:val="active"/>
    <w:qFormat/>
    <w:rPr>
      <w:shd w:val="clear" w:color="auto" w:fill="FFFFFF"/>
    </w:rPr>
  </w:style>
  <w:style w:type="character" w:customStyle="1" w:styleId="active3">
    <w:name w:val="active3"/>
    <w:qFormat/>
    <w:rPr>
      <w:shd w:val="clear" w:color="auto" w:fill="FFFFFF"/>
    </w:rPr>
  </w:style>
  <w:style w:type="character" w:customStyle="1" w:styleId="no81">
    <w:name w:val="no_81"/>
    <w:qFormat/>
  </w:style>
  <w:style w:type="character" w:customStyle="1" w:styleId="no9">
    <w:name w:val="no_9"/>
    <w:qFormat/>
  </w:style>
  <w:style w:type="character" w:customStyle="1" w:styleId="no10">
    <w:name w:val="no_10"/>
    <w:qFormat/>
  </w:style>
  <w:style w:type="character" w:customStyle="1" w:styleId="active2">
    <w:name w:val="active2"/>
    <w:qFormat/>
    <w:rPr>
      <w:shd w:val="clear" w:color="auto" w:fill="FFFFFF"/>
    </w:rPr>
  </w:style>
  <w:style w:type="character" w:customStyle="1" w:styleId="bdsmore">
    <w:name w:val="bds_more"/>
    <w:qFormat/>
    <w:rPr>
      <w:rFonts w:ascii="Arial" w:hAnsi="Arial" w:cs="Arial"/>
    </w:rPr>
  </w:style>
  <w:style w:type="character" w:customStyle="1" w:styleId="no2">
    <w:name w:val="no_2"/>
    <w:qFormat/>
  </w:style>
  <w:style w:type="character" w:customStyle="1" w:styleId="hover19">
    <w:name w:val="hover19"/>
    <w:qFormat/>
    <w:rPr>
      <w:bdr w:val="single" w:sz="6" w:space="0" w:color="999999"/>
    </w:rPr>
  </w:style>
  <w:style w:type="character" w:customStyle="1" w:styleId="no7">
    <w:name w:val="no_7"/>
    <w:qFormat/>
  </w:style>
  <w:style w:type="character" w:customStyle="1" w:styleId="no71">
    <w:name w:val="no_71"/>
    <w:qFormat/>
  </w:style>
  <w:style w:type="character" w:customStyle="1" w:styleId="no31">
    <w:name w:val="no_31"/>
    <w:qFormat/>
  </w:style>
  <w:style w:type="character" w:customStyle="1" w:styleId="no41">
    <w:name w:val="no_41"/>
    <w:qFormat/>
  </w:style>
  <w:style w:type="character" w:customStyle="1" w:styleId="no91">
    <w:name w:val="no_91"/>
    <w:qFormat/>
  </w:style>
  <w:style w:type="character" w:customStyle="1" w:styleId="text">
    <w:name w:val="text"/>
    <w:qFormat/>
  </w:style>
  <w:style w:type="character" w:customStyle="1" w:styleId="no1">
    <w:name w:val="no_1"/>
    <w:qFormat/>
  </w:style>
  <w:style w:type="character" w:customStyle="1" w:styleId="no11">
    <w:name w:val="no_11"/>
    <w:qFormat/>
  </w:style>
  <w:style w:type="character" w:customStyle="1" w:styleId="icon34">
    <w:name w:val="icon34"/>
    <w:qFormat/>
  </w:style>
  <w:style w:type="character" w:customStyle="1" w:styleId="last2">
    <w:name w:val="last2"/>
    <w:qFormat/>
  </w:style>
  <w:style w:type="character" w:customStyle="1" w:styleId="no8">
    <w:name w:val="no_8"/>
    <w:qFormat/>
  </w:style>
  <w:style w:type="character" w:customStyle="1" w:styleId="no101">
    <w:name w:val="no_101"/>
    <w:qFormat/>
  </w:style>
  <w:style w:type="character" w:customStyle="1" w:styleId="no21">
    <w:name w:val="no_21"/>
    <w:qFormat/>
  </w:style>
  <w:style w:type="character" w:customStyle="1" w:styleId="hover22">
    <w:name w:val="hover22"/>
    <w:qFormat/>
    <w:rPr>
      <w:bdr w:val="single" w:sz="6" w:space="0" w:color="999999"/>
    </w:rPr>
  </w:style>
  <w:style w:type="character" w:customStyle="1" w:styleId="active1">
    <w:name w:val="active1"/>
    <w:qFormat/>
    <w:rPr>
      <w:shd w:val="clear" w:color="auto" w:fill="FFFFFF"/>
    </w:rPr>
  </w:style>
  <w:style w:type="paragraph" w:customStyle="1" w:styleId="TOC2">
    <w:name w:val="TOC 标题2"/>
    <w:basedOn w:val="1"/>
    <w:next w:val="a"/>
    <w:uiPriority w:val="99"/>
    <w:unhideWhenUsed/>
    <w:qFormat/>
    <w:pPr>
      <w:keepLines/>
      <w:widowControl/>
      <w:autoSpaceDE/>
      <w:autoSpaceDN/>
      <w:adjustRightInd/>
      <w:spacing w:before="480" w:line="276" w:lineRule="auto"/>
      <w:jc w:val="left"/>
      <w:textAlignment w:val="auto"/>
      <w:outlineLvl w:val="9"/>
    </w:pPr>
    <w:rPr>
      <w:rFonts w:ascii="Cambria" w:hAnsi="Cambria"/>
      <w:b/>
      <w:bCs/>
      <w:color w:val="365F91"/>
      <w:kern w:val="0"/>
      <w:szCs w:val="28"/>
      <w:lang w:val="en-US"/>
    </w:rPr>
  </w:style>
  <w:style w:type="paragraph" w:customStyle="1" w:styleId="TOC3">
    <w:name w:val="TOC 标题3"/>
    <w:basedOn w:val="1"/>
    <w:next w:val="a"/>
    <w:uiPriority w:val="39"/>
    <w:unhideWhenUsed/>
    <w:qFormat/>
    <w:pPr>
      <w:keepLines/>
      <w:widowControl/>
      <w:autoSpaceDE/>
      <w:autoSpaceDN/>
      <w:adjustRightInd/>
      <w:spacing w:before="480" w:line="276" w:lineRule="auto"/>
      <w:jc w:val="left"/>
      <w:textAlignment w:val="auto"/>
      <w:outlineLvl w:val="9"/>
    </w:pPr>
    <w:rPr>
      <w:rFonts w:ascii="Cambria" w:hAnsi="Cambria"/>
      <w:b/>
      <w:bCs/>
      <w:color w:val="365F91"/>
      <w:kern w:val="0"/>
      <w:szCs w:val="28"/>
      <w:lang w:val="en-US"/>
    </w:rPr>
  </w:style>
  <w:style w:type="paragraph" w:customStyle="1" w:styleId="CharCharCharCharCharCharCharCharCharCharCharCharCharCharChar1">
    <w:name w:val="Char Char Char Char Char Char Char Char Char Char Char Char Char Char Char1"/>
    <w:basedOn w:val="a"/>
    <w:qFormat/>
    <w:pPr>
      <w:widowControl/>
      <w:snapToGrid w:val="0"/>
      <w:spacing w:line="440" w:lineRule="exact"/>
      <w:ind w:firstLineChars="200" w:firstLine="200"/>
      <w:jc w:val="left"/>
    </w:pPr>
    <w:rPr>
      <w:szCs w:val="20"/>
    </w:rPr>
  </w:style>
  <w:style w:type="paragraph" w:customStyle="1" w:styleId="36">
    <w:name w:val="正文文本缩进3"/>
    <w:basedOn w:val="a"/>
    <w:qFormat/>
    <w:pPr>
      <w:widowControl/>
      <w:spacing w:line="480" w:lineRule="auto"/>
      <w:ind w:firstLine="705"/>
      <w:jc w:val="left"/>
    </w:pPr>
    <w:rPr>
      <w:sz w:val="24"/>
    </w:rPr>
  </w:style>
  <w:style w:type="paragraph" w:customStyle="1" w:styleId="44">
    <w:name w:val="正文文本缩进4"/>
    <w:basedOn w:val="a"/>
    <w:qFormat/>
    <w:pPr>
      <w:widowControl/>
      <w:spacing w:line="480" w:lineRule="auto"/>
      <w:ind w:firstLine="705"/>
      <w:jc w:val="left"/>
    </w:pPr>
    <w:rPr>
      <w:sz w:val="24"/>
    </w:rPr>
  </w:style>
  <w:style w:type="paragraph" w:customStyle="1" w:styleId="vsbcontentstart">
    <w:name w:val="vsbcontent_start"/>
    <w:basedOn w:val="a"/>
    <w:qFormat/>
    <w:pPr>
      <w:widowControl/>
      <w:spacing w:before="100" w:beforeAutospacing="1" w:after="100" w:afterAutospacing="1"/>
      <w:jc w:val="left"/>
    </w:pPr>
    <w:rPr>
      <w:rFonts w:ascii="宋体" w:hAnsi="宋体" w:cs="宋体"/>
      <w:kern w:val="0"/>
      <w:sz w:val="24"/>
    </w:rPr>
  </w:style>
  <w:style w:type="paragraph" w:customStyle="1" w:styleId="aff9">
    <w:name w:val="註解方塊文字"/>
    <w:basedOn w:val="a"/>
    <w:uiPriority w:val="99"/>
    <w:semiHidden/>
    <w:qFormat/>
    <w:pPr>
      <w:widowControl/>
      <w:autoSpaceDE w:val="0"/>
      <w:autoSpaceDN w:val="0"/>
      <w:adjustRightInd w:val="0"/>
      <w:spacing w:line="240" w:lineRule="atLeast"/>
      <w:jc w:val="left"/>
    </w:pPr>
    <w:rPr>
      <w:rFonts w:ascii="Arial" w:eastAsia="PMingLiU" w:hAnsi="Arial"/>
      <w:kern w:val="0"/>
      <w:sz w:val="18"/>
      <w:szCs w:val="18"/>
      <w:lang w:eastAsia="zh-TW"/>
    </w:rPr>
  </w:style>
  <w:style w:type="paragraph" w:customStyle="1" w:styleId="affa">
    <w:name w:val="公司报告写作"/>
    <w:basedOn w:val="a"/>
    <w:uiPriority w:val="99"/>
    <w:qFormat/>
    <w:pPr>
      <w:widowControl/>
      <w:spacing w:line="440" w:lineRule="exact"/>
      <w:jc w:val="left"/>
    </w:pPr>
    <w:rPr>
      <w:rFonts w:eastAsia="PMingLiU"/>
      <w:sz w:val="24"/>
    </w:rPr>
  </w:style>
  <w:style w:type="paragraph" w:customStyle="1" w:styleId="CharChar0">
    <w:name w:val="字元 字元 Char Char 字元 字元"/>
    <w:basedOn w:val="a"/>
    <w:uiPriority w:val="99"/>
    <w:qFormat/>
    <w:pPr>
      <w:widowControl/>
      <w:jc w:val="left"/>
    </w:pPr>
    <w:rPr>
      <w:rFonts w:ascii="宋体" w:eastAsia="PMingLiU" w:hAnsi="宋体" w:cs="Courier New"/>
      <w:sz w:val="32"/>
      <w:szCs w:val="32"/>
    </w:rPr>
  </w:style>
  <w:style w:type="paragraph" w:customStyle="1" w:styleId="CharCharCharCharCharCharCharCharCharCharCharCharCharCharCharChar">
    <w:name w:val="字元 字元 Char Char 字元 字元 Char Char Char Char Char Char Char Char Char Char Char Char 字元 字元 Char Char"/>
    <w:basedOn w:val="a"/>
    <w:uiPriority w:val="99"/>
    <w:qFormat/>
    <w:pPr>
      <w:widowControl/>
      <w:jc w:val="left"/>
    </w:pPr>
    <w:rPr>
      <w:rFonts w:ascii="宋体" w:eastAsia="PMingLiU" w:hAnsi="宋体" w:cs="Courier New"/>
      <w:sz w:val="32"/>
      <w:szCs w:val="32"/>
    </w:rPr>
  </w:style>
  <w:style w:type="paragraph" w:customStyle="1" w:styleId="affb">
    <w:name w:val="表格内文字"/>
    <w:basedOn w:val="a"/>
    <w:uiPriority w:val="99"/>
    <w:qFormat/>
    <w:pPr>
      <w:widowControl/>
      <w:adjustRightInd w:val="0"/>
      <w:snapToGrid w:val="0"/>
      <w:jc w:val="left"/>
    </w:pPr>
    <w:rPr>
      <w:rFonts w:ascii="华文细黑" w:eastAsia="Times New Roman"/>
      <w:sz w:val="20"/>
      <w:szCs w:val="18"/>
    </w:rPr>
  </w:style>
  <w:style w:type="paragraph" w:customStyle="1" w:styleId="CharChar5">
    <w:name w:val="字元 字元 字元 Char Char 字元"/>
    <w:basedOn w:val="a"/>
    <w:uiPriority w:val="99"/>
    <w:qFormat/>
    <w:pPr>
      <w:widowControl/>
      <w:spacing w:after="160" w:line="240" w:lineRule="exact"/>
      <w:jc w:val="left"/>
    </w:pPr>
    <w:rPr>
      <w:rFonts w:ascii="Verdana" w:eastAsia="PMingLiU" w:hAnsi="Verdana"/>
      <w:kern w:val="0"/>
      <w:sz w:val="20"/>
      <w:szCs w:val="20"/>
      <w:lang w:eastAsia="en-US"/>
    </w:rPr>
  </w:style>
  <w:style w:type="paragraph" w:customStyle="1" w:styleId="affc">
    <w:name w:val="字元 字元 字元 字元 字元"/>
    <w:basedOn w:val="a"/>
    <w:uiPriority w:val="99"/>
    <w:qFormat/>
    <w:pPr>
      <w:widowControl/>
      <w:spacing w:after="160" w:line="240" w:lineRule="exact"/>
      <w:jc w:val="left"/>
    </w:pPr>
    <w:rPr>
      <w:rFonts w:ascii="Verdana" w:eastAsia="PMingLiU" w:hAnsi="Verdana"/>
      <w:kern w:val="0"/>
      <w:sz w:val="20"/>
      <w:szCs w:val="20"/>
      <w:lang w:eastAsia="en-US"/>
    </w:rPr>
  </w:style>
  <w:style w:type="paragraph" w:customStyle="1" w:styleId="DTZClientName">
    <w:name w:val="DTZ Client Name"/>
    <w:uiPriority w:val="99"/>
    <w:qFormat/>
    <w:pPr>
      <w:autoSpaceDE w:val="0"/>
      <w:autoSpaceDN w:val="0"/>
      <w:adjustRightInd w:val="0"/>
    </w:pPr>
    <w:rPr>
      <w:rFonts w:ascii="Arial" w:hAnsi="Arial" w:cs="Arial"/>
      <w:b/>
      <w:sz w:val="32"/>
      <w:szCs w:val="36"/>
      <w:lang w:val="en-GB" w:eastAsia="en-GB"/>
    </w:rPr>
  </w:style>
  <w:style w:type="paragraph" w:customStyle="1" w:styleId="DTZSource-6pt">
    <w:name w:val="DTZSource-6pt"/>
    <w:basedOn w:val="a"/>
    <w:uiPriority w:val="99"/>
    <w:qFormat/>
    <w:pPr>
      <w:widowControl/>
      <w:spacing w:before="60" w:after="60"/>
      <w:jc w:val="left"/>
    </w:pPr>
    <w:rPr>
      <w:rFonts w:ascii="Arial" w:hAnsi="Arial" w:cs="Arial"/>
      <w:kern w:val="0"/>
      <w:sz w:val="12"/>
      <w:szCs w:val="12"/>
      <w:lang w:val="en-GB"/>
    </w:rPr>
  </w:style>
  <w:style w:type="paragraph" w:customStyle="1" w:styleId="DTZChartTitle-10pt">
    <w:name w:val="DTZChartTitle-10pt"/>
    <w:basedOn w:val="a"/>
    <w:uiPriority w:val="99"/>
    <w:qFormat/>
    <w:pPr>
      <w:widowControl/>
      <w:spacing w:before="60" w:after="60"/>
      <w:jc w:val="left"/>
    </w:pPr>
    <w:rPr>
      <w:rFonts w:ascii="Arial" w:hAnsi="Arial" w:cs="Arial"/>
      <w:b/>
      <w:kern w:val="0"/>
      <w:sz w:val="20"/>
      <w:szCs w:val="20"/>
      <w:lang w:val="en-GB"/>
    </w:rPr>
  </w:style>
  <w:style w:type="character" w:customStyle="1" w:styleId="DTZTblTxtBold-9ptChar">
    <w:name w:val="DTZTblTxtBold-9pt Char"/>
    <w:link w:val="DTZTblTxtBold-9pt"/>
    <w:locked/>
    <w:rPr>
      <w:rFonts w:ascii="Arial" w:hAnsi="Arial" w:cs="Arial"/>
      <w:b/>
      <w:sz w:val="18"/>
      <w:szCs w:val="18"/>
      <w:lang w:val="en-GB"/>
    </w:rPr>
  </w:style>
  <w:style w:type="paragraph" w:customStyle="1" w:styleId="DTZTblTxtBold-9pt">
    <w:name w:val="DTZTblTxtBold-9pt"/>
    <w:basedOn w:val="a"/>
    <w:link w:val="DTZTblTxtBold-9ptChar"/>
    <w:qFormat/>
    <w:pPr>
      <w:widowControl/>
      <w:spacing w:before="60" w:after="60"/>
      <w:jc w:val="left"/>
    </w:pPr>
    <w:rPr>
      <w:rFonts w:ascii="Arial" w:hAnsi="Arial" w:cs="Arial"/>
      <w:b/>
      <w:kern w:val="0"/>
      <w:sz w:val="18"/>
      <w:szCs w:val="18"/>
      <w:lang w:val="en-GB"/>
    </w:rPr>
  </w:style>
  <w:style w:type="character" w:customStyle="1" w:styleId="DTZChartNo-9ptChar">
    <w:name w:val="DTZChartNo-9pt Char"/>
    <w:link w:val="DTZChartNo-9pt"/>
    <w:locked/>
    <w:rPr>
      <w:rFonts w:ascii="Arial" w:hAnsi="Arial" w:cs="Arial"/>
      <w:sz w:val="18"/>
      <w:szCs w:val="18"/>
      <w:lang w:val="en-GB"/>
    </w:rPr>
  </w:style>
  <w:style w:type="paragraph" w:customStyle="1" w:styleId="DTZChartNo-9pt">
    <w:name w:val="DTZChartNo-9pt"/>
    <w:basedOn w:val="a"/>
    <w:link w:val="DTZChartNo-9ptChar"/>
    <w:qFormat/>
    <w:pPr>
      <w:widowControl/>
      <w:spacing w:after="60"/>
      <w:jc w:val="left"/>
    </w:pPr>
    <w:rPr>
      <w:rFonts w:ascii="Arial" w:hAnsi="Arial" w:cs="Arial"/>
      <w:kern w:val="0"/>
      <w:sz w:val="18"/>
      <w:szCs w:val="18"/>
      <w:lang w:val="en-GB"/>
    </w:rPr>
  </w:style>
  <w:style w:type="paragraph" w:customStyle="1" w:styleId="xl42">
    <w:name w:val="xl42"/>
    <w:basedOn w:val="a"/>
    <w:uiPriority w:val="99"/>
    <w:qFormat/>
    <w:pPr>
      <w:widowControl/>
      <w:pBdr>
        <w:top w:val="single" w:sz="8" w:space="0" w:color="auto"/>
      </w:pBdr>
      <w:shd w:val="clear" w:color="auto" w:fill="CCFFFF"/>
      <w:spacing w:before="100" w:beforeAutospacing="1" w:after="100" w:afterAutospacing="1"/>
      <w:jc w:val="left"/>
    </w:pPr>
    <w:rPr>
      <w:rFonts w:ascii="楷体_GB2312" w:eastAsia="楷体_GB2312" w:hAnsi="Arial Unicode MS"/>
      <w:kern w:val="0"/>
      <w:sz w:val="22"/>
      <w:szCs w:val="22"/>
    </w:rPr>
  </w:style>
  <w:style w:type="character" w:customStyle="1" w:styleId="DTZnormalChar">
    <w:name w:val="DTZ normal Char"/>
    <w:link w:val="DTZnormal"/>
    <w:uiPriority w:val="99"/>
    <w:locked/>
    <w:rPr>
      <w:rFonts w:ascii="Arial" w:eastAsia="华文细黑" w:hAnsi="Arial" w:cs="Arial"/>
      <w:szCs w:val="24"/>
      <w:lang w:val="en-GB" w:eastAsia="en-US"/>
    </w:rPr>
  </w:style>
  <w:style w:type="paragraph" w:customStyle="1" w:styleId="DTZnormal">
    <w:name w:val="DTZ normal"/>
    <w:basedOn w:val="a"/>
    <w:link w:val="DTZnormalChar"/>
    <w:uiPriority w:val="99"/>
    <w:qFormat/>
    <w:pPr>
      <w:widowControl/>
      <w:spacing w:after="260" w:line="260" w:lineRule="exact"/>
      <w:jc w:val="left"/>
    </w:pPr>
    <w:rPr>
      <w:rFonts w:ascii="Arial" w:eastAsia="华文细黑" w:hAnsi="Arial" w:cs="Arial"/>
      <w:kern w:val="0"/>
      <w:sz w:val="20"/>
      <w:lang w:val="en-GB" w:eastAsia="en-US"/>
    </w:rPr>
  </w:style>
  <w:style w:type="character" w:customStyle="1" w:styleId="111Char">
    <w:name w:val="1.1.1文本 Char"/>
    <w:link w:val="1111"/>
    <w:locked/>
    <w:rPr>
      <w:rFonts w:ascii="Arial" w:eastAsia="黑体" w:hAnsi="Arial" w:cs="Arial"/>
      <w:color w:val="000000"/>
      <w:sz w:val="22"/>
      <w:szCs w:val="24"/>
      <w:lang w:val="en-GB"/>
    </w:rPr>
  </w:style>
  <w:style w:type="paragraph" w:customStyle="1" w:styleId="1111">
    <w:name w:val="1.1.1文本"/>
    <w:basedOn w:val="a"/>
    <w:link w:val="111Char"/>
    <w:qFormat/>
    <w:pPr>
      <w:widowControl/>
      <w:tabs>
        <w:tab w:val="left" w:pos="567"/>
      </w:tabs>
      <w:suppressAutoHyphens/>
      <w:overflowPunct w:val="0"/>
      <w:autoSpaceDE w:val="0"/>
      <w:autoSpaceDN w:val="0"/>
      <w:spacing w:before="240" w:line="288" w:lineRule="auto"/>
      <w:ind w:left="1560"/>
      <w:jc w:val="left"/>
    </w:pPr>
    <w:rPr>
      <w:rFonts w:ascii="Arial" w:eastAsia="黑体" w:hAnsi="Arial" w:cs="Arial"/>
      <w:color w:val="000000"/>
      <w:kern w:val="0"/>
      <w:sz w:val="22"/>
      <w:lang w:val="en-GB"/>
    </w:rPr>
  </w:style>
  <w:style w:type="paragraph" w:customStyle="1" w:styleId="150">
    <w:name w:val="样式 行距: 1.5 倍行距"/>
    <w:basedOn w:val="a"/>
    <w:uiPriority w:val="99"/>
    <w:qFormat/>
    <w:pPr>
      <w:widowControl/>
      <w:spacing w:line="360" w:lineRule="auto"/>
      <w:jc w:val="left"/>
    </w:pPr>
    <w:rPr>
      <w:rFonts w:cs="宋体"/>
      <w:szCs w:val="20"/>
    </w:rPr>
  </w:style>
  <w:style w:type="character" w:customStyle="1" w:styleId="CharCharChar">
    <w:name w:val="报告正文 Char Char Char"/>
    <w:link w:val="CharChar7"/>
    <w:qFormat/>
    <w:locked/>
    <w:rPr>
      <w:rFonts w:ascii="华文细黑" w:eastAsia="华文细黑" w:hAnsi="华文细黑" w:cs="宋体"/>
      <w:kern w:val="2"/>
      <w:sz w:val="22"/>
      <w:szCs w:val="22"/>
      <w:lang w:bidi="en-US"/>
    </w:rPr>
  </w:style>
  <w:style w:type="paragraph" w:customStyle="1" w:styleId="CharChar7">
    <w:name w:val="报告正文 Char Char"/>
    <w:basedOn w:val="a"/>
    <w:link w:val="CharCharChar"/>
    <w:qFormat/>
    <w:pPr>
      <w:widowControl/>
      <w:snapToGrid w:val="0"/>
      <w:spacing w:after="200" w:line="336" w:lineRule="auto"/>
      <w:ind w:left="2603"/>
      <w:jc w:val="left"/>
    </w:pPr>
    <w:rPr>
      <w:rFonts w:ascii="华文细黑" w:eastAsia="华文细黑" w:hAnsi="华文细黑" w:cs="宋体"/>
      <w:sz w:val="22"/>
      <w:szCs w:val="22"/>
      <w:lang w:bidi="en-US"/>
    </w:rPr>
  </w:style>
  <w:style w:type="character" w:customStyle="1" w:styleId="Char1c">
    <w:name w:val="估价报告目录 Char1"/>
    <w:link w:val="affd"/>
    <w:locked/>
    <w:rPr>
      <w:b/>
      <w:bCs/>
      <w:kern w:val="2"/>
      <w:sz w:val="28"/>
      <w:szCs w:val="24"/>
    </w:rPr>
  </w:style>
  <w:style w:type="paragraph" w:customStyle="1" w:styleId="affd">
    <w:name w:val="估价报告目录"/>
    <w:basedOn w:val="10"/>
    <w:link w:val="Char1c"/>
    <w:qFormat/>
    <w:pPr>
      <w:widowControl/>
      <w:tabs>
        <w:tab w:val="clear" w:pos="565"/>
        <w:tab w:val="clear" w:pos="9191"/>
        <w:tab w:val="left" w:pos="805"/>
        <w:tab w:val="right" w:leader="dot" w:pos="7820"/>
      </w:tabs>
      <w:autoSpaceDE w:val="0"/>
      <w:autoSpaceDN w:val="0"/>
      <w:adjustRightInd w:val="0"/>
      <w:spacing w:before="120" w:after="120" w:line="240" w:lineRule="atLeast"/>
      <w:ind w:leftChars="100" w:left="230"/>
      <w:jc w:val="left"/>
    </w:pPr>
    <w:rPr>
      <w:b/>
      <w:bCs/>
    </w:rPr>
  </w:style>
  <w:style w:type="character" w:customStyle="1" w:styleId="1Char1">
    <w:name w:val="估价报告目录1 Char"/>
    <w:link w:val="1f9"/>
    <w:locked/>
  </w:style>
  <w:style w:type="paragraph" w:customStyle="1" w:styleId="1f9">
    <w:name w:val="估价报告目录1"/>
    <w:basedOn w:val="affd"/>
    <w:link w:val="1Char1"/>
    <w:qFormat/>
    <w:rPr>
      <w:b w:val="0"/>
      <w:bCs w:val="0"/>
      <w:kern w:val="0"/>
      <w:sz w:val="20"/>
      <w:szCs w:val="20"/>
    </w:rPr>
  </w:style>
  <w:style w:type="character" w:customStyle="1" w:styleId="v1Char">
    <w:name w:val="v目录1 Char"/>
    <w:link w:val="v1"/>
    <w:qFormat/>
    <w:locked/>
    <w:rPr>
      <w:b/>
      <w:bCs/>
      <w:kern w:val="2"/>
      <w:sz w:val="28"/>
      <w:szCs w:val="24"/>
    </w:rPr>
  </w:style>
  <w:style w:type="paragraph" w:customStyle="1" w:styleId="v1">
    <w:name w:val="v目录1"/>
    <w:basedOn w:val="1f9"/>
    <w:link w:val="v1Char"/>
    <w:qFormat/>
    <w:rPr>
      <w:b/>
      <w:bCs/>
      <w:kern w:val="2"/>
      <w:sz w:val="28"/>
      <w:szCs w:val="24"/>
    </w:rPr>
  </w:style>
  <w:style w:type="paragraph" w:customStyle="1" w:styleId="URL">
    <w:name w:val="URL"/>
    <w:basedOn w:val="a"/>
    <w:uiPriority w:val="99"/>
    <w:qFormat/>
    <w:pPr>
      <w:widowControl/>
      <w:spacing w:line="216" w:lineRule="atLeast"/>
      <w:jc w:val="left"/>
    </w:pPr>
    <w:rPr>
      <w:rFonts w:ascii="Calibri" w:eastAsia="PMingLiU" w:hAnsi="Calibri"/>
      <w:b/>
      <w:color w:val="008B98"/>
      <w:kern w:val="0"/>
      <w:sz w:val="18"/>
      <w:lang w:val="en-GB" w:eastAsia="en-GB"/>
    </w:rPr>
  </w:style>
  <w:style w:type="paragraph" w:customStyle="1" w:styleId="FooterDetail">
    <w:name w:val="Footer_Detail"/>
    <w:basedOn w:val="a"/>
    <w:uiPriority w:val="99"/>
    <w:qFormat/>
    <w:pPr>
      <w:widowControl/>
      <w:spacing w:line="216" w:lineRule="atLeast"/>
      <w:jc w:val="left"/>
    </w:pPr>
    <w:rPr>
      <w:rFonts w:ascii="Calibri" w:eastAsia="PMingLiU" w:hAnsi="Calibri"/>
      <w:color w:val="000000"/>
      <w:kern w:val="0"/>
      <w:sz w:val="18"/>
      <w:lang w:val="en-GB" w:eastAsia="en-GB"/>
    </w:rPr>
  </w:style>
  <w:style w:type="paragraph" w:customStyle="1" w:styleId="FooterDisclaimer">
    <w:name w:val="Footer_Disclaimer"/>
    <w:basedOn w:val="a"/>
    <w:uiPriority w:val="99"/>
    <w:qFormat/>
    <w:pPr>
      <w:widowControl/>
      <w:spacing w:line="160" w:lineRule="atLeast"/>
      <w:jc w:val="left"/>
    </w:pPr>
    <w:rPr>
      <w:rFonts w:ascii="Calibri" w:eastAsia="PMingLiU" w:hAnsi="Calibri"/>
      <w:color w:val="000000"/>
      <w:kern w:val="0"/>
      <w:sz w:val="13"/>
      <w:lang w:val="en-GB" w:eastAsia="en-GB"/>
    </w:rPr>
  </w:style>
  <w:style w:type="paragraph" w:customStyle="1" w:styleId="FooterLimited">
    <w:name w:val="Footer_Limited"/>
    <w:basedOn w:val="FooterDisclaimer"/>
    <w:uiPriority w:val="99"/>
    <w:semiHidden/>
    <w:qFormat/>
    <w:pPr>
      <w:spacing w:before="80" w:after="20"/>
    </w:pPr>
    <w:rPr>
      <w:b/>
    </w:rPr>
  </w:style>
  <w:style w:type="paragraph" w:customStyle="1" w:styleId="DocType">
    <w:name w:val="DocType"/>
    <w:basedOn w:val="a"/>
    <w:uiPriority w:val="99"/>
    <w:semiHidden/>
    <w:qFormat/>
    <w:pPr>
      <w:widowControl/>
      <w:spacing w:line="192" w:lineRule="auto"/>
      <w:jc w:val="left"/>
    </w:pPr>
    <w:rPr>
      <w:rFonts w:ascii="Calibri" w:eastAsia="PMingLiU" w:hAnsi="Calibri"/>
      <w:b/>
      <w:color w:val="008B98"/>
      <w:kern w:val="0"/>
      <w:sz w:val="48"/>
      <w:lang w:val="en-GB" w:eastAsia="en-GB"/>
    </w:rPr>
  </w:style>
  <w:style w:type="paragraph" w:customStyle="1" w:styleId="xl1605">
    <w:name w:val="xl1605"/>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1606">
    <w:name w:val="xl1606"/>
    <w:basedOn w:val="a"/>
    <w:uiPriority w:val="99"/>
    <w:qFormat/>
    <w:pPr>
      <w:widowControl/>
      <w:pBdr>
        <w:top w:val="single" w:sz="8" w:space="0" w:color="D6DFF7"/>
        <w:left w:val="single" w:sz="8" w:space="0" w:color="D6DFF7"/>
        <w:bottom w:val="single" w:sz="4" w:space="0" w:color="000000"/>
        <w:right w:val="single" w:sz="4" w:space="0" w:color="000000"/>
      </w:pBdr>
      <w:shd w:val="clear" w:color="auto" w:fill="56A2CC"/>
      <w:spacing w:before="100" w:beforeAutospacing="1" w:after="100" w:afterAutospacing="1"/>
      <w:jc w:val="center"/>
    </w:pPr>
    <w:rPr>
      <w:rFonts w:ascii="宋体" w:hAnsi="宋体" w:cs="宋体"/>
      <w:b/>
      <w:bCs/>
      <w:color w:val="FFFFFF"/>
      <w:kern w:val="0"/>
      <w:sz w:val="20"/>
      <w:szCs w:val="20"/>
    </w:rPr>
  </w:style>
  <w:style w:type="paragraph" w:customStyle="1" w:styleId="xl1607">
    <w:name w:val="xl1607"/>
    <w:basedOn w:val="a"/>
    <w:uiPriority w:val="99"/>
    <w:qFormat/>
    <w:pPr>
      <w:widowControl/>
      <w:pBdr>
        <w:top w:val="single" w:sz="8" w:space="0" w:color="D6DFF7"/>
        <w:left w:val="single" w:sz="4" w:space="0" w:color="000000"/>
        <w:bottom w:val="single" w:sz="4" w:space="0" w:color="000000"/>
        <w:right w:val="single" w:sz="4" w:space="0" w:color="000000"/>
      </w:pBdr>
      <w:shd w:val="clear" w:color="auto" w:fill="56A2CC"/>
      <w:spacing w:before="100" w:beforeAutospacing="1" w:after="100" w:afterAutospacing="1"/>
      <w:jc w:val="center"/>
    </w:pPr>
    <w:rPr>
      <w:rFonts w:ascii="宋体" w:hAnsi="宋体" w:cs="宋体"/>
      <w:b/>
      <w:bCs/>
      <w:color w:val="FFFFFF"/>
      <w:kern w:val="0"/>
      <w:sz w:val="20"/>
      <w:szCs w:val="20"/>
    </w:rPr>
  </w:style>
  <w:style w:type="paragraph" w:customStyle="1" w:styleId="xl1608">
    <w:name w:val="xl1608"/>
    <w:basedOn w:val="a"/>
    <w:uiPriority w:val="99"/>
    <w:qFormat/>
    <w:pPr>
      <w:widowControl/>
      <w:pBdr>
        <w:top w:val="single" w:sz="4" w:space="0" w:color="000000"/>
        <w:left w:val="single" w:sz="8" w:space="0" w:color="D6DFF7"/>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09">
    <w:name w:val="xl1609"/>
    <w:basedOn w:val="a"/>
    <w:uiPriority w:val="99"/>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0">
    <w:name w:val="xl1610"/>
    <w:basedOn w:val="a"/>
    <w:uiPriority w:val="99"/>
    <w:qFormat/>
    <w:pPr>
      <w:widowControl/>
      <w:pBdr>
        <w:top w:val="single" w:sz="4" w:space="0" w:color="000000"/>
        <w:left w:val="single" w:sz="8" w:space="0" w:color="D6DFF7"/>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1">
    <w:name w:val="xl1611"/>
    <w:basedOn w:val="a"/>
    <w:uiPriority w:val="99"/>
    <w:qFormat/>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2">
    <w:name w:val="xl1612"/>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3">
    <w:name w:val="xl1613"/>
    <w:basedOn w:val="a"/>
    <w:uiPriority w:val="99"/>
    <w:qFormat/>
    <w:pPr>
      <w:widowControl/>
      <w:pBdr>
        <w:top w:val="single" w:sz="8" w:space="0" w:color="D6DFF7"/>
        <w:left w:val="single" w:sz="4" w:space="0" w:color="000000"/>
        <w:bottom w:val="single" w:sz="4" w:space="0" w:color="000000"/>
      </w:pBdr>
      <w:shd w:val="clear" w:color="auto" w:fill="56A2CC"/>
      <w:spacing w:before="100" w:beforeAutospacing="1" w:after="100" w:afterAutospacing="1"/>
      <w:jc w:val="center"/>
    </w:pPr>
    <w:rPr>
      <w:rFonts w:ascii="宋体" w:hAnsi="宋体" w:cs="宋体"/>
      <w:b/>
      <w:bCs/>
      <w:color w:val="FFFFFF"/>
      <w:kern w:val="0"/>
      <w:sz w:val="20"/>
      <w:szCs w:val="20"/>
    </w:rPr>
  </w:style>
  <w:style w:type="paragraph" w:customStyle="1" w:styleId="xl1614">
    <w:name w:val="xl1614"/>
    <w:basedOn w:val="a"/>
    <w:uiPriority w:val="99"/>
    <w:qFormat/>
    <w:pPr>
      <w:widowControl/>
      <w:pBdr>
        <w:top w:val="single" w:sz="4" w:space="0" w:color="000000"/>
        <w:left w:val="single" w:sz="4" w:space="0" w:color="000000"/>
        <w:bottom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5">
    <w:name w:val="xl1615"/>
    <w:basedOn w:val="a"/>
    <w:uiPriority w:val="99"/>
    <w:qFormat/>
    <w:pPr>
      <w:widowControl/>
      <w:pBdr>
        <w:top w:val="single" w:sz="4" w:space="0" w:color="000000"/>
        <w:left w:val="single" w:sz="4" w:space="0" w:color="00000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6">
    <w:name w:val="xl1616"/>
    <w:basedOn w:val="a"/>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xl1617">
    <w:name w:val="xl1617"/>
    <w:basedOn w:val="a"/>
    <w:uiPriority w:val="99"/>
    <w:qFormat/>
    <w:pPr>
      <w:widowControl/>
      <w:pBdr>
        <w:top w:val="single" w:sz="4" w:space="0" w:color="auto"/>
        <w:left w:val="single" w:sz="4" w:space="0" w:color="auto"/>
        <w:bottom w:val="single" w:sz="4" w:space="0" w:color="auto"/>
        <w:right w:val="single" w:sz="4" w:space="0" w:color="auto"/>
      </w:pBdr>
      <w:shd w:val="clear" w:color="auto" w:fill="56A2CC"/>
      <w:spacing w:before="100" w:beforeAutospacing="1" w:after="100" w:afterAutospacing="1"/>
      <w:jc w:val="center"/>
    </w:pPr>
    <w:rPr>
      <w:rFonts w:ascii="宋体" w:hAnsi="宋体" w:cs="宋体"/>
      <w:b/>
      <w:bCs/>
      <w:color w:val="FFFFFF"/>
      <w:kern w:val="0"/>
      <w:sz w:val="20"/>
      <w:szCs w:val="20"/>
    </w:rPr>
  </w:style>
  <w:style w:type="paragraph" w:customStyle="1" w:styleId="xl1618">
    <w:name w:val="xl161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19">
    <w:name w:val="xl161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0">
    <w:name w:val="xl162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1">
    <w:name w:val="xl162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2">
    <w:name w:val="xl1622"/>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23">
    <w:name w:val="xl1623"/>
    <w:basedOn w:val="a"/>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24">
    <w:name w:val="xl1624"/>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lbum-div1">
    <w:name w:val="album-div1"/>
    <w:basedOn w:val="a"/>
    <w:uiPriority w:val="99"/>
    <w:qFormat/>
    <w:pPr>
      <w:widowControl/>
      <w:shd w:val="clear" w:color="auto" w:fill="FFFFFF"/>
      <w:spacing w:before="100" w:beforeAutospacing="1" w:after="100" w:afterAutospacing="1"/>
      <w:jc w:val="left"/>
    </w:pPr>
    <w:rPr>
      <w:rFonts w:ascii="宋体" w:hAnsi="宋体" w:cs="宋体"/>
      <w:kern w:val="0"/>
      <w:sz w:val="24"/>
    </w:rPr>
  </w:style>
  <w:style w:type="paragraph" w:customStyle="1" w:styleId="album-div">
    <w:name w:val="album-div"/>
    <w:basedOn w:val="a"/>
    <w:uiPriority w:val="99"/>
    <w:qFormat/>
    <w:pPr>
      <w:widowControl/>
      <w:spacing w:before="100" w:beforeAutospacing="1" w:after="100" w:afterAutospacing="1"/>
      <w:jc w:val="left"/>
    </w:pPr>
    <w:rPr>
      <w:rFonts w:ascii="宋体" w:hAnsi="宋体" w:cs="宋体"/>
      <w:kern w:val="0"/>
      <w:sz w:val="24"/>
    </w:rPr>
  </w:style>
  <w:style w:type="paragraph" w:customStyle="1" w:styleId="Arial1115">
    <w:name w:val="样式 (西文) Arial (中文) 华文细黑 11 磅 行距: 1.5 倍行距"/>
    <w:basedOn w:val="a"/>
    <w:uiPriority w:val="99"/>
    <w:qFormat/>
    <w:pPr>
      <w:widowControl/>
      <w:jc w:val="left"/>
    </w:pPr>
    <w:rPr>
      <w:rFonts w:ascii="Arial" w:eastAsia="华文细黑" w:hAnsi="Arial" w:cs="宋体"/>
      <w:kern w:val="0"/>
      <w:sz w:val="22"/>
      <w:szCs w:val="20"/>
    </w:rPr>
  </w:style>
  <w:style w:type="paragraph" w:customStyle="1" w:styleId="Arial11150">
    <w:name w:val="样式 列出段落 + (西文) Arial (中文) 华文细黑 11 磅 行距: 1.5 倍行距"/>
    <w:basedOn w:val="aff7"/>
    <w:uiPriority w:val="99"/>
    <w:qFormat/>
    <w:pPr>
      <w:widowControl w:val="0"/>
      <w:spacing w:line="240" w:lineRule="auto"/>
      <w:ind w:firstLine="200"/>
      <w:jc w:val="both"/>
    </w:pPr>
    <w:rPr>
      <w:rFonts w:ascii="Arial" w:eastAsia="华文细黑" w:hAnsi="Arial" w:cs="Times New Roman" w:hint="eastAsia"/>
      <w:sz w:val="22"/>
      <w:szCs w:val="20"/>
    </w:rPr>
  </w:style>
  <w:style w:type="paragraph" w:customStyle="1" w:styleId="15Arial12">
    <w:name w:val="样式 样式 行距: 1.5 倍行距 + (西文) Arial (中文) 华文细黑 12 磅 加粗"/>
    <w:basedOn w:val="150"/>
    <w:uiPriority w:val="99"/>
    <w:qFormat/>
    <w:pPr>
      <w:spacing w:line="480" w:lineRule="auto"/>
    </w:pPr>
    <w:rPr>
      <w:rFonts w:ascii="Arial" w:eastAsia="华文细黑" w:hAnsi="Arial"/>
      <w:b/>
      <w:bCs/>
      <w:sz w:val="24"/>
    </w:rPr>
  </w:style>
  <w:style w:type="paragraph" w:customStyle="1" w:styleId="xl1625">
    <w:name w:val="xl16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26">
    <w:name w:val="xl16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27">
    <w:name w:val="xl16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13">
    <w:name w:val="列出段落11"/>
    <w:basedOn w:val="a"/>
    <w:uiPriority w:val="34"/>
    <w:qFormat/>
    <w:pPr>
      <w:widowControl/>
      <w:ind w:firstLineChars="200" w:firstLine="420"/>
      <w:jc w:val="left"/>
    </w:pPr>
  </w:style>
  <w:style w:type="paragraph" w:customStyle="1" w:styleId="6662007">
    <w:name w:val="666（2007年报告）"/>
    <w:basedOn w:val="a"/>
    <w:uiPriority w:val="99"/>
    <w:qFormat/>
    <w:pPr>
      <w:widowControl/>
      <w:snapToGrid w:val="0"/>
      <w:spacing w:line="360" w:lineRule="auto"/>
      <w:ind w:firstLineChars="200" w:firstLine="200"/>
      <w:jc w:val="left"/>
    </w:pPr>
    <w:rPr>
      <w:rFonts w:ascii="楷体_GB2312" w:eastAsia="楷体_GB2312"/>
      <w:kern w:val="0"/>
      <w:sz w:val="24"/>
      <w:szCs w:val="28"/>
    </w:rPr>
  </w:style>
  <w:style w:type="paragraph" w:customStyle="1" w:styleId="DTZsubtitlecover">
    <w:name w:val="DTZ subtitle cover"/>
    <w:basedOn w:val="a"/>
    <w:uiPriority w:val="99"/>
    <w:qFormat/>
    <w:pPr>
      <w:widowControl/>
      <w:spacing w:line="880" w:lineRule="exact"/>
      <w:jc w:val="left"/>
    </w:pPr>
    <w:rPr>
      <w:rFonts w:ascii="Arial" w:eastAsia="PMingLiU" w:hAnsi="Arial" w:cs="Arial"/>
      <w:kern w:val="0"/>
      <w:sz w:val="88"/>
      <w:szCs w:val="88"/>
      <w:lang w:eastAsia="en-US"/>
    </w:rPr>
  </w:style>
  <w:style w:type="paragraph" w:customStyle="1" w:styleId="xl1073">
    <w:name w:val="xl1073"/>
    <w:basedOn w:val="a"/>
    <w:uiPriority w:val="99"/>
    <w:qFormat/>
    <w:pPr>
      <w:widowControl/>
      <w:spacing w:before="100" w:beforeAutospacing="1" w:after="100" w:afterAutospacing="1"/>
      <w:jc w:val="center"/>
    </w:pPr>
    <w:rPr>
      <w:rFonts w:ascii="宋体" w:hAnsi="宋体" w:cs="宋体"/>
      <w:kern w:val="0"/>
      <w:sz w:val="20"/>
      <w:szCs w:val="20"/>
    </w:rPr>
  </w:style>
  <w:style w:type="paragraph" w:customStyle="1" w:styleId="xl1074">
    <w:name w:val="xl1074"/>
    <w:basedOn w:val="a"/>
    <w:uiPriority w:val="99"/>
    <w:qFormat/>
    <w:pPr>
      <w:widowControl/>
      <w:spacing w:before="100" w:beforeAutospacing="1" w:after="100" w:afterAutospacing="1"/>
      <w:jc w:val="center"/>
    </w:pPr>
    <w:rPr>
      <w:rFonts w:ascii="宋体" w:hAnsi="宋体" w:cs="宋体"/>
      <w:kern w:val="0"/>
      <w:sz w:val="20"/>
      <w:szCs w:val="20"/>
    </w:rPr>
  </w:style>
  <w:style w:type="paragraph" w:customStyle="1" w:styleId="xl1075">
    <w:name w:val="xl1075"/>
    <w:basedOn w:val="a"/>
    <w:uiPriority w:val="99"/>
    <w:qFormat/>
    <w:pPr>
      <w:widowControl/>
      <w:spacing w:before="100" w:beforeAutospacing="1" w:after="100" w:afterAutospacing="1"/>
      <w:jc w:val="center"/>
    </w:pPr>
    <w:rPr>
      <w:rFonts w:ascii="宋体" w:hAnsi="宋体" w:cs="宋体"/>
      <w:kern w:val="0"/>
      <w:sz w:val="24"/>
    </w:rPr>
  </w:style>
  <w:style w:type="paragraph" w:customStyle="1" w:styleId="xl1076">
    <w:name w:val="xl107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77">
    <w:name w:val="xl107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078">
    <w:name w:val="xl107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079">
    <w:name w:val="xl107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0">
    <w:name w:val="xl108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1">
    <w:name w:val="xl1081"/>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82">
    <w:name w:val="xl1082"/>
    <w:basedOn w:val="a"/>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83">
    <w:name w:val="xl1083"/>
    <w:basedOn w:val="a"/>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84">
    <w:name w:val="xl108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5">
    <w:name w:val="xl108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6">
    <w:name w:val="xl108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7">
    <w:name w:val="xl108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8">
    <w:name w:val="xl1088"/>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89">
    <w:name w:val="xl1089"/>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0">
    <w:name w:val="xl1090"/>
    <w:basedOn w:val="a"/>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1">
    <w:name w:val="xl1091"/>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2">
    <w:name w:val="xl1092"/>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3">
    <w:name w:val="xl109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94">
    <w:name w:val="xl1094"/>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2"/>
      <w:szCs w:val="12"/>
    </w:rPr>
  </w:style>
  <w:style w:type="paragraph" w:customStyle="1" w:styleId="xl1095">
    <w:name w:val="xl1095"/>
    <w:basedOn w:val="a"/>
    <w:uiPriority w:val="99"/>
    <w:qFormat/>
    <w:pPr>
      <w:widowControl/>
      <w:pBdr>
        <w:top w:val="single" w:sz="4" w:space="0" w:color="auto"/>
        <w:left w:val="single" w:sz="4" w:space="0" w:color="auto"/>
        <w:bottom w:val="single" w:sz="4" w:space="0" w:color="auto"/>
        <w:right w:val="single" w:sz="4" w:space="0" w:color="auto"/>
      </w:pBdr>
      <w:shd w:val="clear" w:color="auto" w:fill="9BBB59"/>
      <w:spacing w:before="100" w:beforeAutospacing="1" w:after="100" w:afterAutospacing="1"/>
      <w:jc w:val="center"/>
    </w:pPr>
    <w:rPr>
      <w:rFonts w:ascii="宋体" w:hAnsi="宋体" w:cs="宋体"/>
      <w:kern w:val="0"/>
      <w:sz w:val="16"/>
      <w:szCs w:val="16"/>
    </w:rPr>
  </w:style>
  <w:style w:type="paragraph" w:customStyle="1" w:styleId="xl1096">
    <w:name w:val="xl1096"/>
    <w:basedOn w:val="a"/>
    <w:uiPriority w:val="99"/>
    <w:qFormat/>
    <w:pPr>
      <w:widowControl/>
      <w:pBdr>
        <w:top w:val="single" w:sz="4" w:space="0" w:color="auto"/>
        <w:left w:val="single" w:sz="4" w:space="0" w:color="auto"/>
        <w:bottom w:val="single" w:sz="4" w:space="0" w:color="auto"/>
        <w:right w:val="single" w:sz="4" w:space="0" w:color="auto"/>
      </w:pBdr>
      <w:shd w:val="clear" w:color="auto" w:fill="9BBB59"/>
      <w:spacing w:before="100" w:beforeAutospacing="1" w:after="100" w:afterAutospacing="1"/>
      <w:jc w:val="center"/>
    </w:pPr>
    <w:rPr>
      <w:rFonts w:ascii="宋体" w:hAnsi="宋体" w:cs="宋体"/>
      <w:kern w:val="0"/>
      <w:sz w:val="16"/>
      <w:szCs w:val="16"/>
    </w:rPr>
  </w:style>
  <w:style w:type="paragraph" w:customStyle="1" w:styleId="xl1097">
    <w:name w:val="xl1097"/>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98">
    <w:name w:val="xl109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99">
    <w:name w:val="xl1099"/>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0">
    <w:name w:val="xl110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1">
    <w:name w:val="xl1101"/>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102">
    <w:name w:val="xl1102"/>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kern w:val="0"/>
      <w:sz w:val="16"/>
      <w:szCs w:val="16"/>
    </w:rPr>
  </w:style>
  <w:style w:type="paragraph" w:customStyle="1" w:styleId="xl1103">
    <w:name w:val="xl1103"/>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4">
    <w:name w:val="xl1104"/>
    <w:basedOn w:val="a"/>
    <w:uiPriority w:val="99"/>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5">
    <w:name w:val="xl1105"/>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6">
    <w:name w:val="xl1106"/>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7">
    <w:name w:val="xl1107"/>
    <w:basedOn w:val="a"/>
    <w:uiPriority w:val="99"/>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8">
    <w:name w:val="xl1108"/>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09">
    <w:name w:val="xl1109"/>
    <w:basedOn w:val="a"/>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110">
    <w:name w:val="xl1110"/>
    <w:basedOn w:val="a"/>
    <w:uiPriority w:val="99"/>
    <w:qFormat/>
    <w:pPr>
      <w:widowControl/>
      <w:pBdr>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111">
    <w:name w:val="xl1111"/>
    <w:basedOn w:val="a"/>
    <w:uiPriority w:val="9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112">
    <w:name w:val="xl1112"/>
    <w:basedOn w:val="a"/>
    <w:uiPriority w:val="99"/>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13">
    <w:name w:val="xl111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14">
    <w:name w:val="xl1114"/>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1115">
    <w:name w:val="xl1115"/>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2">
    <w:name w:val="xl1072"/>
    <w:basedOn w:val="a"/>
    <w:uiPriority w:val="99"/>
    <w:qFormat/>
    <w:pPr>
      <w:widowControl/>
      <w:spacing w:before="100" w:beforeAutospacing="1" w:after="100" w:afterAutospacing="1"/>
      <w:jc w:val="left"/>
    </w:pPr>
    <w:rPr>
      <w:rFonts w:ascii="宋体" w:hAnsi="宋体" w:cs="宋体"/>
      <w:kern w:val="0"/>
      <w:sz w:val="16"/>
      <w:szCs w:val="16"/>
    </w:rPr>
  </w:style>
  <w:style w:type="paragraph" w:customStyle="1" w:styleId="CharCharCharCharCharCharChar1Char">
    <w:name w:val="Char Char Char Char Char Char Char1 Char"/>
    <w:basedOn w:val="a"/>
    <w:uiPriority w:val="99"/>
    <w:qFormat/>
    <w:pPr>
      <w:widowControl/>
      <w:spacing w:after="160" w:line="240" w:lineRule="exact"/>
      <w:jc w:val="left"/>
    </w:pPr>
    <w:rPr>
      <w:rFonts w:ascii="Verdana" w:hAnsi="Verdana"/>
      <w:kern w:val="0"/>
      <w:sz w:val="20"/>
      <w:szCs w:val="20"/>
      <w:lang w:eastAsia="en-US"/>
    </w:rPr>
  </w:style>
  <w:style w:type="character" w:customStyle="1" w:styleId="1fa">
    <w:name w:val="访问过的超链接1"/>
    <w:qFormat/>
    <w:rPr>
      <w:rFonts w:ascii="Times New Roman" w:hAnsi="Times New Roman" w:cs="Times New Roman" w:hint="default"/>
      <w:color w:val="800080"/>
      <w:u w:val="single"/>
    </w:rPr>
  </w:style>
  <w:style w:type="character" w:customStyle="1" w:styleId="clampword">
    <w:name w:val="clampword"/>
    <w:qFormat/>
  </w:style>
  <w:style w:type="character" w:customStyle="1" w:styleId="readmaillocationtip">
    <w:name w:val="readmail_locationtip"/>
    <w:qFormat/>
  </w:style>
  <w:style w:type="character" w:customStyle="1" w:styleId="word">
    <w:name w:val="word"/>
    <w:uiPriority w:val="99"/>
    <w:rPr>
      <w:rFonts w:ascii="Times New Roman" w:hAnsi="Times New Roman" w:cs="Times New Roman" w:hint="default"/>
    </w:rPr>
  </w:style>
  <w:style w:type="character" w:customStyle="1" w:styleId="hei141">
    <w:name w:val="hei141"/>
    <w:rPr>
      <w:rFonts w:ascii="宋体" w:eastAsia="宋体" w:hAnsi="宋体" w:hint="eastAsia"/>
      <w:color w:val="000000"/>
      <w:sz w:val="19"/>
      <w:szCs w:val="19"/>
      <w:u w:val="none"/>
    </w:rPr>
  </w:style>
  <w:style w:type="paragraph" w:customStyle="1" w:styleId="z-1">
    <w:name w:val="z-窗体顶端1"/>
    <w:basedOn w:val="a"/>
    <w:next w:val="a"/>
    <w:link w:val="z-Char"/>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rPr>
      <w:rFonts w:ascii="Arial" w:hAnsi="Arial" w:cs="Arial"/>
      <w:vanish/>
      <w:kern w:val="2"/>
      <w:sz w:val="16"/>
      <w:szCs w:val="16"/>
    </w:rPr>
  </w:style>
  <w:style w:type="paragraph" w:customStyle="1" w:styleId="z-10">
    <w:name w:val="z-窗体底端1"/>
    <w:basedOn w:val="a"/>
    <w:next w:val="a"/>
    <w:link w:val="z-Char0"/>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rPr>
      <w:rFonts w:ascii="Arial" w:hAnsi="Arial" w:cs="Arial"/>
      <w:vanish/>
      <w:kern w:val="2"/>
      <w:sz w:val="16"/>
      <w:szCs w:val="16"/>
    </w:rPr>
  </w:style>
  <w:style w:type="character" w:customStyle="1" w:styleId="Charf6">
    <w:name w:val="估价报告目录 Char"/>
  </w:style>
  <w:style w:type="character" w:customStyle="1" w:styleId="number4">
    <w:name w:val="number4"/>
  </w:style>
  <w:style w:type="character" w:customStyle="1" w:styleId="headline-content4">
    <w:name w:val="headline-content4"/>
  </w:style>
  <w:style w:type="character" w:customStyle="1" w:styleId="neirongye1">
    <w:name w:val="neirongye1"/>
    <w:qFormat/>
    <w:rPr>
      <w:sz w:val="21"/>
      <w:szCs w:val="21"/>
    </w:rPr>
  </w:style>
  <w:style w:type="character" w:customStyle="1" w:styleId="neirongyebiaoti1">
    <w:name w:val="neirongyebiaoti1"/>
    <w:qFormat/>
    <w:rPr>
      <w:rFonts w:ascii="微软雅黑" w:eastAsia="微软雅黑" w:hAnsi="微软雅黑" w:hint="eastAsia"/>
      <w:color w:val="666666"/>
      <w:sz w:val="36"/>
      <w:szCs w:val="36"/>
    </w:rPr>
  </w:style>
  <w:style w:type="character" w:customStyle="1" w:styleId="ttag">
    <w:name w:val="t_tag"/>
  </w:style>
  <w:style w:type="character" w:customStyle="1" w:styleId="lemma-img-tip2">
    <w:name w:val="lemma-img-tip2"/>
  </w:style>
  <w:style w:type="character" w:customStyle="1" w:styleId="title12">
    <w:name w:val="title12"/>
    <w:qFormat/>
  </w:style>
  <w:style w:type="character" w:customStyle="1" w:styleId="albumcount">
    <w:name w:val="albumcount"/>
    <w:qFormat/>
  </w:style>
  <w:style w:type="character" w:customStyle="1" w:styleId="Char1d">
    <w:name w:val="称呼 Char1"/>
    <w:uiPriority w:val="99"/>
    <w:qFormat/>
    <w:rPr>
      <w:rFonts w:ascii="Times New Roman" w:eastAsia="宋体" w:hAnsi="Times New Roman" w:cs="Times New Roman" w:hint="default"/>
      <w:szCs w:val="24"/>
    </w:rPr>
  </w:style>
  <w:style w:type="table" w:customStyle="1" w:styleId="1-11">
    <w:name w:val="中等深浅网格 1 - 强调文字颜色 11"/>
    <w:basedOn w:val="a1"/>
    <w:uiPriority w:val="67"/>
    <w:rPr>
      <w:rFonts w:eastAsia="PMingLiU"/>
    </w:rPr>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1">
    <w:name w:val="浅色底纹 - 强调文字颜色 31"/>
    <w:basedOn w:val="a1"/>
    <w:uiPriority w:val="60"/>
    <w:rPr>
      <w:rFonts w:eastAsia="PMingLiU"/>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b">
    <w:name w:val="浅色底纹1"/>
    <w:basedOn w:val="a1"/>
    <w:uiPriority w:val="60"/>
    <w:rPr>
      <w:rFonts w:eastAsia="PMingLiU"/>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0">
    <w:name w:val="浅色底纹 - 强调文字颜色 31_0"/>
    <w:basedOn w:val="a1"/>
    <w:uiPriority w:val="60"/>
    <w:rPr>
      <w:rFonts w:eastAsia="PMingLiU"/>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4">
    <w:name w:val="浅色底纹11"/>
    <w:basedOn w:val="a1"/>
    <w:uiPriority w:val="60"/>
    <w:rPr>
      <w:rFonts w:eastAsia="PMingLiU"/>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1211">
    <w:name w:val="Char1211"/>
    <w:basedOn w:val="a"/>
    <w:qFormat/>
    <w:pPr>
      <w:spacing w:line="360" w:lineRule="auto"/>
      <w:ind w:firstLineChars="588" w:firstLine="1653"/>
    </w:pPr>
    <w:rPr>
      <w:rFonts w:ascii="Calibri" w:hAnsi="Calibri"/>
      <w:b/>
      <w:sz w:val="28"/>
      <w:szCs w:val="28"/>
    </w:rPr>
  </w:style>
  <w:style w:type="paragraph" w:customStyle="1" w:styleId="CharCharCharCharCharCharCharCharCharCharCharCharCharChar1CharCharCharChar211">
    <w:name w:val="Char Char Char Char Char Char Char Char Char Char Char Char Char Char1 Char Char Char Char211"/>
    <w:basedOn w:val="a"/>
    <w:qFormat/>
    <w:rPr>
      <w:rFonts w:ascii="Calibri" w:hAnsi="Calibri"/>
      <w:szCs w:val="21"/>
    </w:rPr>
  </w:style>
  <w:style w:type="character" w:customStyle="1" w:styleId="CharChar4111">
    <w:name w:val="Char Char4111"/>
    <w:qFormat/>
    <w:rPr>
      <w:rFonts w:ascii="宋体" w:eastAsia="宋体"/>
      <w:kern w:val="2"/>
      <w:sz w:val="28"/>
      <w:lang w:val="en-US" w:eastAsia="zh-CN" w:bidi="ar-SA"/>
    </w:rPr>
  </w:style>
  <w:style w:type="character" w:customStyle="1" w:styleId="CharChar3111">
    <w:name w:val="Char Char3111"/>
    <w:uiPriority w:val="99"/>
    <w:qFormat/>
    <w:rPr>
      <w:rFonts w:ascii="宋体"/>
      <w:kern w:val="2"/>
      <w:sz w:val="28"/>
    </w:rPr>
  </w:style>
  <w:style w:type="character" w:customStyle="1" w:styleId="CharChar1111">
    <w:name w:val="Char Char1111"/>
    <w:qFormat/>
    <w:rPr>
      <w:rFonts w:eastAsia="宋体"/>
      <w:kern w:val="2"/>
      <w:sz w:val="18"/>
      <w:szCs w:val="18"/>
      <w:lang w:val="en-US" w:eastAsia="zh-CN" w:bidi="ar-SA"/>
    </w:rPr>
  </w:style>
  <w:style w:type="paragraph" w:customStyle="1" w:styleId="2110">
    <w:name w:val="修订211"/>
    <w:uiPriority w:val="99"/>
    <w:qFormat/>
    <w:pPr>
      <w:spacing w:line="640" w:lineRule="exact"/>
      <w:jc w:val="center"/>
    </w:pPr>
    <w:rPr>
      <w:kern w:val="2"/>
      <w:sz w:val="21"/>
      <w:szCs w:val="21"/>
    </w:rPr>
  </w:style>
  <w:style w:type="paragraph" w:customStyle="1" w:styleId="TOC111">
    <w:name w:val="TOC 标题111"/>
    <w:basedOn w:val="1"/>
    <w:next w:val="a"/>
    <w:uiPriority w:val="39"/>
    <w:qFormat/>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Style356">
    <w:name w:val="_Style 356"/>
    <w:uiPriority w:val="99"/>
    <w:qFormat/>
    <w:pPr>
      <w:widowControl w:val="0"/>
      <w:jc w:val="both"/>
    </w:pPr>
    <w:rPr>
      <w:kern w:val="2"/>
      <w:sz w:val="21"/>
      <w:szCs w:val="24"/>
    </w:rPr>
  </w:style>
  <w:style w:type="character" w:customStyle="1" w:styleId="font41">
    <w:name w:val="font41"/>
    <w:qFormat/>
    <w:rPr>
      <w:rFonts w:ascii="Times New Roman" w:hAnsi="Times New Roman" w:cs="Times New Roman" w:hint="default"/>
      <w:b/>
      <w:color w:val="000000"/>
      <w:sz w:val="18"/>
      <w:szCs w:val="18"/>
      <w:u w:val="none"/>
    </w:rPr>
  </w:style>
  <w:style w:type="character" w:customStyle="1" w:styleId="Char1e">
    <w:name w:val="标题 Char1"/>
    <w:qFormat/>
    <w:rPr>
      <w:rFonts w:ascii="Cambria" w:hAnsi="Cambria" w:cs="Times New Roman"/>
      <w:b/>
      <w:bCs/>
      <w:kern w:val="2"/>
      <w:sz w:val="32"/>
      <w:szCs w:val="32"/>
    </w:rPr>
  </w:style>
  <w:style w:type="paragraph" w:customStyle="1" w:styleId="affe">
    <w:name w:val="图标题~~~~~"/>
    <w:basedOn w:val="a"/>
    <w:qFormat/>
    <w:pPr>
      <w:spacing w:afterLines="50"/>
      <w:ind w:firstLineChars="800" w:firstLine="800"/>
      <w:jc w:val="center"/>
    </w:pPr>
    <w:rPr>
      <w:rFonts w:ascii="Arial" w:eastAsia="楷体_GB2312" w:hAnsi="Arial" w:cs="Arial"/>
      <w:b/>
      <w:sz w:val="18"/>
      <w:szCs w:val="18"/>
    </w:rPr>
  </w:style>
  <w:style w:type="paragraph" w:customStyle="1" w:styleId="font9">
    <w:name w:val="font9"/>
    <w:basedOn w:val="a"/>
    <w:pPr>
      <w:widowControl/>
      <w:spacing w:before="100" w:beforeAutospacing="1" w:after="100" w:afterAutospacing="1"/>
      <w:jc w:val="left"/>
    </w:pPr>
    <w:rPr>
      <w:rFonts w:ascii="宋体" w:hAnsi="宋体" w:cs="宋体"/>
      <w:color w:val="000000"/>
      <w:kern w:val="0"/>
      <w:sz w:val="16"/>
      <w:szCs w:val="16"/>
    </w:rPr>
  </w:style>
  <w:style w:type="paragraph" w:customStyle="1" w:styleId="font10">
    <w:name w:val="font10"/>
    <w:basedOn w:val="a"/>
    <w:qFormat/>
    <w:pPr>
      <w:widowControl/>
      <w:spacing w:before="100" w:beforeAutospacing="1" w:after="100" w:afterAutospacing="1"/>
      <w:jc w:val="left"/>
    </w:pPr>
    <w:rPr>
      <w:rFonts w:ascii="宋体" w:hAnsi="宋体" w:cs="宋体"/>
      <w:color w:val="000000"/>
      <w:kern w:val="0"/>
      <w:sz w:val="16"/>
      <w:szCs w:val="16"/>
    </w:rPr>
  </w:style>
  <w:style w:type="paragraph" w:customStyle="1" w:styleId="xl7488">
    <w:name w:val="xl74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kern w:val="0"/>
      <w:sz w:val="16"/>
      <w:szCs w:val="16"/>
    </w:rPr>
  </w:style>
  <w:style w:type="paragraph" w:customStyle="1" w:styleId="xl7489">
    <w:name w:val="xl74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kern w:val="0"/>
      <w:sz w:val="16"/>
      <w:szCs w:val="16"/>
    </w:rPr>
  </w:style>
  <w:style w:type="paragraph" w:customStyle="1" w:styleId="xl7490">
    <w:name w:val="xl74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7491">
    <w:name w:val="xl74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16"/>
      <w:szCs w:val="16"/>
    </w:rPr>
  </w:style>
  <w:style w:type="paragraph" w:customStyle="1" w:styleId="xl7492">
    <w:name w:val="xl74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kern w:val="0"/>
      <w:sz w:val="16"/>
      <w:szCs w:val="16"/>
    </w:rPr>
  </w:style>
  <w:style w:type="paragraph" w:customStyle="1" w:styleId="xl7493">
    <w:name w:val="xl7493"/>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16"/>
      <w:szCs w:val="16"/>
    </w:rPr>
  </w:style>
  <w:style w:type="paragraph" w:customStyle="1" w:styleId="xl7494">
    <w:name w:val="xl74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16"/>
      <w:szCs w:val="16"/>
    </w:rPr>
  </w:style>
  <w:style w:type="paragraph" w:customStyle="1" w:styleId="xl7495">
    <w:name w:val="xl749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kern w:val="0"/>
      <w:sz w:val="16"/>
      <w:szCs w:val="16"/>
    </w:rPr>
  </w:style>
  <w:style w:type="paragraph" w:customStyle="1" w:styleId="xl7496">
    <w:name w:val="xl74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497">
    <w:name w:val="xl74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498">
    <w:name w:val="xl74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7499">
    <w:name w:val="xl74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500">
    <w:name w:val="xl75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501">
    <w:name w:val="xl75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02">
    <w:name w:val="xl7502"/>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03">
    <w:name w:val="xl7503"/>
    <w:basedOn w:val="a"/>
    <w:pPr>
      <w:widowControl/>
      <w:spacing w:before="100" w:beforeAutospacing="1" w:after="100" w:afterAutospacing="1"/>
      <w:jc w:val="center"/>
    </w:pPr>
    <w:rPr>
      <w:rFonts w:ascii="宋体" w:hAnsi="宋体" w:cs="宋体"/>
      <w:kern w:val="0"/>
      <w:sz w:val="24"/>
      <w:szCs w:val="22"/>
    </w:rPr>
  </w:style>
  <w:style w:type="paragraph" w:customStyle="1" w:styleId="xl7504">
    <w:name w:val="xl7504"/>
    <w:basedOn w:val="a"/>
    <w:pPr>
      <w:widowControl/>
      <w:spacing w:before="100" w:beforeAutospacing="1" w:after="100" w:afterAutospacing="1"/>
      <w:jc w:val="center"/>
    </w:pPr>
    <w:rPr>
      <w:rFonts w:ascii="宋体" w:hAnsi="宋体" w:cs="宋体"/>
      <w:color w:val="FF0000"/>
      <w:kern w:val="0"/>
      <w:sz w:val="24"/>
      <w:szCs w:val="22"/>
    </w:rPr>
  </w:style>
  <w:style w:type="paragraph" w:customStyle="1" w:styleId="xl7505">
    <w:name w:val="xl75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2"/>
    </w:rPr>
  </w:style>
  <w:style w:type="paragraph" w:customStyle="1" w:styleId="xl7506">
    <w:name w:val="xl75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kern w:val="0"/>
      <w:sz w:val="16"/>
      <w:szCs w:val="16"/>
    </w:rPr>
  </w:style>
  <w:style w:type="paragraph" w:customStyle="1" w:styleId="xl7507">
    <w:name w:val="xl75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kern w:val="0"/>
      <w:sz w:val="16"/>
      <w:szCs w:val="16"/>
    </w:rPr>
  </w:style>
  <w:style w:type="paragraph" w:customStyle="1" w:styleId="xl7508">
    <w:name w:val="xl75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6"/>
      <w:szCs w:val="16"/>
    </w:rPr>
  </w:style>
  <w:style w:type="paragraph" w:customStyle="1" w:styleId="xl7509">
    <w:name w:val="xl75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6"/>
      <w:szCs w:val="16"/>
    </w:rPr>
  </w:style>
  <w:style w:type="paragraph" w:customStyle="1" w:styleId="xl7510">
    <w:name w:val="xl75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kern w:val="0"/>
      <w:sz w:val="16"/>
      <w:szCs w:val="16"/>
    </w:rPr>
  </w:style>
  <w:style w:type="paragraph" w:customStyle="1" w:styleId="xl7511">
    <w:name w:val="xl75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6"/>
      <w:szCs w:val="16"/>
    </w:rPr>
  </w:style>
  <w:style w:type="paragraph" w:customStyle="1" w:styleId="xl7512">
    <w:name w:val="xl75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513">
    <w:name w:val="xl75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2"/>
    </w:rPr>
  </w:style>
  <w:style w:type="paragraph" w:customStyle="1" w:styleId="xl7514">
    <w:name w:val="xl75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2"/>
    </w:rPr>
  </w:style>
  <w:style w:type="paragraph" w:customStyle="1" w:styleId="xl7515">
    <w:name w:val="xl751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16">
    <w:name w:val="xl751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7517">
    <w:name w:val="xl7517"/>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7518">
    <w:name w:val="xl7518"/>
    <w:basedOn w:val="a"/>
    <w:pPr>
      <w:widowControl/>
      <w:pBdr>
        <w:top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19">
    <w:name w:val="xl7519"/>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kern w:val="0"/>
      <w:sz w:val="16"/>
      <w:szCs w:val="16"/>
    </w:rPr>
  </w:style>
  <w:style w:type="paragraph" w:customStyle="1" w:styleId="xl7520">
    <w:name w:val="xl7520"/>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6"/>
      <w:szCs w:val="16"/>
    </w:rPr>
  </w:style>
  <w:style w:type="paragraph" w:customStyle="1" w:styleId="xl7521">
    <w:name w:val="xl7521"/>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6"/>
      <w:szCs w:val="16"/>
    </w:rPr>
  </w:style>
  <w:style w:type="paragraph" w:customStyle="1" w:styleId="xl7522">
    <w:name w:val="xl7522"/>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2"/>
    </w:rPr>
  </w:style>
  <w:style w:type="paragraph" w:customStyle="1" w:styleId="xl7523">
    <w:name w:val="xl75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7524">
    <w:name w:val="xl752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525">
    <w:name w:val="xl75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2"/>
    </w:rPr>
  </w:style>
  <w:style w:type="paragraph" w:customStyle="1" w:styleId="xl7526">
    <w:name w:val="xl75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2"/>
    </w:rPr>
  </w:style>
  <w:style w:type="paragraph" w:customStyle="1" w:styleId="font12">
    <w:name w:val="font12"/>
    <w:basedOn w:val="a"/>
    <w:pPr>
      <w:widowControl/>
      <w:spacing w:before="100" w:beforeAutospacing="1" w:after="100" w:afterAutospacing="1"/>
      <w:jc w:val="left"/>
    </w:pPr>
    <w:rPr>
      <w:rFonts w:ascii="宋体" w:hAnsi="宋体" w:cs="宋体"/>
      <w:kern w:val="0"/>
      <w:sz w:val="16"/>
      <w:szCs w:val="16"/>
    </w:rPr>
  </w:style>
  <w:style w:type="paragraph" w:customStyle="1" w:styleId="xl7486">
    <w:name w:val="xl7486"/>
    <w:basedOn w:val="a"/>
    <w:pPr>
      <w:widowControl/>
      <w:spacing w:before="100" w:beforeAutospacing="1" w:after="100" w:afterAutospacing="1"/>
      <w:jc w:val="center"/>
    </w:pPr>
    <w:rPr>
      <w:rFonts w:ascii="宋体" w:hAnsi="宋体" w:cs="宋体"/>
      <w:kern w:val="0"/>
      <w:sz w:val="24"/>
      <w:szCs w:val="22"/>
    </w:rPr>
  </w:style>
  <w:style w:type="paragraph" w:customStyle="1" w:styleId="xl7487">
    <w:name w:val="xl7487"/>
    <w:basedOn w:val="a"/>
    <w:pPr>
      <w:widowControl/>
      <w:spacing w:before="100" w:beforeAutospacing="1" w:after="100" w:afterAutospacing="1"/>
      <w:jc w:val="center"/>
    </w:pPr>
    <w:rPr>
      <w:rFonts w:ascii="宋体" w:hAnsi="宋体" w:cs="宋体"/>
      <w:kern w:val="0"/>
      <w:sz w:val="24"/>
      <w:szCs w:val="22"/>
    </w:rPr>
  </w:style>
  <w:style w:type="character" w:customStyle="1" w:styleId="hover17">
    <w:name w:val="hover17"/>
    <w:rPr>
      <w:bdr w:val="single" w:sz="6" w:space="0" w:color="999999"/>
    </w:rPr>
  </w:style>
  <w:style w:type="character" w:customStyle="1" w:styleId="icon22">
    <w:name w:val="icon22"/>
  </w:style>
  <w:style w:type="character" w:customStyle="1" w:styleId="Char40">
    <w:name w:val="批注文字 Char4"/>
    <w:qFormat/>
    <w:locked/>
    <w:rPr>
      <w:rFonts w:ascii="宋体" w:eastAsia="宋体" w:hAnsi="宋体" w:cs="Times New Roman"/>
      <w:color w:val="000000"/>
      <w:kern w:val="2"/>
      <w:sz w:val="21"/>
      <w:lang w:val="en-US" w:eastAsia="zh-CN"/>
    </w:rPr>
  </w:style>
  <w:style w:type="character" w:customStyle="1" w:styleId="2Char30">
    <w:name w:val="正文文本缩进 2 Char3"/>
    <w:qFormat/>
    <w:locked/>
    <w:rPr>
      <w:rFonts w:cs="Times New Roman"/>
      <w:kern w:val="2"/>
      <w:sz w:val="28"/>
    </w:rPr>
  </w:style>
  <w:style w:type="character" w:customStyle="1" w:styleId="Char30">
    <w:name w:val="页眉 Char3"/>
    <w:qFormat/>
    <w:locked/>
    <w:rPr>
      <w:rFonts w:eastAsia="宋体" w:cs="Times New Roman"/>
      <w:kern w:val="2"/>
      <w:sz w:val="18"/>
      <w:lang w:val="en-US" w:eastAsia="zh-CN"/>
    </w:rPr>
  </w:style>
  <w:style w:type="paragraph" w:customStyle="1" w:styleId="Char160">
    <w:name w:val="Char16"/>
    <w:basedOn w:val="a"/>
    <w:uiPriority w:val="99"/>
    <w:qFormat/>
    <w:pPr>
      <w:spacing w:line="360" w:lineRule="auto"/>
      <w:ind w:firstLineChars="588" w:firstLine="1653"/>
    </w:pPr>
    <w:rPr>
      <w:rFonts w:ascii="Calibri" w:hAnsi="Calibri"/>
      <w:b/>
      <w:sz w:val="28"/>
      <w:szCs w:val="28"/>
    </w:rPr>
  </w:style>
  <w:style w:type="paragraph" w:customStyle="1" w:styleId="CharCharCharCharCharCharCharCharCharCharCharCharCharChar1CharCharCharChar7">
    <w:name w:val="Char Char Char Char Char Char Char Char Char Char Char Char Char Char1 Char Char Char Char7"/>
    <w:basedOn w:val="a"/>
    <w:qFormat/>
    <w:rPr>
      <w:rFonts w:ascii="Calibri" w:hAnsi="Calibri"/>
      <w:szCs w:val="21"/>
    </w:rPr>
  </w:style>
  <w:style w:type="character" w:customStyle="1" w:styleId="CharChar44">
    <w:name w:val="Char Char44"/>
    <w:uiPriority w:val="99"/>
    <w:qFormat/>
    <w:rPr>
      <w:rFonts w:ascii="宋体" w:eastAsia="宋体"/>
      <w:kern w:val="2"/>
      <w:sz w:val="28"/>
      <w:lang w:val="en-US" w:eastAsia="zh-CN" w:bidi="ar-SA"/>
    </w:rPr>
  </w:style>
  <w:style w:type="paragraph" w:customStyle="1" w:styleId="214">
    <w:name w:val="正文首行缩进 21"/>
    <w:basedOn w:val="ab"/>
    <w:uiPriority w:val="99"/>
    <w:semiHidden/>
    <w:unhideWhenUsed/>
    <w:qFormat/>
    <w:locked/>
    <w:pPr>
      <w:spacing w:after="120"/>
      <w:ind w:leftChars="200" w:left="420" w:firstLineChars="200" w:firstLine="420"/>
    </w:pPr>
    <w:rPr>
      <w:rFonts w:ascii="Times New Roman"/>
      <w:sz w:val="21"/>
      <w:szCs w:val="24"/>
    </w:rPr>
  </w:style>
  <w:style w:type="paragraph" w:customStyle="1" w:styleId="1fc">
    <w:name w:val="正文首行缩进1"/>
    <w:basedOn w:val="aa"/>
    <w:uiPriority w:val="99"/>
    <w:semiHidden/>
    <w:unhideWhenUsed/>
    <w:qFormat/>
    <w:locked/>
    <w:pPr>
      <w:spacing w:after="120"/>
      <w:ind w:firstLineChars="100" w:firstLine="420"/>
    </w:pPr>
    <w:rPr>
      <w:sz w:val="21"/>
      <w:szCs w:val="24"/>
    </w:rPr>
  </w:style>
  <w:style w:type="character" w:customStyle="1" w:styleId="CharChar34">
    <w:name w:val="Char Char34"/>
    <w:uiPriority w:val="99"/>
    <w:qFormat/>
    <w:rPr>
      <w:rFonts w:ascii="宋体"/>
      <w:kern w:val="2"/>
      <w:sz w:val="28"/>
    </w:rPr>
  </w:style>
  <w:style w:type="character" w:customStyle="1" w:styleId="CharChar15">
    <w:name w:val="Char Char15"/>
    <w:uiPriority w:val="99"/>
    <w:qFormat/>
    <w:rPr>
      <w:rFonts w:eastAsia="宋体"/>
      <w:kern w:val="2"/>
      <w:sz w:val="18"/>
      <w:szCs w:val="18"/>
      <w:lang w:val="en-US" w:eastAsia="zh-CN" w:bidi="ar-SA"/>
    </w:rPr>
  </w:style>
  <w:style w:type="paragraph" w:customStyle="1" w:styleId="Style23">
    <w:name w:val="_Style 23"/>
    <w:basedOn w:val="a"/>
    <w:qFormat/>
    <w:rPr>
      <w:rFonts w:ascii="Tahoma" w:hAnsi="Tahoma"/>
      <w:sz w:val="24"/>
      <w:szCs w:val="20"/>
    </w:rPr>
  </w:style>
  <w:style w:type="character" w:customStyle="1" w:styleId="CharChar43">
    <w:name w:val="Char Char43"/>
    <w:qFormat/>
    <w:rPr>
      <w:rFonts w:ascii="宋体" w:eastAsia="宋体"/>
      <w:kern w:val="2"/>
      <w:sz w:val="28"/>
      <w:lang w:val="en-US" w:eastAsia="zh-CN" w:bidi="ar-SA"/>
    </w:rPr>
  </w:style>
  <w:style w:type="character" w:customStyle="1" w:styleId="CharChar33">
    <w:name w:val="Char Char33"/>
    <w:qFormat/>
    <w:rPr>
      <w:rFonts w:ascii="宋体"/>
      <w:kern w:val="2"/>
      <w:sz w:val="28"/>
    </w:rPr>
  </w:style>
  <w:style w:type="character" w:customStyle="1" w:styleId="CharChar14">
    <w:name w:val="Char Char14"/>
    <w:qFormat/>
    <w:rPr>
      <w:rFonts w:eastAsia="宋体"/>
      <w:kern w:val="2"/>
      <w:sz w:val="18"/>
      <w:szCs w:val="18"/>
      <w:lang w:val="en-US" w:eastAsia="zh-CN" w:bidi="ar-SA"/>
    </w:rPr>
  </w:style>
  <w:style w:type="character" w:customStyle="1" w:styleId="Char31">
    <w:name w:val="批注文字 Char3"/>
    <w:uiPriority w:val="99"/>
    <w:semiHidden/>
    <w:qFormat/>
    <w:rPr>
      <w:kern w:val="2"/>
      <w:sz w:val="21"/>
      <w:szCs w:val="24"/>
    </w:rPr>
  </w:style>
  <w:style w:type="character" w:customStyle="1" w:styleId="Char32">
    <w:name w:val="批注主题 Char3"/>
    <w:uiPriority w:val="99"/>
    <w:semiHidden/>
    <w:qFormat/>
    <w:rPr>
      <w:b/>
      <w:bCs/>
      <w:kern w:val="2"/>
      <w:sz w:val="21"/>
      <w:szCs w:val="24"/>
    </w:rPr>
  </w:style>
  <w:style w:type="character" w:customStyle="1" w:styleId="Char33">
    <w:name w:val="文档结构图 Char3"/>
    <w:uiPriority w:val="99"/>
    <w:semiHidden/>
    <w:qFormat/>
    <w:rPr>
      <w:rFonts w:ascii="宋体"/>
      <w:kern w:val="2"/>
      <w:sz w:val="18"/>
      <w:szCs w:val="18"/>
    </w:rPr>
  </w:style>
  <w:style w:type="character" w:customStyle="1" w:styleId="Char34">
    <w:name w:val="脚注文本 Char3"/>
    <w:uiPriority w:val="99"/>
    <w:semiHidden/>
    <w:qFormat/>
    <w:rPr>
      <w:kern w:val="2"/>
      <w:sz w:val="18"/>
      <w:szCs w:val="18"/>
    </w:rPr>
  </w:style>
  <w:style w:type="character" w:customStyle="1" w:styleId="Char27">
    <w:name w:val="页脚 Char2"/>
    <w:uiPriority w:val="99"/>
    <w:semiHidden/>
    <w:qFormat/>
    <w:rPr>
      <w:kern w:val="2"/>
      <w:sz w:val="18"/>
      <w:szCs w:val="18"/>
    </w:rPr>
  </w:style>
  <w:style w:type="character" w:customStyle="1" w:styleId="Char28">
    <w:name w:val="日期 Char2"/>
    <w:uiPriority w:val="99"/>
    <w:semiHidden/>
    <w:qFormat/>
    <w:rPr>
      <w:kern w:val="2"/>
      <w:sz w:val="21"/>
      <w:szCs w:val="24"/>
    </w:rPr>
  </w:style>
  <w:style w:type="character" w:customStyle="1" w:styleId="3Char30">
    <w:name w:val="正文文本 3 Char3"/>
    <w:uiPriority w:val="99"/>
    <w:semiHidden/>
    <w:qFormat/>
    <w:rPr>
      <w:kern w:val="2"/>
      <w:sz w:val="16"/>
      <w:szCs w:val="16"/>
    </w:rPr>
  </w:style>
  <w:style w:type="character" w:customStyle="1" w:styleId="Char29">
    <w:name w:val="正文文本 Char2"/>
    <w:uiPriority w:val="99"/>
    <w:semiHidden/>
    <w:qFormat/>
    <w:rPr>
      <w:kern w:val="2"/>
      <w:sz w:val="21"/>
      <w:szCs w:val="24"/>
    </w:rPr>
  </w:style>
  <w:style w:type="character" w:customStyle="1" w:styleId="Char35">
    <w:name w:val="纯文本 Char3"/>
    <w:uiPriority w:val="99"/>
    <w:semiHidden/>
    <w:qFormat/>
    <w:rPr>
      <w:rFonts w:ascii="宋体" w:hAnsi="Courier New" w:cs="Courier New"/>
      <w:kern w:val="2"/>
      <w:sz w:val="21"/>
      <w:szCs w:val="21"/>
    </w:rPr>
  </w:style>
  <w:style w:type="character" w:customStyle="1" w:styleId="2Char22">
    <w:name w:val="正文文本缩进 2 Char2"/>
    <w:qFormat/>
    <w:rPr>
      <w:kern w:val="2"/>
      <w:sz w:val="21"/>
      <w:szCs w:val="24"/>
    </w:rPr>
  </w:style>
  <w:style w:type="character" w:customStyle="1" w:styleId="Char2a">
    <w:name w:val="批注框文本 Char2"/>
    <w:uiPriority w:val="99"/>
    <w:semiHidden/>
    <w:qFormat/>
    <w:rPr>
      <w:kern w:val="2"/>
      <w:sz w:val="18"/>
      <w:szCs w:val="18"/>
    </w:rPr>
  </w:style>
  <w:style w:type="character" w:customStyle="1" w:styleId="3Char4">
    <w:name w:val="正文文本缩进 3 Char4"/>
    <w:uiPriority w:val="99"/>
    <w:semiHidden/>
    <w:qFormat/>
    <w:rPr>
      <w:kern w:val="2"/>
      <w:sz w:val="16"/>
      <w:szCs w:val="16"/>
    </w:rPr>
  </w:style>
  <w:style w:type="character" w:customStyle="1" w:styleId="HTMLChar4">
    <w:name w:val="HTML 预设格式 Char4"/>
    <w:uiPriority w:val="99"/>
    <w:semiHidden/>
    <w:qFormat/>
    <w:rPr>
      <w:rFonts w:ascii="Courier New" w:hAnsi="Courier New" w:cs="Courier New"/>
      <w:kern w:val="2"/>
    </w:rPr>
  </w:style>
  <w:style w:type="character" w:customStyle="1" w:styleId="2Char31">
    <w:name w:val="正文文本 2 Char3"/>
    <w:uiPriority w:val="99"/>
    <w:semiHidden/>
    <w:qFormat/>
    <w:rPr>
      <w:kern w:val="2"/>
      <w:sz w:val="21"/>
      <w:szCs w:val="24"/>
    </w:rPr>
  </w:style>
  <w:style w:type="paragraph" w:customStyle="1" w:styleId="CharCharCharCharCharCharCharCharCharCharCharCharCharChar1CharCharCharChar6">
    <w:name w:val="Char Char Char Char Char Char Char Char Char Char Char Char Char Char1 Char Char Char Char6"/>
    <w:basedOn w:val="a"/>
    <w:qFormat/>
    <w:rPr>
      <w:rFonts w:ascii="Calibri" w:hAnsi="Calibri"/>
      <w:szCs w:val="21"/>
    </w:rPr>
  </w:style>
  <w:style w:type="paragraph" w:customStyle="1" w:styleId="Char150">
    <w:name w:val="Char15"/>
    <w:basedOn w:val="a"/>
    <w:qFormat/>
    <w:pPr>
      <w:spacing w:line="360" w:lineRule="auto"/>
      <w:ind w:firstLineChars="588" w:firstLine="1653"/>
    </w:pPr>
    <w:rPr>
      <w:rFonts w:ascii="Calibri" w:hAnsi="Calibri"/>
      <w:b/>
      <w:sz w:val="28"/>
      <w:szCs w:val="28"/>
    </w:rPr>
  </w:style>
  <w:style w:type="character" w:customStyle="1" w:styleId="115">
    <w:name w:val="已访问的超链接11"/>
    <w:uiPriority w:val="99"/>
    <w:qFormat/>
    <w:rPr>
      <w:color w:val="800080"/>
      <w:u w:val="single"/>
    </w:rPr>
  </w:style>
  <w:style w:type="character" w:customStyle="1" w:styleId="120">
    <w:name w:val="标题12"/>
    <w:qFormat/>
  </w:style>
  <w:style w:type="paragraph" w:customStyle="1" w:styleId="215">
    <w:name w:val="列出段落21"/>
    <w:basedOn w:val="a"/>
    <w:uiPriority w:val="99"/>
    <w:qFormat/>
    <w:pPr>
      <w:widowControl/>
      <w:spacing w:line="640" w:lineRule="exact"/>
      <w:ind w:firstLineChars="200" w:firstLine="420"/>
      <w:jc w:val="left"/>
    </w:pPr>
    <w:rPr>
      <w:rFonts w:ascii="宋体" w:hAnsi="宋体" w:cs="宋体"/>
      <w:kern w:val="0"/>
      <w:sz w:val="24"/>
      <w:szCs w:val="22"/>
    </w:rPr>
  </w:style>
  <w:style w:type="character" w:customStyle="1" w:styleId="151">
    <w:name w:val="15"/>
    <w:qFormat/>
    <w:rPr>
      <w:rFonts w:ascii="Times New Roman" w:hAnsi="Times New Roman" w:cs="Times New Roman" w:hint="default"/>
      <w:color w:val="000000"/>
      <w:spacing w:val="360"/>
      <w:sz w:val="28"/>
      <w:szCs w:val="28"/>
    </w:rPr>
  </w:style>
  <w:style w:type="paragraph" w:customStyle="1" w:styleId="xl5025">
    <w:name w:val="xl50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26">
    <w:name w:val="xl50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27">
    <w:name w:val="xl5027"/>
    <w:basedOn w:val="a"/>
    <w:qFormat/>
    <w:pPr>
      <w:widowControl/>
      <w:spacing w:before="100" w:beforeAutospacing="1" w:after="100" w:afterAutospacing="1"/>
      <w:jc w:val="center"/>
      <w:textAlignment w:val="center"/>
    </w:pPr>
    <w:rPr>
      <w:rFonts w:ascii="宋体" w:hAnsi="宋体" w:cs="宋体"/>
      <w:kern w:val="0"/>
      <w:sz w:val="16"/>
      <w:szCs w:val="16"/>
    </w:rPr>
  </w:style>
  <w:style w:type="paragraph" w:customStyle="1" w:styleId="xl5028">
    <w:name w:val="xl50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29">
    <w:name w:val="xl50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0">
    <w:name w:val="xl503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1">
    <w:name w:val="xl50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32">
    <w:name w:val="xl503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3">
    <w:name w:val="xl50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4">
    <w:name w:val="xl503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35">
    <w:name w:val="xl503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36">
    <w:name w:val="xl503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7">
    <w:name w:val="xl503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38">
    <w:name w:val="xl50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5039">
    <w:name w:val="xl50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xl5040">
    <w:name w:val="xl50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41">
    <w:name w:val="xl50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5042">
    <w:name w:val="xl5042"/>
    <w:basedOn w:val="a"/>
    <w:qFormat/>
    <w:pPr>
      <w:widowControl/>
      <w:spacing w:before="100" w:beforeAutospacing="1" w:after="100" w:afterAutospacing="1"/>
      <w:jc w:val="center"/>
      <w:textAlignment w:val="center"/>
    </w:pPr>
    <w:rPr>
      <w:rFonts w:ascii="宋体" w:hAnsi="宋体" w:cs="宋体"/>
      <w:kern w:val="0"/>
      <w:sz w:val="16"/>
      <w:szCs w:val="16"/>
    </w:rPr>
  </w:style>
  <w:style w:type="paragraph" w:customStyle="1" w:styleId="xl5043">
    <w:name w:val="xl5043"/>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44">
    <w:name w:val="xl5044"/>
    <w:basedOn w:val="a"/>
    <w:qFormat/>
    <w:pPr>
      <w:widowControl/>
      <w:pBdr>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45">
    <w:name w:val="xl5045"/>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5046">
    <w:name w:val="xl5046"/>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5047">
    <w:name w:val="xl5047"/>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character" w:customStyle="1" w:styleId="CharChar13">
    <w:name w:val="Char Char13"/>
    <w:qFormat/>
    <w:rPr>
      <w:rFonts w:eastAsia="宋体"/>
      <w:kern w:val="2"/>
      <w:sz w:val="18"/>
      <w:szCs w:val="18"/>
      <w:lang w:val="en-US" w:eastAsia="zh-CN" w:bidi="ar-SA"/>
    </w:rPr>
  </w:style>
  <w:style w:type="paragraph" w:customStyle="1" w:styleId="CharCharCharCharCharCharCharCharCharCharCharCharCharChar1CharCharCharChar5">
    <w:name w:val="Char Char Char Char Char Char Char Char Char Char Char Char Char Char1 Char Char Char Char5"/>
    <w:basedOn w:val="a"/>
    <w:qFormat/>
    <w:rPr>
      <w:rFonts w:ascii="Calibri" w:hAnsi="Calibri"/>
      <w:szCs w:val="21"/>
    </w:rPr>
  </w:style>
  <w:style w:type="paragraph" w:customStyle="1" w:styleId="Char140">
    <w:name w:val="Char14"/>
    <w:basedOn w:val="a"/>
    <w:qFormat/>
    <w:pPr>
      <w:spacing w:line="360" w:lineRule="auto"/>
      <w:ind w:firstLineChars="588" w:firstLine="1653"/>
    </w:pPr>
    <w:rPr>
      <w:rFonts w:ascii="Calibri" w:hAnsi="Calibri"/>
      <w:b/>
      <w:sz w:val="28"/>
      <w:szCs w:val="28"/>
    </w:rPr>
  </w:style>
  <w:style w:type="paragraph" w:customStyle="1" w:styleId="one-p">
    <w:name w:val="one-p"/>
    <w:basedOn w:val="a"/>
    <w:qFormat/>
    <w:pPr>
      <w:widowControl/>
      <w:spacing w:before="100" w:beforeAutospacing="1" w:after="100" w:afterAutospacing="1"/>
      <w:jc w:val="left"/>
    </w:pPr>
    <w:rPr>
      <w:rFonts w:ascii="宋体" w:hAnsi="宋体" w:cs="宋体"/>
      <w:kern w:val="0"/>
      <w:sz w:val="24"/>
      <w:szCs w:val="22"/>
    </w:rPr>
  </w:style>
  <w:style w:type="character" w:customStyle="1" w:styleId="Char1f">
    <w:name w:val="正文首行缩进 Char1"/>
    <w:uiPriority w:val="99"/>
    <w:semiHidden/>
    <w:qFormat/>
    <w:rPr>
      <w:rFonts w:cs="Times New Roman"/>
      <w:kern w:val="2"/>
      <w:sz w:val="21"/>
      <w:szCs w:val="24"/>
    </w:rPr>
  </w:style>
  <w:style w:type="character" w:customStyle="1" w:styleId="highlight">
    <w:name w:val="highlight"/>
    <w:qFormat/>
  </w:style>
  <w:style w:type="character" w:customStyle="1" w:styleId="font112">
    <w:name w:val="font112"/>
    <w:rPr>
      <w:rFonts w:ascii="宋体" w:eastAsia="宋体" w:hAnsi="宋体" w:cs="宋体" w:hint="eastAsia"/>
      <w:color w:val="000000"/>
      <w:sz w:val="21"/>
      <w:szCs w:val="21"/>
      <w:u w:val="none"/>
    </w:rPr>
  </w:style>
  <w:style w:type="character" w:customStyle="1" w:styleId="font51">
    <w:name w:val="font51"/>
    <w:qFormat/>
    <w:rPr>
      <w:rFonts w:ascii="Times New Roman" w:hAnsi="Times New Roman" w:cs="Times New Roman" w:hint="default"/>
      <w:b/>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81">
    <w:name w:val="font81"/>
    <w:rPr>
      <w:rFonts w:ascii="宋体" w:eastAsia="宋体" w:hAnsi="宋体" w:cs="宋体" w:hint="eastAsia"/>
      <w:b/>
      <w:color w:val="000000"/>
      <w:sz w:val="18"/>
      <w:szCs w:val="18"/>
      <w:u w:val="none"/>
    </w:rPr>
  </w:style>
  <w:style w:type="character" w:customStyle="1" w:styleId="font101">
    <w:name w:val="font101"/>
    <w:rPr>
      <w:rFonts w:ascii="Times New Roman" w:hAnsi="Times New Roman" w:cs="Times New Roman" w:hint="default"/>
      <w:b/>
      <w:color w:val="000000"/>
      <w:sz w:val="18"/>
      <w:szCs w:val="18"/>
      <w:u w:val="none"/>
    </w:rPr>
  </w:style>
  <w:style w:type="character" w:customStyle="1" w:styleId="font71">
    <w:name w:val="font71"/>
    <w:rPr>
      <w:rFonts w:ascii="宋体" w:eastAsia="宋体" w:hAnsi="宋体" w:cs="宋体" w:hint="eastAsia"/>
      <w:color w:val="000000"/>
      <w:sz w:val="18"/>
      <w:szCs w:val="18"/>
      <w:u w:val="none"/>
    </w:rPr>
  </w:style>
  <w:style w:type="character" w:customStyle="1" w:styleId="font91">
    <w:name w:val="font91"/>
    <w:rPr>
      <w:rFonts w:ascii="宋体" w:eastAsia="宋体" w:hAnsi="宋体" w:cs="宋体" w:hint="eastAsia"/>
      <w:b/>
      <w:color w:val="000000"/>
      <w:sz w:val="18"/>
      <w:szCs w:val="18"/>
      <w:u w:val="none"/>
    </w:rPr>
  </w:style>
  <w:style w:type="paragraph" w:customStyle="1" w:styleId="411">
    <w:name w:val="修订41"/>
    <w:uiPriority w:val="99"/>
    <w:qFormat/>
    <w:rPr>
      <w:kern w:val="2"/>
      <w:sz w:val="21"/>
      <w:szCs w:val="24"/>
    </w:rPr>
  </w:style>
  <w:style w:type="character" w:customStyle="1" w:styleId="2b">
    <w:name w:val="不明显强调2"/>
    <w:uiPriority w:val="19"/>
    <w:qFormat/>
    <w:rPr>
      <w:i/>
      <w:iCs/>
      <w:color w:val="808080"/>
    </w:rPr>
  </w:style>
  <w:style w:type="paragraph" w:customStyle="1" w:styleId="TOC31">
    <w:name w:val="TOC 标题31"/>
    <w:basedOn w:val="1"/>
    <w:next w:val="a"/>
    <w:uiPriority w:val="39"/>
    <w:qFormat/>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53">
    <w:name w:val="修订5"/>
    <w:uiPriority w:val="99"/>
    <w:rPr>
      <w:kern w:val="2"/>
      <w:sz w:val="21"/>
      <w:szCs w:val="21"/>
    </w:rPr>
  </w:style>
  <w:style w:type="character" w:customStyle="1" w:styleId="query-name">
    <w:name w:val="query-name"/>
  </w:style>
  <w:style w:type="character" w:customStyle="1" w:styleId="clampword3">
    <w:name w:val="clampword3"/>
  </w:style>
  <w:style w:type="paragraph" w:customStyle="1" w:styleId="xl119">
    <w:name w:val="xl119"/>
    <w:basedOn w:val="a"/>
    <w:pPr>
      <w:widowControl/>
      <w:pBdr>
        <w:top w:val="single" w:sz="4" w:space="0" w:color="auto"/>
        <w:left w:val="single" w:sz="4" w:space="0" w:color="auto"/>
        <w:right w:val="single" w:sz="4" w:space="0" w:color="auto"/>
      </w:pBdr>
      <w:spacing w:before="100" w:beforeAutospacing="1" w:after="100" w:afterAutospacing="1"/>
      <w:jc w:val="center"/>
    </w:pPr>
    <w:rPr>
      <w:rFonts w:ascii="Calibri" w:hAnsi="Calibri"/>
      <w:b/>
      <w:bCs/>
      <w:kern w:val="0"/>
      <w:sz w:val="18"/>
      <w:szCs w:val="18"/>
    </w:rPr>
  </w:style>
  <w:style w:type="paragraph" w:customStyle="1" w:styleId="xl121">
    <w:name w:val="xl121"/>
    <w:basedOn w:val="a"/>
    <w:pPr>
      <w:widowControl/>
      <w:spacing w:before="100" w:beforeAutospacing="1" w:after="100" w:afterAutospacing="1"/>
      <w:jc w:val="left"/>
    </w:pPr>
    <w:rPr>
      <w:rFonts w:ascii="Calibri" w:hAnsi="Calibri"/>
      <w:kern w:val="0"/>
      <w:sz w:val="24"/>
      <w:szCs w:val="22"/>
    </w:rPr>
  </w:style>
  <w:style w:type="paragraph" w:customStyle="1" w:styleId="xl124">
    <w:name w:val="xl124"/>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22">
    <w:name w:val="xl12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
    <w:name w:val="正文 A"/>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xl128">
    <w:name w:val="xl1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0">
    <w:name w:val="xl130"/>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0000"/>
      <w:kern w:val="0"/>
      <w:sz w:val="18"/>
      <w:szCs w:val="18"/>
    </w:rPr>
  </w:style>
  <w:style w:type="paragraph" w:customStyle="1" w:styleId="font0">
    <w:name w:val="font0"/>
    <w:basedOn w:val="a"/>
    <w:pPr>
      <w:widowControl/>
      <w:spacing w:before="100" w:beforeAutospacing="1" w:after="100" w:afterAutospacing="1"/>
      <w:jc w:val="left"/>
    </w:pPr>
    <w:rPr>
      <w:rFonts w:ascii="宋体" w:hAnsi="宋体" w:cs="宋体"/>
      <w:kern w:val="0"/>
      <w:sz w:val="24"/>
      <w:szCs w:val="22"/>
    </w:rPr>
  </w:style>
  <w:style w:type="paragraph" w:customStyle="1" w:styleId="37">
    <w:name w:val="列出段落3"/>
    <w:basedOn w:val="a"/>
    <w:uiPriority w:val="34"/>
    <w:qFormat/>
    <w:pPr>
      <w:widowControl/>
      <w:spacing w:line="640" w:lineRule="exact"/>
      <w:ind w:firstLineChars="200" w:firstLine="420"/>
      <w:jc w:val="left"/>
    </w:pPr>
    <w:rPr>
      <w:rFonts w:ascii="宋体" w:hAnsi="宋体" w:cs="宋体"/>
      <w:kern w:val="0"/>
      <w:sz w:val="24"/>
      <w:szCs w:val="22"/>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18"/>
      <w:szCs w:val="18"/>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kern w:val="0"/>
      <w:sz w:val="18"/>
      <w:szCs w:val="18"/>
    </w:rPr>
  </w:style>
  <w:style w:type="paragraph" w:customStyle="1" w:styleId="xl118">
    <w:name w:val="xl118"/>
    <w:basedOn w:val="a"/>
    <w:pPr>
      <w:widowControl/>
      <w:pBdr>
        <w:top w:val="single" w:sz="4" w:space="0" w:color="auto"/>
        <w:left w:val="single" w:sz="4" w:space="0" w:color="auto"/>
        <w:right w:val="single" w:sz="4" w:space="0" w:color="auto"/>
      </w:pBdr>
      <w:spacing w:before="100" w:beforeAutospacing="1" w:after="100" w:afterAutospacing="1"/>
      <w:jc w:val="center"/>
    </w:pPr>
    <w:rPr>
      <w:rFonts w:ascii="Calibri" w:hAnsi="Calibri"/>
      <w:b/>
      <w:bCs/>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3">
    <w:name w:val="xl123"/>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27">
    <w:name w:val="xl127"/>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5">
    <w:name w:val="xl125"/>
    <w:basedOn w:val="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6">
    <w:name w:val="xl126"/>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character" w:customStyle="1" w:styleId="38">
    <w:name w:val="标题3"/>
  </w:style>
  <w:style w:type="character" w:customStyle="1" w:styleId="45">
    <w:name w:val="标题4"/>
    <w:qFormat/>
  </w:style>
  <w:style w:type="character" w:customStyle="1" w:styleId="title-indicator">
    <w:name w:val="title-indicator"/>
  </w:style>
  <w:style w:type="character" w:customStyle="1" w:styleId="hidden-xs">
    <w:name w:val="hidden-xs"/>
  </w:style>
  <w:style w:type="character" w:customStyle="1" w:styleId="hover16">
    <w:name w:val="hover16"/>
    <w:qFormat/>
    <w:rPr>
      <w:bdr w:val="single" w:sz="6" w:space="0" w:color="999999"/>
    </w:rPr>
  </w:style>
  <w:style w:type="character" w:customStyle="1" w:styleId="icon20">
    <w:name w:val="icon20"/>
    <w:qFormat/>
  </w:style>
  <w:style w:type="character" w:customStyle="1" w:styleId="hover14">
    <w:name w:val="hover14"/>
    <w:qFormat/>
    <w:rPr>
      <w:bdr w:val="single" w:sz="6" w:space="0" w:color="999999"/>
    </w:rPr>
  </w:style>
  <w:style w:type="character" w:customStyle="1" w:styleId="bdsmore3">
    <w:name w:val="bds_more3"/>
    <w:qFormat/>
    <w:rPr>
      <w:rFonts w:ascii="Arial" w:hAnsi="Arial" w:cs="Arial"/>
    </w:rPr>
  </w:style>
  <w:style w:type="character" w:customStyle="1" w:styleId="hover18">
    <w:name w:val="hover18"/>
    <w:rPr>
      <w:bdr w:val="single" w:sz="6" w:space="0" w:color="999999"/>
    </w:rPr>
  </w:style>
  <w:style w:type="character" w:customStyle="1" w:styleId="Char36">
    <w:name w:val="正文文本缩进 Char3"/>
    <w:uiPriority w:val="99"/>
    <w:semiHidden/>
    <w:rPr>
      <w:kern w:val="2"/>
      <w:sz w:val="21"/>
      <w:szCs w:val="24"/>
    </w:rPr>
  </w:style>
  <w:style w:type="character" w:customStyle="1" w:styleId="2Char32">
    <w:name w:val="正文首行缩进 2 Char3"/>
    <w:uiPriority w:val="99"/>
    <w:semiHidden/>
  </w:style>
  <w:style w:type="character" w:customStyle="1" w:styleId="Char1f0">
    <w:name w:val="副标题 Char1"/>
    <w:uiPriority w:val="11"/>
    <w:rPr>
      <w:rFonts w:ascii="Calibri Light" w:hAnsi="Calibri Light" w:cs="Times New Roman"/>
      <w:b/>
      <w:bCs/>
      <w:kern w:val="28"/>
      <w:sz w:val="32"/>
      <w:szCs w:val="32"/>
    </w:rPr>
  </w:style>
  <w:style w:type="character" w:customStyle="1" w:styleId="Char1f1">
    <w:name w:val="引用 Char1"/>
    <w:uiPriority w:val="29"/>
    <w:rPr>
      <w:i/>
      <w:iCs/>
      <w:color w:val="404040"/>
      <w:kern w:val="2"/>
      <w:sz w:val="21"/>
      <w:szCs w:val="24"/>
    </w:rPr>
  </w:style>
  <w:style w:type="character" w:customStyle="1" w:styleId="Char1f2">
    <w:name w:val="明显引用 Char1"/>
    <w:uiPriority w:val="30"/>
    <w:rPr>
      <w:i/>
      <w:iCs/>
      <w:color w:val="5B9BD5"/>
      <w:kern w:val="2"/>
      <w:sz w:val="21"/>
      <w:szCs w:val="24"/>
    </w:rPr>
  </w:style>
  <w:style w:type="paragraph" w:customStyle="1" w:styleId="xl3225">
    <w:name w:val="xl322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rPr>
  </w:style>
  <w:style w:type="paragraph" w:customStyle="1" w:styleId="xl3226">
    <w:name w:val="xl32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227">
    <w:name w:val="xl3227"/>
    <w:basedOn w:val="a"/>
    <w:pPr>
      <w:widowControl/>
      <w:spacing w:before="100" w:beforeAutospacing="1" w:after="100" w:afterAutospacing="1"/>
      <w:jc w:val="left"/>
      <w:textAlignment w:val="center"/>
    </w:pPr>
    <w:rPr>
      <w:rFonts w:ascii="宋体" w:hAnsi="宋体" w:cs="宋体"/>
      <w:kern w:val="0"/>
      <w:sz w:val="24"/>
    </w:rPr>
  </w:style>
  <w:style w:type="paragraph" w:customStyle="1" w:styleId="xl3228">
    <w:name w:val="xl3228"/>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3229">
    <w:name w:val="xl3229"/>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3230">
    <w:name w:val="xl32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3231">
    <w:name w:val="xl32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3232">
    <w:name w:val="xl32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233">
    <w:name w:val="xl3233"/>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3234">
    <w:name w:val="xl3234"/>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3235">
    <w:name w:val="xl3235"/>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rPr>
  </w:style>
  <w:style w:type="paragraph" w:customStyle="1" w:styleId="xl3236">
    <w:name w:val="xl3236"/>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rPr>
  </w:style>
  <w:style w:type="paragraph" w:customStyle="1" w:styleId="xl3237">
    <w:name w:val="xl3237"/>
    <w:basedOn w:val="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24"/>
    </w:rPr>
  </w:style>
  <w:style w:type="paragraph" w:customStyle="1" w:styleId="xl3238">
    <w:name w:val="xl3238"/>
    <w:basedOn w:val="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24"/>
    </w:rPr>
  </w:style>
  <w:style w:type="paragraph" w:customStyle="1" w:styleId="xl3239">
    <w:name w:val="xl32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3240">
    <w:name w:val="xl32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3241">
    <w:name w:val="xl3241"/>
    <w:basedOn w:val="a"/>
    <w:pPr>
      <w:widowControl/>
      <w:spacing w:before="100" w:beforeAutospacing="1" w:after="100" w:afterAutospacing="1"/>
      <w:jc w:val="left"/>
      <w:textAlignment w:val="center"/>
    </w:pPr>
    <w:rPr>
      <w:rFonts w:ascii="宋体" w:hAnsi="宋体" w:cs="宋体"/>
      <w:color w:val="FF0000"/>
      <w:kern w:val="0"/>
      <w:sz w:val="24"/>
    </w:rPr>
  </w:style>
  <w:style w:type="paragraph" w:customStyle="1" w:styleId="xl3242">
    <w:name w:val="xl32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3243">
    <w:name w:val="xl3243"/>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FF0000"/>
      <w:kern w:val="0"/>
      <w:sz w:val="24"/>
    </w:rPr>
  </w:style>
  <w:style w:type="paragraph" w:customStyle="1" w:styleId="xl3244">
    <w:name w:val="xl3244"/>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FF0000"/>
      <w:kern w:val="0"/>
      <w:sz w:val="24"/>
    </w:rPr>
  </w:style>
  <w:style w:type="paragraph" w:customStyle="1" w:styleId="xl3245">
    <w:name w:val="xl324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24"/>
    </w:rPr>
  </w:style>
  <w:style w:type="character" w:customStyle="1" w:styleId="afff0">
    <w:name w:val="正文文本缩进 字符"/>
    <w:uiPriority w:val="99"/>
    <w:qFormat/>
    <w:locked/>
    <w:rPr>
      <w:rFonts w:ascii="宋体" w:eastAsia="宋体" w:cs="Times New Roman"/>
      <w:kern w:val="2"/>
      <w:sz w:val="28"/>
      <w:lang w:val="en-US" w:eastAsia="zh-CN"/>
    </w:rPr>
  </w:style>
  <w:style w:type="character" w:customStyle="1" w:styleId="2c">
    <w:name w:val="正文文本缩进 2 字符"/>
    <w:qFormat/>
    <w:locked/>
    <w:rPr>
      <w:rFonts w:cs="Times New Roman"/>
      <w:kern w:val="2"/>
      <w:sz w:val="28"/>
    </w:rPr>
  </w:style>
  <w:style w:type="paragraph" w:customStyle="1" w:styleId="TOC4">
    <w:name w:val="TOC 标题4"/>
    <w:basedOn w:val="1"/>
    <w:next w:val="a"/>
    <w:uiPriority w:val="39"/>
    <w:qFormat/>
    <w:pPr>
      <w:keepLines/>
      <w:widowControl/>
      <w:autoSpaceDE/>
      <w:autoSpaceDN/>
      <w:adjustRightInd/>
      <w:spacing w:before="480" w:line="276" w:lineRule="auto"/>
      <w:jc w:val="left"/>
      <w:textAlignment w:val="auto"/>
      <w:outlineLvl w:val="9"/>
    </w:pPr>
    <w:rPr>
      <w:rFonts w:ascii="Cambria" w:hAnsi="Cambria"/>
      <w:b/>
      <w:bCs/>
      <w:color w:val="365F91"/>
      <w:kern w:val="0"/>
      <w:szCs w:val="28"/>
    </w:rPr>
  </w:style>
  <w:style w:type="paragraph" w:customStyle="1" w:styleId="63">
    <w:name w:val="修订6"/>
    <w:uiPriority w:val="99"/>
    <w:rPr>
      <w:kern w:val="2"/>
      <w:sz w:val="21"/>
      <w:szCs w:val="24"/>
    </w:rPr>
  </w:style>
  <w:style w:type="paragraph" w:customStyle="1" w:styleId="54">
    <w:name w:val="正文文本缩进5"/>
    <w:basedOn w:val="a"/>
    <w:pPr>
      <w:spacing w:line="480" w:lineRule="auto"/>
      <w:ind w:firstLine="705"/>
    </w:pPr>
    <w:rPr>
      <w:sz w:val="24"/>
    </w:rPr>
  </w:style>
  <w:style w:type="paragraph" w:customStyle="1" w:styleId="Char170">
    <w:name w:val="Char17"/>
    <w:basedOn w:val="a"/>
    <w:pPr>
      <w:spacing w:line="360" w:lineRule="auto"/>
      <w:ind w:firstLineChars="588" w:firstLine="1653"/>
    </w:pPr>
    <w:rPr>
      <w:b/>
      <w:sz w:val="28"/>
      <w:szCs w:val="28"/>
    </w:rPr>
  </w:style>
  <w:style w:type="paragraph" w:customStyle="1" w:styleId="CharCharCharCharCharCharCharCharCharCharCharCharCharChar1CharCharCharChar8">
    <w:name w:val="Char Char Char Char Char Char Char Char Char Char Char Char Char Char1 Char Char Char Char8"/>
    <w:basedOn w:val="a"/>
    <w:rPr>
      <w:szCs w:val="21"/>
    </w:rPr>
  </w:style>
  <w:style w:type="character" w:customStyle="1" w:styleId="CharChar35">
    <w:name w:val="Char Char35"/>
    <w:rPr>
      <w:rFonts w:ascii="宋体"/>
      <w:kern w:val="2"/>
      <w:sz w:val="28"/>
    </w:rPr>
  </w:style>
  <w:style w:type="character" w:customStyle="1" w:styleId="CharChar45">
    <w:name w:val="Char Char45"/>
    <w:rPr>
      <w:rFonts w:ascii="宋体" w:eastAsia="宋体"/>
      <w:kern w:val="2"/>
      <w:sz w:val="28"/>
      <w:lang w:val="en-US" w:eastAsia="zh-CN" w:bidi="ar-SA"/>
    </w:rPr>
  </w:style>
  <w:style w:type="character" w:customStyle="1" w:styleId="55">
    <w:name w:val="标题5"/>
  </w:style>
  <w:style w:type="character" w:customStyle="1" w:styleId="39">
    <w:name w:val="不明显强调3"/>
    <w:uiPriority w:val="19"/>
    <w:qFormat/>
    <w:rPr>
      <w:i/>
      <w:iCs/>
      <w:color w:val="808080"/>
    </w:rPr>
  </w:style>
  <w:style w:type="paragraph" w:customStyle="1" w:styleId="CharCharCharCharCharCharCharCharCharCharCharCharCharChar1CharCharCharChar31">
    <w:name w:val="Char Char Char Char Char Char Char Char Char Char Char Char Char Char1 Char Char Char Char31"/>
    <w:basedOn w:val="a"/>
    <w:qFormat/>
    <w:rPr>
      <w:rFonts w:ascii="Calibri" w:hAnsi="Calibri"/>
      <w:szCs w:val="21"/>
    </w:rPr>
  </w:style>
  <w:style w:type="paragraph" w:customStyle="1" w:styleId="312">
    <w:name w:val="正文文本缩进31"/>
    <w:basedOn w:val="a"/>
    <w:qFormat/>
    <w:pPr>
      <w:spacing w:line="480" w:lineRule="auto"/>
      <w:ind w:firstLine="705"/>
    </w:pPr>
    <w:rPr>
      <w:rFonts w:ascii="Calibri" w:hAnsi="Calibri"/>
      <w:sz w:val="24"/>
      <w:szCs w:val="22"/>
    </w:rPr>
  </w:style>
  <w:style w:type="paragraph" w:customStyle="1" w:styleId="ql-align-center">
    <w:name w:val="ql-align-center"/>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5">
      <w:bodyDiv w:val="1"/>
      <w:marLeft w:val="0"/>
      <w:marRight w:val="0"/>
      <w:marTop w:val="0"/>
      <w:marBottom w:val="0"/>
      <w:divBdr>
        <w:top w:val="none" w:sz="0" w:space="0" w:color="auto"/>
        <w:left w:val="none" w:sz="0" w:space="0" w:color="auto"/>
        <w:bottom w:val="none" w:sz="0" w:space="0" w:color="auto"/>
        <w:right w:val="none" w:sz="0" w:space="0" w:color="auto"/>
      </w:divBdr>
    </w:div>
    <w:div w:id="18551976">
      <w:bodyDiv w:val="1"/>
      <w:marLeft w:val="0"/>
      <w:marRight w:val="0"/>
      <w:marTop w:val="0"/>
      <w:marBottom w:val="0"/>
      <w:divBdr>
        <w:top w:val="none" w:sz="0" w:space="0" w:color="auto"/>
        <w:left w:val="none" w:sz="0" w:space="0" w:color="auto"/>
        <w:bottom w:val="none" w:sz="0" w:space="0" w:color="auto"/>
        <w:right w:val="none" w:sz="0" w:space="0" w:color="auto"/>
      </w:divBdr>
    </w:div>
    <w:div w:id="21521184">
      <w:bodyDiv w:val="1"/>
      <w:marLeft w:val="0"/>
      <w:marRight w:val="0"/>
      <w:marTop w:val="0"/>
      <w:marBottom w:val="0"/>
      <w:divBdr>
        <w:top w:val="none" w:sz="0" w:space="0" w:color="auto"/>
        <w:left w:val="none" w:sz="0" w:space="0" w:color="auto"/>
        <w:bottom w:val="none" w:sz="0" w:space="0" w:color="auto"/>
        <w:right w:val="none" w:sz="0" w:space="0" w:color="auto"/>
      </w:divBdr>
    </w:div>
    <w:div w:id="38480273">
      <w:bodyDiv w:val="1"/>
      <w:marLeft w:val="0"/>
      <w:marRight w:val="0"/>
      <w:marTop w:val="0"/>
      <w:marBottom w:val="0"/>
      <w:divBdr>
        <w:top w:val="none" w:sz="0" w:space="0" w:color="auto"/>
        <w:left w:val="none" w:sz="0" w:space="0" w:color="auto"/>
        <w:bottom w:val="none" w:sz="0" w:space="0" w:color="auto"/>
        <w:right w:val="none" w:sz="0" w:space="0" w:color="auto"/>
      </w:divBdr>
    </w:div>
    <w:div w:id="298850813">
      <w:bodyDiv w:val="1"/>
      <w:marLeft w:val="0"/>
      <w:marRight w:val="0"/>
      <w:marTop w:val="0"/>
      <w:marBottom w:val="0"/>
      <w:divBdr>
        <w:top w:val="none" w:sz="0" w:space="0" w:color="auto"/>
        <w:left w:val="none" w:sz="0" w:space="0" w:color="auto"/>
        <w:bottom w:val="none" w:sz="0" w:space="0" w:color="auto"/>
        <w:right w:val="none" w:sz="0" w:space="0" w:color="auto"/>
      </w:divBdr>
    </w:div>
    <w:div w:id="313489478">
      <w:bodyDiv w:val="1"/>
      <w:marLeft w:val="0"/>
      <w:marRight w:val="0"/>
      <w:marTop w:val="0"/>
      <w:marBottom w:val="0"/>
      <w:divBdr>
        <w:top w:val="none" w:sz="0" w:space="0" w:color="auto"/>
        <w:left w:val="none" w:sz="0" w:space="0" w:color="auto"/>
        <w:bottom w:val="none" w:sz="0" w:space="0" w:color="auto"/>
        <w:right w:val="none" w:sz="0" w:space="0" w:color="auto"/>
      </w:divBdr>
    </w:div>
    <w:div w:id="327179450">
      <w:bodyDiv w:val="1"/>
      <w:marLeft w:val="0"/>
      <w:marRight w:val="0"/>
      <w:marTop w:val="0"/>
      <w:marBottom w:val="0"/>
      <w:divBdr>
        <w:top w:val="none" w:sz="0" w:space="0" w:color="auto"/>
        <w:left w:val="none" w:sz="0" w:space="0" w:color="auto"/>
        <w:bottom w:val="none" w:sz="0" w:space="0" w:color="auto"/>
        <w:right w:val="none" w:sz="0" w:space="0" w:color="auto"/>
      </w:divBdr>
    </w:div>
    <w:div w:id="367684917">
      <w:bodyDiv w:val="1"/>
      <w:marLeft w:val="0"/>
      <w:marRight w:val="0"/>
      <w:marTop w:val="0"/>
      <w:marBottom w:val="0"/>
      <w:divBdr>
        <w:top w:val="none" w:sz="0" w:space="0" w:color="auto"/>
        <w:left w:val="none" w:sz="0" w:space="0" w:color="auto"/>
        <w:bottom w:val="none" w:sz="0" w:space="0" w:color="auto"/>
        <w:right w:val="none" w:sz="0" w:space="0" w:color="auto"/>
      </w:divBdr>
    </w:div>
    <w:div w:id="393431036">
      <w:bodyDiv w:val="1"/>
      <w:marLeft w:val="0"/>
      <w:marRight w:val="0"/>
      <w:marTop w:val="0"/>
      <w:marBottom w:val="0"/>
      <w:divBdr>
        <w:top w:val="none" w:sz="0" w:space="0" w:color="auto"/>
        <w:left w:val="none" w:sz="0" w:space="0" w:color="auto"/>
        <w:bottom w:val="none" w:sz="0" w:space="0" w:color="auto"/>
        <w:right w:val="none" w:sz="0" w:space="0" w:color="auto"/>
      </w:divBdr>
    </w:div>
    <w:div w:id="577449113">
      <w:bodyDiv w:val="1"/>
      <w:marLeft w:val="0"/>
      <w:marRight w:val="0"/>
      <w:marTop w:val="0"/>
      <w:marBottom w:val="0"/>
      <w:divBdr>
        <w:top w:val="none" w:sz="0" w:space="0" w:color="auto"/>
        <w:left w:val="none" w:sz="0" w:space="0" w:color="auto"/>
        <w:bottom w:val="none" w:sz="0" w:space="0" w:color="auto"/>
        <w:right w:val="none" w:sz="0" w:space="0" w:color="auto"/>
      </w:divBdr>
    </w:div>
    <w:div w:id="589851464">
      <w:bodyDiv w:val="1"/>
      <w:marLeft w:val="0"/>
      <w:marRight w:val="0"/>
      <w:marTop w:val="0"/>
      <w:marBottom w:val="0"/>
      <w:divBdr>
        <w:top w:val="none" w:sz="0" w:space="0" w:color="auto"/>
        <w:left w:val="none" w:sz="0" w:space="0" w:color="auto"/>
        <w:bottom w:val="none" w:sz="0" w:space="0" w:color="auto"/>
        <w:right w:val="none" w:sz="0" w:space="0" w:color="auto"/>
      </w:divBdr>
    </w:div>
    <w:div w:id="644286600">
      <w:bodyDiv w:val="1"/>
      <w:marLeft w:val="0"/>
      <w:marRight w:val="0"/>
      <w:marTop w:val="0"/>
      <w:marBottom w:val="0"/>
      <w:divBdr>
        <w:top w:val="none" w:sz="0" w:space="0" w:color="auto"/>
        <w:left w:val="none" w:sz="0" w:space="0" w:color="auto"/>
        <w:bottom w:val="none" w:sz="0" w:space="0" w:color="auto"/>
        <w:right w:val="none" w:sz="0" w:space="0" w:color="auto"/>
      </w:divBdr>
    </w:div>
    <w:div w:id="772672854">
      <w:bodyDiv w:val="1"/>
      <w:marLeft w:val="0"/>
      <w:marRight w:val="0"/>
      <w:marTop w:val="0"/>
      <w:marBottom w:val="0"/>
      <w:divBdr>
        <w:top w:val="none" w:sz="0" w:space="0" w:color="auto"/>
        <w:left w:val="none" w:sz="0" w:space="0" w:color="auto"/>
        <w:bottom w:val="none" w:sz="0" w:space="0" w:color="auto"/>
        <w:right w:val="none" w:sz="0" w:space="0" w:color="auto"/>
      </w:divBdr>
    </w:div>
    <w:div w:id="873539977">
      <w:bodyDiv w:val="1"/>
      <w:marLeft w:val="0"/>
      <w:marRight w:val="0"/>
      <w:marTop w:val="0"/>
      <w:marBottom w:val="0"/>
      <w:divBdr>
        <w:top w:val="none" w:sz="0" w:space="0" w:color="auto"/>
        <w:left w:val="none" w:sz="0" w:space="0" w:color="auto"/>
        <w:bottom w:val="none" w:sz="0" w:space="0" w:color="auto"/>
        <w:right w:val="none" w:sz="0" w:space="0" w:color="auto"/>
      </w:divBdr>
    </w:div>
    <w:div w:id="908737221">
      <w:bodyDiv w:val="1"/>
      <w:marLeft w:val="0"/>
      <w:marRight w:val="0"/>
      <w:marTop w:val="0"/>
      <w:marBottom w:val="0"/>
      <w:divBdr>
        <w:top w:val="none" w:sz="0" w:space="0" w:color="auto"/>
        <w:left w:val="none" w:sz="0" w:space="0" w:color="auto"/>
        <w:bottom w:val="none" w:sz="0" w:space="0" w:color="auto"/>
        <w:right w:val="none" w:sz="0" w:space="0" w:color="auto"/>
      </w:divBdr>
    </w:div>
    <w:div w:id="989939760">
      <w:bodyDiv w:val="1"/>
      <w:marLeft w:val="0"/>
      <w:marRight w:val="0"/>
      <w:marTop w:val="0"/>
      <w:marBottom w:val="0"/>
      <w:divBdr>
        <w:top w:val="none" w:sz="0" w:space="0" w:color="auto"/>
        <w:left w:val="none" w:sz="0" w:space="0" w:color="auto"/>
        <w:bottom w:val="none" w:sz="0" w:space="0" w:color="auto"/>
        <w:right w:val="none" w:sz="0" w:space="0" w:color="auto"/>
      </w:divBdr>
    </w:div>
    <w:div w:id="1040789297">
      <w:bodyDiv w:val="1"/>
      <w:marLeft w:val="0"/>
      <w:marRight w:val="0"/>
      <w:marTop w:val="0"/>
      <w:marBottom w:val="0"/>
      <w:divBdr>
        <w:top w:val="none" w:sz="0" w:space="0" w:color="auto"/>
        <w:left w:val="none" w:sz="0" w:space="0" w:color="auto"/>
        <w:bottom w:val="none" w:sz="0" w:space="0" w:color="auto"/>
        <w:right w:val="none" w:sz="0" w:space="0" w:color="auto"/>
      </w:divBdr>
    </w:div>
    <w:div w:id="1138688635">
      <w:bodyDiv w:val="1"/>
      <w:marLeft w:val="0"/>
      <w:marRight w:val="0"/>
      <w:marTop w:val="0"/>
      <w:marBottom w:val="0"/>
      <w:divBdr>
        <w:top w:val="none" w:sz="0" w:space="0" w:color="auto"/>
        <w:left w:val="none" w:sz="0" w:space="0" w:color="auto"/>
        <w:bottom w:val="none" w:sz="0" w:space="0" w:color="auto"/>
        <w:right w:val="none" w:sz="0" w:space="0" w:color="auto"/>
      </w:divBdr>
    </w:div>
    <w:div w:id="1152990316">
      <w:bodyDiv w:val="1"/>
      <w:marLeft w:val="0"/>
      <w:marRight w:val="0"/>
      <w:marTop w:val="0"/>
      <w:marBottom w:val="0"/>
      <w:divBdr>
        <w:top w:val="none" w:sz="0" w:space="0" w:color="auto"/>
        <w:left w:val="none" w:sz="0" w:space="0" w:color="auto"/>
        <w:bottom w:val="none" w:sz="0" w:space="0" w:color="auto"/>
        <w:right w:val="none" w:sz="0" w:space="0" w:color="auto"/>
      </w:divBdr>
    </w:div>
    <w:div w:id="1215585910">
      <w:bodyDiv w:val="1"/>
      <w:marLeft w:val="0"/>
      <w:marRight w:val="0"/>
      <w:marTop w:val="0"/>
      <w:marBottom w:val="0"/>
      <w:divBdr>
        <w:top w:val="none" w:sz="0" w:space="0" w:color="auto"/>
        <w:left w:val="none" w:sz="0" w:space="0" w:color="auto"/>
        <w:bottom w:val="none" w:sz="0" w:space="0" w:color="auto"/>
        <w:right w:val="none" w:sz="0" w:space="0" w:color="auto"/>
      </w:divBdr>
    </w:div>
    <w:div w:id="1309822356">
      <w:bodyDiv w:val="1"/>
      <w:marLeft w:val="0"/>
      <w:marRight w:val="0"/>
      <w:marTop w:val="0"/>
      <w:marBottom w:val="0"/>
      <w:divBdr>
        <w:top w:val="none" w:sz="0" w:space="0" w:color="auto"/>
        <w:left w:val="none" w:sz="0" w:space="0" w:color="auto"/>
        <w:bottom w:val="none" w:sz="0" w:space="0" w:color="auto"/>
        <w:right w:val="none" w:sz="0" w:space="0" w:color="auto"/>
      </w:divBdr>
    </w:div>
    <w:div w:id="1354771700">
      <w:bodyDiv w:val="1"/>
      <w:marLeft w:val="0"/>
      <w:marRight w:val="0"/>
      <w:marTop w:val="0"/>
      <w:marBottom w:val="0"/>
      <w:divBdr>
        <w:top w:val="none" w:sz="0" w:space="0" w:color="auto"/>
        <w:left w:val="none" w:sz="0" w:space="0" w:color="auto"/>
        <w:bottom w:val="none" w:sz="0" w:space="0" w:color="auto"/>
        <w:right w:val="none" w:sz="0" w:space="0" w:color="auto"/>
      </w:divBdr>
    </w:div>
    <w:div w:id="1466385392">
      <w:bodyDiv w:val="1"/>
      <w:marLeft w:val="0"/>
      <w:marRight w:val="0"/>
      <w:marTop w:val="0"/>
      <w:marBottom w:val="0"/>
      <w:divBdr>
        <w:top w:val="none" w:sz="0" w:space="0" w:color="auto"/>
        <w:left w:val="none" w:sz="0" w:space="0" w:color="auto"/>
        <w:bottom w:val="none" w:sz="0" w:space="0" w:color="auto"/>
        <w:right w:val="none" w:sz="0" w:space="0" w:color="auto"/>
      </w:divBdr>
    </w:div>
    <w:div w:id="1515458649">
      <w:bodyDiv w:val="1"/>
      <w:marLeft w:val="0"/>
      <w:marRight w:val="0"/>
      <w:marTop w:val="0"/>
      <w:marBottom w:val="0"/>
      <w:divBdr>
        <w:top w:val="none" w:sz="0" w:space="0" w:color="auto"/>
        <w:left w:val="none" w:sz="0" w:space="0" w:color="auto"/>
        <w:bottom w:val="none" w:sz="0" w:space="0" w:color="auto"/>
        <w:right w:val="none" w:sz="0" w:space="0" w:color="auto"/>
      </w:divBdr>
    </w:div>
    <w:div w:id="1516729604">
      <w:bodyDiv w:val="1"/>
      <w:marLeft w:val="0"/>
      <w:marRight w:val="0"/>
      <w:marTop w:val="0"/>
      <w:marBottom w:val="0"/>
      <w:divBdr>
        <w:top w:val="none" w:sz="0" w:space="0" w:color="auto"/>
        <w:left w:val="none" w:sz="0" w:space="0" w:color="auto"/>
        <w:bottom w:val="none" w:sz="0" w:space="0" w:color="auto"/>
        <w:right w:val="none" w:sz="0" w:space="0" w:color="auto"/>
      </w:divBdr>
    </w:div>
    <w:div w:id="1580557021">
      <w:bodyDiv w:val="1"/>
      <w:marLeft w:val="0"/>
      <w:marRight w:val="0"/>
      <w:marTop w:val="0"/>
      <w:marBottom w:val="0"/>
      <w:divBdr>
        <w:top w:val="none" w:sz="0" w:space="0" w:color="auto"/>
        <w:left w:val="none" w:sz="0" w:space="0" w:color="auto"/>
        <w:bottom w:val="none" w:sz="0" w:space="0" w:color="auto"/>
        <w:right w:val="none" w:sz="0" w:space="0" w:color="auto"/>
      </w:divBdr>
    </w:div>
    <w:div w:id="1583221264">
      <w:bodyDiv w:val="1"/>
      <w:marLeft w:val="0"/>
      <w:marRight w:val="0"/>
      <w:marTop w:val="0"/>
      <w:marBottom w:val="0"/>
      <w:divBdr>
        <w:top w:val="none" w:sz="0" w:space="0" w:color="auto"/>
        <w:left w:val="none" w:sz="0" w:space="0" w:color="auto"/>
        <w:bottom w:val="none" w:sz="0" w:space="0" w:color="auto"/>
        <w:right w:val="none" w:sz="0" w:space="0" w:color="auto"/>
      </w:divBdr>
    </w:div>
    <w:div w:id="1640261842">
      <w:bodyDiv w:val="1"/>
      <w:marLeft w:val="0"/>
      <w:marRight w:val="0"/>
      <w:marTop w:val="0"/>
      <w:marBottom w:val="0"/>
      <w:divBdr>
        <w:top w:val="none" w:sz="0" w:space="0" w:color="auto"/>
        <w:left w:val="none" w:sz="0" w:space="0" w:color="auto"/>
        <w:bottom w:val="none" w:sz="0" w:space="0" w:color="auto"/>
        <w:right w:val="none" w:sz="0" w:space="0" w:color="auto"/>
      </w:divBdr>
    </w:div>
    <w:div w:id="1649817890">
      <w:bodyDiv w:val="1"/>
      <w:marLeft w:val="0"/>
      <w:marRight w:val="0"/>
      <w:marTop w:val="0"/>
      <w:marBottom w:val="0"/>
      <w:divBdr>
        <w:top w:val="none" w:sz="0" w:space="0" w:color="auto"/>
        <w:left w:val="none" w:sz="0" w:space="0" w:color="auto"/>
        <w:bottom w:val="none" w:sz="0" w:space="0" w:color="auto"/>
        <w:right w:val="none" w:sz="0" w:space="0" w:color="auto"/>
      </w:divBdr>
    </w:div>
    <w:div w:id="1736396063">
      <w:bodyDiv w:val="1"/>
      <w:marLeft w:val="0"/>
      <w:marRight w:val="0"/>
      <w:marTop w:val="0"/>
      <w:marBottom w:val="0"/>
      <w:divBdr>
        <w:top w:val="none" w:sz="0" w:space="0" w:color="auto"/>
        <w:left w:val="none" w:sz="0" w:space="0" w:color="auto"/>
        <w:bottom w:val="none" w:sz="0" w:space="0" w:color="auto"/>
        <w:right w:val="none" w:sz="0" w:space="0" w:color="auto"/>
      </w:divBdr>
    </w:div>
    <w:div w:id="1743017411">
      <w:bodyDiv w:val="1"/>
      <w:marLeft w:val="0"/>
      <w:marRight w:val="0"/>
      <w:marTop w:val="0"/>
      <w:marBottom w:val="0"/>
      <w:divBdr>
        <w:top w:val="none" w:sz="0" w:space="0" w:color="auto"/>
        <w:left w:val="none" w:sz="0" w:space="0" w:color="auto"/>
        <w:bottom w:val="none" w:sz="0" w:space="0" w:color="auto"/>
        <w:right w:val="none" w:sz="0" w:space="0" w:color="auto"/>
      </w:divBdr>
    </w:div>
    <w:div w:id="1781990006">
      <w:bodyDiv w:val="1"/>
      <w:marLeft w:val="0"/>
      <w:marRight w:val="0"/>
      <w:marTop w:val="0"/>
      <w:marBottom w:val="0"/>
      <w:divBdr>
        <w:top w:val="none" w:sz="0" w:space="0" w:color="auto"/>
        <w:left w:val="none" w:sz="0" w:space="0" w:color="auto"/>
        <w:bottom w:val="none" w:sz="0" w:space="0" w:color="auto"/>
        <w:right w:val="none" w:sz="0" w:space="0" w:color="auto"/>
      </w:divBdr>
    </w:div>
    <w:div w:id="1820608409">
      <w:bodyDiv w:val="1"/>
      <w:marLeft w:val="0"/>
      <w:marRight w:val="0"/>
      <w:marTop w:val="0"/>
      <w:marBottom w:val="0"/>
      <w:divBdr>
        <w:top w:val="none" w:sz="0" w:space="0" w:color="auto"/>
        <w:left w:val="none" w:sz="0" w:space="0" w:color="auto"/>
        <w:bottom w:val="none" w:sz="0" w:space="0" w:color="auto"/>
        <w:right w:val="none" w:sz="0" w:space="0" w:color="auto"/>
      </w:divBdr>
    </w:div>
    <w:div w:id="1836188674">
      <w:bodyDiv w:val="1"/>
      <w:marLeft w:val="0"/>
      <w:marRight w:val="0"/>
      <w:marTop w:val="0"/>
      <w:marBottom w:val="0"/>
      <w:divBdr>
        <w:top w:val="none" w:sz="0" w:space="0" w:color="auto"/>
        <w:left w:val="none" w:sz="0" w:space="0" w:color="auto"/>
        <w:bottom w:val="none" w:sz="0" w:space="0" w:color="auto"/>
        <w:right w:val="none" w:sz="0" w:space="0" w:color="auto"/>
      </w:divBdr>
    </w:div>
    <w:div w:id="1898740951">
      <w:bodyDiv w:val="1"/>
      <w:marLeft w:val="0"/>
      <w:marRight w:val="0"/>
      <w:marTop w:val="0"/>
      <w:marBottom w:val="0"/>
      <w:divBdr>
        <w:top w:val="none" w:sz="0" w:space="0" w:color="auto"/>
        <w:left w:val="none" w:sz="0" w:space="0" w:color="auto"/>
        <w:bottom w:val="none" w:sz="0" w:space="0" w:color="auto"/>
        <w:right w:val="none" w:sz="0" w:space="0" w:color="auto"/>
      </w:divBdr>
    </w:div>
    <w:div w:id="1933582590">
      <w:bodyDiv w:val="1"/>
      <w:marLeft w:val="0"/>
      <w:marRight w:val="0"/>
      <w:marTop w:val="0"/>
      <w:marBottom w:val="0"/>
      <w:divBdr>
        <w:top w:val="none" w:sz="0" w:space="0" w:color="auto"/>
        <w:left w:val="none" w:sz="0" w:space="0" w:color="auto"/>
        <w:bottom w:val="none" w:sz="0" w:space="0" w:color="auto"/>
        <w:right w:val="none" w:sz="0" w:space="0" w:color="auto"/>
      </w:divBdr>
    </w:div>
    <w:div w:id="1985313634">
      <w:bodyDiv w:val="1"/>
      <w:marLeft w:val="0"/>
      <w:marRight w:val="0"/>
      <w:marTop w:val="0"/>
      <w:marBottom w:val="0"/>
      <w:divBdr>
        <w:top w:val="none" w:sz="0" w:space="0" w:color="auto"/>
        <w:left w:val="none" w:sz="0" w:space="0" w:color="auto"/>
        <w:bottom w:val="none" w:sz="0" w:space="0" w:color="auto"/>
        <w:right w:val="none" w:sz="0" w:space="0" w:color="auto"/>
      </w:divBdr>
    </w:div>
    <w:div w:id="1989935108">
      <w:bodyDiv w:val="1"/>
      <w:marLeft w:val="0"/>
      <w:marRight w:val="0"/>
      <w:marTop w:val="0"/>
      <w:marBottom w:val="0"/>
      <w:divBdr>
        <w:top w:val="none" w:sz="0" w:space="0" w:color="auto"/>
        <w:left w:val="none" w:sz="0" w:space="0" w:color="auto"/>
        <w:bottom w:val="none" w:sz="0" w:space="0" w:color="auto"/>
        <w:right w:val="none" w:sz="0" w:space="0" w:color="auto"/>
      </w:divBdr>
    </w:div>
    <w:div w:id="207030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 Id="rId6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53"/>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0B71D-23E3-4C6D-BA7D-D2B0B8F8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1</Pages>
  <Words>2466</Words>
  <Characters>14061</Characters>
  <Application>Microsoft Office Word</Application>
  <DocSecurity>0</DocSecurity>
  <Lines>117</Lines>
  <Paragraphs>32</Paragraphs>
  <ScaleCrop>false</ScaleCrop>
  <Company>微软中国</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房地产价格评估报告</dc:title>
  <dc:creator>Administrator</dc:creator>
  <cp:lastModifiedBy>Tom</cp:lastModifiedBy>
  <cp:revision>107</cp:revision>
  <cp:lastPrinted>2021-12-27T06:58:00Z</cp:lastPrinted>
  <dcterms:created xsi:type="dcterms:W3CDTF">2021-11-12T02:54:00Z</dcterms:created>
  <dcterms:modified xsi:type="dcterms:W3CDTF">2022-01-13T03:21:00Z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