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7" w:rsidRDefault="00B21CC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 w:rsidR="00856C77">
        <w:rPr>
          <w:rFonts w:ascii="宋体" w:hAnsi="宋体" w:hint="eastAsia"/>
          <w:b/>
          <w:sz w:val="44"/>
          <w:szCs w:val="44"/>
        </w:rPr>
        <w:t>河北省三河市人民法院</w:t>
      </w:r>
    </w:p>
    <w:p w:rsidR="00856C77" w:rsidRDefault="00856C77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执行裁定书</w:t>
      </w:r>
      <w:bookmarkStart w:id="0" w:name="Book_2"/>
    </w:p>
    <w:bookmarkEnd w:id="0"/>
    <w:p w:rsidR="00850D61" w:rsidRPr="00850D61" w:rsidRDefault="00DF4193" w:rsidP="004D0C6F">
      <w:pPr>
        <w:spacing w:line="4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DF4193">
        <w:rPr>
          <w:rFonts w:ascii="仿宋" w:eastAsia="仿宋" w:hAnsi="仿宋" w:cs="仿宋" w:hint="eastAsia"/>
          <w:sz w:val="32"/>
          <w:szCs w:val="32"/>
        </w:rPr>
        <w:t>（20</w:t>
      </w:r>
      <w:r w:rsidR="00D21937">
        <w:rPr>
          <w:rFonts w:ascii="仿宋" w:eastAsia="仿宋" w:hAnsi="仿宋" w:cs="仿宋" w:hint="eastAsia"/>
          <w:sz w:val="32"/>
          <w:szCs w:val="32"/>
        </w:rPr>
        <w:t>22</w:t>
      </w:r>
      <w:r w:rsidRPr="00DF4193">
        <w:rPr>
          <w:rFonts w:ascii="仿宋" w:eastAsia="仿宋" w:hAnsi="仿宋" w:cs="仿宋" w:hint="eastAsia"/>
          <w:sz w:val="32"/>
          <w:szCs w:val="32"/>
        </w:rPr>
        <w:t>）冀1082执</w:t>
      </w:r>
      <w:r w:rsidR="00B21CC4">
        <w:rPr>
          <w:rFonts w:ascii="仿宋" w:eastAsia="仿宋" w:hAnsi="仿宋" w:cs="仿宋" w:hint="eastAsia"/>
          <w:sz w:val="32"/>
          <w:szCs w:val="32"/>
        </w:rPr>
        <w:t>恢</w:t>
      </w:r>
      <w:r w:rsidR="004D0C6F">
        <w:rPr>
          <w:rFonts w:ascii="仿宋" w:eastAsia="仿宋" w:hAnsi="仿宋" w:cs="仿宋" w:hint="eastAsia"/>
          <w:sz w:val="32"/>
          <w:szCs w:val="32"/>
        </w:rPr>
        <w:t>98</w:t>
      </w:r>
      <w:r w:rsidRPr="00DF4193">
        <w:rPr>
          <w:rFonts w:ascii="仿宋" w:eastAsia="仿宋" w:hAnsi="仿宋" w:cs="仿宋" w:hint="eastAsia"/>
          <w:sz w:val="32"/>
          <w:szCs w:val="32"/>
        </w:rPr>
        <w:t>号</w:t>
      </w:r>
    </w:p>
    <w:p w:rsidR="004D0C6F" w:rsidRDefault="004D0C6F" w:rsidP="004D0C6F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申请执行人上海浦东发展银行股份有限公司三河燕郊支行，营业场所三河市燕郊开发区燕顺路东侧、规划路北侧夏威夷南岸二期欧湖公寓5#-9#商业，统一社会信用代码：91131082MA08HU3K12。</w:t>
      </w:r>
    </w:p>
    <w:p w:rsidR="004D0C6F" w:rsidRDefault="004D0C6F" w:rsidP="004D0C6F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负责人薛海峰，该支行行长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F4193" w:rsidRPr="00DF4193" w:rsidRDefault="004D0C6F" w:rsidP="004D0C6F">
      <w:pPr>
        <w:spacing w:line="4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被执行人吴征凡，女，1984年7月28日出生，苗族，住所地三河市燕郊开发区首尔园·甜城二期A2区A2-13号楼A2-13-1-2901号，身份证号码433130198407281127</w:t>
      </w:r>
      <w:r w:rsidR="00DF4193" w:rsidRPr="00DF4193">
        <w:rPr>
          <w:rFonts w:ascii="仿宋" w:eastAsia="仿宋" w:hAnsi="仿宋" w:cs="仿宋" w:hint="eastAsia"/>
          <w:sz w:val="32"/>
          <w:szCs w:val="32"/>
        </w:rPr>
        <w:t>。</w:t>
      </w:r>
    </w:p>
    <w:p w:rsidR="00856C77" w:rsidRDefault="00DF4193" w:rsidP="004D0C6F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4193">
        <w:rPr>
          <w:rFonts w:ascii="仿宋" w:eastAsia="仿宋" w:hAnsi="仿宋" w:cs="仿宋" w:hint="eastAsia"/>
          <w:sz w:val="32"/>
          <w:szCs w:val="32"/>
        </w:rPr>
        <w:t>本院在执行申请执行人</w:t>
      </w:r>
      <w:r w:rsidR="004D0C6F">
        <w:rPr>
          <w:rFonts w:ascii="仿宋" w:eastAsia="仿宋" w:hAnsi="仿宋" w:hint="eastAsia"/>
          <w:sz w:val="32"/>
          <w:szCs w:val="32"/>
        </w:rPr>
        <w:t>上</w:t>
      </w:r>
      <w:r w:rsidR="004D0C6F">
        <w:rPr>
          <w:rFonts w:ascii="仿宋" w:eastAsia="仿宋" w:hAnsi="仿宋" w:cs="仿宋" w:hint="eastAsia"/>
          <w:sz w:val="32"/>
          <w:szCs w:val="32"/>
        </w:rPr>
        <w:t>海浦东发展银行股份有限公司三河燕郊支行</w:t>
      </w:r>
      <w:r w:rsidR="004D0C6F">
        <w:rPr>
          <w:rFonts w:ascii="仿宋" w:eastAsia="仿宋" w:hAnsi="仿宋" w:cs="仿宋"/>
          <w:sz w:val="32"/>
          <w:szCs w:val="32"/>
        </w:rPr>
        <w:t>与</w:t>
      </w:r>
      <w:r w:rsidR="004D0C6F">
        <w:rPr>
          <w:rFonts w:ascii="仿宋" w:eastAsia="仿宋" w:hAnsi="仿宋" w:cs="仿宋" w:hint="eastAsia"/>
          <w:sz w:val="32"/>
          <w:szCs w:val="32"/>
        </w:rPr>
        <w:t>被执行人吴征凡借款</w:t>
      </w:r>
      <w:r w:rsidR="004D0C6F">
        <w:rPr>
          <w:rFonts w:ascii="仿宋" w:eastAsia="仿宋" w:hAnsi="仿宋" w:cs="仿宋"/>
          <w:sz w:val="32"/>
          <w:szCs w:val="32"/>
        </w:rPr>
        <w:t>合同</w:t>
      </w:r>
      <w:r w:rsidRPr="00DF4193">
        <w:rPr>
          <w:rFonts w:ascii="仿宋" w:eastAsia="仿宋" w:hAnsi="仿宋" w:cs="仿宋"/>
          <w:sz w:val="32"/>
          <w:szCs w:val="32"/>
        </w:rPr>
        <w:t>纠纷一案</w:t>
      </w:r>
      <w:r w:rsidRPr="00DF4193">
        <w:rPr>
          <w:rFonts w:ascii="仿宋" w:eastAsia="仿宋" w:hAnsi="仿宋" w:cs="仿宋" w:hint="eastAsia"/>
          <w:sz w:val="32"/>
          <w:szCs w:val="32"/>
        </w:rPr>
        <w:t>中，</w:t>
      </w:r>
      <w:r w:rsidR="00856C77">
        <w:rPr>
          <w:rFonts w:ascii="仿宋" w:eastAsia="仿宋" w:hAnsi="仿宋" w:cs="仿宋" w:hint="eastAsia"/>
          <w:sz w:val="32"/>
          <w:szCs w:val="32"/>
        </w:rPr>
        <w:t>责令被执行人履行法律文书所确定的义务，但被执行人至今未履行。本院查封了被执行人</w:t>
      </w:r>
      <w:r w:rsidR="004D0C6F">
        <w:rPr>
          <w:rFonts w:ascii="仿宋" w:eastAsia="仿宋" w:hAnsi="仿宋" w:hint="eastAsia"/>
          <w:color w:val="000000"/>
          <w:sz w:val="32"/>
          <w:szCs w:val="32"/>
        </w:rPr>
        <w:t>吴征凡名下位于</w:t>
      </w:r>
      <w:r w:rsidR="004D0C6F">
        <w:rPr>
          <w:rFonts w:ascii="仿宋" w:eastAsia="仿宋" w:hAnsi="仿宋" w:hint="eastAsia"/>
          <w:sz w:val="32"/>
          <w:szCs w:val="32"/>
        </w:rPr>
        <w:t>三河市燕郊开发区YJZ2012-013号地南侧、化大南路北侧首尔园·甜城二期A2区A2-13号楼A2-13-1-2901号房屋</w:t>
      </w:r>
      <w:r w:rsidR="00856C77">
        <w:rPr>
          <w:rFonts w:ascii="仿宋" w:eastAsia="仿宋" w:hAnsi="仿宋" w:cs="仿宋" w:hint="eastAsia"/>
          <w:sz w:val="32"/>
          <w:szCs w:val="32"/>
        </w:rPr>
        <w:t>。</w:t>
      </w:r>
      <w:r w:rsidR="00AD058C">
        <w:rPr>
          <w:rFonts w:ascii="仿宋" w:eastAsia="仿宋" w:hAnsi="仿宋" w:hint="eastAsia"/>
          <w:sz w:val="32"/>
          <w:szCs w:val="32"/>
        </w:rPr>
        <w:t>在</w:t>
      </w:r>
      <w:r w:rsidR="004D0C6F">
        <w:rPr>
          <w:rFonts w:ascii="仿宋" w:eastAsia="仿宋" w:hAnsi="仿宋" w:hint="eastAsia"/>
          <w:sz w:val="32"/>
          <w:szCs w:val="32"/>
        </w:rPr>
        <w:t>阿里拍卖大数据询价</w:t>
      </w:r>
      <w:r w:rsidR="00AD058C">
        <w:rPr>
          <w:rFonts w:ascii="仿宋" w:eastAsia="仿宋" w:hAnsi="仿宋" w:hint="eastAsia"/>
          <w:sz w:val="32"/>
          <w:szCs w:val="32"/>
        </w:rPr>
        <w:t>平台对该房产进行了询价，</w:t>
      </w:r>
      <w:r w:rsidR="009A0ED0">
        <w:rPr>
          <w:rFonts w:ascii="仿宋" w:eastAsia="仿宋" w:hAnsi="仿宋" w:cs="仿宋" w:hint="eastAsia"/>
          <w:sz w:val="32"/>
          <w:szCs w:val="32"/>
        </w:rPr>
        <w:t>询价结果确定市场价值为</w:t>
      </w:r>
      <w:r w:rsidR="004D0C6F">
        <w:rPr>
          <w:rFonts w:ascii="仿宋" w:eastAsia="仿宋" w:hAnsi="仿宋" w:hint="eastAsia"/>
          <w:sz w:val="32"/>
          <w:szCs w:val="32"/>
        </w:rPr>
        <w:t>1924493</w:t>
      </w:r>
      <w:r w:rsidR="00856C77">
        <w:rPr>
          <w:rFonts w:ascii="仿宋" w:eastAsia="仿宋" w:hAnsi="仿宋" w:cs="仿宋" w:hint="eastAsia"/>
          <w:sz w:val="32"/>
          <w:szCs w:val="32"/>
        </w:rPr>
        <w:t>元</w:t>
      </w:r>
      <w:r w:rsidR="004D0C6F">
        <w:rPr>
          <w:rFonts w:ascii="仿宋" w:eastAsia="仿宋" w:hAnsi="仿宋" w:cs="仿宋" w:hint="eastAsia"/>
          <w:sz w:val="32"/>
          <w:szCs w:val="32"/>
        </w:rPr>
        <w:t>并作为</w:t>
      </w:r>
      <w:r w:rsidR="004E1619">
        <w:rPr>
          <w:rFonts w:ascii="仿宋" w:eastAsia="仿宋" w:hAnsi="仿宋" w:hint="eastAsia"/>
          <w:sz w:val="32"/>
          <w:szCs w:val="32"/>
        </w:rPr>
        <w:t>起拍价进行拍卖</w:t>
      </w:r>
      <w:r w:rsidR="009B4044">
        <w:rPr>
          <w:rFonts w:ascii="仿宋" w:eastAsia="仿宋" w:hAnsi="仿宋" w:cs="仿宋" w:hint="eastAsia"/>
          <w:sz w:val="32"/>
          <w:szCs w:val="32"/>
        </w:rPr>
        <w:t>。依照《中华人民共和国民事诉讼法》</w:t>
      </w:r>
      <w:r w:rsidR="009B4044" w:rsidRPr="0000125B">
        <w:rPr>
          <w:rFonts w:ascii="仿宋" w:eastAsia="仿宋" w:hAnsi="仿宋" w:hint="eastAsia"/>
          <w:sz w:val="32"/>
          <w:szCs w:val="32"/>
        </w:rPr>
        <w:t>第</w:t>
      </w:r>
      <w:r w:rsidR="009B4044" w:rsidRPr="0000125B">
        <w:rPr>
          <w:rFonts w:ascii="仿宋" w:eastAsia="仿宋" w:hAnsi="仿宋"/>
          <w:sz w:val="32"/>
          <w:szCs w:val="32"/>
        </w:rPr>
        <w:t>二百</w:t>
      </w:r>
      <w:r w:rsidR="009B4044">
        <w:rPr>
          <w:rFonts w:ascii="仿宋" w:eastAsia="仿宋" w:hAnsi="仿宋" w:hint="eastAsia"/>
          <w:sz w:val="32"/>
          <w:szCs w:val="32"/>
        </w:rPr>
        <w:t>五十一</w:t>
      </w:r>
      <w:r w:rsidR="009B4044" w:rsidRPr="0000125B">
        <w:rPr>
          <w:rFonts w:ascii="仿宋" w:eastAsia="仿宋" w:hAnsi="仿宋"/>
          <w:sz w:val="32"/>
          <w:szCs w:val="32"/>
        </w:rPr>
        <w:t>条</w:t>
      </w:r>
      <w:r w:rsidR="00754659">
        <w:rPr>
          <w:rFonts w:ascii="仿宋" w:eastAsia="仿宋" w:hAnsi="仿宋" w:cs="仿宋" w:hint="eastAsia"/>
          <w:sz w:val="32"/>
          <w:szCs w:val="32"/>
        </w:rPr>
        <w:t>、第二百五十四条，</w:t>
      </w:r>
      <w:r w:rsidR="004E1619">
        <w:rPr>
          <w:rFonts w:ascii="仿宋" w:eastAsia="仿宋" w:hAnsi="仿宋" w:cs="仿宋" w:hint="eastAsia"/>
          <w:sz w:val="32"/>
          <w:szCs w:val="32"/>
        </w:rPr>
        <w:t>《最高人民法院民事执行拍卖、变卖财产的规定》第一条的规定，</w:t>
      </w:r>
      <w:r w:rsidR="00856C77">
        <w:rPr>
          <w:rFonts w:ascii="仿宋" w:eastAsia="仿宋" w:hAnsi="仿宋" w:cs="仿宋" w:hint="eastAsia"/>
          <w:sz w:val="32"/>
          <w:szCs w:val="32"/>
        </w:rPr>
        <w:t>裁定如下：</w:t>
      </w:r>
    </w:p>
    <w:p w:rsidR="00856C77" w:rsidRDefault="00856C77" w:rsidP="004D0C6F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拍卖被执行人</w:t>
      </w:r>
      <w:r w:rsidR="004D0C6F">
        <w:rPr>
          <w:rFonts w:ascii="仿宋" w:eastAsia="仿宋" w:hAnsi="仿宋" w:hint="eastAsia"/>
          <w:color w:val="000000"/>
          <w:sz w:val="32"/>
          <w:szCs w:val="32"/>
        </w:rPr>
        <w:t>吴征凡名下位于</w:t>
      </w:r>
      <w:r w:rsidR="004D0C6F">
        <w:rPr>
          <w:rFonts w:ascii="仿宋" w:eastAsia="仿宋" w:hAnsi="仿宋" w:hint="eastAsia"/>
          <w:sz w:val="32"/>
          <w:szCs w:val="32"/>
        </w:rPr>
        <w:t>三河市燕郊开发区YJZ2012-013号地南侧、化大南路北侧首尔园·甜城二期A2区A2-13号楼A2-13-1-2901号房屋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6C77" w:rsidRDefault="00856C77" w:rsidP="004D0C6F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本裁定送达后即发生法律效力。</w:t>
      </w:r>
    </w:p>
    <w:p w:rsidR="009B4044" w:rsidRDefault="009B4044" w:rsidP="004D0C6F">
      <w:pPr>
        <w:tabs>
          <w:tab w:val="left" w:pos="6468"/>
        </w:tabs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9B4044" w:rsidRDefault="009B4044" w:rsidP="004D0C6F">
      <w:pPr>
        <w:tabs>
          <w:tab w:val="left" w:pos="6468"/>
        </w:tabs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856C77" w:rsidRDefault="00856C77" w:rsidP="004D0C6F">
      <w:pPr>
        <w:tabs>
          <w:tab w:val="left" w:pos="6468"/>
        </w:tabs>
        <w:spacing w:line="42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审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判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长    </w:t>
      </w:r>
      <w:r w:rsidR="004E1619">
        <w:rPr>
          <w:rFonts w:ascii="仿宋" w:eastAsia="仿宋" w:hAnsi="仿宋" w:cs="仿宋" w:hint="eastAsia"/>
          <w:sz w:val="32"/>
          <w:szCs w:val="32"/>
        </w:rPr>
        <w:t>吴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4E1619">
        <w:rPr>
          <w:rFonts w:ascii="仿宋" w:eastAsia="仿宋" w:hAnsi="仿宋" w:cs="仿宋" w:hint="eastAsia"/>
          <w:sz w:val="32"/>
          <w:szCs w:val="32"/>
        </w:rPr>
        <w:t>宏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4E1619">
        <w:rPr>
          <w:rFonts w:ascii="仿宋" w:eastAsia="仿宋" w:hAnsi="仿宋" w:cs="仿宋" w:hint="eastAsia"/>
          <w:sz w:val="32"/>
          <w:szCs w:val="32"/>
        </w:rPr>
        <w:t>伟</w:t>
      </w:r>
    </w:p>
    <w:p w:rsidR="00856C77" w:rsidRDefault="00856C77" w:rsidP="004D0C6F">
      <w:pPr>
        <w:spacing w:line="4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审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判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员</w:t>
      </w:r>
      <w:r w:rsidR="00205249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98032B">
        <w:rPr>
          <w:rFonts w:ascii="仿宋" w:eastAsia="仿宋" w:hAnsi="仿宋" w:cs="仿宋" w:hint="eastAsia"/>
          <w:sz w:val="32"/>
          <w:szCs w:val="32"/>
        </w:rPr>
        <w:t>孙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8032B">
        <w:rPr>
          <w:rFonts w:ascii="仿宋" w:eastAsia="仿宋" w:hAnsi="仿宋" w:cs="仿宋" w:hint="eastAsia"/>
          <w:sz w:val="32"/>
          <w:szCs w:val="32"/>
        </w:rPr>
        <w:t>广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8032B">
        <w:rPr>
          <w:rFonts w:ascii="仿宋" w:eastAsia="仿宋" w:hAnsi="仿宋" w:cs="仿宋" w:hint="eastAsia"/>
          <w:sz w:val="32"/>
          <w:szCs w:val="32"/>
        </w:rPr>
        <w:t>成</w:t>
      </w:r>
    </w:p>
    <w:p w:rsidR="009A0ED0" w:rsidRDefault="00856C77" w:rsidP="004D0C6F">
      <w:pPr>
        <w:spacing w:line="4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审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判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员    </w:t>
      </w:r>
      <w:r w:rsidR="009A0ED0">
        <w:rPr>
          <w:rFonts w:ascii="仿宋" w:eastAsia="仿宋" w:hAnsi="仿宋" w:cs="仿宋" w:hint="eastAsia"/>
          <w:sz w:val="32"/>
          <w:szCs w:val="32"/>
        </w:rPr>
        <w:t>王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A0ED0">
        <w:rPr>
          <w:rFonts w:ascii="仿宋" w:eastAsia="仿宋" w:hAnsi="仿宋" w:cs="仿宋" w:hint="eastAsia"/>
          <w:sz w:val="32"/>
          <w:szCs w:val="32"/>
        </w:rPr>
        <w:t>振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A0ED0">
        <w:rPr>
          <w:rFonts w:ascii="仿宋" w:eastAsia="仿宋" w:hAnsi="仿宋" w:cs="仿宋" w:hint="eastAsia"/>
          <w:sz w:val="32"/>
          <w:szCs w:val="32"/>
        </w:rPr>
        <w:t>东</w:t>
      </w:r>
    </w:p>
    <w:p w:rsidR="00DF4193" w:rsidRPr="00E80CCB" w:rsidRDefault="00856C77" w:rsidP="004D0C6F">
      <w:pPr>
        <w:spacing w:line="420" w:lineRule="exact"/>
        <w:ind w:leftChars="304" w:left="638"/>
        <w:jc w:val="right"/>
        <w:rPr>
          <w:rFonts w:ascii="仿宋" w:eastAsia="仿宋" w:hAnsi="仿宋" w:cs="仿宋"/>
          <w:kern w:val="0"/>
          <w:sz w:val="32"/>
          <w:szCs w:val="32"/>
        </w:rPr>
      </w:pPr>
      <w:r w:rsidRPr="004D0C6F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二〇二</w:t>
      </w:r>
      <w:r w:rsidR="009B4044" w:rsidRPr="004D0C6F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二</w:t>
      </w:r>
      <w:r w:rsidRPr="004D0C6F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年</w:t>
      </w:r>
      <w:r w:rsidR="00690F28" w:rsidRPr="004D0C6F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二</w:t>
      </w:r>
      <w:r w:rsidRPr="004D0C6F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月</w:t>
      </w:r>
      <w:r w:rsidR="00690F28" w:rsidRPr="004D0C6F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九</w:t>
      </w:r>
      <w:r w:rsidRPr="004D0C6F">
        <w:rPr>
          <w:rFonts w:ascii="仿宋" w:eastAsia="仿宋" w:hAnsi="仿宋" w:cs="仿宋" w:hint="eastAsia"/>
          <w:kern w:val="0"/>
          <w:sz w:val="32"/>
          <w:szCs w:val="32"/>
          <w:fitText w:val="3520" w:id="-1768258816"/>
        </w:rPr>
        <w:t>日</w:t>
      </w:r>
    </w:p>
    <w:p w:rsidR="00856C77" w:rsidRDefault="00E80CCB" w:rsidP="004D0C6F">
      <w:pPr>
        <w:spacing w:line="420" w:lineRule="exact"/>
        <w:ind w:leftChars="304" w:left="4958" w:hangingChars="1350" w:hanging="43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 w:rsidR="00856C77">
        <w:rPr>
          <w:rFonts w:ascii="仿宋" w:eastAsia="仿宋" w:hAnsi="仿宋" w:cs="仿宋" w:hint="eastAsia"/>
          <w:sz w:val="32"/>
          <w:szCs w:val="32"/>
        </w:rPr>
        <w:t xml:space="preserve">书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56C77">
        <w:rPr>
          <w:rFonts w:ascii="仿宋" w:eastAsia="仿宋" w:hAnsi="仿宋" w:cs="仿宋" w:hint="eastAsia"/>
          <w:sz w:val="32"/>
          <w:szCs w:val="32"/>
        </w:rPr>
        <w:t xml:space="preserve">记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56C77">
        <w:rPr>
          <w:rFonts w:ascii="仿宋" w:eastAsia="仿宋" w:hAnsi="仿宋" w:cs="仿宋" w:hint="eastAsia"/>
          <w:sz w:val="32"/>
          <w:szCs w:val="32"/>
        </w:rPr>
        <w:t xml:space="preserve">员   </w:t>
      </w:r>
      <w:r w:rsidR="003223B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205249">
        <w:rPr>
          <w:rFonts w:ascii="仿宋" w:eastAsia="仿宋" w:hAnsi="仿宋" w:cs="仿宋" w:hint="eastAsia"/>
          <w:sz w:val="32"/>
          <w:szCs w:val="32"/>
        </w:rPr>
        <w:t>张</w:t>
      </w:r>
      <w:r w:rsidR="00D21FA9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205249">
        <w:rPr>
          <w:rFonts w:ascii="仿宋" w:eastAsia="仿宋" w:hAnsi="仿宋" w:cs="仿宋" w:hint="eastAsia"/>
          <w:sz w:val="32"/>
          <w:szCs w:val="32"/>
        </w:rPr>
        <w:t>伟</w:t>
      </w:r>
    </w:p>
    <w:sectPr w:rsidR="00856C77" w:rsidSect="00DF4193">
      <w:pgSz w:w="11906" w:h="16838"/>
      <w:pgMar w:top="1701" w:right="1588" w:bottom="1134" w:left="1588" w:header="851" w:footer="3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B0" w:rsidRDefault="00415AB0">
      <w:r>
        <w:separator/>
      </w:r>
    </w:p>
  </w:endnote>
  <w:endnote w:type="continuationSeparator" w:id="1">
    <w:p w:rsidR="00415AB0" w:rsidRDefault="0041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B0" w:rsidRDefault="00415AB0">
      <w:r>
        <w:separator/>
      </w:r>
    </w:p>
  </w:footnote>
  <w:footnote w:type="continuationSeparator" w:id="1">
    <w:p w:rsidR="00415AB0" w:rsidRDefault="00415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68A"/>
    <w:rsid w:val="000007C3"/>
    <w:rsid w:val="00000D26"/>
    <w:rsid w:val="00000D88"/>
    <w:rsid w:val="00002013"/>
    <w:rsid w:val="00002721"/>
    <w:rsid w:val="00002826"/>
    <w:rsid w:val="000037DE"/>
    <w:rsid w:val="00006D1F"/>
    <w:rsid w:val="000125C7"/>
    <w:rsid w:val="0001337A"/>
    <w:rsid w:val="00013C6C"/>
    <w:rsid w:val="00013DEA"/>
    <w:rsid w:val="000171DD"/>
    <w:rsid w:val="0002034E"/>
    <w:rsid w:val="0002441B"/>
    <w:rsid w:val="000260DB"/>
    <w:rsid w:val="00027656"/>
    <w:rsid w:val="00027E5A"/>
    <w:rsid w:val="00033988"/>
    <w:rsid w:val="00041C84"/>
    <w:rsid w:val="000436CB"/>
    <w:rsid w:val="000519DB"/>
    <w:rsid w:val="00051AE6"/>
    <w:rsid w:val="000602E7"/>
    <w:rsid w:val="00063700"/>
    <w:rsid w:val="000643C3"/>
    <w:rsid w:val="00070576"/>
    <w:rsid w:val="00071353"/>
    <w:rsid w:val="00074744"/>
    <w:rsid w:val="00074A35"/>
    <w:rsid w:val="000879C6"/>
    <w:rsid w:val="00091E87"/>
    <w:rsid w:val="000921CD"/>
    <w:rsid w:val="000A0636"/>
    <w:rsid w:val="000A4D85"/>
    <w:rsid w:val="000A7A48"/>
    <w:rsid w:val="000C18A5"/>
    <w:rsid w:val="000C1D8D"/>
    <w:rsid w:val="000C4B5F"/>
    <w:rsid w:val="000C6BCC"/>
    <w:rsid w:val="000D0070"/>
    <w:rsid w:val="000D2A0B"/>
    <w:rsid w:val="000D4BA2"/>
    <w:rsid w:val="000D7751"/>
    <w:rsid w:val="000E23BE"/>
    <w:rsid w:val="000E28C8"/>
    <w:rsid w:val="000E76C4"/>
    <w:rsid w:val="000E7BD1"/>
    <w:rsid w:val="000F1B79"/>
    <w:rsid w:val="000F4C7C"/>
    <w:rsid w:val="000F6335"/>
    <w:rsid w:val="000F6506"/>
    <w:rsid w:val="0010097E"/>
    <w:rsid w:val="00100BEB"/>
    <w:rsid w:val="00103DE4"/>
    <w:rsid w:val="00104B92"/>
    <w:rsid w:val="00106162"/>
    <w:rsid w:val="0010765B"/>
    <w:rsid w:val="001114CC"/>
    <w:rsid w:val="0011245B"/>
    <w:rsid w:val="001168F4"/>
    <w:rsid w:val="00116A2B"/>
    <w:rsid w:val="0011724C"/>
    <w:rsid w:val="00135DB6"/>
    <w:rsid w:val="0014261D"/>
    <w:rsid w:val="00144338"/>
    <w:rsid w:val="00145DA7"/>
    <w:rsid w:val="001472F7"/>
    <w:rsid w:val="00147508"/>
    <w:rsid w:val="00147ADF"/>
    <w:rsid w:val="001508A2"/>
    <w:rsid w:val="0015090F"/>
    <w:rsid w:val="00153531"/>
    <w:rsid w:val="00156BB9"/>
    <w:rsid w:val="00157233"/>
    <w:rsid w:val="00160D01"/>
    <w:rsid w:val="0016447F"/>
    <w:rsid w:val="0016550B"/>
    <w:rsid w:val="001719A5"/>
    <w:rsid w:val="00172FD1"/>
    <w:rsid w:val="00180F32"/>
    <w:rsid w:val="00182543"/>
    <w:rsid w:val="00183B92"/>
    <w:rsid w:val="00184DC2"/>
    <w:rsid w:val="001853DF"/>
    <w:rsid w:val="001871BB"/>
    <w:rsid w:val="00190D72"/>
    <w:rsid w:val="00191D8C"/>
    <w:rsid w:val="00191F1C"/>
    <w:rsid w:val="00194018"/>
    <w:rsid w:val="00196272"/>
    <w:rsid w:val="001A57D4"/>
    <w:rsid w:val="001A618D"/>
    <w:rsid w:val="001B15C6"/>
    <w:rsid w:val="001B2868"/>
    <w:rsid w:val="001B2A17"/>
    <w:rsid w:val="001B4CC4"/>
    <w:rsid w:val="001B5E4B"/>
    <w:rsid w:val="001B6588"/>
    <w:rsid w:val="001C01A2"/>
    <w:rsid w:val="001C3891"/>
    <w:rsid w:val="001C77B1"/>
    <w:rsid w:val="001D110E"/>
    <w:rsid w:val="001D1E2B"/>
    <w:rsid w:val="001D3807"/>
    <w:rsid w:val="001D6C04"/>
    <w:rsid w:val="001E0195"/>
    <w:rsid w:val="001E1204"/>
    <w:rsid w:val="001E1645"/>
    <w:rsid w:val="001E2839"/>
    <w:rsid w:val="001E7782"/>
    <w:rsid w:val="001E7C38"/>
    <w:rsid w:val="001F28EE"/>
    <w:rsid w:val="001F5194"/>
    <w:rsid w:val="001F60ED"/>
    <w:rsid w:val="0020242C"/>
    <w:rsid w:val="00202EFD"/>
    <w:rsid w:val="0020341B"/>
    <w:rsid w:val="00205041"/>
    <w:rsid w:val="00205249"/>
    <w:rsid w:val="00205666"/>
    <w:rsid w:val="002066C5"/>
    <w:rsid w:val="00211909"/>
    <w:rsid w:val="00214C1C"/>
    <w:rsid w:val="00215750"/>
    <w:rsid w:val="002165CA"/>
    <w:rsid w:val="00220B65"/>
    <w:rsid w:val="00222DA1"/>
    <w:rsid w:val="00224D03"/>
    <w:rsid w:val="00225FE9"/>
    <w:rsid w:val="002320E8"/>
    <w:rsid w:val="00234838"/>
    <w:rsid w:val="00236285"/>
    <w:rsid w:val="0024221A"/>
    <w:rsid w:val="00242505"/>
    <w:rsid w:val="00243599"/>
    <w:rsid w:val="00243F56"/>
    <w:rsid w:val="00245DD7"/>
    <w:rsid w:val="0024782A"/>
    <w:rsid w:val="002540A0"/>
    <w:rsid w:val="002547B8"/>
    <w:rsid w:val="002558F1"/>
    <w:rsid w:val="00256D2A"/>
    <w:rsid w:val="0026436F"/>
    <w:rsid w:val="00264A80"/>
    <w:rsid w:val="00267D01"/>
    <w:rsid w:val="00271081"/>
    <w:rsid w:val="00277174"/>
    <w:rsid w:val="00280D3E"/>
    <w:rsid w:val="0028128B"/>
    <w:rsid w:val="00282220"/>
    <w:rsid w:val="00283D6F"/>
    <w:rsid w:val="00290703"/>
    <w:rsid w:val="00291498"/>
    <w:rsid w:val="0029155C"/>
    <w:rsid w:val="002924DC"/>
    <w:rsid w:val="002943B1"/>
    <w:rsid w:val="0029479B"/>
    <w:rsid w:val="00294FBF"/>
    <w:rsid w:val="0029650C"/>
    <w:rsid w:val="00296D61"/>
    <w:rsid w:val="002A0EF8"/>
    <w:rsid w:val="002B2EBE"/>
    <w:rsid w:val="002B6B45"/>
    <w:rsid w:val="002B7648"/>
    <w:rsid w:val="002C23A4"/>
    <w:rsid w:val="002C3D1C"/>
    <w:rsid w:val="002D0517"/>
    <w:rsid w:val="002D3A99"/>
    <w:rsid w:val="002D3CDB"/>
    <w:rsid w:val="002D52A0"/>
    <w:rsid w:val="002D60BD"/>
    <w:rsid w:val="002D6725"/>
    <w:rsid w:val="002D6D13"/>
    <w:rsid w:val="002D6F0D"/>
    <w:rsid w:val="002D71B3"/>
    <w:rsid w:val="002F764D"/>
    <w:rsid w:val="00306A45"/>
    <w:rsid w:val="00310E3E"/>
    <w:rsid w:val="00311CBD"/>
    <w:rsid w:val="003136F0"/>
    <w:rsid w:val="00314E0C"/>
    <w:rsid w:val="003150E8"/>
    <w:rsid w:val="0031763F"/>
    <w:rsid w:val="0031779D"/>
    <w:rsid w:val="003179A5"/>
    <w:rsid w:val="003223BF"/>
    <w:rsid w:val="00325FFC"/>
    <w:rsid w:val="00326237"/>
    <w:rsid w:val="00327BB2"/>
    <w:rsid w:val="00333A63"/>
    <w:rsid w:val="00333FC4"/>
    <w:rsid w:val="003341EC"/>
    <w:rsid w:val="00334382"/>
    <w:rsid w:val="00337A12"/>
    <w:rsid w:val="00337C50"/>
    <w:rsid w:val="00340882"/>
    <w:rsid w:val="00340F19"/>
    <w:rsid w:val="00341063"/>
    <w:rsid w:val="0034355D"/>
    <w:rsid w:val="00343DB3"/>
    <w:rsid w:val="00344817"/>
    <w:rsid w:val="003466BE"/>
    <w:rsid w:val="0035450C"/>
    <w:rsid w:val="0036109C"/>
    <w:rsid w:val="00365170"/>
    <w:rsid w:val="003652B7"/>
    <w:rsid w:val="00365AEC"/>
    <w:rsid w:val="00367B05"/>
    <w:rsid w:val="003703AA"/>
    <w:rsid w:val="00373052"/>
    <w:rsid w:val="003778B1"/>
    <w:rsid w:val="003822E3"/>
    <w:rsid w:val="00387D95"/>
    <w:rsid w:val="00390C70"/>
    <w:rsid w:val="0039307F"/>
    <w:rsid w:val="003A0543"/>
    <w:rsid w:val="003A0B26"/>
    <w:rsid w:val="003A1FF3"/>
    <w:rsid w:val="003A4D9B"/>
    <w:rsid w:val="003A6701"/>
    <w:rsid w:val="003B016C"/>
    <w:rsid w:val="003B44BA"/>
    <w:rsid w:val="003C096F"/>
    <w:rsid w:val="003C20B7"/>
    <w:rsid w:val="003C2127"/>
    <w:rsid w:val="003C31C9"/>
    <w:rsid w:val="003D59F2"/>
    <w:rsid w:val="003E0B3B"/>
    <w:rsid w:val="003E3575"/>
    <w:rsid w:val="003E4015"/>
    <w:rsid w:val="003E4090"/>
    <w:rsid w:val="003E44E0"/>
    <w:rsid w:val="003F1F6F"/>
    <w:rsid w:val="003F44CA"/>
    <w:rsid w:val="004015E9"/>
    <w:rsid w:val="0040484A"/>
    <w:rsid w:val="0040774E"/>
    <w:rsid w:val="004106A3"/>
    <w:rsid w:val="00410779"/>
    <w:rsid w:val="00415AB0"/>
    <w:rsid w:val="00422AD0"/>
    <w:rsid w:val="0042391D"/>
    <w:rsid w:val="00425CBE"/>
    <w:rsid w:val="004269B5"/>
    <w:rsid w:val="00432BE8"/>
    <w:rsid w:val="00433E08"/>
    <w:rsid w:val="004343A2"/>
    <w:rsid w:val="00435780"/>
    <w:rsid w:val="00436451"/>
    <w:rsid w:val="00436F3B"/>
    <w:rsid w:val="00442ADC"/>
    <w:rsid w:val="00442B45"/>
    <w:rsid w:val="004442B2"/>
    <w:rsid w:val="00445F3A"/>
    <w:rsid w:val="00455C37"/>
    <w:rsid w:val="00455D12"/>
    <w:rsid w:val="00456F48"/>
    <w:rsid w:val="00462568"/>
    <w:rsid w:val="004679CA"/>
    <w:rsid w:val="00471447"/>
    <w:rsid w:val="00474137"/>
    <w:rsid w:val="004746B6"/>
    <w:rsid w:val="00474FEF"/>
    <w:rsid w:val="00487C08"/>
    <w:rsid w:val="004901B2"/>
    <w:rsid w:val="004923E9"/>
    <w:rsid w:val="00492ACF"/>
    <w:rsid w:val="0049445D"/>
    <w:rsid w:val="00494DE3"/>
    <w:rsid w:val="00495794"/>
    <w:rsid w:val="004A05B8"/>
    <w:rsid w:val="004A3B6B"/>
    <w:rsid w:val="004A4889"/>
    <w:rsid w:val="004A49B9"/>
    <w:rsid w:val="004A6F31"/>
    <w:rsid w:val="004B171A"/>
    <w:rsid w:val="004B2616"/>
    <w:rsid w:val="004B5C19"/>
    <w:rsid w:val="004B67A3"/>
    <w:rsid w:val="004C61DA"/>
    <w:rsid w:val="004C6ADA"/>
    <w:rsid w:val="004C6D29"/>
    <w:rsid w:val="004D0C6F"/>
    <w:rsid w:val="004D3C09"/>
    <w:rsid w:val="004E1619"/>
    <w:rsid w:val="004E1928"/>
    <w:rsid w:val="004E3699"/>
    <w:rsid w:val="004E59CA"/>
    <w:rsid w:val="004E5BB8"/>
    <w:rsid w:val="004E6D54"/>
    <w:rsid w:val="004E79F3"/>
    <w:rsid w:val="004F605C"/>
    <w:rsid w:val="004F6426"/>
    <w:rsid w:val="004F6CB4"/>
    <w:rsid w:val="004F6D40"/>
    <w:rsid w:val="004F6DA3"/>
    <w:rsid w:val="0050047E"/>
    <w:rsid w:val="0050782C"/>
    <w:rsid w:val="00510F61"/>
    <w:rsid w:val="005115B5"/>
    <w:rsid w:val="005120C4"/>
    <w:rsid w:val="00520C6D"/>
    <w:rsid w:val="00522C78"/>
    <w:rsid w:val="00523ADC"/>
    <w:rsid w:val="00527777"/>
    <w:rsid w:val="00531C10"/>
    <w:rsid w:val="0053320F"/>
    <w:rsid w:val="00534700"/>
    <w:rsid w:val="00536A52"/>
    <w:rsid w:val="00536E3C"/>
    <w:rsid w:val="00537F11"/>
    <w:rsid w:val="0054005E"/>
    <w:rsid w:val="00542FA3"/>
    <w:rsid w:val="00543B8F"/>
    <w:rsid w:val="005448C8"/>
    <w:rsid w:val="00545351"/>
    <w:rsid w:val="00553E4A"/>
    <w:rsid w:val="00555A2F"/>
    <w:rsid w:val="00555E89"/>
    <w:rsid w:val="00556CFD"/>
    <w:rsid w:val="00563283"/>
    <w:rsid w:val="00565337"/>
    <w:rsid w:val="00565F69"/>
    <w:rsid w:val="00566B0D"/>
    <w:rsid w:val="00567C31"/>
    <w:rsid w:val="0057371D"/>
    <w:rsid w:val="00580C79"/>
    <w:rsid w:val="005879FB"/>
    <w:rsid w:val="00587C80"/>
    <w:rsid w:val="00595A13"/>
    <w:rsid w:val="005A655C"/>
    <w:rsid w:val="005A77E6"/>
    <w:rsid w:val="005B12DC"/>
    <w:rsid w:val="005B3DA9"/>
    <w:rsid w:val="005B485C"/>
    <w:rsid w:val="005B5B22"/>
    <w:rsid w:val="005C240E"/>
    <w:rsid w:val="005C7094"/>
    <w:rsid w:val="005D0C5F"/>
    <w:rsid w:val="005D292F"/>
    <w:rsid w:val="005D3017"/>
    <w:rsid w:val="005D306A"/>
    <w:rsid w:val="005D30DB"/>
    <w:rsid w:val="005D7DED"/>
    <w:rsid w:val="005E08C9"/>
    <w:rsid w:val="005E29A7"/>
    <w:rsid w:val="005E2F60"/>
    <w:rsid w:val="005E47AE"/>
    <w:rsid w:val="005F46E1"/>
    <w:rsid w:val="005F4904"/>
    <w:rsid w:val="005F548A"/>
    <w:rsid w:val="005F575D"/>
    <w:rsid w:val="005F5998"/>
    <w:rsid w:val="005F60A7"/>
    <w:rsid w:val="0060345E"/>
    <w:rsid w:val="00604760"/>
    <w:rsid w:val="00605393"/>
    <w:rsid w:val="00607F2C"/>
    <w:rsid w:val="00615813"/>
    <w:rsid w:val="00615FF0"/>
    <w:rsid w:val="00624001"/>
    <w:rsid w:val="0062732C"/>
    <w:rsid w:val="006273D8"/>
    <w:rsid w:val="00630CE0"/>
    <w:rsid w:val="00632C41"/>
    <w:rsid w:val="00633E0C"/>
    <w:rsid w:val="00635630"/>
    <w:rsid w:val="006375F7"/>
    <w:rsid w:val="0064029B"/>
    <w:rsid w:val="00641210"/>
    <w:rsid w:val="00641761"/>
    <w:rsid w:val="00643602"/>
    <w:rsid w:val="00645853"/>
    <w:rsid w:val="006459F8"/>
    <w:rsid w:val="00647EAB"/>
    <w:rsid w:val="006515C5"/>
    <w:rsid w:val="00651903"/>
    <w:rsid w:val="006520F7"/>
    <w:rsid w:val="006569E5"/>
    <w:rsid w:val="006625B9"/>
    <w:rsid w:val="006631CB"/>
    <w:rsid w:val="006658D5"/>
    <w:rsid w:val="00667621"/>
    <w:rsid w:val="00667B27"/>
    <w:rsid w:val="00670B23"/>
    <w:rsid w:val="006771C8"/>
    <w:rsid w:val="006776DA"/>
    <w:rsid w:val="00681C7C"/>
    <w:rsid w:val="00683473"/>
    <w:rsid w:val="006839FB"/>
    <w:rsid w:val="00685D7D"/>
    <w:rsid w:val="006903F7"/>
    <w:rsid w:val="00690F28"/>
    <w:rsid w:val="00692B81"/>
    <w:rsid w:val="006973F2"/>
    <w:rsid w:val="006A3CFE"/>
    <w:rsid w:val="006A4A4D"/>
    <w:rsid w:val="006A551E"/>
    <w:rsid w:val="006A5604"/>
    <w:rsid w:val="006B0C68"/>
    <w:rsid w:val="006B2EE1"/>
    <w:rsid w:val="006B332A"/>
    <w:rsid w:val="006B412A"/>
    <w:rsid w:val="006B5D1D"/>
    <w:rsid w:val="006B6985"/>
    <w:rsid w:val="006C084A"/>
    <w:rsid w:val="006C10A2"/>
    <w:rsid w:val="006C155D"/>
    <w:rsid w:val="006D242B"/>
    <w:rsid w:val="006D42BB"/>
    <w:rsid w:val="006D72D7"/>
    <w:rsid w:val="006D73CA"/>
    <w:rsid w:val="006E13E2"/>
    <w:rsid w:val="006E3267"/>
    <w:rsid w:val="006E58FF"/>
    <w:rsid w:val="006E65B5"/>
    <w:rsid w:val="006F0173"/>
    <w:rsid w:val="006F1648"/>
    <w:rsid w:val="006F35E1"/>
    <w:rsid w:val="006F59EF"/>
    <w:rsid w:val="006F62AC"/>
    <w:rsid w:val="006F7E7D"/>
    <w:rsid w:val="0070071F"/>
    <w:rsid w:val="00701BD3"/>
    <w:rsid w:val="0070666B"/>
    <w:rsid w:val="00707914"/>
    <w:rsid w:val="00713867"/>
    <w:rsid w:val="00724821"/>
    <w:rsid w:val="007249AA"/>
    <w:rsid w:val="007272A7"/>
    <w:rsid w:val="00727F92"/>
    <w:rsid w:val="00730499"/>
    <w:rsid w:val="007304C8"/>
    <w:rsid w:val="0073124D"/>
    <w:rsid w:val="00731801"/>
    <w:rsid w:val="00734C60"/>
    <w:rsid w:val="007358C5"/>
    <w:rsid w:val="00736BA7"/>
    <w:rsid w:val="00736FD4"/>
    <w:rsid w:val="00745CBB"/>
    <w:rsid w:val="00745EBF"/>
    <w:rsid w:val="00754659"/>
    <w:rsid w:val="007556CE"/>
    <w:rsid w:val="00760C61"/>
    <w:rsid w:val="007613DA"/>
    <w:rsid w:val="007672B3"/>
    <w:rsid w:val="00767885"/>
    <w:rsid w:val="007701A9"/>
    <w:rsid w:val="00770E0A"/>
    <w:rsid w:val="00770F61"/>
    <w:rsid w:val="00773E9A"/>
    <w:rsid w:val="00774EAC"/>
    <w:rsid w:val="00777991"/>
    <w:rsid w:val="007815BC"/>
    <w:rsid w:val="00785EFB"/>
    <w:rsid w:val="00786C33"/>
    <w:rsid w:val="007912F6"/>
    <w:rsid w:val="00791DF7"/>
    <w:rsid w:val="00796366"/>
    <w:rsid w:val="007A09D8"/>
    <w:rsid w:val="007A359C"/>
    <w:rsid w:val="007A380C"/>
    <w:rsid w:val="007B6D78"/>
    <w:rsid w:val="007B70BC"/>
    <w:rsid w:val="007C2456"/>
    <w:rsid w:val="007C40C3"/>
    <w:rsid w:val="007D284D"/>
    <w:rsid w:val="007D3893"/>
    <w:rsid w:val="007E07F9"/>
    <w:rsid w:val="007E11A8"/>
    <w:rsid w:val="007E1CB8"/>
    <w:rsid w:val="007E2686"/>
    <w:rsid w:val="007E270B"/>
    <w:rsid w:val="007F09DF"/>
    <w:rsid w:val="007F2128"/>
    <w:rsid w:val="007F45C9"/>
    <w:rsid w:val="007F556F"/>
    <w:rsid w:val="00800DF2"/>
    <w:rsid w:val="00802388"/>
    <w:rsid w:val="00802982"/>
    <w:rsid w:val="008029C3"/>
    <w:rsid w:val="008035A8"/>
    <w:rsid w:val="008040A0"/>
    <w:rsid w:val="008077DA"/>
    <w:rsid w:val="00813312"/>
    <w:rsid w:val="00813AA1"/>
    <w:rsid w:val="00815774"/>
    <w:rsid w:val="00820C7F"/>
    <w:rsid w:val="0082164D"/>
    <w:rsid w:val="008228C1"/>
    <w:rsid w:val="0082702B"/>
    <w:rsid w:val="008273ED"/>
    <w:rsid w:val="0083240A"/>
    <w:rsid w:val="00832E1D"/>
    <w:rsid w:val="0083568A"/>
    <w:rsid w:val="00847277"/>
    <w:rsid w:val="00850D61"/>
    <w:rsid w:val="00850D7D"/>
    <w:rsid w:val="00851FB5"/>
    <w:rsid w:val="00852EF6"/>
    <w:rsid w:val="008564F6"/>
    <w:rsid w:val="00856C77"/>
    <w:rsid w:val="0086148F"/>
    <w:rsid w:val="00862516"/>
    <w:rsid w:val="00862AD8"/>
    <w:rsid w:val="00862C82"/>
    <w:rsid w:val="008668C2"/>
    <w:rsid w:val="00866E37"/>
    <w:rsid w:val="0087494A"/>
    <w:rsid w:val="008754C1"/>
    <w:rsid w:val="00875790"/>
    <w:rsid w:val="00877065"/>
    <w:rsid w:val="00877E6E"/>
    <w:rsid w:val="00882550"/>
    <w:rsid w:val="0088299C"/>
    <w:rsid w:val="008864A9"/>
    <w:rsid w:val="0088734E"/>
    <w:rsid w:val="00887985"/>
    <w:rsid w:val="00887A6A"/>
    <w:rsid w:val="00890DA6"/>
    <w:rsid w:val="00892440"/>
    <w:rsid w:val="00893EC7"/>
    <w:rsid w:val="00894BF2"/>
    <w:rsid w:val="008A014F"/>
    <w:rsid w:val="008A14BA"/>
    <w:rsid w:val="008A2B5B"/>
    <w:rsid w:val="008A51D8"/>
    <w:rsid w:val="008B182A"/>
    <w:rsid w:val="008B35EB"/>
    <w:rsid w:val="008B4506"/>
    <w:rsid w:val="008B6CC6"/>
    <w:rsid w:val="008C0DC0"/>
    <w:rsid w:val="008C4CCA"/>
    <w:rsid w:val="008C76F2"/>
    <w:rsid w:val="008D14EE"/>
    <w:rsid w:val="008D24B2"/>
    <w:rsid w:val="008D280A"/>
    <w:rsid w:val="008D68F6"/>
    <w:rsid w:val="008D7D84"/>
    <w:rsid w:val="008E2F5A"/>
    <w:rsid w:val="008E7E90"/>
    <w:rsid w:val="008F1738"/>
    <w:rsid w:val="008F5C7B"/>
    <w:rsid w:val="008F6C78"/>
    <w:rsid w:val="009006EB"/>
    <w:rsid w:val="00901F29"/>
    <w:rsid w:val="00913D00"/>
    <w:rsid w:val="00917487"/>
    <w:rsid w:val="00930EE2"/>
    <w:rsid w:val="00932152"/>
    <w:rsid w:val="00942DFC"/>
    <w:rsid w:val="0094687B"/>
    <w:rsid w:val="0095530D"/>
    <w:rsid w:val="0096539C"/>
    <w:rsid w:val="00965B73"/>
    <w:rsid w:val="00971034"/>
    <w:rsid w:val="009731DF"/>
    <w:rsid w:val="00973351"/>
    <w:rsid w:val="00974C72"/>
    <w:rsid w:val="0097649C"/>
    <w:rsid w:val="0098032B"/>
    <w:rsid w:val="009815EE"/>
    <w:rsid w:val="00981CE1"/>
    <w:rsid w:val="00982C5A"/>
    <w:rsid w:val="00984070"/>
    <w:rsid w:val="00986C17"/>
    <w:rsid w:val="00987DF2"/>
    <w:rsid w:val="00992235"/>
    <w:rsid w:val="00993B4B"/>
    <w:rsid w:val="0099589F"/>
    <w:rsid w:val="00997F96"/>
    <w:rsid w:val="009A0B92"/>
    <w:rsid w:val="009A0ED0"/>
    <w:rsid w:val="009A1820"/>
    <w:rsid w:val="009B4044"/>
    <w:rsid w:val="009B4EBB"/>
    <w:rsid w:val="009B6B95"/>
    <w:rsid w:val="009B6EDA"/>
    <w:rsid w:val="009C12C9"/>
    <w:rsid w:val="009C2B30"/>
    <w:rsid w:val="009C2F09"/>
    <w:rsid w:val="009C3620"/>
    <w:rsid w:val="009C36EE"/>
    <w:rsid w:val="009C50E7"/>
    <w:rsid w:val="009C64A2"/>
    <w:rsid w:val="009D0A84"/>
    <w:rsid w:val="009D44EB"/>
    <w:rsid w:val="009D55B4"/>
    <w:rsid w:val="009D762C"/>
    <w:rsid w:val="009E0512"/>
    <w:rsid w:val="009E5C52"/>
    <w:rsid w:val="009F0724"/>
    <w:rsid w:val="009F3358"/>
    <w:rsid w:val="009F3942"/>
    <w:rsid w:val="009F53DF"/>
    <w:rsid w:val="009F5B86"/>
    <w:rsid w:val="00A043D6"/>
    <w:rsid w:val="00A07368"/>
    <w:rsid w:val="00A16C8C"/>
    <w:rsid w:val="00A210C0"/>
    <w:rsid w:val="00A2367C"/>
    <w:rsid w:val="00A27F5C"/>
    <w:rsid w:val="00A3759B"/>
    <w:rsid w:val="00A414BC"/>
    <w:rsid w:val="00A45AF0"/>
    <w:rsid w:val="00A60D76"/>
    <w:rsid w:val="00A61AFB"/>
    <w:rsid w:val="00A64CAE"/>
    <w:rsid w:val="00A667DA"/>
    <w:rsid w:val="00A66906"/>
    <w:rsid w:val="00A70F93"/>
    <w:rsid w:val="00A72C60"/>
    <w:rsid w:val="00A737FF"/>
    <w:rsid w:val="00A73D89"/>
    <w:rsid w:val="00A74DF0"/>
    <w:rsid w:val="00A76C65"/>
    <w:rsid w:val="00A77CAE"/>
    <w:rsid w:val="00A8003F"/>
    <w:rsid w:val="00A809B6"/>
    <w:rsid w:val="00A92480"/>
    <w:rsid w:val="00A93F55"/>
    <w:rsid w:val="00A973D7"/>
    <w:rsid w:val="00A978E3"/>
    <w:rsid w:val="00AA039B"/>
    <w:rsid w:val="00AA2470"/>
    <w:rsid w:val="00AA3EC7"/>
    <w:rsid w:val="00AA41F8"/>
    <w:rsid w:val="00AB038E"/>
    <w:rsid w:val="00AB0915"/>
    <w:rsid w:val="00AB1783"/>
    <w:rsid w:val="00AB2183"/>
    <w:rsid w:val="00AB335B"/>
    <w:rsid w:val="00AC4AC7"/>
    <w:rsid w:val="00AC4D59"/>
    <w:rsid w:val="00AC58B9"/>
    <w:rsid w:val="00AC5BE2"/>
    <w:rsid w:val="00AD058C"/>
    <w:rsid w:val="00AD0F36"/>
    <w:rsid w:val="00AD118D"/>
    <w:rsid w:val="00AD1BB9"/>
    <w:rsid w:val="00AD5159"/>
    <w:rsid w:val="00AD5209"/>
    <w:rsid w:val="00AE1366"/>
    <w:rsid w:val="00AE1D5E"/>
    <w:rsid w:val="00AE2FAD"/>
    <w:rsid w:val="00AE3203"/>
    <w:rsid w:val="00AE4EDB"/>
    <w:rsid w:val="00AE6EF6"/>
    <w:rsid w:val="00AF184D"/>
    <w:rsid w:val="00AF20D8"/>
    <w:rsid w:val="00AF2958"/>
    <w:rsid w:val="00AF680B"/>
    <w:rsid w:val="00AF6F6F"/>
    <w:rsid w:val="00AF7D46"/>
    <w:rsid w:val="00B055C6"/>
    <w:rsid w:val="00B10B84"/>
    <w:rsid w:val="00B118F3"/>
    <w:rsid w:val="00B12179"/>
    <w:rsid w:val="00B12EFA"/>
    <w:rsid w:val="00B13014"/>
    <w:rsid w:val="00B134F2"/>
    <w:rsid w:val="00B21CC4"/>
    <w:rsid w:val="00B24586"/>
    <w:rsid w:val="00B26707"/>
    <w:rsid w:val="00B312D1"/>
    <w:rsid w:val="00B3173E"/>
    <w:rsid w:val="00B332F1"/>
    <w:rsid w:val="00B33930"/>
    <w:rsid w:val="00B350E2"/>
    <w:rsid w:val="00B41544"/>
    <w:rsid w:val="00B433D6"/>
    <w:rsid w:val="00B44E99"/>
    <w:rsid w:val="00B46459"/>
    <w:rsid w:val="00B46EF4"/>
    <w:rsid w:val="00B524C9"/>
    <w:rsid w:val="00B54BD7"/>
    <w:rsid w:val="00B564B7"/>
    <w:rsid w:val="00B56D29"/>
    <w:rsid w:val="00B57918"/>
    <w:rsid w:val="00B57970"/>
    <w:rsid w:val="00B64485"/>
    <w:rsid w:val="00B644BB"/>
    <w:rsid w:val="00B64D4D"/>
    <w:rsid w:val="00B64E92"/>
    <w:rsid w:val="00B667C3"/>
    <w:rsid w:val="00B66DA9"/>
    <w:rsid w:val="00B759D7"/>
    <w:rsid w:val="00B76F0E"/>
    <w:rsid w:val="00B773E4"/>
    <w:rsid w:val="00B80293"/>
    <w:rsid w:val="00B82709"/>
    <w:rsid w:val="00B84539"/>
    <w:rsid w:val="00B84EF4"/>
    <w:rsid w:val="00B859F3"/>
    <w:rsid w:val="00B937AA"/>
    <w:rsid w:val="00B954B6"/>
    <w:rsid w:val="00B977E7"/>
    <w:rsid w:val="00BA00FC"/>
    <w:rsid w:val="00BA3504"/>
    <w:rsid w:val="00BA4BC5"/>
    <w:rsid w:val="00BA53B7"/>
    <w:rsid w:val="00BA5C4B"/>
    <w:rsid w:val="00BA751A"/>
    <w:rsid w:val="00BB0B8A"/>
    <w:rsid w:val="00BC19FF"/>
    <w:rsid w:val="00BC3498"/>
    <w:rsid w:val="00BC5674"/>
    <w:rsid w:val="00BC56D3"/>
    <w:rsid w:val="00BD70D4"/>
    <w:rsid w:val="00BD7D9C"/>
    <w:rsid w:val="00BE3151"/>
    <w:rsid w:val="00BE4A58"/>
    <w:rsid w:val="00BE4F01"/>
    <w:rsid w:val="00BF5DCF"/>
    <w:rsid w:val="00BF658E"/>
    <w:rsid w:val="00C03F80"/>
    <w:rsid w:val="00C04172"/>
    <w:rsid w:val="00C051A6"/>
    <w:rsid w:val="00C0557D"/>
    <w:rsid w:val="00C05FB2"/>
    <w:rsid w:val="00C065D9"/>
    <w:rsid w:val="00C06C67"/>
    <w:rsid w:val="00C11036"/>
    <w:rsid w:val="00C1483A"/>
    <w:rsid w:val="00C14E5D"/>
    <w:rsid w:val="00C21B49"/>
    <w:rsid w:val="00C221EE"/>
    <w:rsid w:val="00C259FE"/>
    <w:rsid w:val="00C31B51"/>
    <w:rsid w:val="00C31FFC"/>
    <w:rsid w:val="00C34F27"/>
    <w:rsid w:val="00C35020"/>
    <w:rsid w:val="00C367C5"/>
    <w:rsid w:val="00C40B1B"/>
    <w:rsid w:val="00C42DD9"/>
    <w:rsid w:val="00C44553"/>
    <w:rsid w:val="00C4461B"/>
    <w:rsid w:val="00C46071"/>
    <w:rsid w:val="00C526D6"/>
    <w:rsid w:val="00C52A58"/>
    <w:rsid w:val="00C54E05"/>
    <w:rsid w:val="00C60967"/>
    <w:rsid w:val="00C6387F"/>
    <w:rsid w:val="00C63E2A"/>
    <w:rsid w:val="00C63E6B"/>
    <w:rsid w:val="00C6421D"/>
    <w:rsid w:val="00C667BD"/>
    <w:rsid w:val="00C70B85"/>
    <w:rsid w:val="00C730D8"/>
    <w:rsid w:val="00C73DCE"/>
    <w:rsid w:val="00C73F3C"/>
    <w:rsid w:val="00C860E0"/>
    <w:rsid w:val="00C86CE5"/>
    <w:rsid w:val="00C87B13"/>
    <w:rsid w:val="00C91DFF"/>
    <w:rsid w:val="00C945E8"/>
    <w:rsid w:val="00C97033"/>
    <w:rsid w:val="00CA07FB"/>
    <w:rsid w:val="00CA3700"/>
    <w:rsid w:val="00CA398A"/>
    <w:rsid w:val="00CA528F"/>
    <w:rsid w:val="00CA5C2D"/>
    <w:rsid w:val="00CA75B8"/>
    <w:rsid w:val="00CC088C"/>
    <w:rsid w:val="00CC123C"/>
    <w:rsid w:val="00CC47F3"/>
    <w:rsid w:val="00CC485B"/>
    <w:rsid w:val="00CD1AB5"/>
    <w:rsid w:val="00CD245B"/>
    <w:rsid w:val="00CD5458"/>
    <w:rsid w:val="00CD693A"/>
    <w:rsid w:val="00CD7CAC"/>
    <w:rsid w:val="00CE1F27"/>
    <w:rsid w:val="00CE4BAB"/>
    <w:rsid w:val="00CE6444"/>
    <w:rsid w:val="00CE690F"/>
    <w:rsid w:val="00CF2EE5"/>
    <w:rsid w:val="00CF359D"/>
    <w:rsid w:val="00CF37F6"/>
    <w:rsid w:val="00CF494C"/>
    <w:rsid w:val="00CF64D4"/>
    <w:rsid w:val="00D004EF"/>
    <w:rsid w:val="00D0297A"/>
    <w:rsid w:val="00D02F76"/>
    <w:rsid w:val="00D04B9B"/>
    <w:rsid w:val="00D07134"/>
    <w:rsid w:val="00D1391F"/>
    <w:rsid w:val="00D13F73"/>
    <w:rsid w:val="00D16170"/>
    <w:rsid w:val="00D21937"/>
    <w:rsid w:val="00D21FA9"/>
    <w:rsid w:val="00D2225E"/>
    <w:rsid w:val="00D27A41"/>
    <w:rsid w:val="00D32DBF"/>
    <w:rsid w:val="00D34E02"/>
    <w:rsid w:val="00D34E1E"/>
    <w:rsid w:val="00D37C51"/>
    <w:rsid w:val="00D4209A"/>
    <w:rsid w:val="00D501DE"/>
    <w:rsid w:val="00D52121"/>
    <w:rsid w:val="00D53F40"/>
    <w:rsid w:val="00D54C44"/>
    <w:rsid w:val="00D554BB"/>
    <w:rsid w:val="00D5698D"/>
    <w:rsid w:val="00D6152A"/>
    <w:rsid w:val="00D62BF5"/>
    <w:rsid w:val="00D64B1C"/>
    <w:rsid w:val="00D65FCF"/>
    <w:rsid w:val="00D67C09"/>
    <w:rsid w:val="00D701FE"/>
    <w:rsid w:val="00D72865"/>
    <w:rsid w:val="00D72E96"/>
    <w:rsid w:val="00D7698F"/>
    <w:rsid w:val="00D83450"/>
    <w:rsid w:val="00D84779"/>
    <w:rsid w:val="00D86D6C"/>
    <w:rsid w:val="00D93855"/>
    <w:rsid w:val="00D93990"/>
    <w:rsid w:val="00D95800"/>
    <w:rsid w:val="00D96FBB"/>
    <w:rsid w:val="00DA1764"/>
    <w:rsid w:val="00DA3F86"/>
    <w:rsid w:val="00DA4D64"/>
    <w:rsid w:val="00DB4453"/>
    <w:rsid w:val="00DB5809"/>
    <w:rsid w:val="00DB6B30"/>
    <w:rsid w:val="00DB7861"/>
    <w:rsid w:val="00DC356D"/>
    <w:rsid w:val="00DC4286"/>
    <w:rsid w:val="00DC60F3"/>
    <w:rsid w:val="00DD5401"/>
    <w:rsid w:val="00DE3942"/>
    <w:rsid w:val="00DE53D5"/>
    <w:rsid w:val="00DE5B0D"/>
    <w:rsid w:val="00DF4193"/>
    <w:rsid w:val="00DF684D"/>
    <w:rsid w:val="00DF6992"/>
    <w:rsid w:val="00E00199"/>
    <w:rsid w:val="00E015A5"/>
    <w:rsid w:val="00E036E2"/>
    <w:rsid w:val="00E10EFF"/>
    <w:rsid w:val="00E1399C"/>
    <w:rsid w:val="00E21A37"/>
    <w:rsid w:val="00E21AA2"/>
    <w:rsid w:val="00E21D7A"/>
    <w:rsid w:val="00E222BB"/>
    <w:rsid w:val="00E2237C"/>
    <w:rsid w:val="00E22F2F"/>
    <w:rsid w:val="00E242F7"/>
    <w:rsid w:val="00E24CBB"/>
    <w:rsid w:val="00E27A0B"/>
    <w:rsid w:val="00E42685"/>
    <w:rsid w:val="00E44576"/>
    <w:rsid w:val="00E44824"/>
    <w:rsid w:val="00E51E80"/>
    <w:rsid w:val="00E526C2"/>
    <w:rsid w:val="00E533B4"/>
    <w:rsid w:val="00E550A4"/>
    <w:rsid w:val="00E620F9"/>
    <w:rsid w:val="00E66383"/>
    <w:rsid w:val="00E6705C"/>
    <w:rsid w:val="00E760BF"/>
    <w:rsid w:val="00E80CCB"/>
    <w:rsid w:val="00E80CD7"/>
    <w:rsid w:val="00E860AF"/>
    <w:rsid w:val="00E86964"/>
    <w:rsid w:val="00E91B90"/>
    <w:rsid w:val="00E92948"/>
    <w:rsid w:val="00E929EB"/>
    <w:rsid w:val="00E92CEE"/>
    <w:rsid w:val="00E9398C"/>
    <w:rsid w:val="00E95E04"/>
    <w:rsid w:val="00EA0882"/>
    <w:rsid w:val="00EA1493"/>
    <w:rsid w:val="00EA449B"/>
    <w:rsid w:val="00EA5C90"/>
    <w:rsid w:val="00EB3C8E"/>
    <w:rsid w:val="00EB4287"/>
    <w:rsid w:val="00EB60D0"/>
    <w:rsid w:val="00EC08E1"/>
    <w:rsid w:val="00EC3AB4"/>
    <w:rsid w:val="00EC685D"/>
    <w:rsid w:val="00EC7738"/>
    <w:rsid w:val="00ED0A82"/>
    <w:rsid w:val="00ED0DCF"/>
    <w:rsid w:val="00ED12B6"/>
    <w:rsid w:val="00ED1AC7"/>
    <w:rsid w:val="00ED6EBB"/>
    <w:rsid w:val="00EE42D0"/>
    <w:rsid w:val="00EE5062"/>
    <w:rsid w:val="00EE5AA7"/>
    <w:rsid w:val="00EE6786"/>
    <w:rsid w:val="00EF0EEB"/>
    <w:rsid w:val="00EF2A02"/>
    <w:rsid w:val="00EF6C44"/>
    <w:rsid w:val="00F00EF7"/>
    <w:rsid w:val="00F04329"/>
    <w:rsid w:val="00F047E9"/>
    <w:rsid w:val="00F06D3A"/>
    <w:rsid w:val="00F11646"/>
    <w:rsid w:val="00F13547"/>
    <w:rsid w:val="00F15551"/>
    <w:rsid w:val="00F16D72"/>
    <w:rsid w:val="00F17098"/>
    <w:rsid w:val="00F1725E"/>
    <w:rsid w:val="00F20517"/>
    <w:rsid w:val="00F24A6D"/>
    <w:rsid w:val="00F24D17"/>
    <w:rsid w:val="00F25018"/>
    <w:rsid w:val="00F2708F"/>
    <w:rsid w:val="00F27848"/>
    <w:rsid w:val="00F279C3"/>
    <w:rsid w:val="00F3225C"/>
    <w:rsid w:val="00F32BE2"/>
    <w:rsid w:val="00F35087"/>
    <w:rsid w:val="00F438BA"/>
    <w:rsid w:val="00F450A2"/>
    <w:rsid w:val="00F51AAB"/>
    <w:rsid w:val="00F53CB0"/>
    <w:rsid w:val="00F55FB4"/>
    <w:rsid w:val="00F648B5"/>
    <w:rsid w:val="00F64B8C"/>
    <w:rsid w:val="00F72562"/>
    <w:rsid w:val="00F725C0"/>
    <w:rsid w:val="00F76B20"/>
    <w:rsid w:val="00F82527"/>
    <w:rsid w:val="00F82D3B"/>
    <w:rsid w:val="00F84ABA"/>
    <w:rsid w:val="00F87644"/>
    <w:rsid w:val="00F87B38"/>
    <w:rsid w:val="00F90DD8"/>
    <w:rsid w:val="00F91AFD"/>
    <w:rsid w:val="00F93619"/>
    <w:rsid w:val="00F973B9"/>
    <w:rsid w:val="00F97661"/>
    <w:rsid w:val="00F97EB6"/>
    <w:rsid w:val="00FA1606"/>
    <w:rsid w:val="00FC1BEE"/>
    <w:rsid w:val="00FC274A"/>
    <w:rsid w:val="00FC32AA"/>
    <w:rsid w:val="00FC43E9"/>
    <w:rsid w:val="00FD071D"/>
    <w:rsid w:val="00FD0848"/>
    <w:rsid w:val="00FD0E19"/>
    <w:rsid w:val="00FD2BD0"/>
    <w:rsid w:val="00FD45D3"/>
    <w:rsid w:val="00FE057F"/>
    <w:rsid w:val="00FE21E4"/>
    <w:rsid w:val="00FE23C4"/>
    <w:rsid w:val="00FE2676"/>
    <w:rsid w:val="00FE4569"/>
    <w:rsid w:val="00FE4D75"/>
    <w:rsid w:val="00FE54DF"/>
    <w:rsid w:val="00FE6F01"/>
    <w:rsid w:val="00FE7D67"/>
    <w:rsid w:val="00FF2A7D"/>
    <w:rsid w:val="00FF3BC1"/>
    <w:rsid w:val="00FF5171"/>
    <w:rsid w:val="00FF51E4"/>
    <w:rsid w:val="00FF73CB"/>
    <w:rsid w:val="0EBD04D5"/>
    <w:rsid w:val="13E951B7"/>
    <w:rsid w:val="2C7D7938"/>
    <w:rsid w:val="2E266267"/>
    <w:rsid w:val="46F32D4D"/>
    <w:rsid w:val="4F200977"/>
    <w:rsid w:val="50D74F30"/>
    <w:rsid w:val="7789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0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4005E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54005E"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rsid w:val="0054005E"/>
    <w:rPr>
      <w:kern w:val="2"/>
      <w:sz w:val="21"/>
      <w:szCs w:val="24"/>
    </w:rPr>
  </w:style>
  <w:style w:type="paragraph" w:styleId="a6">
    <w:name w:val="Balloon Text"/>
    <w:basedOn w:val="a"/>
    <w:semiHidden/>
    <w:rsid w:val="0054005E"/>
    <w:rPr>
      <w:sz w:val="18"/>
      <w:szCs w:val="18"/>
    </w:rPr>
  </w:style>
  <w:style w:type="paragraph" w:styleId="a4">
    <w:name w:val="header"/>
    <w:basedOn w:val="a"/>
    <w:link w:val="Char0"/>
    <w:rsid w:val="0054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54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1"/>
    <w:rsid w:val="0054005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Lenovo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河北省三河市人民法院</dc:title>
  <dc:creator>123</dc:creator>
  <cp:lastModifiedBy>孙广成</cp:lastModifiedBy>
  <cp:revision>2</cp:revision>
  <cp:lastPrinted>2022-02-09T09:29:00Z</cp:lastPrinted>
  <dcterms:created xsi:type="dcterms:W3CDTF">2022-02-09T09:29:00Z</dcterms:created>
  <dcterms:modified xsi:type="dcterms:W3CDTF">2022-02-09T09:29:00Z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