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5" name="图片 15" descr="802房查册000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02房查册0005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4" name="图片 14" descr="802房查册000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02房查册0005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3" name="图片 13" descr="802房查册000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02房查册0005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2" name="图片 12" descr="802房查册000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2房查册0005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1" name="图片 11" descr="802房查册000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02房查册0005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0" name="图片 10" descr="802房查册000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2房查册00058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9" name="图片 9" descr="802房查册000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2房查册0005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8" name="图片 8" descr="802房查册000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2房查册00060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7" name="图片 7" descr="802房查册000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2房查册00060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6" name="图片 6" descr="802房查册000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2房查册00061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5" name="图片 5" descr="802房查册000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2房查册00061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4" name="图片 4" descr="802房查册000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2房查册00062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3" name="图片 3" descr="802房查册000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2房查册00062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" name="图片 2" descr="802房查册000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2房查册00063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" name="图片 1" descr="802房查册000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2房查册00063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CA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2021-12-09T11:47:18Z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