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5" w:rsidRPr="000750F1" w:rsidRDefault="00180025" w:rsidP="00180025">
      <w:pPr>
        <w:widowControl/>
        <w:shd w:val="clear" w:color="auto" w:fill="FFFFFF"/>
        <w:spacing w:line="270" w:lineRule="atLeast"/>
        <w:jc w:val="center"/>
        <w:rPr>
          <w:rFonts w:ascii="黑体" w:eastAsia="黑体" w:hAnsi="微软雅黑" w:cs="Tahoma"/>
          <w:b/>
          <w:kern w:val="0"/>
          <w:sz w:val="44"/>
          <w:szCs w:val="44"/>
        </w:rPr>
      </w:pPr>
      <w:r w:rsidRPr="00D41281">
        <w:rPr>
          <w:rFonts w:ascii="黑体" w:eastAsia="黑体" w:hAnsi="微软雅黑" w:cs="Tahoma" w:hint="eastAsia"/>
          <w:b/>
          <w:kern w:val="0"/>
          <w:sz w:val="44"/>
          <w:szCs w:val="44"/>
        </w:rPr>
        <w:t>房屋财产调查表</w:t>
      </w: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040"/>
        <w:gridCol w:w="4329"/>
      </w:tblGrid>
      <w:tr w:rsidR="00180025" w:rsidRPr="000750F1" w:rsidTr="007B29D7">
        <w:trPr>
          <w:trHeight w:val="495"/>
        </w:trPr>
        <w:tc>
          <w:tcPr>
            <w:tcW w:w="851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住宅/商业类标的调查情况表</w:t>
            </w:r>
          </w:p>
        </w:tc>
      </w:tr>
      <w:tr w:rsidR="00180025" w:rsidRPr="000750F1" w:rsidTr="007B29D7">
        <w:trPr>
          <w:trHeight w:val="630"/>
        </w:trPr>
        <w:tc>
          <w:tcPr>
            <w:tcW w:w="21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标的名称</w:t>
            </w:r>
          </w:p>
        </w:tc>
        <w:tc>
          <w:tcPr>
            <w:tcW w:w="636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430253" w:rsidRDefault="00A1290A" w:rsidP="00A1290A">
            <w:pPr>
              <w:snapToGrid w:val="0"/>
              <w:spacing w:line="560" w:lineRule="exact"/>
              <w:ind w:firstLine="615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彭登贵</w:t>
            </w:r>
            <w:r w:rsidR="00910606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周林芬</w:t>
            </w:r>
            <w:r w:rsidR="009E1289">
              <w:rPr>
                <w:rFonts w:ascii="仿宋_GB2312" w:eastAsia="仿宋_GB2312" w:hint="eastAsia"/>
                <w:sz w:val="28"/>
                <w:szCs w:val="28"/>
              </w:rPr>
              <w:t>所有的位于玉山</w:t>
            </w:r>
            <w:proofErr w:type="gramStart"/>
            <w:r w:rsidR="009E1289"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="00325A74">
              <w:rPr>
                <w:rFonts w:ascii="仿宋_GB2312" w:eastAsia="仿宋_GB2312" w:hint="eastAsia"/>
                <w:sz w:val="28"/>
                <w:szCs w:val="28"/>
              </w:rPr>
              <w:t>冰溪</w:t>
            </w:r>
            <w:proofErr w:type="gramEnd"/>
            <w:r w:rsidR="00325A74">
              <w:rPr>
                <w:rFonts w:ascii="仿宋_GB2312" w:eastAsia="仿宋_GB2312" w:hint="eastAsia"/>
                <w:sz w:val="28"/>
                <w:szCs w:val="28"/>
              </w:rPr>
              <w:t>街道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名门贵族小区12栋3单元301</w:t>
            </w:r>
            <w:r w:rsidR="00325A74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房产</w:t>
            </w:r>
          </w:p>
        </w:tc>
      </w:tr>
      <w:tr w:rsidR="00180025" w:rsidRPr="000750F1" w:rsidTr="007B29D7">
        <w:trPr>
          <w:trHeight w:val="360"/>
        </w:trPr>
        <w:tc>
          <w:tcPr>
            <w:tcW w:w="214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权证情况</w:t>
            </w: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法院执行裁定书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325A74" w:rsidP="00A1290A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(2021</w:t>
            </w:r>
            <w:r w:rsidR="00A21288">
              <w:rPr>
                <w:rFonts w:ascii="宋体" w:hAnsi="宋体" w:cs="宋体" w:hint="eastAsia"/>
                <w:kern w:val="0"/>
                <w:szCs w:val="21"/>
              </w:rPr>
              <w:t>)赣1123执</w:t>
            </w:r>
            <w:r w:rsidR="00A1290A">
              <w:rPr>
                <w:rFonts w:ascii="宋体" w:hAnsi="宋体" w:cs="宋体" w:hint="eastAsia"/>
                <w:kern w:val="0"/>
                <w:szCs w:val="21"/>
              </w:rPr>
              <w:t>840</w:t>
            </w:r>
            <w:r w:rsidR="00A21288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房屋产权证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A1290A" w:rsidP="00A1290A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房预玉山县字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1B4856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1060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0919021号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登记时间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4F4B16" w:rsidP="007A5D0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2A0B7E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91060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A2128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2C6DB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A212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7A5D0D">
              <w:rPr>
                <w:rFonts w:ascii="宋体" w:hAnsi="宋体" w:cs="宋体" w:hint="eastAsia"/>
                <w:kern w:val="0"/>
                <w:szCs w:val="21"/>
              </w:rPr>
              <w:t>19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土地产权证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登记时间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0025" w:rsidRPr="000750F1" w:rsidTr="007B29D7">
        <w:trPr>
          <w:trHeight w:val="345"/>
        </w:trPr>
        <w:tc>
          <w:tcPr>
            <w:tcW w:w="21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标的所有人</w:t>
            </w:r>
          </w:p>
        </w:tc>
        <w:tc>
          <w:tcPr>
            <w:tcW w:w="636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2C6DB0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彭登贵、周林芬</w:t>
            </w:r>
          </w:p>
        </w:tc>
      </w:tr>
      <w:tr w:rsidR="00180025" w:rsidRPr="000750F1" w:rsidTr="007B29D7">
        <w:trPr>
          <w:trHeight w:val="345"/>
        </w:trPr>
        <w:tc>
          <w:tcPr>
            <w:tcW w:w="21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评估鉴定基准日</w:t>
            </w:r>
          </w:p>
        </w:tc>
        <w:tc>
          <w:tcPr>
            <w:tcW w:w="636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A21288" w:rsidP="002C6DB0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DA66FB">
              <w:rPr>
                <w:rFonts w:ascii="宋体" w:hAnsi="宋体" w:cs="宋体" w:hint="eastAsia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2C6DB0"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C6DB0"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180025" w:rsidRPr="000750F1" w:rsidTr="007B29D7">
        <w:trPr>
          <w:trHeight w:val="360"/>
        </w:trPr>
        <w:tc>
          <w:tcPr>
            <w:tcW w:w="214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标的现状</w:t>
            </w: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房屋用途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A21288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住宅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土地性质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F93D68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国有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土地用途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B4856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</w:p>
        </w:tc>
      </w:tr>
      <w:tr w:rsidR="00180025" w:rsidRPr="000750F1" w:rsidTr="007B29D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是否已腾空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B4856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180025" w:rsidRPr="000750F1" w:rsidTr="007B29D7">
        <w:trPr>
          <w:trHeight w:val="102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租赁情况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A21288" w:rsidP="004F4B16">
            <w:pPr>
              <w:widowControl/>
              <w:spacing w:line="390" w:lineRule="atLeast"/>
              <w:ind w:firstLineChars="800" w:firstLine="16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无租赁</w:t>
            </w:r>
          </w:p>
        </w:tc>
      </w:tr>
      <w:tr w:rsidR="00180025" w:rsidRPr="000750F1" w:rsidTr="007B29D7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经营情况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0025" w:rsidRPr="000750F1" w:rsidTr="007B29D7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750F1">
              <w:rPr>
                <w:rFonts w:ascii="宋体" w:hAnsi="宋体" w:cs="宋体"/>
                <w:kern w:val="0"/>
                <w:szCs w:val="21"/>
              </w:rPr>
              <w:t>钥</w:t>
            </w:r>
            <w:proofErr w:type="gramEnd"/>
            <w:r w:rsidRPr="000750F1">
              <w:rPr>
                <w:rFonts w:ascii="宋体" w:hAnsi="宋体" w:cs="宋体"/>
                <w:kern w:val="0"/>
                <w:szCs w:val="21"/>
              </w:rPr>
              <w:t>  匙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B4856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在被执行人处</w:t>
            </w:r>
          </w:p>
        </w:tc>
      </w:tr>
      <w:tr w:rsidR="00180025" w:rsidRPr="000750F1" w:rsidTr="00284FDD">
        <w:trPr>
          <w:trHeight w:val="1116"/>
        </w:trPr>
        <w:tc>
          <w:tcPr>
            <w:tcW w:w="21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lastRenderedPageBreak/>
              <w:t>提供的文件</w:t>
            </w:r>
          </w:p>
        </w:tc>
        <w:tc>
          <w:tcPr>
            <w:tcW w:w="636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430253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 xml:space="preserve">1、《法院裁定书》；2、《协助执行通知书》； </w:t>
            </w:r>
          </w:p>
        </w:tc>
      </w:tr>
      <w:tr w:rsidR="00180025" w:rsidRPr="000750F1" w:rsidTr="00284FDD">
        <w:trPr>
          <w:trHeight w:val="1108"/>
        </w:trPr>
        <w:tc>
          <w:tcPr>
            <w:tcW w:w="214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</w:t>
            </w:r>
            <w:proofErr w:type="gramStart"/>
            <w:r w:rsidRPr="000750F1">
              <w:rPr>
                <w:rFonts w:ascii="宋体" w:hAnsi="宋体" w:cs="宋体"/>
                <w:kern w:val="0"/>
                <w:szCs w:val="21"/>
              </w:rPr>
              <w:t>物介绍</w:t>
            </w:r>
            <w:proofErr w:type="gramEnd"/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建筑总面积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2C6DB0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130.61</w:t>
            </w:r>
            <w:r w:rsidR="00CF432D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</w:tr>
      <w:tr w:rsidR="00180025" w:rsidRPr="000750F1" w:rsidTr="00284FDD">
        <w:trPr>
          <w:trHeight w:val="1099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土地总面积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0025" w:rsidRPr="000750F1" w:rsidTr="00284FDD">
        <w:trPr>
          <w:trHeight w:val="963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房产年龄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2C6DB0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4F4B16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180025" w:rsidRPr="000750F1" w:rsidTr="00284FDD">
        <w:trPr>
          <w:trHeight w:val="982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房屋户型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F93D68" w:rsidP="002C6DB0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三室</w:t>
            </w:r>
            <w:proofErr w:type="gramStart"/>
            <w:r w:rsidR="002C6DB0">
              <w:rPr>
                <w:rFonts w:ascii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厅</w:t>
            </w:r>
            <w:r w:rsidR="002C6DB0">
              <w:rPr>
                <w:rFonts w:ascii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卫</w:t>
            </w:r>
            <w:proofErr w:type="gramEnd"/>
          </w:p>
        </w:tc>
      </w:tr>
      <w:tr w:rsidR="00180025" w:rsidRPr="000750F1" w:rsidTr="00284FDD">
        <w:trPr>
          <w:trHeight w:val="958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房屋楼层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CF432D" w:rsidP="00117C56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</w:t>
            </w:r>
            <w:r w:rsidR="00F93D68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层</w:t>
            </w:r>
            <w:r>
              <w:rPr>
                <w:rFonts w:ascii="宋体" w:hAnsi="宋体" w:cs="宋体" w:hint="eastAsia"/>
                <w:kern w:val="0"/>
                <w:szCs w:val="21"/>
              </w:rPr>
              <w:t>（总共</w:t>
            </w:r>
            <w:r w:rsidR="00117C56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层）</w:t>
            </w:r>
          </w:p>
        </w:tc>
      </w:tr>
      <w:tr w:rsidR="00180025" w:rsidRPr="000750F1" w:rsidTr="007B29D7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房屋朝向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4F4B16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南北朝向</w:t>
            </w:r>
          </w:p>
        </w:tc>
      </w:tr>
      <w:tr w:rsidR="00180025" w:rsidRPr="000750F1" w:rsidTr="007B29D7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周边配套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F93D68" w:rsidP="00F93D68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医院、市场、学校</w:t>
            </w:r>
          </w:p>
        </w:tc>
      </w:tr>
      <w:tr w:rsidR="00180025" w:rsidRPr="000750F1" w:rsidTr="00284FDD">
        <w:trPr>
          <w:trHeight w:val="1285"/>
        </w:trPr>
        <w:tc>
          <w:tcPr>
            <w:tcW w:w="0" w:type="auto"/>
            <w:vMerge/>
            <w:vAlign w:val="center"/>
            <w:hideMark/>
          </w:tcPr>
          <w:p w:rsidR="00180025" w:rsidRPr="000750F1" w:rsidRDefault="00180025" w:rsidP="007B2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其他介绍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EB010C" w:rsidP="001B4856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具备</w:t>
            </w:r>
            <w:r>
              <w:rPr>
                <w:rFonts w:ascii="宋体" w:hAnsi="宋体" w:cs="宋体" w:hint="eastAsia"/>
                <w:kern w:val="0"/>
                <w:szCs w:val="21"/>
              </w:rPr>
              <w:t>“</w:t>
            </w:r>
            <w:r w:rsidR="001B4856">
              <w:rPr>
                <w:rFonts w:ascii="宋体" w:hAnsi="宋体" w:cs="宋体" w:hint="eastAsia"/>
                <w:kern w:val="0"/>
                <w:szCs w:val="21"/>
              </w:rPr>
              <w:t>四</w:t>
            </w:r>
            <w:r>
              <w:rPr>
                <w:rFonts w:ascii="宋体" w:hAnsi="宋体" w:cs="宋体"/>
                <w:kern w:val="0"/>
                <w:szCs w:val="21"/>
              </w:rPr>
              <w:t>通</w:t>
            </w:r>
            <w:r w:rsidR="001B4856">
              <w:rPr>
                <w:rFonts w:ascii="宋体" w:hAnsi="宋体" w:cs="宋体" w:hint="eastAsia"/>
                <w:kern w:val="0"/>
                <w:szCs w:val="21"/>
              </w:rPr>
              <w:t>”即通上水、通下水、通路、通电</w:t>
            </w:r>
          </w:p>
        </w:tc>
      </w:tr>
      <w:tr w:rsidR="00180025" w:rsidRPr="000750F1" w:rsidTr="00284FDD">
        <w:trPr>
          <w:trHeight w:val="1393"/>
        </w:trPr>
        <w:tc>
          <w:tcPr>
            <w:tcW w:w="21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标的物估值</w:t>
            </w:r>
          </w:p>
        </w:tc>
        <w:tc>
          <w:tcPr>
            <w:tcW w:w="20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80025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50F1">
              <w:rPr>
                <w:rFonts w:ascii="宋体" w:hAnsi="宋体" w:cs="宋体"/>
                <w:kern w:val="0"/>
                <w:szCs w:val="21"/>
              </w:rPr>
              <w:t>标的评估总价</w:t>
            </w:r>
          </w:p>
        </w:tc>
        <w:tc>
          <w:tcPr>
            <w:tcW w:w="4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0025" w:rsidRPr="000750F1" w:rsidRDefault="00117C56" w:rsidP="007B29D7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733946</w:t>
            </w:r>
            <w:r w:rsidR="00CF432D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</w:tbl>
    <w:p w:rsidR="00AA6B3A" w:rsidRDefault="00AA6B3A"/>
    <w:sectPr w:rsidR="00AA6B3A" w:rsidSect="0072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D1" w:rsidRDefault="00742AD1" w:rsidP="00A21288">
      <w:r>
        <w:separator/>
      </w:r>
    </w:p>
  </w:endnote>
  <w:endnote w:type="continuationSeparator" w:id="0">
    <w:p w:rsidR="00742AD1" w:rsidRDefault="00742AD1" w:rsidP="00A2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D1" w:rsidRDefault="00742AD1" w:rsidP="00A21288">
      <w:r>
        <w:separator/>
      </w:r>
    </w:p>
  </w:footnote>
  <w:footnote w:type="continuationSeparator" w:id="0">
    <w:p w:rsidR="00742AD1" w:rsidRDefault="00742AD1" w:rsidP="00A2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5"/>
    <w:rsid w:val="00117C56"/>
    <w:rsid w:val="00180025"/>
    <w:rsid w:val="001B4856"/>
    <w:rsid w:val="001B567F"/>
    <w:rsid w:val="00284FDD"/>
    <w:rsid w:val="002A0B7E"/>
    <w:rsid w:val="002C6DB0"/>
    <w:rsid w:val="00325A74"/>
    <w:rsid w:val="00385994"/>
    <w:rsid w:val="00416E7C"/>
    <w:rsid w:val="00430253"/>
    <w:rsid w:val="004B335D"/>
    <w:rsid w:val="004B4FA5"/>
    <w:rsid w:val="004C7364"/>
    <w:rsid w:val="004F4B16"/>
    <w:rsid w:val="00586EF1"/>
    <w:rsid w:val="00720BBB"/>
    <w:rsid w:val="00742AD1"/>
    <w:rsid w:val="007A5D0D"/>
    <w:rsid w:val="0081215A"/>
    <w:rsid w:val="0081378F"/>
    <w:rsid w:val="008F397C"/>
    <w:rsid w:val="008F59D9"/>
    <w:rsid w:val="00907424"/>
    <w:rsid w:val="00910606"/>
    <w:rsid w:val="009E1289"/>
    <w:rsid w:val="00A1290A"/>
    <w:rsid w:val="00A21288"/>
    <w:rsid w:val="00A7443D"/>
    <w:rsid w:val="00A77AF8"/>
    <w:rsid w:val="00A873F7"/>
    <w:rsid w:val="00AA6B3A"/>
    <w:rsid w:val="00AD1CAB"/>
    <w:rsid w:val="00C25EBC"/>
    <w:rsid w:val="00C772D2"/>
    <w:rsid w:val="00CF432D"/>
    <w:rsid w:val="00D63592"/>
    <w:rsid w:val="00DA66FB"/>
    <w:rsid w:val="00E90BA9"/>
    <w:rsid w:val="00EB010C"/>
    <w:rsid w:val="00F1170F"/>
    <w:rsid w:val="00F71E5E"/>
    <w:rsid w:val="00F9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2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2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BD5F-1697-4CFD-9597-3B085442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陈腮芳</dc:creator>
  <cp:lastModifiedBy>AutoBVT</cp:lastModifiedBy>
  <cp:revision>3</cp:revision>
  <cp:lastPrinted>2018-01-18T09:27:00Z</cp:lastPrinted>
  <dcterms:created xsi:type="dcterms:W3CDTF">2021-08-16T02:37:00Z</dcterms:created>
  <dcterms:modified xsi:type="dcterms:W3CDTF">2021-08-16T03:05:00Z</dcterms:modified>
</cp:coreProperties>
</file>