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D0B" w:rsidRPr="00A30976" w:rsidRDefault="00520D0B">
      <w:pPr>
        <w:tabs>
          <w:tab w:val="left" w:pos="3045"/>
        </w:tabs>
        <w:spacing w:line="600" w:lineRule="exact"/>
        <w:jc w:val="center"/>
        <w:rPr>
          <w:sz w:val="28"/>
        </w:rPr>
      </w:pPr>
    </w:p>
    <w:p w:rsidR="00520D0B" w:rsidRPr="00A30976" w:rsidRDefault="00520D0B">
      <w:pPr>
        <w:tabs>
          <w:tab w:val="left" w:pos="3045"/>
        </w:tabs>
        <w:spacing w:line="600" w:lineRule="exact"/>
        <w:jc w:val="center"/>
        <w:rPr>
          <w:sz w:val="28"/>
        </w:rPr>
      </w:pPr>
    </w:p>
    <w:p w:rsidR="00520D0B" w:rsidRPr="00A30976" w:rsidRDefault="00520D0B">
      <w:pPr>
        <w:tabs>
          <w:tab w:val="left" w:pos="3045"/>
        </w:tabs>
        <w:spacing w:line="600" w:lineRule="exact"/>
        <w:jc w:val="center"/>
        <w:rPr>
          <w:sz w:val="28"/>
        </w:rPr>
      </w:pPr>
    </w:p>
    <w:p w:rsidR="00520D0B" w:rsidRPr="00A30976" w:rsidRDefault="00520D0B">
      <w:pPr>
        <w:spacing w:line="600" w:lineRule="exact"/>
        <w:jc w:val="center"/>
        <w:rPr>
          <w:sz w:val="28"/>
        </w:rPr>
      </w:pPr>
    </w:p>
    <w:p w:rsidR="00520D0B" w:rsidRPr="00A30976" w:rsidRDefault="00520D0B">
      <w:pPr>
        <w:tabs>
          <w:tab w:val="left" w:pos="3045"/>
        </w:tabs>
        <w:spacing w:line="560" w:lineRule="exact"/>
        <w:ind w:leftChars="-50" w:left="-4" w:hangingChars="18" w:hanging="101"/>
        <w:jc w:val="center"/>
        <w:rPr>
          <w:rFonts w:eastAsia="黑体"/>
          <w:spacing w:val="20"/>
          <w:sz w:val="52"/>
        </w:rPr>
      </w:pPr>
      <w:r w:rsidRPr="00A30976">
        <w:rPr>
          <w:rFonts w:eastAsia="黑体"/>
          <w:spacing w:val="20"/>
          <w:sz w:val="52"/>
        </w:rPr>
        <w:t>房地产司法处置估价报告</w:t>
      </w:r>
    </w:p>
    <w:p w:rsidR="00520D0B" w:rsidRPr="00A30976" w:rsidRDefault="00520D0B">
      <w:pPr>
        <w:tabs>
          <w:tab w:val="left" w:pos="3045"/>
          <w:tab w:val="left" w:pos="3150"/>
        </w:tabs>
        <w:spacing w:line="500" w:lineRule="exact"/>
        <w:ind w:leftChars="516" w:left="3416" w:hangingChars="833" w:hanging="2332"/>
        <w:rPr>
          <w:sz w:val="28"/>
        </w:rPr>
      </w:pPr>
    </w:p>
    <w:p w:rsidR="00520D0B" w:rsidRPr="00A30976" w:rsidRDefault="00520D0B">
      <w:pPr>
        <w:tabs>
          <w:tab w:val="left" w:pos="3045"/>
          <w:tab w:val="left" w:pos="3150"/>
        </w:tabs>
        <w:spacing w:line="500" w:lineRule="exact"/>
        <w:ind w:leftChars="516" w:left="3416" w:hangingChars="833" w:hanging="2332"/>
        <w:rPr>
          <w:sz w:val="28"/>
        </w:rPr>
      </w:pPr>
    </w:p>
    <w:p w:rsidR="00520D0B" w:rsidRPr="00A30976" w:rsidRDefault="00520D0B">
      <w:pPr>
        <w:tabs>
          <w:tab w:val="left" w:pos="3045"/>
          <w:tab w:val="left" w:pos="3150"/>
        </w:tabs>
        <w:spacing w:line="500" w:lineRule="exact"/>
        <w:ind w:leftChars="516" w:left="3416" w:hangingChars="833" w:hanging="2332"/>
        <w:rPr>
          <w:sz w:val="28"/>
        </w:rPr>
      </w:pPr>
    </w:p>
    <w:p w:rsidR="00520D0B" w:rsidRPr="00A30976" w:rsidRDefault="00520D0B">
      <w:pPr>
        <w:tabs>
          <w:tab w:val="left" w:pos="3045"/>
          <w:tab w:val="left" w:pos="3150"/>
        </w:tabs>
        <w:spacing w:line="500" w:lineRule="exact"/>
        <w:ind w:leftChars="516" w:left="3416" w:hangingChars="833" w:hanging="2332"/>
        <w:rPr>
          <w:sz w:val="28"/>
        </w:rPr>
      </w:pPr>
    </w:p>
    <w:p w:rsidR="00520D0B" w:rsidRPr="00A30976" w:rsidRDefault="00520D0B">
      <w:pPr>
        <w:tabs>
          <w:tab w:val="left" w:pos="3045"/>
          <w:tab w:val="left" w:pos="3150"/>
        </w:tabs>
        <w:spacing w:line="500" w:lineRule="exact"/>
        <w:ind w:leftChars="516" w:left="3416" w:hangingChars="833" w:hanging="2332"/>
        <w:rPr>
          <w:sz w:val="28"/>
        </w:rPr>
      </w:pPr>
    </w:p>
    <w:tbl>
      <w:tblPr>
        <w:tblW w:w="0" w:type="auto"/>
        <w:tblInd w:w="675" w:type="dxa"/>
        <w:tblLayout w:type="fixed"/>
        <w:tblCellMar>
          <w:left w:w="0" w:type="dxa"/>
          <w:right w:w="28" w:type="dxa"/>
        </w:tblCellMar>
        <w:tblLook w:val="04A0"/>
      </w:tblPr>
      <w:tblGrid>
        <w:gridCol w:w="2160"/>
        <w:gridCol w:w="6237"/>
      </w:tblGrid>
      <w:tr w:rsidR="00520D0B" w:rsidRPr="00745F89">
        <w:trPr>
          <w:trHeight w:val="678"/>
        </w:trPr>
        <w:tc>
          <w:tcPr>
            <w:tcW w:w="2160" w:type="dxa"/>
          </w:tcPr>
          <w:p w:rsidR="00520D0B" w:rsidRPr="00745F89" w:rsidRDefault="00520D0B">
            <w:pPr>
              <w:tabs>
                <w:tab w:val="left" w:pos="3045"/>
                <w:tab w:val="left" w:pos="3150"/>
              </w:tabs>
              <w:spacing w:line="600" w:lineRule="exact"/>
              <w:jc w:val="distribute"/>
              <w:rPr>
                <w:w w:val="90"/>
                <w:sz w:val="28"/>
              </w:rPr>
            </w:pPr>
            <w:r w:rsidRPr="00745F89">
              <w:rPr>
                <w:w w:val="90"/>
                <w:sz w:val="28"/>
              </w:rPr>
              <w:t>估价报告编号：</w:t>
            </w:r>
          </w:p>
        </w:tc>
        <w:tc>
          <w:tcPr>
            <w:tcW w:w="6237" w:type="dxa"/>
          </w:tcPr>
          <w:p w:rsidR="00520D0B" w:rsidRPr="00745F89" w:rsidRDefault="00520D0B" w:rsidP="00015F85">
            <w:pPr>
              <w:tabs>
                <w:tab w:val="left" w:pos="3045"/>
                <w:tab w:val="left" w:pos="3150"/>
              </w:tabs>
              <w:spacing w:line="600" w:lineRule="exact"/>
              <w:rPr>
                <w:w w:val="90"/>
                <w:sz w:val="28"/>
              </w:rPr>
            </w:pPr>
            <w:r w:rsidRPr="00745F89">
              <w:rPr>
                <w:w w:val="90"/>
                <w:sz w:val="28"/>
              </w:rPr>
              <w:t>九鼎司鉴（</w:t>
            </w:r>
            <w:r w:rsidRPr="00745F89">
              <w:rPr>
                <w:w w:val="90"/>
                <w:sz w:val="28"/>
              </w:rPr>
              <w:t>2020</w:t>
            </w:r>
            <w:r w:rsidRPr="00745F89">
              <w:rPr>
                <w:w w:val="90"/>
                <w:sz w:val="28"/>
              </w:rPr>
              <w:t>）</w:t>
            </w:r>
            <w:r w:rsidRPr="00745F89">
              <w:rPr>
                <w:w w:val="90"/>
                <w:sz w:val="28"/>
              </w:rPr>
              <w:t>011</w:t>
            </w:r>
            <w:r w:rsidR="00015F85" w:rsidRPr="00745F89">
              <w:rPr>
                <w:w w:val="90"/>
                <w:sz w:val="28"/>
              </w:rPr>
              <w:t>9</w:t>
            </w:r>
            <w:r w:rsidRPr="00745F89">
              <w:rPr>
                <w:w w:val="90"/>
                <w:sz w:val="28"/>
              </w:rPr>
              <w:t>号</w:t>
            </w:r>
          </w:p>
        </w:tc>
      </w:tr>
      <w:tr w:rsidR="00520D0B" w:rsidRPr="00745F89">
        <w:trPr>
          <w:trHeight w:val="678"/>
        </w:trPr>
        <w:tc>
          <w:tcPr>
            <w:tcW w:w="2160" w:type="dxa"/>
          </w:tcPr>
          <w:p w:rsidR="00520D0B" w:rsidRPr="00745F89" w:rsidRDefault="00520D0B">
            <w:pPr>
              <w:tabs>
                <w:tab w:val="left" w:pos="3045"/>
                <w:tab w:val="left" w:pos="3150"/>
              </w:tabs>
              <w:spacing w:line="600" w:lineRule="exact"/>
              <w:jc w:val="distribute"/>
              <w:rPr>
                <w:sz w:val="28"/>
              </w:rPr>
            </w:pPr>
            <w:r w:rsidRPr="00745F89">
              <w:rPr>
                <w:w w:val="90"/>
                <w:sz w:val="28"/>
              </w:rPr>
              <w:t>估价项目名称：</w:t>
            </w:r>
          </w:p>
        </w:tc>
        <w:tc>
          <w:tcPr>
            <w:tcW w:w="6237" w:type="dxa"/>
          </w:tcPr>
          <w:p w:rsidR="00520D0B" w:rsidRPr="00745F89" w:rsidRDefault="00520D0B">
            <w:pPr>
              <w:tabs>
                <w:tab w:val="left" w:pos="3045"/>
                <w:tab w:val="left" w:pos="3150"/>
              </w:tabs>
              <w:spacing w:line="600" w:lineRule="exact"/>
              <w:rPr>
                <w:spacing w:val="-6"/>
                <w:sz w:val="28"/>
              </w:rPr>
            </w:pPr>
            <w:r w:rsidRPr="00745F89">
              <w:rPr>
                <w:spacing w:val="-6"/>
                <w:w w:val="90"/>
                <w:sz w:val="28"/>
              </w:rPr>
              <w:t>为确定财产处置参考价评估资阳</w:t>
            </w:r>
            <w:proofErr w:type="gramStart"/>
            <w:r w:rsidRPr="00745F89">
              <w:rPr>
                <w:spacing w:val="-6"/>
                <w:w w:val="90"/>
                <w:sz w:val="28"/>
              </w:rPr>
              <w:t>市雁江区</w:t>
            </w:r>
            <w:proofErr w:type="gramEnd"/>
            <w:r w:rsidR="0047134A" w:rsidRPr="00745F89">
              <w:rPr>
                <w:spacing w:val="-6"/>
                <w:w w:val="90"/>
                <w:sz w:val="28"/>
              </w:rPr>
              <w:t>爱国居委会八组</w:t>
            </w:r>
            <w:r w:rsidRPr="00745F89">
              <w:rPr>
                <w:spacing w:val="-6"/>
                <w:w w:val="90"/>
                <w:sz w:val="28"/>
              </w:rPr>
              <w:t>营业用房、住宅</w:t>
            </w:r>
            <w:r w:rsidR="00015F85" w:rsidRPr="00745F89">
              <w:rPr>
                <w:spacing w:val="-6"/>
                <w:w w:val="90"/>
                <w:sz w:val="28"/>
              </w:rPr>
              <w:t>、车库</w:t>
            </w:r>
            <w:r w:rsidRPr="00745F89">
              <w:rPr>
                <w:spacing w:val="-6"/>
                <w:w w:val="90"/>
                <w:sz w:val="28"/>
              </w:rPr>
              <w:t>房地产市场价值</w:t>
            </w:r>
          </w:p>
        </w:tc>
      </w:tr>
      <w:tr w:rsidR="00520D0B" w:rsidRPr="00745F89">
        <w:trPr>
          <w:trHeight w:val="680"/>
        </w:trPr>
        <w:tc>
          <w:tcPr>
            <w:tcW w:w="2160" w:type="dxa"/>
          </w:tcPr>
          <w:p w:rsidR="00520D0B" w:rsidRPr="00745F89" w:rsidRDefault="00520D0B">
            <w:pPr>
              <w:tabs>
                <w:tab w:val="left" w:pos="3045"/>
                <w:tab w:val="left" w:pos="3150"/>
              </w:tabs>
              <w:spacing w:line="600" w:lineRule="exact"/>
              <w:jc w:val="distribute"/>
              <w:rPr>
                <w:sz w:val="28"/>
              </w:rPr>
            </w:pPr>
            <w:r w:rsidRPr="00745F89">
              <w:rPr>
                <w:spacing w:val="44"/>
                <w:w w:val="90"/>
                <w:sz w:val="28"/>
              </w:rPr>
              <w:t>估价委托</w:t>
            </w:r>
            <w:r w:rsidRPr="00745F89">
              <w:rPr>
                <w:w w:val="90"/>
                <w:sz w:val="28"/>
              </w:rPr>
              <w:t>人：</w:t>
            </w:r>
          </w:p>
        </w:tc>
        <w:tc>
          <w:tcPr>
            <w:tcW w:w="6237" w:type="dxa"/>
          </w:tcPr>
          <w:p w:rsidR="00520D0B" w:rsidRPr="00745F89" w:rsidRDefault="00015F85">
            <w:pPr>
              <w:tabs>
                <w:tab w:val="left" w:pos="3045"/>
                <w:tab w:val="left" w:pos="3150"/>
              </w:tabs>
              <w:spacing w:line="600" w:lineRule="exact"/>
              <w:rPr>
                <w:w w:val="90"/>
                <w:sz w:val="28"/>
              </w:rPr>
            </w:pPr>
            <w:r w:rsidRPr="00745F89">
              <w:rPr>
                <w:w w:val="90"/>
                <w:sz w:val="28"/>
              </w:rPr>
              <w:t>资阳</w:t>
            </w:r>
            <w:proofErr w:type="gramStart"/>
            <w:r w:rsidRPr="00745F89">
              <w:rPr>
                <w:w w:val="90"/>
                <w:sz w:val="28"/>
              </w:rPr>
              <w:t>市雁江区</w:t>
            </w:r>
            <w:proofErr w:type="gramEnd"/>
            <w:r w:rsidRPr="00745F89">
              <w:rPr>
                <w:w w:val="90"/>
                <w:sz w:val="28"/>
              </w:rPr>
              <w:t>人民法院</w:t>
            </w:r>
          </w:p>
        </w:tc>
      </w:tr>
      <w:tr w:rsidR="00520D0B" w:rsidRPr="00745F89">
        <w:trPr>
          <w:trHeight w:val="680"/>
        </w:trPr>
        <w:tc>
          <w:tcPr>
            <w:tcW w:w="2160" w:type="dxa"/>
          </w:tcPr>
          <w:p w:rsidR="00520D0B" w:rsidRPr="00745F89" w:rsidRDefault="00520D0B">
            <w:pPr>
              <w:tabs>
                <w:tab w:val="left" w:pos="3045"/>
                <w:tab w:val="left" w:pos="3150"/>
              </w:tabs>
              <w:spacing w:line="600" w:lineRule="exact"/>
              <w:jc w:val="distribute"/>
              <w:rPr>
                <w:sz w:val="28"/>
              </w:rPr>
            </w:pPr>
            <w:r w:rsidRPr="00745F89">
              <w:rPr>
                <w:w w:val="90"/>
                <w:sz w:val="28"/>
              </w:rPr>
              <w:t>房地产估价机构：</w:t>
            </w:r>
          </w:p>
        </w:tc>
        <w:tc>
          <w:tcPr>
            <w:tcW w:w="6237" w:type="dxa"/>
          </w:tcPr>
          <w:p w:rsidR="00520D0B" w:rsidRPr="00745F89" w:rsidRDefault="00520D0B">
            <w:pPr>
              <w:tabs>
                <w:tab w:val="left" w:pos="3045"/>
                <w:tab w:val="left" w:pos="3150"/>
              </w:tabs>
              <w:spacing w:line="600" w:lineRule="exact"/>
              <w:rPr>
                <w:sz w:val="28"/>
              </w:rPr>
            </w:pPr>
            <w:r w:rsidRPr="00745F89">
              <w:rPr>
                <w:w w:val="90"/>
                <w:sz w:val="28"/>
              </w:rPr>
              <w:t>成都九鼎房地产交易评估有限公司</w:t>
            </w:r>
          </w:p>
        </w:tc>
      </w:tr>
      <w:tr w:rsidR="00520D0B" w:rsidRPr="00745F89">
        <w:trPr>
          <w:trHeight w:val="680"/>
        </w:trPr>
        <w:tc>
          <w:tcPr>
            <w:tcW w:w="2160" w:type="dxa"/>
          </w:tcPr>
          <w:p w:rsidR="00520D0B" w:rsidRPr="00745F89" w:rsidRDefault="00520D0B">
            <w:pPr>
              <w:tabs>
                <w:tab w:val="left" w:pos="3045"/>
                <w:tab w:val="left" w:pos="3150"/>
              </w:tabs>
              <w:spacing w:line="600" w:lineRule="exact"/>
              <w:jc w:val="left"/>
              <w:rPr>
                <w:spacing w:val="-12"/>
                <w:sz w:val="28"/>
              </w:rPr>
            </w:pPr>
            <w:r w:rsidRPr="00745F89">
              <w:rPr>
                <w:spacing w:val="-12"/>
                <w:w w:val="90"/>
                <w:sz w:val="28"/>
              </w:rPr>
              <w:t>注册房地产估价师：</w:t>
            </w:r>
          </w:p>
        </w:tc>
        <w:tc>
          <w:tcPr>
            <w:tcW w:w="6237" w:type="dxa"/>
          </w:tcPr>
          <w:p w:rsidR="00520D0B" w:rsidRPr="00745F89" w:rsidRDefault="00520D0B">
            <w:pPr>
              <w:tabs>
                <w:tab w:val="left" w:pos="3045"/>
                <w:tab w:val="left" w:pos="3150"/>
              </w:tabs>
              <w:spacing w:line="600" w:lineRule="exact"/>
              <w:rPr>
                <w:w w:val="90"/>
                <w:sz w:val="28"/>
              </w:rPr>
            </w:pPr>
            <w:r w:rsidRPr="00745F89">
              <w:rPr>
                <w:w w:val="90"/>
                <w:sz w:val="28"/>
                <w:szCs w:val="28"/>
              </w:rPr>
              <w:t>钟晓兰注册房地产估价师注册号：</w:t>
            </w:r>
            <w:r w:rsidRPr="00745F89">
              <w:rPr>
                <w:w w:val="90"/>
                <w:sz w:val="28"/>
              </w:rPr>
              <w:t>5120040388</w:t>
            </w:r>
          </w:p>
        </w:tc>
      </w:tr>
      <w:tr w:rsidR="00520D0B" w:rsidRPr="00745F89">
        <w:trPr>
          <w:trHeight w:val="680"/>
        </w:trPr>
        <w:tc>
          <w:tcPr>
            <w:tcW w:w="2160" w:type="dxa"/>
          </w:tcPr>
          <w:p w:rsidR="00520D0B" w:rsidRPr="00745F89" w:rsidRDefault="00520D0B">
            <w:pPr>
              <w:tabs>
                <w:tab w:val="left" w:pos="3045"/>
                <w:tab w:val="left" w:pos="3150"/>
              </w:tabs>
              <w:spacing w:line="600" w:lineRule="exact"/>
              <w:rPr>
                <w:sz w:val="28"/>
              </w:rPr>
            </w:pPr>
          </w:p>
        </w:tc>
        <w:tc>
          <w:tcPr>
            <w:tcW w:w="6237" w:type="dxa"/>
          </w:tcPr>
          <w:p w:rsidR="00520D0B" w:rsidRPr="00745F89" w:rsidRDefault="00520D0B">
            <w:pPr>
              <w:tabs>
                <w:tab w:val="left" w:pos="3045"/>
                <w:tab w:val="left" w:pos="3150"/>
              </w:tabs>
              <w:spacing w:line="600" w:lineRule="exact"/>
              <w:rPr>
                <w:w w:val="90"/>
                <w:sz w:val="28"/>
              </w:rPr>
            </w:pPr>
            <w:r w:rsidRPr="00745F89">
              <w:rPr>
                <w:w w:val="90"/>
                <w:sz w:val="28"/>
              </w:rPr>
              <w:t>但莉注册房地产估价师注册号：</w:t>
            </w:r>
            <w:r w:rsidRPr="00745F89">
              <w:rPr>
                <w:w w:val="90"/>
                <w:sz w:val="28"/>
              </w:rPr>
              <w:t>5120090017</w:t>
            </w:r>
          </w:p>
        </w:tc>
      </w:tr>
      <w:tr w:rsidR="00520D0B" w:rsidRPr="00745F89">
        <w:trPr>
          <w:trHeight w:val="680"/>
        </w:trPr>
        <w:tc>
          <w:tcPr>
            <w:tcW w:w="2160" w:type="dxa"/>
          </w:tcPr>
          <w:p w:rsidR="00520D0B" w:rsidRPr="00745F89" w:rsidRDefault="00520D0B">
            <w:pPr>
              <w:tabs>
                <w:tab w:val="left" w:pos="3045"/>
                <w:tab w:val="left" w:pos="3150"/>
              </w:tabs>
              <w:spacing w:line="600" w:lineRule="exact"/>
              <w:jc w:val="distribute"/>
              <w:rPr>
                <w:sz w:val="28"/>
              </w:rPr>
            </w:pPr>
            <w:r w:rsidRPr="00745F89">
              <w:rPr>
                <w:spacing w:val="-12"/>
                <w:w w:val="90"/>
                <w:sz w:val="28"/>
              </w:rPr>
              <w:t>估价报告出具日</w:t>
            </w:r>
            <w:r w:rsidRPr="00745F89">
              <w:rPr>
                <w:w w:val="90"/>
                <w:sz w:val="28"/>
              </w:rPr>
              <w:t>期：</w:t>
            </w:r>
          </w:p>
        </w:tc>
        <w:tc>
          <w:tcPr>
            <w:tcW w:w="6237" w:type="dxa"/>
          </w:tcPr>
          <w:p w:rsidR="00520D0B" w:rsidRPr="00745F89" w:rsidRDefault="00520D0B" w:rsidP="00015F85">
            <w:pPr>
              <w:tabs>
                <w:tab w:val="left" w:pos="3045"/>
                <w:tab w:val="left" w:pos="3150"/>
              </w:tabs>
              <w:spacing w:line="600" w:lineRule="exact"/>
              <w:rPr>
                <w:color w:val="000000"/>
                <w:w w:val="90"/>
                <w:sz w:val="28"/>
              </w:rPr>
            </w:pPr>
            <w:r w:rsidRPr="00745F89">
              <w:rPr>
                <w:color w:val="000000"/>
                <w:w w:val="90"/>
                <w:sz w:val="28"/>
              </w:rPr>
              <w:t>2020</w:t>
            </w:r>
            <w:r w:rsidRPr="00745F89">
              <w:rPr>
                <w:color w:val="000000"/>
                <w:w w:val="90"/>
                <w:sz w:val="28"/>
              </w:rPr>
              <w:t>年</w:t>
            </w:r>
            <w:r w:rsidRPr="00745F89">
              <w:rPr>
                <w:color w:val="000000"/>
                <w:w w:val="90"/>
                <w:sz w:val="28"/>
              </w:rPr>
              <w:t>1</w:t>
            </w:r>
            <w:r w:rsidR="00015F85" w:rsidRPr="00745F89">
              <w:rPr>
                <w:color w:val="000000"/>
                <w:w w:val="90"/>
                <w:sz w:val="28"/>
              </w:rPr>
              <w:t>2</w:t>
            </w:r>
            <w:r w:rsidRPr="00745F89">
              <w:rPr>
                <w:color w:val="000000"/>
                <w:w w:val="90"/>
                <w:sz w:val="28"/>
              </w:rPr>
              <w:t>月</w:t>
            </w:r>
            <w:r w:rsidR="00015F85" w:rsidRPr="00745F89">
              <w:rPr>
                <w:color w:val="000000"/>
                <w:w w:val="90"/>
                <w:sz w:val="28"/>
              </w:rPr>
              <w:t>15</w:t>
            </w:r>
            <w:r w:rsidRPr="00745F89">
              <w:rPr>
                <w:color w:val="000000"/>
                <w:w w:val="90"/>
                <w:sz w:val="28"/>
              </w:rPr>
              <w:t>日</w:t>
            </w:r>
          </w:p>
        </w:tc>
      </w:tr>
    </w:tbl>
    <w:p w:rsidR="00520D0B" w:rsidRPr="00A30976" w:rsidRDefault="00520D0B">
      <w:pPr>
        <w:spacing w:line="600" w:lineRule="exact"/>
        <w:rPr>
          <w:rFonts w:eastAsia="黑体"/>
          <w:sz w:val="44"/>
        </w:rPr>
      </w:pPr>
    </w:p>
    <w:p w:rsidR="00520D0B" w:rsidRDefault="00520D0B" w:rsidP="00493649">
      <w:pPr>
        <w:spacing w:line="580" w:lineRule="exact"/>
        <w:jc w:val="center"/>
        <w:rPr>
          <w:rFonts w:eastAsia="黑体"/>
          <w:sz w:val="32"/>
        </w:rPr>
      </w:pPr>
      <w:r w:rsidRPr="00A30976">
        <w:rPr>
          <w:rFonts w:eastAsia="黑体"/>
          <w:sz w:val="44"/>
        </w:rPr>
        <w:br w:type="page"/>
      </w:r>
      <w:r w:rsidRPr="00A30976">
        <w:rPr>
          <w:rFonts w:eastAsia="黑体"/>
          <w:sz w:val="32"/>
        </w:rPr>
        <w:lastRenderedPageBreak/>
        <w:t>致估价委托人函</w:t>
      </w:r>
    </w:p>
    <w:p w:rsidR="00493649" w:rsidRPr="00A30976" w:rsidRDefault="00493649" w:rsidP="00493649">
      <w:pPr>
        <w:spacing w:line="500" w:lineRule="exact"/>
        <w:jc w:val="center"/>
        <w:rPr>
          <w:rFonts w:eastAsia="黑体"/>
          <w:sz w:val="32"/>
        </w:rPr>
      </w:pPr>
    </w:p>
    <w:p w:rsidR="00520D0B" w:rsidRPr="00A30976" w:rsidRDefault="00015F85" w:rsidP="00493649">
      <w:pPr>
        <w:pStyle w:val="a9"/>
        <w:spacing w:line="640" w:lineRule="exact"/>
        <w:ind w:firstLine="0"/>
        <w:rPr>
          <w:rFonts w:ascii="Times New Roman"/>
          <w:szCs w:val="24"/>
        </w:rPr>
      </w:pPr>
      <w:r w:rsidRPr="00A30976">
        <w:rPr>
          <w:rFonts w:ascii="Times New Roman"/>
        </w:rPr>
        <w:t>资阳</w:t>
      </w:r>
      <w:proofErr w:type="gramStart"/>
      <w:r w:rsidRPr="00A30976">
        <w:rPr>
          <w:rFonts w:ascii="Times New Roman"/>
        </w:rPr>
        <w:t>市雁江区</w:t>
      </w:r>
      <w:proofErr w:type="gramEnd"/>
      <w:r w:rsidRPr="00A30976">
        <w:rPr>
          <w:rFonts w:ascii="Times New Roman"/>
        </w:rPr>
        <w:t>人民法院</w:t>
      </w:r>
      <w:r w:rsidR="00520D0B" w:rsidRPr="00A30976">
        <w:rPr>
          <w:rFonts w:ascii="Times New Roman"/>
          <w:szCs w:val="24"/>
        </w:rPr>
        <w:t>：</w:t>
      </w:r>
    </w:p>
    <w:p w:rsidR="00520D0B" w:rsidRPr="00A30976" w:rsidRDefault="00520D0B" w:rsidP="00493649">
      <w:pPr>
        <w:spacing w:line="640" w:lineRule="exact"/>
        <w:ind w:firstLine="576"/>
        <w:rPr>
          <w:sz w:val="28"/>
          <w:szCs w:val="28"/>
          <w:lang w:val="zh-CN"/>
        </w:rPr>
      </w:pPr>
      <w:r w:rsidRPr="00A30976">
        <w:rPr>
          <w:sz w:val="28"/>
        </w:rPr>
        <w:t>承蒙委托，我公司</w:t>
      </w:r>
      <w:r w:rsidRPr="00A30976">
        <w:rPr>
          <w:sz w:val="28"/>
          <w:szCs w:val="28"/>
          <w:lang w:val="zh-CN"/>
        </w:rPr>
        <w:t>依据我国现行有关法律、法规政策的规定，利用贵方提供的资料以及注册房地产估价师实地查勘和市场调查取得的资料，根据估价目的，遵循估价原则，按照估价程序，选取适宜的估价方法，并在综合分析影响房地产价格因素的基础上，对估价对象于价值时点的市场价值进行分析、估算和判定，完成了估价工作。</w:t>
      </w:r>
    </w:p>
    <w:p w:rsidR="00520D0B" w:rsidRPr="00A30976" w:rsidRDefault="00520D0B" w:rsidP="00493649">
      <w:pPr>
        <w:spacing w:line="640" w:lineRule="exact"/>
        <w:ind w:firstLineChars="150" w:firstLine="422"/>
        <w:rPr>
          <w:sz w:val="28"/>
          <w:szCs w:val="28"/>
          <w:lang w:val="zh-CN"/>
        </w:rPr>
      </w:pPr>
      <w:r w:rsidRPr="00A30976">
        <w:rPr>
          <w:b/>
          <w:sz w:val="28"/>
          <w:szCs w:val="20"/>
        </w:rPr>
        <w:t>（一）估价对象</w:t>
      </w:r>
    </w:p>
    <w:p w:rsidR="00520D0B" w:rsidRPr="00A30976" w:rsidRDefault="00E7088D" w:rsidP="00493649">
      <w:pPr>
        <w:pStyle w:val="a9"/>
        <w:spacing w:line="640" w:lineRule="exact"/>
        <w:ind w:firstLineChars="200" w:firstLine="560"/>
        <w:rPr>
          <w:rFonts w:ascii="Times New Roman"/>
        </w:rPr>
      </w:pPr>
      <w:r w:rsidRPr="00A30976">
        <w:rPr>
          <w:rFonts w:ascii="Times New Roman"/>
        </w:rPr>
        <w:t>周莉</w:t>
      </w:r>
      <w:r w:rsidR="00520D0B" w:rsidRPr="00A30976">
        <w:rPr>
          <w:rFonts w:ascii="Times New Roman"/>
        </w:rPr>
        <w:t>单独所有的位于资阳</w:t>
      </w:r>
      <w:proofErr w:type="gramStart"/>
      <w:r w:rsidR="00520D0B" w:rsidRPr="00A30976">
        <w:rPr>
          <w:rFonts w:ascii="Times New Roman"/>
        </w:rPr>
        <w:t>市雁江区</w:t>
      </w:r>
      <w:proofErr w:type="gramEnd"/>
      <w:r w:rsidRPr="00A30976">
        <w:rPr>
          <w:rFonts w:ascii="Times New Roman"/>
        </w:rPr>
        <w:t>爱国居委会八组</w:t>
      </w:r>
      <w:r w:rsidR="00520D0B" w:rsidRPr="00A30976">
        <w:rPr>
          <w:rFonts w:ascii="Times New Roman"/>
        </w:rPr>
        <w:t>建筑面积合计为</w:t>
      </w:r>
      <w:r w:rsidRPr="00A30976">
        <w:rPr>
          <w:rFonts w:ascii="Times New Roman"/>
        </w:rPr>
        <w:t>272.09</w:t>
      </w:r>
      <w:r w:rsidR="00520D0B" w:rsidRPr="00A30976">
        <w:rPr>
          <w:rFonts w:ascii="Times New Roman"/>
        </w:rPr>
        <w:t>㎡的营业、住宅</w:t>
      </w:r>
      <w:r w:rsidRPr="00A30976">
        <w:rPr>
          <w:rFonts w:ascii="Times New Roman"/>
        </w:rPr>
        <w:t>、车库</w:t>
      </w:r>
      <w:r w:rsidR="00520D0B" w:rsidRPr="00A30976">
        <w:rPr>
          <w:rFonts w:ascii="Times New Roman"/>
        </w:rPr>
        <w:t>用房</w:t>
      </w:r>
      <w:r w:rsidR="00520D0B" w:rsidRPr="00A30976">
        <w:rPr>
          <w:rFonts w:ascii="Times New Roman"/>
          <w:szCs w:val="28"/>
        </w:rPr>
        <w:t>（</w:t>
      </w:r>
      <w:proofErr w:type="gramStart"/>
      <w:r w:rsidR="00520D0B" w:rsidRPr="00A30976">
        <w:rPr>
          <w:rFonts w:ascii="Times New Roman"/>
          <w:szCs w:val="28"/>
        </w:rPr>
        <w:t>含不可</w:t>
      </w:r>
      <w:proofErr w:type="gramEnd"/>
      <w:r w:rsidR="00520D0B" w:rsidRPr="00A30976">
        <w:rPr>
          <w:rFonts w:ascii="Times New Roman"/>
          <w:szCs w:val="28"/>
        </w:rPr>
        <w:t>剥离附属设备设施、室内装修）</w:t>
      </w:r>
      <w:r w:rsidR="00520D0B" w:rsidRPr="00A30976">
        <w:rPr>
          <w:rFonts w:ascii="Times New Roman"/>
        </w:rPr>
        <w:t>及其分摊占用的国有出让商业、住宅建设用地使用权。</w:t>
      </w:r>
    </w:p>
    <w:p w:rsidR="00520D0B" w:rsidRPr="00A30976" w:rsidRDefault="00520D0B" w:rsidP="00493649">
      <w:pPr>
        <w:pStyle w:val="32"/>
        <w:adjustRightInd/>
        <w:spacing w:line="640" w:lineRule="exact"/>
        <w:ind w:firstLineChars="150" w:firstLine="422"/>
        <w:rPr>
          <w:rFonts w:ascii="Times New Roman"/>
          <w:b/>
        </w:rPr>
      </w:pPr>
      <w:r w:rsidRPr="00A30976">
        <w:rPr>
          <w:rFonts w:ascii="Times New Roman"/>
          <w:b/>
        </w:rPr>
        <w:t>（二）估价目的：</w:t>
      </w:r>
      <w:r w:rsidRPr="00A30976">
        <w:rPr>
          <w:rFonts w:ascii="Times New Roman"/>
        </w:rPr>
        <w:t>为人民法院确定财产处置参考</w:t>
      </w:r>
      <w:proofErr w:type="gramStart"/>
      <w:r w:rsidRPr="00A30976">
        <w:rPr>
          <w:rFonts w:ascii="Times New Roman"/>
        </w:rPr>
        <w:t>价提供</w:t>
      </w:r>
      <w:proofErr w:type="gramEnd"/>
      <w:r w:rsidRPr="00A30976">
        <w:rPr>
          <w:rFonts w:ascii="Times New Roman"/>
        </w:rPr>
        <w:t>参考依据。</w:t>
      </w:r>
    </w:p>
    <w:p w:rsidR="00520D0B" w:rsidRPr="00A30976" w:rsidRDefault="00520D0B" w:rsidP="00493649">
      <w:pPr>
        <w:autoSpaceDE w:val="0"/>
        <w:autoSpaceDN w:val="0"/>
        <w:spacing w:line="640" w:lineRule="exact"/>
        <w:ind w:firstLineChars="150" w:firstLine="422"/>
        <w:textAlignment w:val="baseline"/>
        <w:rPr>
          <w:sz w:val="28"/>
        </w:rPr>
      </w:pPr>
      <w:r w:rsidRPr="00A30976">
        <w:rPr>
          <w:b/>
          <w:sz w:val="28"/>
        </w:rPr>
        <w:t>（三）价值时点：</w:t>
      </w:r>
      <w:r w:rsidRPr="00A30976">
        <w:rPr>
          <w:sz w:val="28"/>
        </w:rPr>
        <w:t>2020</w:t>
      </w:r>
      <w:r w:rsidRPr="00A30976">
        <w:rPr>
          <w:sz w:val="28"/>
        </w:rPr>
        <w:t>年</w:t>
      </w:r>
      <w:r w:rsidR="00015F85" w:rsidRPr="00A30976">
        <w:rPr>
          <w:sz w:val="28"/>
        </w:rPr>
        <w:t>11</w:t>
      </w:r>
      <w:r w:rsidRPr="00A30976">
        <w:rPr>
          <w:sz w:val="28"/>
        </w:rPr>
        <w:t>月</w:t>
      </w:r>
      <w:r w:rsidR="00015F85" w:rsidRPr="00A30976">
        <w:rPr>
          <w:sz w:val="28"/>
        </w:rPr>
        <w:t>19</w:t>
      </w:r>
      <w:r w:rsidRPr="00A30976">
        <w:rPr>
          <w:sz w:val="28"/>
        </w:rPr>
        <w:t>日</w:t>
      </w:r>
    </w:p>
    <w:p w:rsidR="00520D0B" w:rsidRPr="00A30976" w:rsidRDefault="00520D0B" w:rsidP="00493649">
      <w:pPr>
        <w:autoSpaceDE w:val="0"/>
        <w:autoSpaceDN w:val="0"/>
        <w:spacing w:line="640" w:lineRule="exact"/>
        <w:ind w:firstLineChars="150" w:firstLine="422"/>
        <w:textAlignment w:val="baseline"/>
        <w:rPr>
          <w:sz w:val="28"/>
        </w:rPr>
      </w:pPr>
      <w:r w:rsidRPr="00A30976">
        <w:rPr>
          <w:b/>
          <w:sz w:val="28"/>
        </w:rPr>
        <w:t>（四）价值类型：</w:t>
      </w:r>
      <w:r w:rsidRPr="00A30976">
        <w:rPr>
          <w:sz w:val="28"/>
        </w:rPr>
        <w:t>市场价值</w:t>
      </w:r>
    </w:p>
    <w:p w:rsidR="00520D0B" w:rsidRPr="00A30976" w:rsidRDefault="00520D0B" w:rsidP="00493649">
      <w:pPr>
        <w:autoSpaceDE w:val="0"/>
        <w:autoSpaceDN w:val="0"/>
        <w:spacing w:line="640" w:lineRule="exact"/>
        <w:ind w:firstLineChars="150" w:firstLine="422"/>
        <w:textAlignment w:val="baseline"/>
        <w:rPr>
          <w:sz w:val="28"/>
          <w:szCs w:val="28"/>
        </w:rPr>
      </w:pPr>
      <w:r w:rsidRPr="00A30976">
        <w:rPr>
          <w:b/>
          <w:sz w:val="28"/>
          <w:szCs w:val="28"/>
        </w:rPr>
        <w:t>（五）估价方法：</w:t>
      </w:r>
      <w:r w:rsidRPr="00A30976">
        <w:rPr>
          <w:sz w:val="28"/>
          <w:szCs w:val="28"/>
        </w:rPr>
        <w:t>比较法、收益法</w:t>
      </w:r>
    </w:p>
    <w:p w:rsidR="00520D0B" w:rsidRPr="00A30976" w:rsidRDefault="00520D0B" w:rsidP="00493649">
      <w:pPr>
        <w:pStyle w:val="20"/>
        <w:adjustRightInd/>
        <w:spacing w:line="640" w:lineRule="exact"/>
        <w:ind w:firstLineChars="150" w:firstLine="422"/>
      </w:pPr>
      <w:r w:rsidRPr="00A30976">
        <w:rPr>
          <w:b/>
        </w:rPr>
        <w:t>（六）估价结果：</w:t>
      </w:r>
      <w:r w:rsidRPr="00A30976">
        <w:t>估价对象在价值时点并满足本报告所述价值定义及</w:t>
      </w:r>
      <w:r w:rsidRPr="00A30976">
        <w:t>“</w:t>
      </w:r>
      <w:r w:rsidRPr="00A30976">
        <w:t>估价假设和限制条件</w:t>
      </w:r>
      <w:r w:rsidRPr="00A30976">
        <w:t>”</w:t>
      </w:r>
      <w:r w:rsidRPr="00A30976">
        <w:t>的市场价值为：</w:t>
      </w:r>
    </w:p>
    <w:p w:rsidR="00AA1991" w:rsidRPr="00A30976" w:rsidRDefault="00AA1991" w:rsidP="00AA1991">
      <w:pPr>
        <w:pStyle w:val="20"/>
        <w:autoSpaceDE/>
        <w:adjustRightInd/>
        <w:spacing w:line="640" w:lineRule="exact"/>
        <w:ind w:firstLineChars="252" w:firstLine="706"/>
      </w:pPr>
      <w:r w:rsidRPr="00A30976">
        <w:t>评估总价：人民币（小写）</w:t>
      </w:r>
      <w:r>
        <w:rPr>
          <w:rFonts w:hint="eastAsia"/>
        </w:rPr>
        <w:t>206.83</w:t>
      </w:r>
      <w:r w:rsidRPr="00A30976">
        <w:t>万元（</w:t>
      </w:r>
      <w:r>
        <w:rPr>
          <w:rFonts w:hint="eastAsia"/>
        </w:rPr>
        <w:t>佰元</w:t>
      </w:r>
      <w:r w:rsidRPr="00A30976">
        <w:t>取整）；</w:t>
      </w:r>
    </w:p>
    <w:p w:rsidR="00AA1991" w:rsidRPr="00A30976" w:rsidRDefault="00AA1991" w:rsidP="00AA1991">
      <w:pPr>
        <w:pStyle w:val="20"/>
        <w:autoSpaceDE/>
        <w:autoSpaceDN/>
        <w:adjustRightInd/>
        <w:spacing w:line="640" w:lineRule="exact"/>
        <w:ind w:right="560" w:firstLineChars="752" w:firstLine="2106"/>
        <w:textAlignment w:val="auto"/>
      </w:pPr>
      <w:r w:rsidRPr="00A30976">
        <w:t>人民币（大写）</w:t>
      </w:r>
      <w:r>
        <w:t>贰佰</w:t>
      </w:r>
      <w:r>
        <w:rPr>
          <w:rFonts w:hint="eastAsia"/>
        </w:rPr>
        <w:t>零</w:t>
      </w:r>
      <w:r>
        <w:t>陆</w:t>
      </w:r>
      <w:r w:rsidRPr="00A30976">
        <w:t>万</w:t>
      </w:r>
      <w:r>
        <w:rPr>
          <w:rFonts w:hint="eastAsia"/>
        </w:rPr>
        <w:t>捌仟叁佰</w:t>
      </w:r>
      <w:r w:rsidRPr="00A30976">
        <w:t>元整。</w:t>
      </w:r>
    </w:p>
    <w:p w:rsidR="00493649" w:rsidRPr="00AA1991" w:rsidRDefault="00493649" w:rsidP="00493649">
      <w:pPr>
        <w:pStyle w:val="20"/>
        <w:autoSpaceDE/>
        <w:autoSpaceDN/>
        <w:adjustRightInd/>
        <w:spacing w:line="640" w:lineRule="exact"/>
        <w:ind w:firstLineChars="202" w:firstLine="568"/>
        <w:jc w:val="center"/>
        <w:textAlignment w:val="auto"/>
        <w:rPr>
          <w:b/>
        </w:rPr>
      </w:pPr>
    </w:p>
    <w:p w:rsidR="00520D0B" w:rsidRPr="00A30976" w:rsidRDefault="00520D0B">
      <w:pPr>
        <w:pStyle w:val="20"/>
        <w:autoSpaceDE/>
        <w:autoSpaceDN/>
        <w:adjustRightInd/>
        <w:spacing w:line="640" w:lineRule="exact"/>
        <w:ind w:firstLineChars="202" w:firstLine="568"/>
        <w:jc w:val="center"/>
        <w:textAlignment w:val="auto"/>
        <w:rPr>
          <w:b/>
        </w:rPr>
      </w:pPr>
      <w:r w:rsidRPr="00A30976">
        <w:rPr>
          <w:b/>
        </w:rPr>
        <w:lastRenderedPageBreak/>
        <w:t>估价结果一览表</w:t>
      </w:r>
    </w:p>
    <w:tbl>
      <w:tblPr>
        <w:tblW w:w="9878" w:type="dxa"/>
        <w:jc w:val="center"/>
        <w:tblInd w:w="-81" w:type="dxa"/>
        <w:tblLook w:val="04A0"/>
      </w:tblPr>
      <w:tblGrid>
        <w:gridCol w:w="732"/>
        <w:gridCol w:w="545"/>
        <w:gridCol w:w="1377"/>
        <w:gridCol w:w="845"/>
        <w:gridCol w:w="1418"/>
        <w:gridCol w:w="433"/>
        <w:gridCol w:w="626"/>
        <w:gridCol w:w="517"/>
        <w:gridCol w:w="626"/>
        <w:gridCol w:w="824"/>
        <w:gridCol w:w="943"/>
        <w:gridCol w:w="992"/>
      </w:tblGrid>
      <w:tr w:rsidR="00AA1991" w:rsidRPr="00745F89" w:rsidTr="004C58DA">
        <w:trPr>
          <w:trHeight w:val="420"/>
          <w:jc w:val="center"/>
        </w:trPr>
        <w:tc>
          <w:tcPr>
            <w:tcW w:w="7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项目名称</w:t>
            </w:r>
          </w:p>
        </w:tc>
        <w:tc>
          <w:tcPr>
            <w:tcW w:w="545"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序号</w:t>
            </w:r>
          </w:p>
        </w:tc>
        <w:tc>
          <w:tcPr>
            <w:tcW w:w="1377"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房屋所有权证号</w:t>
            </w:r>
          </w:p>
        </w:tc>
        <w:tc>
          <w:tcPr>
            <w:tcW w:w="845"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Pr>
                <w:rFonts w:hAnsi="宋体"/>
                <w:b/>
                <w:bCs/>
                <w:color w:val="000000"/>
                <w:kern w:val="0"/>
                <w:sz w:val="16"/>
                <w:szCs w:val="16"/>
              </w:rPr>
              <w:t>房屋所有权</w:t>
            </w:r>
            <w:r w:rsidRPr="00745F89">
              <w:rPr>
                <w:rFonts w:hAnsi="宋体"/>
                <w:b/>
                <w:bCs/>
                <w:color w:val="000000"/>
                <w:kern w:val="0"/>
                <w:sz w:val="16"/>
                <w:szCs w:val="16"/>
              </w:rPr>
              <w:t>人</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房屋坐落</w:t>
            </w:r>
          </w:p>
        </w:tc>
        <w:tc>
          <w:tcPr>
            <w:tcW w:w="433"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幢号</w:t>
            </w:r>
          </w:p>
        </w:tc>
        <w:tc>
          <w:tcPr>
            <w:tcW w:w="626"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所在楼层</w:t>
            </w:r>
          </w:p>
        </w:tc>
        <w:tc>
          <w:tcPr>
            <w:tcW w:w="517"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房号</w:t>
            </w:r>
          </w:p>
        </w:tc>
        <w:tc>
          <w:tcPr>
            <w:tcW w:w="626"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规划用途</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建筑面积（㎡）</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评估单价（元</w:t>
            </w:r>
            <w:r w:rsidRPr="00745F89">
              <w:rPr>
                <w:b/>
                <w:bCs/>
                <w:color w:val="000000"/>
                <w:kern w:val="0"/>
                <w:sz w:val="16"/>
                <w:szCs w:val="16"/>
              </w:rPr>
              <w:t>/</w:t>
            </w:r>
            <w:r w:rsidRPr="00745F89">
              <w:rPr>
                <w:rFonts w:hAnsi="宋体"/>
                <w:b/>
                <w:bCs/>
                <w:color w:val="000000"/>
                <w:kern w:val="0"/>
                <w:sz w:val="16"/>
                <w:szCs w:val="1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A1991" w:rsidRDefault="00AA1991" w:rsidP="004C58DA">
            <w:pPr>
              <w:widowControl/>
              <w:jc w:val="center"/>
              <w:rPr>
                <w:rFonts w:hAnsi="宋体"/>
                <w:b/>
                <w:bCs/>
                <w:color w:val="000000"/>
                <w:kern w:val="0"/>
                <w:sz w:val="16"/>
                <w:szCs w:val="16"/>
              </w:rPr>
            </w:pPr>
            <w:r w:rsidRPr="00745F89">
              <w:rPr>
                <w:rFonts w:hAnsi="宋体"/>
                <w:b/>
                <w:bCs/>
                <w:color w:val="000000"/>
                <w:kern w:val="0"/>
                <w:sz w:val="16"/>
                <w:szCs w:val="16"/>
              </w:rPr>
              <w:t>评估总价</w:t>
            </w:r>
          </w:p>
          <w:p w:rsidR="00AA1991" w:rsidRPr="00745F89" w:rsidRDefault="00AA1991" w:rsidP="004C58DA">
            <w:pPr>
              <w:widowControl/>
              <w:jc w:val="center"/>
              <w:rPr>
                <w:b/>
                <w:bCs/>
                <w:color w:val="000000"/>
                <w:kern w:val="0"/>
                <w:sz w:val="16"/>
                <w:szCs w:val="16"/>
              </w:rPr>
            </w:pPr>
            <w:r w:rsidRPr="00745F89">
              <w:rPr>
                <w:rFonts w:hAnsi="宋体"/>
                <w:b/>
                <w:bCs/>
                <w:color w:val="000000"/>
                <w:kern w:val="0"/>
                <w:sz w:val="16"/>
                <w:szCs w:val="16"/>
              </w:rPr>
              <w:t>（万元、</w:t>
            </w:r>
            <w:r>
              <w:rPr>
                <w:rFonts w:hAnsi="宋体" w:hint="eastAsia"/>
                <w:b/>
                <w:bCs/>
                <w:color w:val="000000"/>
                <w:kern w:val="0"/>
                <w:sz w:val="16"/>
                <w:szCs w:val="16"/>
              </w:rPr>
              <w:t>佰元</w:t>
            </w:r>
            <w:r w:rsidRPr="00745F89">
              <w:rPr>
                <w:rFonts w:hAnsi="宋体"/>
                <w:b/>
                <w:bCs/>
                <w:color w:val="000000"/>
                <w:kern w:val="0"/>
                <w:sz w:val="16"/>
                <w:szCs w:val="16"/>
              </w:rPr>
              <w:t>取整）</w:t>
            </w:r>
          </w:p>
        </w:tc>
      </w:tr>
      <w:tr w:rsidR="00AA1991" w:rsidRPr="00745F89" w:rsidTr="004C58DA">
        <w:trPr>
          <w:trHeight w:val="633"/>
          <w:jc w:val="center"/>
        </w:trPr>
        <w:tc>
          <w:tcPr>
            <w:tcW w:w="732" w:type="dxa"/>
            <w:vMerge w:val="restart"/>
            <w:tcBorders>
              <w:top w:val="nil"/>
              <w:left w:val="single" w:sz="4" w:space="0" w:color="auto"/>
              <w:bottom w:val="single" w:sz="4" w:space="0" w:color="000000"/>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Pr>
                <w:rFonts w:hAnsi="宋体"/>
                <w:color w:val="000000"/>
                <w:kern w:val="0"/>
                <w:sz w:val="16"/>
                <w:szCs w:val="16"/>
              </w:rPr>
              <w:t>资阳</w:t>
            </w:r>
            <w:proofErr w:type="gramStart"/>
            <w:r>
              <w:rPr>
                <w:rFonts w:hAnsi="宋体"/>
                <w:color w:val="000000"/>
                <w:kern w:val="0"/>
                <w:sz w:val="16"/>
                <w:szCs w:val="16"/>
              </w:rPr>
              <w:t>市雁江区</w:t>
            </w:r>
            <w:proofErr w:type="gramEnd"/>
            <w:r>
              <w:rPr>
                <w:rFonts w:hAnsi="宋体"/>
                <w:color w:val="000000"/>
                <w:kern w:val="0"/>
                <w:sz w:val="16"/>
                <w:szCs w:val="16"/>
              </w:rPr>
              <w:t>爱国居委会八组营业、住宅、车库用房</w:t>
            </w:r>
          </w:p>
        </w:tc>
        <w:tc>
          <w:tcPr>
            <w:tcW w:w="545"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1</w:t>
            </w:r>
          </w:p>
        </w:tc>
        <w:tc>
          <w:tcPr>
            <w:tcW w:w="1377" w:type="dxa"/>
            <w:tcBorders>
              <w:top w:val="nil"/>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房权证资阳字第</w:t>
            </w:r>
            <w:r w:rsidRPr="00745F89">
              <w:rPr>
                <w:color w:val="000000"/>
                <w:kern w:val="0"/>
                <w:sz w:val="16"/>
                <w:szCs w:val="16"/>
              </w:rPr>
              <w:t>2005-028483</w:t>
            </w:r>
            <w:r w:rsidRPr="00745F89">
              <w:rPr>
                <w:rFonts w:hAnsi="宋体"/>
                <w:color w:val="000000"/>
                <w:kern w:val="0"/>
                <w:sz w:val="16"/>
                <w:szCs w:val="16"/>
              </w:rPr>
              <w:t>号</w:t>
            </w:r>
          </w:p>
        </w:tc>
        <w:tc>
          <w:tcPr>
            <w:tcW w:w="845" w:type="dxa"/>
            <w:tcBorders>
              <w:top w:val="nil"/>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周莉</w:t>
            </w:r>
          </w:p>
        </w:tc>
        <w:tc>
          <w:tcPr>
            <w:tcW w:w="1418" w:type="dxa"/>
            <w:tcBorders>
              <w:top w:val="nil"/>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资阳</w:t>
            </w:r>
            <w:proofErr w:type="gramStart"/>
            <w:r w:rsidRPr="00745F89">
              <w:rPr>
                <w:rFonts w:hAnsi="宋体"/>
                <w:color w:val="000000"/>
                <w:kern w:val="0"/>
                <w:sz w:val="16"/>
                <w:szCs w:val="16"/>
              </w:rPr>
              <w:t>市雁江区</w:t>
            </w:r>
            <w:proofErr w:type="gramEnd"/>
            <w:r w:rsidRPr="00745F89">
              <w:rPr>
                <w:rFonts w:hAnsi="宋体"/>
                <w:color w:val="000000"/>
                <w:kern w:val="0"/>
                <w:sz w:val="16"/>
                <w:szCs w:val="16"/>
              </w:rPr>
              <w:t>爱国居委会八组</w:t>
            </w:r>
          </w:p>
        </w:tc>
        <w:tc>
          <w:tcPr>
            <w:tcW w:w="433" w:type="dxa"/>
            <w:tcBorders>
              <w:top w:val="nil"/>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1</w:t>
            </w:r>
          </w:p>
        </w:tc>
        <w:tc>
          <w:tcPr>
            <w:tcW w:w="626" w:type="dxa"/>
            <w:tcBorders>
              <w:top w:val="nil"/>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1</w:t>
            </w:r>
          </w:p>
        </w:tc>
        <w:tc>
          <w:tcPr>
            <w:tcW w:w="517" w:type="dxa"/>
            <w:tcBorders>
              <w:top w:val="nil"/>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营业用房</w:t>
            </w:r>
          </w:p>
        </w:tc>
        <w:tc>
          <w:tcPr>
            <w:tcW w:w="824" w:type="dxa"/>
            <w:tcBorders>
              <w:top w:val="nil"/>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29.88</w:t>
            </w:r>
          </w:p>
        </w:tc>
        <w:tc>
          <w:tcPr>
            <w:tcW w:w="943" w:type="dxa"/>
            <w:tcBorders>
              <w:top w:val="nil"/>
              <w:left w:val="nil"/>
              <w:bottom w:val="single" w:sz="4" w:space="0" w:color="auto"/>
              <w:right w:val="single" w:sz="4" w:space="0" w:color="auto"/>
            </w:tcBorders>
            <w:shd w:val="clear" w:color="auto" w:fill="auto"/>
            <w:vAlign w:val="center"/>
            <w:hideMark/>
          </w:tcPr>
          <w:p w:rsidR="00AA1991" w:rsidRPr="00AA1991" w:rsidRDefault="00AA1991" w:rsidP="004C58DA">
            <w:pPr>
              <w:jc w:val="center"/>
              <w:rPr>
                <w:color w:val="000000"/>
                <w:kern w:val="0"/>
                <w:sz w:val="16"/>
                <w:szCs w:val="16"/>
              </w:rPr>
            </w:pPr>
            <w:r w:rsidRPr="00AA1991">
              <w:rPr>
                <w:color w:val="000000"/>
                <w:kern w:val="0"/>
                <w:sz w:val="16"/>
                <w:szCs w:val="16"/>
              </w:rPr>
              <w:t>13300</w:t>
            </w:r>
          </w:p>
        </w:tc>
        <w:tc>
          <w:tcPr>
            <w:tcW w:w="992" w:type="dxa"/>
            <w:tcBorders>
              <w:top w:val="nil"/>
              <w:left w:val="nil"/>
              <w:bottom w:val="single" w:sz="4" w:space="0" w:color="auto"/>
              <w:right w:val="single" w:sz="4" w:space="0" w:color="auto"/>
            </w:tcBorders>
            <w:shd w:val="clear" w:color="auto" w:fill="auto"/>
            <w:vAlign w:val="center"/>
            <w:hideMark/>
          </w:tcPr>
          <w:p w:rsidR="00AA1991" w:rsidRPr="00AA1991" w:rsidRDefault="00AA1991" w:rsidP="004C58DA">
            <w:pPr>
              <w:jc w:val="center"/>
              <w:rPr>
                <w:color w:val="000000"/>
                <w:kern w:val="0"/>
                <w:sz w:val="16"/>
                <w:szCs w:val="16"/>
              </w:rPr>
            </w:pPr>
            <w:r w:rsidRPr="00AA1991">
              <w:rPr>
                <w:rFonts w:hint="eastAsia"/>
                <w:color w:val="000000"/>
                <w:kern w:val="0"/>
                <w:sz w:val="16"/>
                <w:szCs w:val="16"/>
              </w:rPr>
              <w:t>39.74</w:t>
            </w:r>
          </w:p>
        </w:tc>
      </w:tr>
      <w:tr w:rsidR="00AA1991" w:rsidRPr="00745F89" w:rsidTr="004C58DA">
        <w:trPr>
          <w:trHeight w:val="700"/>
          <w:jc w:val="center"/>
        </w:trPr>
        <w:tc>
          <w:tcPr>
            <w:tcW w:w="732" w:type="dxa"/>
            <w:vMerge/>
            <w:tcBorders>
              <w:top w:val="nil"/>
              <w:left w:val="single" w:sz="4" w:space="0" w:color="auto"/>
              <w:bottom w:val="single" w:sz="4" w:space="0" w:color="000000"/>
              <w:right w:val="single" w:sz="4" w:space="0" w:color="auto"/>
            </w:tcBorders>
            <w:vAlign w:val="center"/>
            <w:hideMark/>
          </w:tcPr>
          <w:p w:rsidR="00AA1991" w:rsidRPr="00745F89" w:rsidRDefault="00AA1991" w:rsidP="004C58DA">
            <w:pPr>
              <w:widowControl/>
              <w:jc w:val="left"/>
              <w:rPr>
                <w:color w:val="000000"/>
                <w:kern w:val="0"/>
                <w:sz w:val="16"/>
                <w:szCs w:val="16"/>
              </w:rPr>
            </w:pPr>
          </w:p>
        </w:tc>
        <w:tc>
          <w:tcPr>
            <w:tcW w:w="545"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2</w:t>
            </w:r>
          </w:p>
        </w:tc>
        <w:tc>
          <w:tcPr>
            <w:tcW w:w="1377"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房权证资阳字第</w:t>
            </w:r>
            <w:r w:rsidRPr="00745F89">
              <w:rPr>
                <w:color w:val="000000"/>
                <w:kern w:val="0"/>
                <w:sz w:val="16"/>
                <w:szCs w:val="16"/>
              </w:rPr>
              <w:t>2005-028484</w:t>
            </w:r>
            <w:r w:rsidRPr="00745F89">
              <w:rPr>
                <w:rFonts w:hAnsi="宋体"/>
                <w:color w:val="000000"/>
                <w:kern w:val="0"/>
                <w:sz w:val="16"/>
                <w:szCs w:val="16"/>
              </w:rPr>
              <w:t>号</w:t>
            </w:r>
          </w:p>
        </w:tc>
        <w:tc>
          <w:tcPr>
            <w:tcW w:w="845"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周莉</w:t>
            </w:r>
          </w:p>
        </w:tc>
        <w:tc>
          <w:tcPr>
            <w:tcW w:w="1418"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资阳</w:t>
            </w:r>
            <w:proofErr w:type="gramStart"/>
            <w:r w:rsidRPr="00745F89">
              <w:rPr>
                <w:rFonts w:hAnsi="宋体"/>
                <w:color w:val="000000"/>
                <w:kern w:val="0"/>
                <w:sz w:val="16"/>
                <w:szCs w:val="16"/>
              </w:rPr>
              <w:t>市雁江区</w:t>
            </w:r>
            <w:proofErr w:type="gramEnd"/>
            <w:r w:rsidRPr="00745F89">
              <w:rPr>
                <w:rFonts w:hAnsi="宋体"/>
                <w:color w:val="000000"/>
                <w:kern w:val="0"/>
                <w:sz w:val="16"/>
                <w:szCs w:val="16"/>
              </w:rPr>
              <w:t>爱国居委会八组</w:t>
            </w:r>
          </w:p>
        </w:tc>
        <w:tc>
          <w:tcPr>
            <w:tcW w:w="433"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5</w:t>
            </w:r>
          </w:p>
        </w:tc>
        <w:tc>
          <w:tcPr>
            <w:tcW w:w="626"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1</w:t>
            </w:r>
          </w:p>
        </w:tc>
        <w:tc>
          <w:tcPr>
            <w:tcW w:w="517"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3-4</w:t>
            </w:r>
          </w:p>
        </w:tc>
        <w:tc>
          <w:tcPr>
            <w:tcW w:w="626"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营业用房</w:t>
            </w:r>
          </w:p>
        </w:tc>
        <w:tc>
          <w:tcPr>
            <w:tcW w:w="824" w:type="dxa"/>
            <w:tcBorders>
              <w:top w:val="nil"/>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82.46</w:t>
            </w:r>
          </w:p>
        </w:tc>
        <w:tc>
          <w:tcPr>
            <w:tcW w:w="943" w:type="dxa"/>
            <w:tcBorders>
              <w:top w:val="nil"/>
              <w:left w:val="nil"/>
              <w:bottom w:val="single" w:sz="4" w:space="0" w:color="auto"/>
              <w:right w:val="single" w:sz="4" w:space="0" w:color="auto"/>
            </w:tcBorders>
            <w:shd w:val="clear" w:color="auto" w:fill="auto"/>
            <w:vAlign w:val="center"/>
            <w:hideMark/>
          </w:tcPr>
          <w:p w:rsidR="00AA1991" w:rsidRPr="00AA1991" w:rsidRDefault="00AA1991" w:rsidP="004C58DA">
            <w:pPr>
              <w:jc w:val="center"/>
              <w:rPr>
                <w:color w:val="000000"/>
                <w:kern w:val="0"/>
                <w:sz w:val="16"/>
                <w:szCs w:val="16"/>
              </w:rPr>
            </w:pPr>
            <w:r w:rsidRPr="00AA1991">
              <w:rPr>
                <w:color w:val="000000"/>
                <w:kern w:val="0"/>
                <w:sz w:val="16"/>
                <w:szCs w:val="16"/>
              </w:rPr>
              <w:t>12200</w:t>
            </w:r>
          </w:p>
        </w:tc>
        <w:tc>
          <w:tcPr>
            <w:tcW w:w="992" w:type="dxa"/>
            <w:tcBorders>
              <w:top w:val="nil"/>
              <w:left w:val="nil"/>
              <w:bottom w:val="single" w:sz="4" w:space="0" w:color="auto"/>
              <w:right w:val="single" w:sz="4" w:space="0" w:color="auto"/>
            </w:tcBorders>
            <w:shd w:val="clear" w:color="auto" w:fill="auto"/>
            <w:vAlign w:val="center"/>
            <w:hideMark/>
          </w:tcPr>
          <w:p w:rsidR="00AA1991" w:rsidRPr="00AA1991" w:rsidRDefault="00AA1991" w:rsidP="004C58DA">
            <w:pPr>
              <w:jc w:val="center"/>
              <w:rPr>
                <w:color w:val="000000"/>
                <w:kern w:val="0"/>
                <w:sz w:val="16"/>
                <w:szCs w:val="16"/>
              </w:rPr>
            </w:pPr>
            <w:r w:rsidRPr="00AA1991">
              <w:rPr>
                <w:rFonts w:hint="eastAsia"/>
                <w:color w:val="000000"/>
                <w:kern w:val="0"/>
                <w:sz w:val="16"/>
                <w:szCs w:val="16"/>
              </w:rPr>
              <w:t>100.6</w:t>
            </w:r>
          </w:p>
        </w:tc>
      </w:tr>
      <w:tr w:rsidR="00AA1991" w:rsidRPr="00745F89" w:rsidTr="004C58DA">
        <w:trPr>
          <w:trHeight w:val="685"/>
          <w:jc w:val="center"/>
        </w:trPr>
        <w:tc>
          <w:tcPr>
            <w:tcW w:w="732" w:type="dxa"/>
            <w:vMerge/>
            <w:tcBorders>
              <w:top w:val="nil"/>
              <w:left w:val="single" w:sz="4" w:space="0" w:color="auto"/>
              <w:bottom w:val="single" w:sz="4" w:space="0" w:color="000000"/>
              <w:right w:val="single" w:sz="4" w:space="0" w:color="auto"/>
            </w:tcBorders>
            <w:vAlign w:val="center"/>
            <w:hideMark/>
          </w:tcPr>
          <w:p w:rsidR="00AA1991" w:rsidRPr="00745F89" w:rsidRDefault="00AA1991" w:rsidP="004C58DA">
            <w:pPr>
              <w:widowControl/>
              <w:jc w:val="left"/>
              <w:rPr>
                <w:color w:val="000000"/>
                <w:kern w:val="0"/>
                <w:sz w:val="16"/>
                <w:szCs w:val="16"/>
              </w:rPr>
            </w:pPr>
          </w:p>
        </w:tc>
        <w:tc>
          <w:tcPr>
            <w:tcW w:w="545"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3</w:t>
            </w:r>
          </w:p>
        </w:tc>
        <w:tc>
          <w:tcPr>
            <w:tcW w:w="1377"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房权证资阳字第</w:t>
            </w:r>
            <w:r w:rsidRPr="00745F89">
              <w:rPr>
                <w:color w:val="000000"/>
                <w:kern w:val="0"/>
                <w:sz w:val="16"/>
                <w:szCs w:val="16"/>
              </w:rPr>
              <w:t>2005-028482</w:t>
            </w:r>
            <w:r w:rsidRPr="00745F89">
              <w:rPr>
                <w:rFonts w:hAnsi="宋体"/>
                <w:color w:val="000000"/>
                <w:kern w:val="0"/>
                <w:sz w:val="16"/>
                <w:szCs w:val="16"/>
              </w:rPr>
              <w:t>号</w:t>
            </w:r>
          </w:p>
        </w:tc>
        <w:tc>
          <w:tcPr>
            <w:tcW w:w="845"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周莉</w:t>
            </w:r>
          </w:p>
        </w:tc>
        <w:tc>
          <w:tcPr>
            <w:tcW w:w="1418"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资阳</w:t>
            </w:r>
            <w:proofErr w:type="gramStart"/>
            <w:r w:rsidRPr="00745F89">
              <w:rPr>
                <w:rFonts w:hAnsi="宋体"/>
                <w:color w:val="000000"/>
                <w:kern w:val="0"/>
                <w:sz w:val="16"/>
                <w:szCs w:val="16"/>
              </w:rPr>
              <w:t>市雁江区</w:t>
            </w:r>
            <w:proofErr w:type="gramEnd"/>
            <w:r w:rsidRPr="00745F89">
              <w:rPr>
                <w:rFonts w:hAnsi="宋体"/>
                <w:color w:val="000000"/>
                <w:kern w:val="0"/>
                <w:sz w:val="16"/>
                <w:szCs w:val="16"/>
              </w:rPr>
              <w:t>爱国居委会八组</w:t>
            </w:r>
          </w:p>
        </w:tc>
        <w:tc>
          <w:tcPr>
            <w:tcW w:w="433"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2-3</w:t>
            </w:r>
          </w:p>
        </w:tc>
        <w:tc>
          <w:tcPr>
            <w:tcW w:w="626"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5</w:t>
            </w:r>
          </w:p>
        </w:tc>
        <w:tc>
          <w:tcPr>
            <w:tcW w:w="517"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501</w:t>
            </w:r>
          </w:p>
        </w:tc>
        <w:tc>
          <w:tcPr>
            <w:tcW w:w="626"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住宅</w:t>
            </w:r>
          </w:p>
        </w:tc>
        <w:tc>
          <w:tcPr>
            <w:tcW w:w="824" w:type="dxa"/>
            <w:tcBorders>
              <w:top w:val="nil"/>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129.73</w:t>
            </w:r>
          </w:p>
        </w:tc>
        <w:tc>
          <w:tcPr>
            <w:tcW w:w="943" w:type="dxa"/>
            <w:tcBorders>
              <w:top w:val="nil"/>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4200</w:t>
            </w:r>
          </w:p>
        </w:tc>
        <w:tc>
          <w:tcPr>
            <w:tcW w:w="992" w:type="dxa"/>
            <w:tcBorders>
              <w:top w:val="nil"/>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54</w:t>
            </w:r>
            <w:r>
              <w:rPr>
                <w:rFonts w:hint="eastAsia"/>
                <w:color w:val="000000"/>
                <w:kern w:val="0"/>
                <w:sz w:val="16"/>
                <w:szCs w:val="16"/>
              </w:rPr>
              <w:t>.49</w:t>
            </w:r>
          </w:p>
        </w:tc>
      </w:tr>
      <w:tr w:rsidR="00AA1991" w:rsidRPr="00745F89" w:rsidTr="004C58DA">
        <w:trPr>
          <w:trHeight w:val="704"/>
          <w:jc w:val="center"/>
        </w:trPr>
        <w:tc>
          <w:tcPr>
            <w:tcW w:w="732" w:type="dxa"/>
            <w:vMerge/>
            <w:tcBorders>
              <w:top w:val="nil"/>
              <w:left w:val="single" w:sz="4" w:space="0" w:color="auto"/>
              <w:bottom w:val="single" w:sz="4" w:space="0" w:color="000000"/>
              <w:right w:val="single" w:sz="4" w:space="0" w:color="auto"/>
            </w:tcBorders>
            <w:vAlign w:val="center"/>
            <w:hideMark/>
          </w:tcPr>
          <w:p w:rsidR="00AA1991" w:rsidRPr="00745F89" w:rsidRDefault="00AA1991" w:rsidP="004C58DA">
            <w:pPr>
              <w:widowControl/>
              <w:jc w:val="left"/>
              <w:rPr>
                <w:color w:val="000000"/>
                <w:kern w:val="0"/>
                <w:sz w:val="16"/>
                <w:szCs w:val="16"/>
              </w:rPr>
            </w:pPr>
          </w:p>
        </w:tc>
        <w:tc>
          <w:tcPr>
            <w:tcW w:w="545"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4</w:t>
            </w:r>
          </w:p>
        </w:tc>
        <w:tc>
          <w:tcPr>
            <w:tcW w:w="1377"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房权证资阳字第</w:t>
            </w:r>
            <w:r w:rsidRPr="00745F89">
              <w:rPr>
                <w:color w:val="000000"/>
                <w:kern w:val="0"/>
                <w:sz w:val="16"/>
                <w:szCs w:val="16"/>
              </w:rPr>
              <w:t>2005-027038</w:t>
            </w:r>
            <w:r w:rsidRPr="00745F89">
              <w:rPr>
                <w:rFonts w:hAnsi="宋体"/>
                <w:color w:val="000000"/>
                <w:kern w:val="0"/>
                <w:sz w:val="16"/>
                <w:szCs w:val="16"/>
              </w:rPr>
              <w:t>号</w:t>
            </w:r>
          </w:p>
        </w:tc>
        <w:tc>
          <w:tcPr>
            <w:tcW w:w="845"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周莉</w:t>
            </w:r>
          </w:p>
        </w:tc>
        <w:tc>
          <w:tcPr>
            <w:tcW w:w="1418"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资阳</w:t>
            </w:r>
            <w:proofErr w:type="gramStart"/>
            <w:r w:rsidRPr="00745F89">
              <w:rPr>
                <w:rFonts w:hAnsi="宋体"/>
                <w:color w:val="000000"/>
                <w:kern w:val="0"/>
                <w:sz w:val="16"/>
                <w:szCs w:val="16"/>
              </w:rPr>
              <w:t>市雁江区</w:t>
            </w:r>
            <w:proofErr w:type="gramEnd"/>
            <w:r w:rsidRPr="00745F89">
              <w:rPr>
                <w:rFonts w:hAnsi="宋体"/>
                <w:color w:val="000000"/>
                <w:kern w:val="0"/>
                <w:sz w:val="16"/>
                <w:szCs w:val="16"/>
              </w:rPr>
              <w:t>爱国居委会八组</w:t>
            </w:r>
          </w:p>
        </w:tc>
        <w:tc>
          <w:tcPr>
            <w:tcW w:w="433"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4-4</w:t>
            </w:r>
          </w:p>
        </w:tc>
        <w:tc>
          <w:tcPr>
            <w:tcW w:w="626"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1</w:t>
            </w:r>
          </w:p>
        </w:tc>
        <w:tc>
          <w:tcPr>
            <w:tcW w:w="517" w:type="dxa"/>
            <w:tcBorders>
              <w:top w:val="single" w:sz="4" w:space="0" w:color="auto"/>
              <w:left w:val="nil"/>
              <w:bottom w:val="nil"/>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5</w:t>
            </w:r>
          </w:p>
        </w:tc>
        <w:tc>
          <w:tcPr>
            <w:tcW w:w="626"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车库</w:t>
            </w:r>
          </w:p>
        </w:tc>
        <w:tc>
          <w:tcPr>
            <w:tcW w:w="824" w:type="dxa"/>
            <w:tcBorders>
              <w:top w:val="nil"/>
              <w:left w:val="nil"/>
              <w:bottom w:val="single" w:sz="4" w:space="0" w:color="auto"/>
              <w:right w:val="single" w:sz="4" w:space="0" w:color="auto"/>
            </w:tcBorders>
            <w:shd w:val="clear" w:color="000000" w:fill="FFFFFF"/>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30.02</w:t>
            </w:r>
          </w:p>
        </w:tc>
        <w:tc>
          <w:tcPr>
            <w:tcW w:w="943"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Pr>
                <w:rFonts w:hint="eastAsia"/>
                <w:color w:val="000000"/>
                <w:kern w:val="0"/>
                <w:sz w:val="16"/>
                <w:szCs w:val="16"/>
              </w:rPr>
              <w:t>3997</w:t>
            </w:r>
          </w:p>
        </w:tc>
        <w:tc>
          <w:tcPr>
            <w:tcW w:w="992"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12</w:t>
            </w:r>
            <w:r>
              <w:rPr>
                <w:color w:val="000000"/>
                <w:kern w:val="0"/>
                <w:sz w:val="16"/>
                <w:szCs w:val="16"/>
              </w:rPr>
              <w:t>.00</w:t>
            </w:r>
          </w:p>
        </w:tc>
      </w:tr>
      <w:tr w:rsidR="00AA1991" w:rsidRPr="00745F89" w:rsidTr="004C58DA">
        <w:trPr>
          <w:trHeight w:val="270"/>
          <w:jc w:val="center"/>
        </w:trPr>
        <w:tc>
          <w:tcPr>
            <w:tcW w:w="711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rFonts w:hAnsi="宋体"/>
                <w:color w:val="000000"/>
                <w:kern w:val="0"/>
                <w:sz w:val="16"/>
                <w:szCs w:val="16"/>
              </w:rPr>
              <w:t>合计</w:t>
            </w:r>
          </w:p>
        </w:tc>
        <w:tc>
          <w:tcPr>
            <w:tcW w:w="824" w:type="dxa"/>
            <w:tcBorders>
              <w:top w:val="nil"/>
              <w:left w:val="single" w:sz="4" w:space="0" w:color="auto"/>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b/>
                <w:bCs/>
                <w:color w:val="000000"/>
                <w:kern w:val="0"/>
                <w:sz w:val="16"/>
                <w:szCs w:val="16"/>
              </w:rPr>
            </w:pPr>
            <w:r w:rsidRPr="00745F89">
              <w:rPr>
                <w:b/>
                <w:bCs/>
                <w:color w:val="000000"/>
                <w:kern w:val="0"/>
                <w:sz w:val="16"/>
                <w:szCs w:val="16"/>
              </w:rPr>
              <w:t>272.09</w:t>
            </w:r>
          </w:p>
        </w:tc>
        <w:tc>
          <w:tcPr>
            <w:tcW w:w="943"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color w:val="000000"/>
                <w:kern w:val="0"/>
                <w:sz w:val="16"/>
                <w:szCs w:val="16"/>
              </w:rPr>
            </w:pPr>
            <w:r w:rsidRPr="00745F89">
              <w:rPr>
                <w:color w:val="000000"/>
                <w:kern w:val="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rsidR="00AA1991" w:rsidRPr="00745F89" w:rsidRDefault="00AA1991" w:rsidP="004C58DA">
            <w:pPr>
              <w:widowControl/>
              <w:jc w:val="center"/>
              <w:rPr>
                <w:b/>
                <w:bCs/>
                <w:color w:val="000000"/>
                <w:kern w:val="0"/>
                <w:sz w:val="16"/>
                <w:szCs w:val="16"/>
              </w:rPr>
            </w:pPr>
            <w:r w:rsidRPr="00745F89">
              <w:rPr>
                <w:b/>
                <w:bCs/>
                <w:color w:val="000000"/>
                <w:kern w:val="0"/>
                <w:sz w:val="16"/>
                <w:szCs w:val="16"/>
              </w:rPr>
              <w:t>2</w:t>
            </w:r>
            <w:r>
              <w:rPr>
                <w:rFonts w:hint="eastAsia"/>
                <w:b/>
                <w:bCs/>
                <w:color w:val="000000"/>
                <w:kern w:val="0"/>
                <w:sz w:val="16"/>
                <w:szCs w:val="16"/>
              </w:rPr>
              <w:t>0</w:t>
            </w:r>
            <w:r w:rsidRPr="00745F89">
              <w:rPr>
                <w:rFonts w:hint="eastAsia"/>
                <w:b/>
                <w:bCs/>
                <w:color w:val="000000"/>
                <w:kern w:val="0"/>
                <w:sz w:val="16"/>
                <w:szCs w:val="16"/>
              </w:rPr>
              <w:t>6</w:t>
            </w:r>
            <w:r>
              <w:rPr>
                <w:rFonts w:hint="eastAsia"/>
                <w:b/>
                <w:bCs/>
                <w:color w:val="000000"/>
                <w:kern w:val="0"/>
                <w:sz w:val="16"/>
                <w:szCs w:val="16"/>
              </w:rPr>
              <w:t>.83</w:t>
            </w:r>
          </w:p>
        </w:tc>
      </w:tr>
    </w:tbl>
    <w:p w:rsidR="00520D0B" w:rsidRPr="00A30976" w:rsidRDefault="00520D0B" w:rsidP="002D2255">
      <w:pPr>
        <w:widowControl/>
        <w:spacing w:line="600" w:lineRule="exact"/>
        <w:ind w:firstLineChars="150" w:firstLine="422"/>
        <w:rPr>
          <w:b/>
          <w:bCs/>
          <w:sz w:val="28"/>
          <w:szCs w:val="28"/>
        </w:rPr>
      </w:pPr>
      <w:r w:rsidRPr="00A30976">
        <w:rPr>
          <w:b/>
          <w:bCs/>
          <w:sz w:val="28"/>
          <w:szCs w:val="28"/>
        </w:rPr>
        <w:t>（七）特别事项提醒：</w:t>
      </w:r>
    </w:p>
    <w:p w:rsidR="00520D0B" w:rsidRPr="00A30976" w:rsidRDefault="00520D0B" w:rsidP="002D2255">
      <w:pPr>
        <w:widowControl/>
        <w:spacing w:line="600" w:lineRule="exact"/>
        <w:ind w:firstLineChars="200" w:firstLine="562"/>
        <w:rPr>
          <w:b/>
          <w:bCs/>
          <w:sz w:val="28"/>
          <w:szCs w:val="28"/>
        </w:rPr>
      </w:pPr>
      <w:r w:rsidRPr="00A30976">
        <w:rPr>
          <w:b/>
          <w:bCs/>
          <w:sz w:val="28"/>
          <w:szCs w:val="28"/>
        </w:rPr>
        <w:t>1</w:t>
      </w:r>
      <w:r w:rsidRPr="00A30976">
        <w:rPr>
          <w:b/>
          <w:bCs/>
          <w:sz w:val="28"/>
          <w:szCs w:val="28"/>
        </w:rPr>
        <w:t>、注册房地产估价师未调查到估价对象是否存在欠缴的税费、物业费、水电气费等，本次评估结果为估价对象的市场价值，假设估价对象不存在欠缴的税费、物业费、水电气费等情况。</w:t>
      </w:r>
    </w:p>
    <w:p w:rsidR="00520D0B" w:rsidRPr="00A30976" w:rsidRDefault="00520D0B" w:rsidP="002D2255">
      <w:pPr>
        <w:widowControl/>
        <w:spacing w:line="600" w:lineRule="exact"/>
        <w:ind w:firstLineChars="200" w:firstLine="562"/>
        <w:rPr>
          <w:b/>
          <w:bCs/>
          <w:sz w:val="28"/>
          <w:szCs w:val="28"/>
        </w:rPr>
      </w:pPr>
      <w:r w:rsidRPr="00A30976">
        <w:rPr>
          <w:b/>
          <w:bCs/>
          <w:sz w:val="28"/>
          <w:szCs w:val="28"/>
        </w:rPr>
        <w:t>2</w:t>
      </w:r>
      <w:r w:rsidRPr="00A30976">
        <w:rPr>
          <w:b/>
          <w:bCs/>
          <w:sz w:val="28"/>
          <w:szCs w:val="28"/>
        </w:rPr>
        <w:t>、根据估价对象《资阳市房产档案馆房产档案及商品房网签信息查询结果单》，估价对象均已设定抵押权</w:t>
      </w:r>
      <w:r w:rsidRPr="00B5165B">
        <w:rPr>
          <w:b/>
          <w:bCs/>
          <w:sz w:val="28"/>
          <w:szCs w:val="28"/>
        </w:rPr>
        <w:t>，</w:t>
      </w:r>
      <w:r w:rsidR="00746370">
        <w:rPr>
          <w:b/>
          <w:bCs/>
          <w:sz w:val="28"/>
          <w:szCs w:val="28"/>
        </w:rPr>
        <w:t>但</w:t>
      </w:r>
      <w:r w:rsidR="00B5165B">
        <w:rPr>
          <w:b/>
          <w:bCs/>
          <w:sz w:val="28"/>
          <w:szCs w:val="28"/>
        </w:rPr>
        <w:t>未</w:t>
      </w:r>
      <w:r w:rsidR="002D2D12">
        <w:rPr>
          <w:rFonts w:hint="eastAsia"/>
          <w:b/>
          <w:bCs/>
          <w:sz w:val="28"/>
          <w:szCs w:val="28"/>
        </w:rPr>
        <w:t>被</w:t>
      </w:r>
      <w:r w:rsidRPr="00B5165B">
        <w:rPr>
          <w:b/>
          <w:bCs/>
          <w:sz w:val="28"/>
          <w:szCs w:val="28"/>
        </w:rPr>
        <w:t>查封。</w:t>
      </w:r>
      <w:r w:rsidRPr="00A30976">
        <w:rPr>
          <w:b/>
          <w:bCs/>
          <w:sz w:val="28"/>
          <w:szCs w:val="28"/>
        </w:rPr>
        <w:t>根据本次司法处置估价目的和《房地产估价规范》、《房地产司法鉴定评估指导意见》（试行）相关规定，本次估价不考虑估价对象原有的担保物权和其他优先受偿</w:t>
      </w:r>
      <w:proofErr w:type="gramStart"/>
      <w:r w:rsidRPr="00A30976">
        <w:rPr>
          <w:b/>
          <w:bCs/>
          <w:sz w:val="28"/>
          <w:szCs w:val="28"/>
        </w:rPr>
        <w:t>权情况</w:t>
      </w:r>
      <w:proofErr w:type="gramEnd"/>
      <w:r w:rsidRPr="00A30976">
        <w:rPr>
          <w:b/>
          <w:bCs/>
          <w:sz w:val="28"/>
          <w:szCs w:val="28"/>
        </w:rPr>
        <w:t>及强制变现等因素对估价对象市场价值的影响。</w:t>
      </w:r>
    </w:p>
    <w:p w:rsidR="00520D0B" w:rsidRDefault="00520D0B" w:rsidP="002D2255">
      <w:pPr>
        <w:spacing w:line="600" w:lineRule="exact"/>
        <w:ind w:firstLineChars="200" w:firstLine="562"/>
        <w:rPr>
          <w:b/>
          <w:bCs/>
          <w:sz w:val="28"/>
          <w:szCs w:val="28"/>
        </w:rPr>
      </w:pPr>
      <w:r w:rsidRPr="00A30976">
        <w:rPr>
          <w:b/>
          <w:bCs/>
          <w:sz w:val="28"/>
          <w:szCs w:val="28"/>
        </w:rPr>
        <w:t>3</w:t>
      </w:r>
      <w:r w:rsidRPr="00A30976">
        <w:rPr>
          <w:b/>
          <w:bCs/>
          <w:sz w:val="28"/>
          <w:szCs w:val="28"/>
        </w:rPr>
        <w:t>、根据申请执行方代表及被执行方代表带领注册房地产估价师实地查勘及被执行方代表现场介绍，</w:t>
      </w:r>
      <w:proofErr w:type="gramStart"/>
      <w:r w:rsidRPr="00A30976">
        <w:rPr>
          <w:b/>
          <w:bCs/>
          <w:sz w:val="28"/>
          <w:szCs w:val="28"/>
        </w:rPr>
        <w:t>至价值</w:t>
      </w:r>
      <w:proofErr w:type="gramEnd"/>
      <w:r w:rsidRPr="00A30976">
        <w:rPr>
          <w:b/>
          <w:bCs/>
          <w:sz w:val="28"/>
          <w:szCs w:val="28"/>
        </w:rPr>
        <w:t>时点（</w:t>
      </w:r>
      <w:r w:rsidRPr="00A30976">
        <w:rPr>
          <w:b/>
          <w:bCs/>
          <w:sz w:val="28"/>
          <w:szCs w:val="28"/>
        </w:rPr>
        <w:t>2020</w:t>
      </w:r>
      <w:r w:rsidRPr="00A30976">
        <w:rPr>
          <w:b/>
          <w:bCs/>
          <w:sz w:val="28"/>
          <w:szCs w:val="28"/>
        </w:rPr>
        <w:t>年</w:t>
      </w:r>
      <w:r w:rsidR="00E7088D" w:rsidRPr="00A30976">
        <w:rPr>
          <w:b/>
          <w:bCs/>
          <w:sz w:val="28"/>
          <w:szCs w:val="28"/>
        </w:rPr>
        <w:t>11</w:t>
      </w:r>
      <w:r w:rsidR="00E7088D" w:rsidRPr="00A30976">
        <w:rPr>
          <w:b/>
          <w:bCs/>
          <w:sz w:val="28"/>
          <w:szCs w:val="28"/>
        </w:rPr>
        <w:t>月</w:t>
      </w:r>
      <w:r w:rsidR="00E7088D" w:rsidRPr="00A30976">
        <w:rPr>
          <w:b/>
          <w:bCs/>
          <w:sz w:val="28"/>
          <w:szCs w:val="28"/>
        </w:rPr>
        <w:t>19</w:t>
      </w:r>
      <w:r w:rsidR="00E7088D" w:rsidRPr="00A30976">
        <w:rPr>
          <w:b/>
          <w:bCs/>
          <w:sz w:val="28"/>
          <w:szCs w:val="28"/>
        </w:rPr>
        <w:t>日</w:t>
      </w:r>
      <w:r w:rsidRPr="00A30976">
        <w:rPr>
          <w:b/>
          <w:bCs/>
          <w:sz w:val="28"/>
          <w:szCs w:val="28"/>
        </w:rPr>
        <w:t>），估价对象</w:t>
      </w:r>
      <w:r w:rsidRPr="00A30976">
        <w:rPr>
          <w:b/>
          <w:bCs/>
          <w:sz w:val="28"/>
          <w:szCs w:val="28"/>
        </w:rPr>
        <w:t>1</w:t>
      </w:r>
      <w:r w:rsidR="00D84B38" w:rsidRPr="00A30976">
        <w:rPr>
          <w:b/>
          <w:bCs/>
          <w:sz w:val="28"/>
          <w:szCs w:val="28"/>
        </w:rPr>
        <w:t>-2</w:t>
      </w:r>
      <w:r w:rsidRPr="00A30976">
        <w:rPr>
          <w:b/>
          <w:bCs/>
          <w:sz w:val="28"/>
          <w:szCs w:val="28"/>
        </w:rPr>
        <w:t>营业用房</w:t>
      </w:r>
      <w:r w:rsidR="00531BB3">
        <w:rPr>
          <w:b/>
          <w:bCs/>
          <w:sz w:val="28"/>
          <w:szCs w:val="28"/>
        </w:rPr>
        <w:t>以及估价对象</w:t>
      </w:r>
      <w:r w:rsidR="00531BB3">
        <w:rPr>
          <w:rFonts w:hint="eastAsia"/>
          <w:b/>
          <w:bCs/>
          <w:sz w:val="28"/>
          <w:szCs w:val="28"/>
        </w:rPr>
        <w:t>4</w:t>
      </w:r>
      <w:r w:rsidR="00531BB3">
        <w:rPr>
          <w:rFonts w:hint="eastAsia"/>
          <w:b/>
          <w:bCs/>
          <w:sz w:val="28"/>
          <w:szCs w:val="28"/>
        </w:rPr>
        <w:t>车库</w:t>
      </w:r>
      <w:r w:rsidR="00D84B38" w:rsidRPr="00A30976">
        <w:rPr>
          <w:b/>
          <w:bCs/>
          <w:sz w:val="28"/>
          <w:szCs w:val="28"/>
        </w:rPr>
        <w:t>均</w:t>
      </w:r>
      <w:r w:rsidRPr="00A30976">
        <w:rPr>
          <w:b/>
          <w:bCs/>
          <w:sz w:val="28"/>
          <w:szCs w:val="28"/>
        </w:rPr>
        <w:t>为出租状态，</w:t>
      </w:r>
      <w:r w:rsidR="00E116CA" w:rsidRPr="00A30976">
        <w:rPr>
          <w:b/>
          <w:bCs/>
          <w:sz w:val="28"/>
          <w:szCs w:val="28"/>
        </w:rPr>
        <w:t>但</w:t>
      </w:r>
      <w:r w:rsidR="008C605A">
        <w:rPr>
          <w:b/>
          <w:bCs/>
          <w:sz w:val="28"/>
          <w:szCs w:val="28"/>
        </w:rPr>
        <w:t>估价对象</w:t>
      </w:r>
      <w:r w:rsidR="00936543">
        <w:rPr>
          <w:rFonts w:hint="eastAsia"/>
          <w:b/>
          <w:bCs/>
          <w:sz w:val="28"/>
          <w:szCs w:val="28"/>
        </w:rPr>
        <w:t>2</w:t>
      </w:r>
      <w:r w:rsidR="00531BB3">
        <w:rPr>
          <w:rFonts w:hint="eastAsia"/>
          <w:b/>
          <w:bCs/>
          <w:sz w:val="28"/>
          <w:szCs w:val="28"/>
        </w:rPr>
        <w:t>、</w:t>
      </w:r>
      <w:r w:rsidR="00531BB3">
        <w:rPr>
          <w:rFonts w:hint="eastAsia"/>
          <w:b/>
          <w:bCs/>
          <w:sz w:val="28"/>
          <w:szCs w:val="28"/>
        </w:rPr>
        <w:t>4</w:t>
      </w:r>
      <w:r w:rsidR="008C605A">
        <w:rPr>
          <w:rFonts w:hint="eastAsia"/>
          <w:b/>
          <w:bCs/>
          <w:sz w:val="28"/>
          <w:szCs w:val="28"/>
        </w:rPr>
        <w:t>未</w:t>
      </w:r>
      <w:proofErr w:type="gramStart"/>
      <w:r w:rsidR="008C605A">
        <w:rPr>
          <w:rFonts w:hint="eastAsia"/>
          <w:b/>
          <w:bCs/>
          <w:sz w:val="28"/>
          <w:szCs w:val="28"/>
        </w:rPr>
        <w:t>签定</w:t>
      </w:r>
      <w:proofErr w:type="gramEnd"/>
      <w:r w:rsidR="008C605A">
        <w:rPr>
          <w:rFonts w:hint="eastAsia"/>
          <w:b/>
          <w:bCs/>
          <w:sz w:val="28"/>
          <w:szCs w:val="28"/>
        </w:rPr>
        <w:t>正式的租赁合同，</w:t>
      </w:r>
      <w:r w:rsidR="00E116CA" w:rsidRPr="00A30976">
        <w:rPr>
          <w:b/>
          <w:bCs/>
          <w:sz w:val="28"/>
          <w:szCs w:val="28"/>
        </w:rPr>
        <w:t>估价委托人仅提供估价对象</w:t>
      </w:r>
      <w:r w:rsidR="00936543">
        <w:rPr>
          <w:rFonts w:hint="eastAsia"/>
          <w:b/>
          <w:bCs/>
          <w:sz w:val="28"/>
          <w:szCs w:val="28"/>
        </w:rPr>
        <w:t>1</w:t>
      </w:r>
      <w:r w:rsidR="00E116CA" w:rsidRPr="00A30976">
        <w:rPr>
          <w:b/>
          <w:bCs/>
          <w:sz w:val="28"/>
          <w:szCs w:val="28"/>
        </w:rPr>
        <w:t>营业用房《房屋租赁合同》。</w:t>
      </w:r>
      <w:r w:rsidRPr="00A30976">
        <w:rPr>
          <w:b/>
          <w:bCs/>
          <w:sz w:val="28"/>
          <w:szCs w:val="28"/>
        </w:rPr>
        <w:t>根据</w:t>
      </w:r>
      <w:r w:rsidR="00E116CA" w:rsidRPr="00A30976">
        <w:rPr>
          <w:b/>
          <w:bCs/>
          <w:sz w:val="28"/>
          <w:szCs w:val="28"/>
        </w:rPr>
        <w:t>该</w:t>
      </w:r>
      <w:r w:rsidR="003458AA" w:rsidRPr="00A30976">
        <w:rPr>
          <w:b/>
          <w:bCs/>
          <w:sz w:val="28"/>
          <w:szCs w:val="28"/>
        </w:rPr>
        <w:t>《房屋租赁合同》</w:t>
      </w:r>
      <w:r w:rsidR="00E116CA" w:rsidRPr="00A30976">
        <w:rPr>
          <w:b/>
          <w:bCs/>
          <w:sz w:val="28"/>
          <w:szCs w:val="28"/>
        </w:rPr>
        <w:t>记载，</w:t>
      </w:r>
      <w:r w:rsidR="00D84B38" w:rsidRPr="00A30976">
        <w:rPr>
          <w:b/>
          <w:bCs/>
          <w:sz w:val="28"/>
          <w:szCs w:val="28"/>
        </w:rPr>
        <w:t>估价对象</w:t>
      </w:r>
      <w:r w:rsidR="00936543">
        <w:rPr>
          <w:rFonts w:hint="eastAsia"/>
          <w:b/>
          <w:bCs/>
          <w:sz w:val="28"/>
          <w:szCs w:val="28"/>
        </w:rPr>
        <w:t>1</w:t>
      </w:r>
      <w:r w:rsidRPr="00A30976">
        <w:rPr>
          <w:b/>
          <w:bCs/>
          <w:sz w:val="28"/>
          <w:szCs w:val="28"/>
        </w:rPr>
        <w:t>租赁期为</w:t>
      </w:r>
      <w:r w:rsidRPr="00A30976">
        <w:rPr>
          <w:b/>
          <w:bCs/>
          <w:sz w:val="28"/>
          <w:szCs w:val="28"/>
        </w:rPr>
        <w:t>20</w:t>
      </w:r>
      <w:r w:rsidR="00D84B38" w:rsidRPr="00A30976">
        <w:rPr>
          <w:b/>
          <w:bCs/>
          <w:sz w:val="28"/>
          <w:szCs w:val="28"/>
        </w:rPr>
        <w:t>20</w:t>
      </w:r>
      <w:r w:rsidRPr="00A30976">
        <w:rPr>
          <w:b/>
          <w:bCs/>
          <w:sz w:val="28"/>
          <w:szCs w:val="28"/>
        </w:rPr>
        <w:t>年</w:t>
      </w:r>
      <w:r w:rsidR="00D84B38" w:rsidRPr="00A30976">
        <w:rPr>
          <w:b/>
          <w:bCs/>
          <w:sz w:val="28"/>
          <w:szCs w:val="28"/>
        </w:rPr>
        <w:t>3</w:t>
      </w:r>
      <w:r w:rsidRPr="00A30976">
        <w:rPr>
          <w:b/>
          <w:bCs/>
          <w:sz w:val="28"/>
          <w:szCs w:val="28"/>
        </w:rPr>
        <w:t>月</w:t>
      </w:r>
      <w:r w:rsidR="00D84B38" w:rsidRPr="00A30976">
        <w:rPr>
          <w:b/>
          <w:bCs/>
          <w:sz w:val="28"/>
          <w:szCs w:val="28"/>
        </w:rPr>
        <w:t>15</w:t>
      </w:r>
      <w:r w:rsidRPr="00A30976">
        <w:rPr>
          <w:b/>
          <w:bCs/>
          <w:sz w:val="28"/>
          <w:szCs w:val="28"/>
        </w:rPr>
        <w:t>日至</w:t>
      </w:r>
      <w:r w:rsidRPr="00A30976">
        <w:rPr>
          <w:b/>
          <w:bCs/>
          <w:sz w:val="28"/>
          <w:szCs w:val="28"/>
        </w:rPr>
        <w:lastRenderedPageBreak/>
        <w:t>2025</w:t>
      </w:r>
      <w:r w:rsidRPr="00A30976">
        <w:rPr>
          <w:b/>
          <w:bCs/>
          <w:sz w:val="28"/>
          <w:szCs w:val="28"/>
        </w:rPr>
        <w:t>年</w:t>
      </w:r>
      <w:r w:rsidR="00D84B38" w:rsidRPr="00A30976">
        <w:rPr>
          <w:b/>
          <w:bCs/>
          <w:sz w:val="28"/>
          <w:szCs w:val="28"/>
        </w:rPr>
        <w:t>3</w:t>
      </w:r>
      <w:r w:rsidRPr="00A30976">
        <w:rPr>
          <w:b/>
          <w:bCs/>
          <w:sz w:val="28"/>
          <w:szCs w:val="28"/>
        </w:rPr>
        <w:t>月</w:t>
      </w:r>
      <w:r w:rsidR="00D84B38" w:rsidRPr="00A30976">
        <w:rPr>
          <w:b/>
          <w:bCs/>
          <w:sz w:val="28"/>
          <w:szCs w:val="28"/>
        </w:rPr>
        <w:t>14</w:t>
      </w:r>
      <w:r w:rsidRPr="00A30976">
        <w:rPr>
          <w:b/>
          <w:bCs/>
          <w:sz w:val="28"/>
          <w:szCs w:val="28"/>
        </w:rPr>
        <w:t>日，又根据估价对象《资阳市房产档案馆房产档案及商品房网签信息查询结果单》，其</w:t>
      </w:r>
      <w:r w:rsidR="002D2D12">
        <w:rPr>
          <w:rFonts w:hint="eastAsia"/>
          <w:b/>
          <w:bCs/>
          <w:sz w:val="28"/>
          <w:szCs w:val="28"/>
        </w:rPr>
        <w:t>抵押权登记的</w:t>
      </w:r>
      <w:r w:rsidR="00D84B38" w:rsidRPr="00A30976">
        <w:rPr>
          <w:b/>
          <w:bCs/>
          <w:sz w:val="28"/>
          <w:szCs w:val="28"/>
        </w:rPr>
        <w:t>债务履行期初始日</w:t>
      </w:r>
      <w:r w:rsidRPr="00A30976">
        <w:rPr>
          <w:b/>
          <w:bCs/>
          <w:sz w:val="28"/>
          <w:szCs w:val="28"/>
        </w:rPr>
        <w:t>为</w:t>
      </w:r>
      <w:r w:rsidRPr="00A30976">
        <w:rPr>
          <w:b/>
          <w:bCs/>
          <w:sz w:val="28"/>
          <w:szCs w:val="28"/>
        </w:rPr>
        <w:t>201</w:t>
      </w:r>
      <w:r w:rsidR="00D84B38" w:rsidRPr="00A30976">
        <w:rPr>
          <w:b/>
          <w:bCs/>
          <w:sz w:val="28"/>
          <w:szCs w:val="28"/>
        </w:rPr>
        <w:t>7</w:t>
      </w:r>
      <w:r w:rsidRPr="00A30976">
        <w:rPr>
          <w:b/>
          <w:bCs/>
          <w:sz w:val="28"/>
          <w:szCs w:val="28"/>
        </w:rPr>
        <w:t>年</w:t>
      </w:r>
      <w:r w:rsidR="00D84B38" w:rsidRPr="00A30976">
        <w:rPr>
          <w:b/>
          <w:bCs/>
          <w:sz w:val="28"/>
          <w:szCs w:val="28"/>
        </w:rPr>
        <w:t>6</w:t>
      </w:r>
      <w:r w:rsidRPr="00A30976">
        <w:rPr>
          <w:b/>
          <w:bCs/>
          <w:sz w:val="28"/>
          <w:szCs w:val="28"/>
        </w:rPr>
        <w:t>月</w:t>
      </w:r>
      <w:r w:rsidRPr="00A30976">
        <w:rPr>
          <w:b/>
          <w:bCs/>
          <w:sz w:val="28"/>
          <w:szCs w:val="28"/>
        </w:rPr>
        <w:t>1</w:t>
      </w:r>
      <w:r w:rsidR="00D84B38" w:rsidRPr="00A30976">
        <w:rPr>
          <w:b/>
          <w:bCs/>
          <w:sz w:val="28"/>
          <w:szCs w:val="28"/>
        </w:rPr>
        <w:t>4</w:t>
      </w:r>
      <w:r w:rsidRPr="00A30976">
        <w:rPr>
          <w:b/>
          <w:bCs/>
          <w:sz w:val="28"/>
          <w:szCs w:val="28"/>
        </w:rPr>
        <w:t>日。根据《中华人民共和国物权法》第一百九十条</w:t>
      </w:r>
      <w:r w:rsidRPr="00A30976">
        <w:rPr>
          <w:b/>
          <w:bCs/>
          <w:sz w:val="28"/>
          <w:szCs w:val="28"/>
        </w:rPr>
        <w:t>“</w:t>
      </w:r>
      <w:r w:rsidRPr="00A30976">
        <w:rPr>
          <w:b/>
          <w:bCs/>
          <w:sz w:val="28"/>
          <w:szCs w:val="28"/>
        </w:rPr>
        <w:t>订立抵押合同前抵押财产已出租的，原租赁关系不受该抵押权的影响。抵押权设立后抵押财产出租的，该租赁关系不得对抗已登记的抵押权</w:t>
      </w:r>
      <w:r w:rsidRPr="00A30976">
        <w:rPr>
          <w:b/>
          <w:bCs/>
          <w:sz w:val="28"/>
          <w:szCs w:val="28"/>
        </w:rPr>
        <w:t>”</w:t>
      </w:r>
      <w:r w:rsidRPr="00A30976">
        <w:rPr>
          <w:b/>
          <w:bCs/>
          <w:sz w:val="28"/>
          <w:szCs w:val="28"/>
        </w:rPr>
        <w:t>。估价对象</w:t>
      </w:r>
      <w:r w:rsidR="00936543">
        <w:rPr>
          <w:rFonts w:hint="eastAsia"/>
          <w:b/>
          <w:bCs/>
          <w:sz w:val="28"/>
          <w:szCs w:val="28"/>
        </w:rPr>
        <w:t>1</w:t>
      </w:r>
      <w:r w:rsidRPr="00A30976">
        <w:rPr>
          <w:b/>
          <w:bCs/>
          <w:sz w:val="28"/>
          <w:szCs w:val="28"/>
        </w:rPr>
        <w:t>租赁</w:t>
      </w:r>
      <w:proofErr w:type="gramStart"/>
      <w:r w:rsidRPr="00A30976">
        <w:rPr>
          <w:b/>
          <w:bCs/>
          <w:sz w:val="28"/>
          <w:szCs w:val="28"/>
        </w:rPr>
        <w:t>权设立</w:t>
      </w:r>
      <w:proofErr w:type="gramEnd"/>
      <w:r w:rsidRPr="00A30976">
        <w:rPr>
          <w:b/>
          <w:bCs/>
          <w:sz w:val="28"/>
          <w:szCs w:val="28"/>
        </w:rPr>
        <w:t>在抵押权之后，故该租赁关系不得对抗已登记的抵押权</w:t>
      </w:r>
      <w:r w:rsidR="0014252B">
        <w:rPr>
          <w:rFonts w:hint="eastAsia"/>
          <w:b/>
          <w:bCs/>
          <w:sz w:val="28"/>
          <w:szCs w:val="28"/>
        </w:rPr>
        <w:t>，</w:t>
      </w:r>
      <w:r w:rsidR="0014252B" w:rsidRPr="0014252B">
        <w:rPr>
          <w:rFonts w:hint="eastAsia"/>
          <w:b/>
          <w:bCs/>
          <w:sz w:val="28"/>
          <w:szCs w:val="28"/>
        </w:rPr>
        <w:t>估价对象</w:t>
      </w:r>
      <w:r w:rsidR="00936543">
        <w:rPr>
          <w:rFonts w:hint="eastAsia"/>
          <w:b/>
          <w:bCs/>
          <w:sz w:val="28"/>
          <w:szCs w:val="28"/>
        </w:rPr>
        <w:t>2</w:t>
      </w:r>
      <w:r w:rsidR="0014252B" w:rsidRPr="0014252B">
        <w:rPr>
          <w:rFonts w:hint="eastAsia"/>
          <w:b/>
          <w:bCs/>
          <w:sz w:val="28"/>
          <w:szCs w:val="28"/>
        </w:rPr>
        <w:t>、</w:t>
      </w:r>
      <w:r w:rsidR="0014252B" w:rsidRPr="0014252B">
        <w:rPr>
          <w:rFonts w:hint="eastAsia"/>
          <w:b/>
          <w:bCs/>
          <w:sz w:val="28"/>
          <w:szCs w:val="28"/>
        </w:rPr>
        <w:t>4</w:t>
      </w:r>
      <w:r w:rsidR="0014252B" w:rsidRPr="0014252B">
        <w:rPr>
          <w:rFonts w:hint="eastAsia"/>
          <w:b/>
          <w:bCs/>
          <w:sz w:val="28"/>
          <w:szCs w:val="28"/>
        </w:rPr>
        <w:t>未</w:t>
      </w:r>
      <w:proofErr w:type="gramStart"/>
      <w:r w:rsidR="0014252B" w:rsidRPr="0014252B">
        <w:rPr>
          <w:rFonts w:hint="eastAsia"/>
          <w:b/>
          <w:bCs/>
          <w:sz w:val="28"/>
          <w:szCs w:val="28"/>
        </w:rPr>
        <w:t>签定</w:t>
      </w:r>
      <w:proofErr w:type="gramEnd"/>
      <w:r w:rsidR="0014252B" w:rsidRPr="0014252B">
        <w:rPr>
          <w:rFonts w:hint="eastAsia"/>
          <w:b/>
          <w:bCs/>
          <w:sz w:val="28"/>
          <w:szCs w:val="28"/>
        </w:rPr>
        <w:t>正式的租赁合同</w:t>
      </w:r>
      <w:r w:rsidR="00D84B38" w:rsidRPr="00A30976">
        <w:rPr>
          <w:b/>
          <w:bCs/>
          <w:sz w:val="28"/>
          <w:szCs w:val="28"/>
        </w:rPr>
        <w:t>。</w:t>
      </w:r>
      <w:r w:rsidR="003458AA">
        <w:rPr>
          <w:rFonts w:hint="eastAsia"/>
          <w:b/>
          <w:bCs/>
          <w:sz w:val="28"/>
          <w:szCs w:val="28"/>
        </w:rPr>
        <w:t>故</w:t>
      </w:r>
      <w:r w:rsidRPr="00A30976">
        <w:rPr>
          <w:b/>
          <w:bCs/>
          <w:sz w:val="28"/>
          <w:szCs w:val="28"/>
        </w:rPr>
        <w:t>本次评估未考虑租约限制对估价对象</w:t>
      </w:r>
      <w:r w:rsidR="00531BB3">
        <w:rPr>
          <w:rFonts w:hint="eastAsia"/>
          <w:b/>
          <w:bCs/>
          <w:sz w:val="28"/>
          <w:szCs w:val="28"/>
        </w:rPr>
        <w:t>1</w:t>
      </w:r>
      <w:r w:rsidR="00531BB3">
        <w:rPr>
          <w:rFonts w:hint="eastAsia"/>
          <w:b/>
          <w:bCs/>
          <w:sz w:val="28"/>
          <w:szCs w:val="28"/>
        </w:rPr>
        <w:t>、</w:t>
      </w:r>
      <w:r w:rsidR="00531BB3">
        <w:rPr>
          <w:rFonts w:hint="eastAsia"/>
          <w:b/>
          <w:bCs/>
          <w:sz w:val="28"/>
          <w:szCs w:val="28"/>
        </w:rPr>
        <w:t>2</w:t>
      </w:r>
      <w:r w:rsidR="00531BB3">
        <w:rPr>
          <w:rFonts w:hint="eastAsia"/>
          <w:b/>
          <w:bCs/>
          <w:sz w:val="28"/>
          <w:szCs w:val="28"/>
        </w:rPr>
        <w:t>、</w:t>
      </w:r>
      <w:r w:rsidR="00531BB3">
        <w:rPr>
          <w:rFonts w:hint="eastAsia"/>
          <w:b/>
          <w:bCs/>
          <w:sz w:val="28"/>
          <w:szCs w:val="28"/>
        </w:rPr>
        <w:t>4</w:t>
      </w:r>
      <w:r w:rsidRPr="00A30976">
        <w:rPr>
          <w:b/>
          <w:bCs/>
          <w:sz w:val="28"/>
          <w:szCs w:val="28"/>
        </w:rPr>
        <w:t>市场价值的影响，提请报告使用人关注！</w:t>
      </w:r>
    </w:p>
    <w:p w:rsidR="00746370" w:rsidRPr="00746370" w:rsidRDefault="007E61C0" w:rsidP="002D2255">
      <w:pPr>
        <w:spacing w:line="600" w:lineRule="exact"/>
        <w:ind w:firstLineChars="200" w:firstLine="562"/>
        <w:rPr>
          <w:b/>
          <w:bCs/>
          <w:sz w:val="28"/>
          <w:szCs w:val="28"/>
        </w:rPr>
      </w:pPr>
      <w:r>
        <w:rPr>
          <w:rFonts w:hint="eastAsia"/>
          <w:b/>
          <w:bCs/>
          <w:sz w:val="28"/>
          <w:szCs w:val="28"/>
        </w:rPr>
        <w:t>4</w:t>
      </w:r>
      <w:r>
        <w:rPr>
          <w:rFonts w:hint="eastAsia"/>
          <w:b/>
          <w:bCs/>
          <w:sz w:val="28"/>
          <w:szCs w:val="28"/>
        </w:rPr>
        <w:t>、</w:t>
      </w:r>
      <w:r w:rsidRPr="00A30976">
        <w:rPr>
          <w:b/>
          <w:bCs/>
          <w:sz w:val="28"/>
          <w:szCs w:val="28"/>
        </w:rPr>
        <w:t>根据申请执行方代表及被执行方代表带领注册房地产估价师实地查勘</w:t>
      </w:r>
      <w:r>
        <w:rPr>
          <w:b/>
          <w:bCs/>
          <w:sz w:val="28"/>
          <w:szCs w:val="28"/>
        </w:rPr>
        <w:t>，</w:t>
      </w:r>
      <w:r w:rsidR="009C4308">
        <w:rPr>
          <w:rFonts w:hint="eastAsia"/>
          <w:b/>
          <w:bCs/>
          <w:sz w:val="28"/>
          <w:szCs w:val="28"/>
        </w:rPr>
        <w:t>估价对象</w:t>
      </w:r>
      <w:r w:rsidR="009C4308">
        <w:rPr>
          <w:rFonts w:hint="eastAsia"/>
          <w:b/>
          <w:bCs/>
          <w:sz w:val="28"/>
          <w:szCs w:val="28"/>
        </w:rPr>
        <w:t>1</w:t>
      </w:r>
      <w:r w:rsidR="00130426">
        <w:rPr>
          <w:rFonts w:hint="eastAsia"/>
          <w:b/>
          <w:bCs/>
          <w:sz w:val="28"/>
          <w:szCs w:val="28"/>
        </w:rPr>
        <w:t>、</w:t>
      </w:r>
      <w:r w:rsidR="00130426">
        <w:rPr>
          <w:rFonts w:hint="eastAsia"/>
          <w:b/>
          <w:bCs/>
          <w:sz w:val="28"/>
          <w:szCs w:val="28"/>
        </w:rPr>
        <w:t>2</w:t>
      </w:r>
      <w:r w:rsidR="00130426">
        <w:rPr>
          <w:rFonts w:hint="eastAsia"/>
          <w:b/>
          <w:bCs/>
          <w:sz w:val="28"/>
          <w:szCs w:val="28"/>
        </w:rPr>
        <w:t>、</w:t>
      </w:r>
      <w:r w:rsidR="00130426">
        <w:rPr>
          <w:rFonts w:hint="eastAsia"/>
          <w:b/>
          <w:bCs/>
          <w:sz w:val="28"/>
          <w:szCs w:val="28"/>
        </w:rPr>
        <w:t>4</w:t>
      </w:r>
      <w:r w:rsidR="009C4308">
        <w:rPr>
          <w:rFonts w:hint="eastAsia"/>
          <w:b/>
          <w:bCs/>
          <w:sz w:val="28"/>
          <w:szCs w:val="28"/>
        </w:rPr>
        <w:t>未查见栋号</w:t>
      </w:r>
      <w:r w:rsidR="004173D6">
        <w:rPr>
          <w:rFonts w:hint="eastAsia"/>
          <w:b/>
          <w:bCs/>
          <w:sz w:val="28"/>
          <w:szCs w:val="28"/>
        </w:rPr>
        <w:t>，</w:t>
      </w:r>
      <w:r w:rsidR="00746370">
        <w:rPr>
          <w:rFonts w:hint="eastAsia"/>
          <w:b/>
          <w:bCs/>
          <w:sz w:val="28"/>
          <w:szCs w:val="28"/>
        </w:rPr>
        <w:t>估价对象</w:t>
      </w:r>
      <w:r w:rsidR="00746370">
        <w:rPr>
          <w:rFonts w:hint="eastAsia"/>
          <w:b/>
          <w:bCs/>
          <w:sz w:val="28"/>
          <w:szCs w:val="28"/>
        </w:rPr>
        <w:t>1</w:t>
      </w:r>
      <w:r w:rsidR="00195C4A">
        <w:rPr>
          <w:rFonts w:hint="eastAsia"/>
          <w:b/>
          <w:bCs/>
          <w:sz w:val="28"/>
          <w:szCs w:val="28"/>
        </w:rPr>
        <w:t>实地</w:t>
      </w:r>
      <w:r w:rsidR="00746370" w:rsidRPr="00575458">
        <w:rPr>
          <w:rFonts w:hint="eastAsia"/>
          <w:b/>
          <w:bCs/>
          <w:sz w:val="28"/>
          <w:szCs w:val="28"/>
        </w:rPr>
        <w:t>查勘地址为：</w:t>
      </w:r>
      <w:r w:rsidR="00936543" w:rsidRPr="00575458">
        <w:rPr>
          <w:rFonts w:hint="eastAsia"/>
          <w:b/>
          <w:bCs/>
          <w:sz w:val="28"/>
          <w:szCs w:val="28"/>
        </w:rPr>
        <w:t>台阳路</w:t>
      </w:r>
      <w:r w:rsidR="00936543" w:rsidRPr="00575458">
        <w:rPr>
          <w:rFonts w:hint="eastAsia"/>
          <w:b/>
          <w:bCs/>
          <w:sz w:val="28"/>
          <w:szCs w:val="28"/>
        </w:rPr>
        <w:t>84</w:t>
      </w:r>
      <w:r w:rsidR="00936543" w:rsidRPr="00575458">
        <w:rPr>
          <w:rFonts w:hint="eastAsia"/>
          <w:b/>
          <w:bCs/>
          <w:sz w:val="28"/>
          <w:szCs w:val="28"/>
        </w:rPr>
        <w:t>号</w:t>
      </w:r>
      <w:r w:rsidR="00746370" w:rsidRPr="00575458">
        <w:rPr>
          <w:rFonts w:hint="eastAsia"/>
          <w:b/>
          <w:bCs/>
          <w:sz w:val="28"/>
          <w:szCs w:val="28"/>
        </w:rPr>
        <w:t>，</w:t>
      </w:r>
      <w:r w:rsidR="00233BF4">
        <w:rPr>
          <w:rFonts w:hint="eastAsia"/>
          <w:b/>
          <w:bCs/>
          <w:sz w:val="28"/>
          <w:szCs w:val="28"/>
        </w:rPr>
        <w:t>与相邻物业打通使用，无明显物理间隔；</w:t>
      </w:r>
      <w:r w:rsidR="00746370" w:rsidRPr="00575458">
        <w:rPr>
          <w:rFonts w:hint="eastAsia"/>
          <w:b/>
          <w:bCs/>
          <w:sz w:val="28"/>
          <w:szCs w:val="28"/>
        </w:rPr>
        <w:t>估价对象</w:t>
      </w:r>
      <w:r w:rsidR="00746370" w:rsidRPr="00575458">
        <w:rPr>
          <w:rFonts w:hint="eastAsia"/>
          <w:b/>
          <w:bCs/>
          <w:sz w:val="28"/>
          <w:szCs w:val="28"/>
        </w:rPr>
        <w:t>2</w:t>
      </w:r>
      <w:r w:rsidR="00195C4A">
        <w:rPr>
          <w:rFonts w:hint="eastAsia"/>
          <w:b/>
          <w:bCs/>
          <w:sz w:val="28"/>
          <w:szCs w:val="28"/>
        </w:rPr>
        <w:t>实地</w:t>
      </w:r>
      <w:r w:rsidR="00746370" w:rsidRPr="00575458">
        <w:rPr>
          <w:rFonts w:hint="eastAsia"/>
          <w:b/>
          <w:bCs/>
          <w:sz w:val="28"/>
          <w:szCs w:val="28"/>
        </w:rPr>
        <w:t>查勘地址为：</w:t>
      </w:r>
      <w:r w:rsidR="00936543" w:rsidRPr="00575458">
        <w:rPr>
          <w:rFonts w:hint="eastAsia"/>
          <w:b/>
          <w:bCs/>
          <w:sz w:val="28"/>
          <w:szCs w:val="28"/>
        </w:rPr>
        <w:t>松涛路一段</w:t>
      </w:r>
      <w:r w:rsidR="00936543" w:rsidRPr="00575458">
        <w:rPr>
          <w:rFonts w:hint="eastAsia"/>
          <w:b/>
          <w:bCs/>
          <w:sz w:val="28"/>
          <w:szCs w:val="28"/>
        </w:rPr>
        <w:t>212</w:t>
      </w:r>
      <w:r w:rsidR="00936543" w:rsidRPr="00575458">
        <w:rPr>
          <w:rFonts w:hint="eastAsia"/>
          <w:b/>
          <w:bCs/>
          <w:sz w:val="28"/>
          <w:szCs w:val="28"/>
        </w:rPr>
        <w:t>号</w:t>
      </w:r>
      <w:r w:rsidR="00E94F48">
        <w:rPr>
          <w:rFonts w:hint="eastAsia"/>
          <w:b/>
          <w:bCs/>
          <w:sz w:val="28"/>
          <w:szCs w:val="28"/>
        </w:rPr>
        <w:t>；</w:t>
      </w:r>
      <w:r w:rsidR="00130426" w:rsidRPr="00575458">
        <w:rPr>
          <w:rFonts w:hint="eastAsia"/>
          <w:b/>
          <w:bCs/>
          <w:sz w:val="28"/>
          <w:szCs w:val="28"/>
        </w:rPr>
        <w:t>估价对象</w:t>
      </w:r>
      <w:r w:rsidR="00130426" w:rsidRPr="00575458">
        <w:rPr>
          <w:rFonts w:hint="eastAsia"/>
          <w:b/>
          <w:bCs/>
          <w:sz w:val="28"/>
          <w:szCs w:val="28"/>
        </w:rPr>
        <w:t>3</w:t>
      </w:r>
      <w:r w:rsidR="00130426" w:rsidRPr="00575458">
        <w:rPr>
          <w:rFonts w:hint="eastAsia"/>
          <w:b/>
          <w:bCs/>
          <w:sz w:val="28"/>
          <w:szCs w:val="28"/>
        </w:rPr>
        <w:t>位于新苑小区内，无门牌标示</w:t>
      </w:r>
      <w:r w:rsidR="00746370" w:rsidRPr="00575458">
        <w:rPr>
          <w:rFonts w:hint="eastAsia"/>
          <w:b/>
          <w:bCs/>
          <w:sz w:val="28"/>
          <w:szCs w:val="28"/>
        </w:rPr>
        <w:t>。</w:t>
      </w:r>
      <w:r w:rsidR="00746370">
        <w:rPr>
          <w:rFonts w:hint="eastAsia"/>
          <w:b/>
          <w:bCs/>
          <w:sz w:val="28"/>
          <w:szCs w:val="28"/>
        </w:rPr>
        <w:t>本次评估</w:t>
      </w:r>
      <w:r w:rsidR="00746370" w:rsidRPr="005236C1">
        <w:rPr>
          <w:rFonts w:hint="eastAsia"/>
          <w:b/>
          <w:bCs/>
          <w:sz w:val="28"/>
          <w:szCs w:val="28"/>
        </w:rPr>
        <w:t>假设</w:t>
      </w:r>
      <w:r w:rsidR="00746370" w:rsidRPr="00A30976">
        <w:rPr>
          <w:b/>
          <w:bCs/>
          <w:sz w:val="28"/>
          <w:szCs w:val="28"/>
        </w:rPr>
        <w:t>申请执行方代表及被执行方代表</w:t>
      </w:r>
      <w:r w:rsidR="00746370">
        <w:rPr>
          <w:rFonts w:hint="eastAsia"/>
          <w:b/>
          <w:bCs/>
          <w:sz w:val="28"/>
          <w:szCs w:val="28"/>
        </w:rPr>
        <w:t>现场指认</w:t>
      </w:r>
      <w:r w:rsidR="00746370" w:rsidRPr="005236C1">
        <w:rPr>
          <w:rFonts w:hint="eastAsia"/>
          <w:b/>
          <w:bCs/>
          <w:sz w:val="28"/>
          <w:szCs w:val="28"/>
        </w:rPr>
        <w:t>房地产（见本报告书中“估价对象照片”）与</w:t>
      </w:r>
      <w:r w:rsidR="00746370">
        <w:rPr>
          <w:rFonts w:hint="eastAsia"/>
          <w:b/>
          <w:bCs/>
          <w:sz w:val="28"/>
          <w:szCs w:val="28"/>
        </w:rPr>
        <w:t>估价委托人</w:t>
      </w:r>
      <w:r w:rsidR="00746370" w:rsidRPr="005236C1">
        <w:rPr>
          <w:rFonts w:hint="eastAsia"/>
          <w:b/>
          <w:bCs/>
          <w:sz w:val="28"/>
          <w:szCs w:val="28"/>
        </w:rPr>
        <w:t>提供的《房屋所有权证》、</w:t>
      </w:r>
      <w:r w:rsidR="00746370" w:rsidRPr="005236C1">
        <w:rPr>
          <w:b/>
          <w:bCs/>
          <w:sz w:val="28"/>
          <w:szCs w:val="28"/>
        </w:rPr>
        <w:t>《</w:t>
      </w:r>
      <w:r w:rsidR="00746370" w:rsidRPr="005236C1">
        <w:rPr>
          <w:rFonts w:hint="eastAsia"/>
          <w:b/>
          <w:bCs/>
          <w:sz w:val="28"/>
          <w:szCs w:val="28"/>
        </w:rPr>
        <w:t>国有土地使用证</w:t>
      </w:r>
      <w:r w:rsidR="00746370" w:rsidRPr="005236C1">
        <w:rPr>
          <w:b/>
          <w:bCs/>
          <w:sz w:val="28"/>
          <w:szCs w:val="28"/>
        </w:rPr>
        <w:t>》</w:t>
      </w:r>
      <w:r w:rsidR="00746370" w:rsidRPr="005236C1">
        <w:rPr>
          <w:rFonts w:hint="eastAsia"/>
          <w:b/>
          <w:bCs/>
          <w:sz w:val="28"/>
          <w:szCs w:val="28"/>
        </w:rPr>
        <w:t>界定房地产系同一房地产，若二者不一致，则本估价结果无效！</w:t>
      </w:r>
    </w:p>
    <w:p w:rsidR="009C4308" w:rsidRDefault="00746370" w:rsidP="002D2255">
      <w:pPr>
        <w:spacing w:line="600" w:lineRule="exact"/>
        <w:ind w:firstLineChars="200" w:firstLine="562"/>
        <w:rPr>
          <w:b/>
          <w:bCs/>
          <w:sz w:val="28"/>
          <w:szCs w:val="28"/>
        </w:rPr>
      </w:pPr>
      <w:r>
        <w:rPr>
          <w:rFonts w:hint="eastAsia"/>
          <w:b/>
          <w:bCs/>
          <w:sz w:val="28"/>
          <w:szCs w:val="28"/>
        </w:rPr>
        <w:t>5</w:t>
      </w:r>
      <w:r>
        <w:rPr>
          <w:rFonts w:hint="eastAsia"/>
          <w:b/>
          <w:bCs/>
          <w:sz w:val="28"/>
          <w:szCs w:val="28"/>
        </w:rPr>
        <w:t>、</w:t>
      </w:r>
      <w:r w:rsidR="00E94F48" w:rsidRPr="00A30976">
        <w:rPr>
          <w:b/>
          <w:bCs/>
          <w:sz w:val="28"/>
          <w:szCs w:val="28"/>
        </w:rPr>
        <w:t>根据申请执行方代表及被执行方代表带领注册房地产估价师实地查勘</w:t>
      </w:r>
      <w:r w:rsidR="00E94F48">
        <w:rPr>
          <w:b/>
          <w:bCs/>
          <w:sz w:val="28"/>
          <w:szCs w:val="28"/>
        </w:rPr>
        <w:t>，</w:t>
      </w:r>
      <w:r w:rsidR="00E94F48">
        <w:rPr>
          <w:rFonts w:hint="eastAsia"/>
          <w:b/>
          <w:bCs/>
          <w:sz w:val="28"/>
          <w:szCs w:val="28"/>
        </w:rPr>
        <w:t>估价对象</w:t>
      </w:r>
      <w:r w:rsidR="00E94F48">
        <w:rPr>
          <w:rFonts w:hint="eastAsia"/>
          <w:b/>
          <w:bCs/>
          <w:sz w:val="28"/>
          <w:szCs w:val="28"/>
        </w:rPr>
        <w:t>2</w:t>
      </w:r>
      <w:r w:rsidR="00EF4C08">
        <w:rPr>
          <w:rFonts w:hint="eastAsia"/>
          <w:b/>
          <w:bCs/>
          <w:sz w:val="28"/>
          <w:szCs w:val="28"/>
        </w:rPr>
        <w:t>实际为</w:t>
      </w:r>
      <w:r w:rsidR="00E94F48">
        <w:rPr>
          <w:rFonts w:hint="eastAsia"/>
          <w:b/>
          <w:bCs/>
          <w:sz w:val="28"/>
          <w:szCs w:val="28"/>
        </w:rPr>
        <w:t>两间铺面，其中</w:t>
      </w:r>
      <w:r w:rsidR="00E94F48">
        <w:rPr>
          <w:rFonts w:hint="eastAsia"/>
          <w:b/>
          <w:bCs/>
          <w:sz w:val="28"/>
          <w:szCs w:val="28"/>
        </w:rPr>
        <w:t>1</w:t>
      </w:r>
      <w:r w:rsidR="00E94F48">
        <w:rPr>
          <w:rFonts w:hint="eastAsia"/>
          <w:b/>
          <w:bCs/>
          <w:sz w:val="28"/>
          <w:szCs w:val="28"/>
        </w:rPr>
        <w:t>间铺面</w:t>
      </w:r>
      <w:r w:rsidR="00EF4C08">
        <w:rPr>
          <w:rFonts w:hint="eastAsia"/>
          <w:b/>
          <w:bCs/>
          <w:sz w:val="28"/>
          <w:szCs w:val="28"/>
        </w:rPr>
        <w:t>因承租方不在，</w:t>
      </w:r>
      <w:r>
        <w:rPr>
          <w:rFonts w:hint="eastAsia"/>
          <w:b/>
          <w:bCs/>
          <w:sz w:val="28"/>
          <w:szCs w:val="28"/>
        </w:rPr>
        <w:t>注册房地产估价师未能进入</w:t>
      </w:r>
      <w:r w:rsidR="00E94F48">
        <w:rPr>
          <w:rFonts w:hint="eastAsia"/>
          <w:b/>
          <w:bCs/>
          <w:sz w:val="28"/>
          <w:szCs w:val="28"/>
        </w:rPr>
        <w:t>室内查勘</w:t>
      </w:r>
      <w:r w:rsidR="005964BC">
        <w:rPr>
          <w:rFonts w:hint="eastAsia"/>
          <w:b/>
          <w:bCs/>
          <w:sz w:val="28"/>
          <w:szCs w:val="28"/>
        </w:rPr>
        <w:t>；</w:t>
      </w:r>
      <w:r w:rsidR="004173D6">
        <w:rPr>
          <w:rFonts w:hint="eastAsia"/>
          <w:b/>
          <w:bCs/>
          <w:sz w:val="28"/>
          <w:szCs w:val="28"/>
        </w:rPr>
        <w:t>估价对象</w:t>
      </w:r>
      <w:r w:rsidR="004173D6">
        <w:rPr>
          <w:rFonts w:hint="eastAsia"/>
          <w:b/>
          <w:bCs/>
          <w:sz w:val="28"/>
          <w:szCs w:val="28"/>
        </w:rPr>
        <w:t>4</w:t>
      </w:r>
      <w:r w:rsidR="005964BC">
        <w:rPr>
          <w:rFonts w:hint="eastAsia"/>
          <w:b/>
          <w:bCs/>
          <w:sz w:val="28"/>
          <w:szCs w:val="28"/>
        </w:rPr>
        <w:t>亦因为承租方不在未能进入</w:t>
      </w:r>
      <w:r w:rsidR="004173D6">
        <w:rPr>
          <w:rFonts w:hint="eastAsia"/>
          <w:b/>
          <w:bCs/>
          <w:sz w:val="28"/>
          <w:szCs w:val="28"/>
        </w:rPr>
        <w:t>室内</w:t>
      </w:r>
      <w:r w:rsidR="00195C4A">
        <w:rPr>
          <w:rFonts w:hint="eastAsia"/>
          <w:b/>
          <w:bCs/>
          <w:sz w:val="28"/>
          <w:szCs w:val="28"/>
        </w:rPr>
        <w:t>查勘</w:t>
      </w:r>
      <w:r w:rsidR="005964BC">
        <w:rPr>
          <w:rFonts w:hint="eastAsia"/>
          <w:b/>
          <w:bCs/>
          <w:sz w:val="28"/>
          <w:szCs w:val="28"/>
        </w:rPr>
        <w:t>。</w:t>
      </w:r>
      <w:r w:rsidR="00006AF1" w:rsidRPr="00006AF1">
        <w:rPr>
          <w:rFonts w:hint="eastAsia"/>
          <w:b/>
          <w:bCs/>
          <w:sz w:val="28"/>
          <w:szCs w:val="28"/>
        </w:rPr>
        <w:t>本次评估假设其室内为清水状态</w:t>
      </w:r>
      <w:r w:rsidR="003458AA">
        <w:rPr>
          <w:rFonts w:hint="eastAsia"/>
          <w:b/>
          <w:bCs/>
          <w:sz w:val="28"/>
          <w:szCs w:val="28"/>
        </w:rPr>
        <w:t>、</w:t>
      </w:r>
      <w:r w:rsidR="00006AF1" w:rsidRPr="00006AF1">
        <w:rPr>
          <w:rFonts w:hint="eastAsia"/>
          <w:b/>
          <w:bCs/>
          <w:sz w:val="28"/>
          <w:szCs w:val="28"/>
        </w:rPr>
        <w:t>均能正常使用</w:t>
      </w:r>
      <w:r w:rsidR="003458AA">
        <w:rPr>
          <w:rFonts w:hint="eastAsia"/>
          <w:b/>
          <w:bCs/>
          <w:sz w:val="28"/>
          <w:szCs w:val="28"/>
        </w:rPr>
        <w:t>、室内无影响其价值的不利因素</w:t>
      </w:r>
      <w:r w:rsidR="00006AF1" w:rsidRPr="00006AF1">
        <w:rPr>
          <w:rFonts w:hint="eastAsia"/>
          <w:b/>
          <w:bCs/>
          <w:sz w:val="28"/>
          <w:szCs w:val="28"/>
        </w:rPr>
        <w:t>。</w:t>
      </w:r>
    </w:p>
    <w:p w:rsidR="00531BB3" w:rsidRDefault="00746370" w:rsidP="002D2255">
      <w:pPr>
        <w:spacing w:line="600" w:lineRule="exact"/>
        <w:ind w:firstLineChars="200" w:firstLine="562"/>
        <w:rPr>
          <w:b/>
          <w:bCs/>
          <w:sz w:val="28"/>
          <w:szCs w:val="28"/>
        </w:rPr>
      </w:pPr>
      <w:r>
        <w:rPr>
          <w:rFonts w:hint="eastAsia"/>
          <w:b/>
          <w:bCs/>
          <w:sz w:val="28"/>
          <w:szCs w:val="28"/>
        </w:rPr>
        <w:t>6</w:t>
      </w:r>
      <w:r>
        <w:rPr>
          <w:rFonts w:hint="eastAsia"/>
          <w:b/>
          <w:bCs/>
          <w:sz w:val="28"/>
          <w:szCs w:val="28"/>
        </w:rPr>
        <w:t>、</w:t>
      </w:r>
      <w:r w:rsidRPr="00746370">
        <w:rPr>
          <w:rFonts w:hint="eastAsia"/>
          <w:b/>
          <w:bCs/>
          <w:sz w:val="28"/>
          <w:szCs w:val="28"/>
        </w:rPr>
        <w:t>估价对象</w:t>
      </w:r>
      <w:r w:rsidRPr="00746370">
        <w:rPr>
          <w:rFonts w:hint="eastAsia"/>
          <w:b/>
          <w:bCs/>
          <w:sz w:val="28"/>
          <w:szCs w:val="28"/>
        </w:rPr>
        <w:t>2</w:t>
      </w:r>
      <w:r w:rsidRPr="00746370">
        <w:rPr>
          <w:rFonts w:hint="eastAsia"/>
          <w:b/>
          <w:bCs/>
          <w:sz w:val="28"/>
          <w:szCs w:val="28"/>
        </w:rPr>
        <w:t>《国有土地使用证》登记土地使用终止日期为</w:t>
      </w:r>
      <w:r w:rsidRPr="00746370">
        <w:rPr>
          <w:rFonts w:hint="eastAsia"/>
          <w:b/>
          <w:bCs/>
          <w:sz w:val="28"/>
          <w:szCs w:val="28"/>
        </w:rPr>
        <w:t>2019</w:t>
      </w:r>
      <w:r w:rsidRPr="00746370">
        <w:rPr>
          <w:rFonts w:hint="eastAsia"/>
          <w:b/>
          <w:bCs/>
          <w:sz w:val="28"/>
          <w:szCs w:val="28"/>
        </w:rPr>
        <w:t>年</w:t>
      </w:r>
      <w:r w:rsidRPr="00746370">
        <w:rPr>
          <w:rFonts w:hint="eastAsia"/>
          <w:b/>
          <w:bCs/>
          <w:sz w:val="28"/>
          <w:szCs w:val="28"/>
        </w:rPr>
        <w:t>2</w:t>
      </w:r>
      <w:r w:rsidRPr="00746370">
        <w:rPr>
          <w:rFonts w:hint="eastAsia"/>
          <w:b/>
          <w:bCs/>
          <w:sz w:val="28"/>
          <w:szCs w:val="28"/>
        </w:rPr>
        <w:t>月</w:t>
      </w:r>
      <w:r w:rsidRPr="00746370">
        <w:rPr>
          <w:rFonts w:hint="eastAsia"/>
          <w:b/>
          <w:bCs/>
          <w:sz w:val="28"/>
          <w:szCs w:val="28"/>
        </w:rPr>
        <w:t>26</w:t>
      </w:r>
      <w:r w:rsidRPr="00746370">
        <w:rPr>
          <w:rFonts w:hint="eastAsia"/>
          <w:b/>
          <w:bCs/>
          <w:sz w:val="28"/>
          <w:szCs w:val="28"/>
        </w:rPr>
        <w:t>日，至本次评估价值时点，土地使用年限已逾期，需到相关部门补缴</w:t>
      </w:r>
      <w:r w:rsidR="003458AA">
        <w:rPr>
          <w:rFonts w:hint="eastAsia"/>
          <w:b/>
          <w:bCs/>
          <w:sz w:val="28"/>
          <w:szCs w:val="28"/>
        </w:rPr>
        <w:lastRenderedPageBreak/>
        <w:t>土地续期的</w:t>
      </w:r>
      <w:r w:rsidRPr="00746370">
        <w:rPr>
          <w:rFonts w:hint="eastAsia"/>
          <w:b/>
          <w:bCs/>
          <w:sz w:val="28"/>
          <w:szCs w:val="28"/>
        </w:rPr>
        <w:t>土地出让金</w:t>
      </w:r>
      <w:r>
        <w:rPr>
          <w:rFonts w:hint="eastAsia"/>
          <w:b/>
          <w:bCs/>
          <w:sz w:val="28"/>
          <w:szCs w:val="28"/>
        </w:rPr>
        <w:t>，本次评估未考虑估价对象因已逾期补缴可能会存在的滞纳金等费用，</w:t>
      </w:r>
      <w:r w:rsidRPr="00A30976">
        <w:rPr>
          <w:b/>
          <w:bCs/>
          <w:sz w:val="28"/>
          <w:szCs w:val="28"/>
        </w:rPr>
        <w:t>提请报告使用人关注！</w:t>
      </w:r>
    </w:p>
    <w:p w:rsidR="00EE7C6E" w:rsidRDefault="00EE7C6E" w:rsidP="002D2255">
      <w:pPr>
        <w:spacing w:line="600" w:lineRule="exact"/>
        <w:ind w:firstLineChars="200" w:firstLine="562"/>
        <w:rPr>
          <w:b/>
          <w:bCs/>
          <w:sz w:val="28"/>
          <w:szCs w:val="28"/>
        </w:rPr>
      </w:pPr>
      <w:r>
        <w:rPr>
          <w:rFonts w:hint="eastAsia"/>
          <w:b/>
          <w:bCs/>
          <w:sz w:val="28"/>
          <w:szCs w:val="28"/>
        </w:rPr>
        <w:t>7</w:t>
      </w:r>
      <w:r>
        <w:rPr>
          <w:rFonts w:hint="eastAsia"/>
          <w:b/>
          <w:bCs/>
          <w:sz w:val="28"/>
          <w:szCs w:val="28"/>
        </w:rPr>
        <w:t>、</w:t>
      </w:r>
      <w:r w:rsidRPr="00EE7C6E">
        <w:rPr>
          <w:rFonts w:hint="eastAsia"/>
          <w:b/>
          <w:bCs/>
          <w:sz w:val="28"/>
          <w:szCs w:val="28"/>
        </w:rPr>
        <w:t>估价对象</w:t>
      </w:r>
      <w:r w:rsidRPr="00EE7C6E">
        <w:rPr>
          <w:rFonts w:hint="eastAsia"/>
          <w:b/>
          <w:bCs/>
          <w:sz w:val="28"/>
          <w:szCs w:val="28"/>
        </w:rPr>
        <w:t>3</w:t>
      </w:r>
      <w:r w:rsidRPr="00EE7C6E">
        <w:rPr>
          <w:rFonts w:hint="eastAsia"/>
          <w:b/>
          <w:bCs/>
          <w:sz w:val="28"/>
          <w:szCs w:val="28"/>
        </w:rPr>
        <w:t>《国有土地使用证》登记终止日期为</w:t>
      </w:r>
      <w:r w:rsidRPr="00EE7C6E">
        <w:rPr>
          <w:rFonts w:hint="eastAsia"/>
          <w:b/>
          <w:bCs/>
          <w:sz w:val="28"/>
          <w:szCs w:val="28"/>
        </w:rPr>
        <w:t>2019</w:t>
      </w:r>
      <w:r w:rsidRPr="00EE7C6E">
        <w:rPr>
          <w:rFonts w:hint="eastAsia"/>
          <w:b/>
          <w:bCs/>
          <w:sz w:val="28"/>
          <w:szCs w:val="28"/>
        </w:rPr>
        <w:t>年</w:t>
      </w:r>
      <w:r w:rsidRPr="00EE7C6E">
        <w:rPr>
          <w:rFonts w:hint="eastAsia"/>
          <w:b/>
          <w:bCs/>
          <w:sz w:val="28"/>
          <w:szCs w:val="28"/>
        </w:rPr>
        <w:t>2</w:t>
      </w:r>
      <w:r w:rsidRPr="00EE7C6E">
        <w:rPr>
          <w:rFonts w:hint="eastAsia"/>
          <w:b/>
          <w:bCs/>
          <w:sz w:val="28"/>
          <w:szCs w:val="28"/>
        </w:rPr>
        <w:t>月</w:t>
      </w:r>
      <w:r w:rsidRPr="00EE7C6E">
        <w:rPr>
          <w:rFonts w:hint="eastAsia"/>
          <w:b/>
          <w:bCs/>
          <w:sz w:val="28"/>
          <w:szCs w:val="28"/>
        </w:rPr>
        <w:t>26</w:t>
      </w:r>
      <w:r w:rsidRPr="00EE7C6E">
        <w:rPr>
          <w:rFonts w:hint="eastAsia"/>
          <w:b/>
          <w:bCs/>
          <w:sz w:val="28"/>
          <w:szCs w:val="28"/>
        </w:rPr>
        <w:t>日，在本次评估价值时点土地使用年限已逾期，但另根据估价委托人提供的《房产登记信息查询情况说明》，其终止时间为</w:t>
      </w:r>
      <w:r w:rsidRPr="00EE7C6E">
        <w:rPr>
          <w:rFonts w:hint="eastAsia"/>
          <w:b/>
          <w:bCs/>
          <w:sz w:val="28"/>
          <w:szCs w:val="28"/>
        </w:rPr>
        <w:t>2075</w:t>
      </w:r>
      <w:r w:rsidRPr="00EE7C6E">
        <w:rPr>
          <w:rFonts w:hint="eastAsia"/>
          <w:b/>
          <w:bCs/>
          <w:sz w:val="28"/>
          <w:szCs w:val="28"/>
        </w:rPr>
        <w:t>年</w:t>
      </w:r>
      <w:r w:rsidRPr="00EE7C6E">
        <w:rPr>
          <w:rFonts w:hint="eastAsia"/>
          <w:b/>
          <w:bCs/>
          <w:sz w:val="28"/>
          <w:szCs w:val="28"/>
        </w:rPr>
        <w:t>4</w:t>
      </w:r>
      <w:r w:rsidRPr="00EE7C6E">
        <w:rPr>
          <w:rFonts w:hint="eastAsia"/>
          <w:b/>
          <w:bCs/>
          <w:sz w:val="28"/>
          <w:szCs w:val="28"/>
        </w:rPr>
        <w:t>月</w:t>
      </w:r>
      <w:r w:rsidRPr="00EE7C6E">
        <w:rPr>
          <w:rFonts w:hint="eastAsia"/>
          <w:b/>
          <w:bCs/>
          <w:sz w:val="28"/>
          <w:szCs w:val="28"/>
        </w:rPr>
        <w:t>20</w:t>
      </w:r>
      <w:r w:rsidRPr="00EE7C6E">
        <w:rPr>
          <w:rFonts w:hint="eastAsia"/>
          <w:b/>
          <w:bCs/>
          <w:sz w:val="28"/>
          <w:szCs w:val="28"/>
        </w:rPr>
        <w:t>日，因《国有土地使用证》登记时间约为</w:t>
      </w:r>
      <w:r w:rsidRPr="00EE7C6E">
        <w:rPr>
          <w:rFonts w:hint="eastAsia"/>
          <w:b/>
          <w:bCs/>
          <w:sz w:val="28"/>
          <w:szCs w:val="28"/>
        </w:rPr>
        <w:t>2000</w:t>
      </w:r>
      <w:r w:rsidRPr="00EE7C6E">
        <w:rPr>
          <w:rFonts w:hint="eastAsia"/>
          <w:b/>
          <w:bCs/>
          <w:sz w:val="28"/>
          <w:szCs w:val="28"/>
        </w:rPr>
        <w:t>年左右，《房产登记信息查询情况说明》查询时点为</w:t>
      </w:r>
      <w:r w:rsidRPr="00EE7C6E">
        <w:rPr>
          <w:rFonts w:hint="eastAsia"/>
          <w:b/>
          <w:bCs/>
          <w:sz w:val="28"/>
          <w:szCs w:val="28"/>
        </w:rPr>
        <w:t>2020</w:t>
      </w:r>
      <w:r w:rsidRPr="00EE7C6E">
        <w:rPr>
          <w:rFonts w:hint="eastAsia"/>
          <w:b/>
          <w:bCs/>
          <w:sz w:val="28"/>
          <w:szCs w:val="28"/>
        </w:rPr>
        <w:t>年</w:t>
      </w:r>
      <w:r w:rsidRPr="00EE7C6E">
        <w:rPr>
          <w:rFonts w:hint="eastAsia"/>
          <w:b/>
          <w:bCs/>
          <w:sz w:val="28"/>
          <w:szCs w:val="28"/>
        </w:rPr>
        <w:t>10</w:t>
      </w:r>
      <w:r w:rsidRPr="00EE7C6E">
        <w:rPr>
          <w:rFonts w:hint="eastAsia"/>
          <w:b/>
          <w:bCs/>
          <w:sz w:val="28"/>
          <w:szCs w:val="28"/>
        </w:rPr>
        <w:t>月</w:t>
      </w:r>
      <w:r w:rsidRPr="00EE7C6E">
        <w:rPr>
          <w:rFonts w:hint="eastAsia"/>
          <w:b/>
          <w:bCs/>
          <w:sz w:val="28"/>
          <w:szCs w:val="28"/>
        </w:rPr>
        <w:t>14</w:t>
      </w:r>
      <w:r w:rsidRPr="00EE7C6E">
        <w:rPr>
          <w:rFonts w:hint="eastAsia"/>
          <w:b/>
          <w:bCs/>
          <w:sz w:val="28"/>
          <w:szCs w:val="28"/>
        </w:rPr>
        <w:t>日，本次评估以《房产登记信息查询情况说明》记载终止日期为准</w:t>
      </w:r>
      <w:r>
        <w:rPr>
          <w:rFonts w:hint="eastAsia"/>
          <w:b/>
          <w:bCs/>
          <w:sz w:val="28"/>
          <w:szCs w:val="28"/>
        </w:rPr>
        <w:t>，若与不动产登记部门最终确定的土地终止日期不一致，则估价报告需据实调整，</w:t>
      </w:r>
      <w:r w:rsidRPr="00A30976">
        <w:rPr>
          <w:b/>
          <w:bCs/>
          <w:sz w:val="28"/>
          <w:szCs w:val="28"/>
        </w:rPr>
        <w:t>提请报告使用人关注！</w:t>
      </w:r>
    </w:p>
    <w:p w:rsidR="00657D66" w:rsidRPr="00A30976" w:rsidRDefault="00EE7C6E" w:rsidP="002D2255">
      <w:pPr>
        <w:spacing w:line="600" w:lineRule="exact"/>
        <w:ind w:firstLineChars="200" w:firstLine="562"/>
        <w:rPr>
          <w:b/>
          <w:bCs/>
          <w:sz w:val="28"/>
          <w:szCs w:val="28"/>
        </w:rPr>
      </w:pPr>
      <w:r>
        <w:rPr>
          <w:rFonts w:hint="eastAsia"/>
          <w:b/>
          <w:bCs/>
          <w:sz w:val="28"/>
          <w:szCs w:val="28"/>
        </w:rPr>
        <w:t>8</w:t>
      </w:r>
      <w:r w:rsidR="00746370">
        <w:rPr>
          <w:rFonts w:hint="eastAsia"/>
          <w:b/>
          <w:bCs/>
          <w:sz w:val="28"/>
          <w:szCs w:val="28"/>
        </w:rPr>
        <w:t>、</w:t>
      </w:r>
      <w:r w:rsidR="00657D66">
        <w:rPr>
          <w:rFonts w:hint="eastAsia"/>
          <w:b/>
          <w:bCs/>
          <w:sz w:val="28"/>
          <w:szCs w:val="28"/>
        </w:rPr>
        <w:t>估价对象</w:t>
      </w:r>
      <w:r w:rsidR="00657D66">
        <w:rPr>
          <w:rFonts w:hint="eastAsia"/>
          <w:b/>
          <w:bCs/>
          <w:sz w:val="28"/>
          <w:szCs w:val="28"/>
        </w:rPr>
        <w:t>4</w:t>
      </w:r>
      <w:r w:rsidR="00657D66">
        <w:rPr>
          <w:rFonts w:hint="eastAsia"/>
          <w:b/>
          <w:bCs/>
          <w:sz w:val="28"/>
          <w:szCs w:val="28"/>
        </w:rPr>
        <w:t>《房屋所有权证》登记用途为车库，</w:t>
      </w:r>
      <w:r w:rsidR="00657D66" w:rsidRPr="00746370">
        <w:rPr>
          <w:b/>
          <w:bCs/>
          <w:sz w:val="28"/>
          <w:szCs w:val="28"/>
        </w:rPr>
        <w:t>《房产登记信息查询情况说明》记载用途为经营，注册房地产估价师</w:t>
      </w:r>
      <w:r w:rsidR="00195C4A">
        <w:rPr>
          <w:b/>
          <w:bCs/>
          <w:sz w:val="28"/>
          <w:szCs w:val="28"/>
        </w:rPr>
        <w:t>实地查勘</w:t>
      </w:r>
      <w:r w:rsidR="00657D66" w:rsidRPr="00746370">
        <w:rPr>
          <w:b/>
          <w:bCs/>
          <w:sz w:val="28"/>
          <w:szCs w:val="28"/>
        </w:rPr>
        <w:t>时被执行方代表介绍在价值时点实际出租作为库房使用，三者用途均不一致，本次评估以《房屋所有权证》登记用途进行评估</w:t>
      </w:r>
      <w:r w:rsidR="00657D66">
        <w:rPr>
          <w:sz w:val="28"/>
        </w:rPr>
        <w:t>，</w:t>
      </w:r>
      <w:r w:rsidR="00657D66" w:rsidRPr="00A30976">
        <w:rPr>
          <w:b/>
          <w:bCs/>
          <w:sz w:val="28"/>
          <w:szCs w:val="28"/>
        </w:rPr>
        <w:t>提请报告使用人关注！</w:t>
      </w:r>
    </w:p>
    <w:p w:rsidR="00520D0B" w:rsidRPr="00A30976" w:rsidRDefault="00EE7C6E" w:rsidP="002D2255">
      <w:pPr>
        <w:spacing w:line="600" w:lineRule="exact"/>
        <w:ind w:firstLineChars="200" w:firstLine="562"/>
        <w:rPr>
          <w:b/>
          <w:bCs/>
          <w:sz w:val="28"/>
          <w:szCs w:val="28"/>
        </w:rPr>
      </w:pPr>
      <w:r>
        <w:rPr>
          <w:rFonts w:hint="eastAsia"/>
          <w:b/>
          <w:bCs/>
          <w:sz w:val="28"/>
          <w:szCs w:val="28"/>
        </w:rPr>
        <w:t>9</w:t>
      </w:r>
      <w:r w:rsidR="00520D0B" w:rsidRPr="00A30976">
        <w:rPr>
          <w:b/>
          <w:bCs/>
          <w:sz w:val="28"/>
          <w:szCs w:val="28"/>
        </w:rPr>
        <w:t>、由于估价对象《房屋所有权证》、《资阳市房产档案馆房产档案及商品房网签信息查询结果单》未记载估价对象房屋的建成年份，经注册房地产估价师实地调查，房屋建成年份约为</w:t>
      </w:r>
      <w:r w:rsidR="00520D0B" w:rsidRPr="00A30976">
        <w:rPr>
          <w:b/>
          <w:bCs/>
          <w:sz w:val="28"/>
          <w:szCs w:val="28"/>
        </w:rPr>
        <w:t>2000</w:t>
      </w:r>
      <w:r w:rsidR="00520D0B" w:rsidRPr="00A30976">
        <w:rPr>
          <w:b/>
          <w:bCs/>
          <w:sz w:val="28"/>
          <w:szCs w:val="28"/>
        </w:rPr>
        <w:t>年，本次评估我们据此设定估价对象房屋建成年份。鉴于注册房地产估价师的专业能力，我们无法确定其建成年代的准确性，对于估价对象的准确建成年代应以相关管理部门的档案资料为准。</w:t>
      </w:r>
    </w:p>
    <w:p w:rsidR="00520D0B" w:rsidRPr="00A30976" w:rsidRDefault="00EE7C6E" w:rsidP="002D2255">
      <w:pPr>
        <w:spacing w:line="600" w:lineRule="exact"/>
        <w:ind w:firstLineChars="200" w:firstLine="562"/>
        <w:rPr>
          <w:b/>
          <w:bCs/>
          <w:sz w:val="28"/>
          <w:szCs w:val="28"/>
        </w:rPr>
      </w:pPr>
      <w:r>
        <w:rPr>
          <w:rFonts w:hint="eastAsia"/>
          <w:b/>
          <w:bCs/>
          <w:sz w:val="28"/>
          <w:szCs w:val="28"/>
        </w:rPr>
        <w:t>10</w:t>
      </w:r>
      <w:r w:rsidR="00520D0B" w:rsidRPr="00A30976">
        <w:rPr>
          <w:b/>
          <w:bCs/>
          <w:sz w:val="28"/>
          <w:szCs w:val="28"/>
        </w:rPr>
        <w:t>、报告使用人在使用本估价报告之前须对报告全文，特别是</w:t>
      </w:r>
      <w:r w:rsidR="00520D0B" w:rsidRPr="00A30976">
        <w:rPr>
          <w:b/>
          <w:bCs/>
          <w:sz w:val="28"/>
          <w:szCs w:val="28"/>
        </w:rPr>
        <w:t>“</w:t>
      </w:r>
      <w:r w:rsidR="00520D0B" w:rsidRPr="00A30976">
        <w:rPr>
          <w:b/>
          <w:bCs/>
          <w:sz w:val="28"/>
          <w:szCs w:val="28"/>
        </w:rPr>
        <w:t>估价假设和限制条件</w:t>
      </w:r>
      <w:r w:rsidR="00520D0B" w:rsidRPr="00A30976">
        <w:rPr>
          <w:b/>
          <w:bCs/>
          <w:sz w:val="28"/>
          <w:szCs w:val="28"/>
        </w:rPr>
        <w:t>”</w:t>
      </w:r>
      <w:r w:rsidR="00520D0B" w:rsidRPr="00A30976">
        <w:rPr>
          <w:b/>
          <w:bCs/>
          <w:sz w:val="28"/>
          <w:szCs w:val="28"/>
        </w:rPr>
        <w:t>认真阅读，以免使用不当，造成损失。</w:t>
      </w:r>
    </w:p>
    <w:p w:rsidR="00520D0B" w:rsidRDefault="00746370" w:rsidP="002D2255">
      <w:pPr>
        <w:adjustRightInd w:val="0"/>
        <w:spacing w:line="600" w:lineRule="exact"/>
        <w:ind w:firstLineChars="195" w:firstLine="548"/>
        <w:rPr>
          <w:b/>
          <w:bCs/>
          <w:sz w:val="28"/>
          <w:szCs w:val="28"/>
        </w:rPr>
      </w:pPr>
      <w:r>
        <w:rPr>
          <w:rFonts w:hint="eastAsia"/>
          <w:b/>
          <w:bCs/>
          <w:sz w:val="28"/>
          <w:szCs w:val="28"/>
        </w:rPr>
        <w:t>1</w:t>
      </w:r>
      <w:r w:rsidR="00EE7C6E">
        <w:rPr>
          <w:rFonts w:hint="eastAsia"/>
          <w:b/>
          <w:bCs/>
          <w:sz w:val="28"/>
          <w:szCs w:val="28"/>
        </w:rPr>
        <w:t>1</w:t>
      </w:r>
      <w:r w:rsidR="00520D0B" w:rsidRPr="00A30976">
        <w:rPr>
          <w:b/>
          <w:bCs/>
          <w:sz w:val="28"/>
          <w:szCs w:val="28"/>
        </w:rPr>
        <w:t>、当事人或其他利害关系人对估价报告有异议的，可以在收到评估报</w:t>
      </w:r>
      <w:r w:rsidR="00520D0B" w:rsidRPr="00A30976">
        <w:rPr>
          <w:b/>
          <w:bCs/>
          <w:sz w:val="28"/>
          <w:szCs w:val="28"/>
        </w:rPr>
        <w:lastRenderedPageBreak/>
        <w:t>告之日起五日内通过</w:t>
      </w:r>
      <w:r w:rsidR="00015F85" w:rsidRPr="00A30976">
        <w:rPr>
          <w:b/>
          <w:bCs/>
          <w:sz w:val="28"/>
          <w:szCs w:val="28"/>
        </w:rPr>
        <w:t>资阳</w:t>
      </w:r>
      <w:proofErr w:type="gramStart"/>
      <w:r w:rsidR="00015F85" w:rsidRPr="00A30976">
        <w:rPr>
          <w:b/>
          <w:bCs/>
          <w:sz w:val="28"/>
          <w:szCs w:val="28"/>
        </w:rPr>
        <w:t>市雁江区</w:t>
      </w:r>
      <w:proofErr w:type="gramEnd"/>
      <w:r w:rsidR="00015F85" w:rsidRPr="00A30976">
        <w:rPr>
          <w:b/>
          <w:bCs/>
          <w:sz w:val="28"/>
          <w:szCs w:val="28"/>
        </w:rPr>
        <w:t>人民法院</w:t>
      </w:r>
      <w:r w:rsidR="00520D0B" w:rsidRPr="00A30976">
        <w:rPr>
          <w:b/>
          <w:bCs/>
          <w:sz w:val="28"/>
          <w:szCs w:val="28"/>
        </w:rPr>
        <w:t>向我公司书面提出。</w:t>
      </w:r>
    </w:p>
    <w:p w:rsidR="002D2255" w:rsidRPr="002D2255" w:rsidRDefault="002D2255" w:rsidP="002D2255">
      <w:pPr>
        <w:adjustRightInd w:val="0"/>
        <w:spacing w:line="600" w:lineRule="exact"/>
        <w:ind w:firstLineChars="195" w:firstLine="548"/>
        <w:rPr>
          <w:b/>
          <w:bCs/>
          <w:sz w:val="28"/>
          <w:szCs w:val="28"/>
        </w:rPr>
      </w:pPr>
    </w:p>
    <w:p w:rsidR="00520D0B" w:rsidRPr="00A30976" w:rsidRDefault="00520D0B" w:rsidP="002D2255">
      <w:pPr>
        <w:pStyle w:val="ab"/>
        <w:spacing w:line="600" w:lineRule="exact"/>
        <w:ind w:firstLineChars="1450" w:firstLine="4060"/>
        <w:jc w:val="right"/>
        <w:rPr>
          <w:b w:val="0"/>
          <w:sz w:val="28"/>
          <w:szCs w:val="24"/>
        </w:rPr>
      </w:pPr>
      <w:r w:rsidRPr="00A30976">
        <w:rPr>
          <w:b w:val="0"/>
          <w:sz w:val="28"/>
          <w:szCs w:val="24"/>
        </w:rPr>
        <w:t>成都九鼎房地产交易评估有限公司</w:t>
      </w:r>
    </w:p>
    <w:p w:rsidR="00520D0B" w:rsidRPr="00A30976" w:rsidRDefault="00520D0B" w:rsidP="002D2255">
      <w:pPr>
        <w:pStyle w:val="ab"/>
        <w:spacing w:line="600" w:lineRule="exact"/>
        <w:ind w:firstLineChars="1450" w:firstLine="4060"/>
        <w:jc w:val="right"/>
        <w:rPr>
          <w:b w:val="0"/>
          <w:sz w:val="28"/>
          <w:szCs w:val="24"/>
        </w:rPr>
      </w:pPr>
      <w:r w:rsidRPr="00A30976">
        <w:rPr>
          <w:b w:val="0"/>
          <w:sz w:val="28"/>
          <w:szCs w:val="24"/>
        </w:rPr>
        <w:t>法定代表人：余相</w:t>
      </w:r>
    </w:p>
    <w:p w:rsidR="00520D0B" w:rsidRPr="00A30976" w:rsidRDefault="00520D0B" w:rsidP="002D2255">
      <w:pPr>
        <w:pStyle w:val="ab"/>
        <w:spacing w:line="600" w:lineRule="exact"/>
        <w:ind w:firstLineChars="1450" w:firstLine="4060"/>
        <w:jc w:val="right"/>
        <w:rPr>
          <w:b w:val="0"/>
          <w:sz w:val="28"/>
          <w:szCs w:val="24"/>
        </w:rPr>
      </w:pPr>
      <w:r w:rsidRPr="00A30976">
        <w:rPr>
          <w:b w:val="0"/>
          <w:sz w:val="28"/>
          <w:szCs w:val="24"/>
        </w:rPr>
        <w:t>二〇二〇年十</w:t>
      </w:r>
      <w:r w:rsidR="00015F85" w:rsidRPr="00A30976">
        <w:rPr>
          <w:b w:val="0"/>
          <w:sz w:val="28"/>
          <w:szCs w:val="24"/>
        </w:rPr>
        <w:t>二</w:t>
      </w:r>
      <w:r w:rsidRPr="00A30976">
        <w:rPr>
          <w:b w:val="0"/>
          <w:sz w:val="28"/>
          <w:szCs w:val="24"/>
        </w:rPr>
        <w:t>月</w:t>
      </w:r>
      <w:r w:rsidR="00015F85" w:rsidRPr="00A30976">
        <w:rPr>
          <w:b w:val="0"/>
          <w:sz w:val="28"/>
          <w:szCs w:val="24"/>
        </w:rPr>
        <w:t>十五</w:t>
      </w:r>
      <w:r w:rsidRPr="00A30976">
        <w:rPr>
          <w:b w:val="0"/>
          <w:sz w:val="28"/>
          <w:szCs w:val="24"/>
        </w:rPr>
        <w:t>日</w:t>
      </w:r>
    </w:p>
    <w:p w:rsidR="00520D0B" w:rsidRPr="00F46956" w:rsidRDefault="00520D0B">
      <w:pPr>
        <w:spacing w:line="500" w:lineRule="exact"/>
        <w:jc w:val="center"/>
        <w:rPr>
          <w:rFonts w:eastAsia="黑体"/>
          <w:sz w:val="44"/>
        </w:rPr>
      </w:pPr>
      <w:r w:rsidRPr="00A30976">
        <w:rPr>
          <w:rFonts w:eastAsia="黑体"/>
          <w:sz w:val="44"/>
        </w:rPr>
        <w:br w:type="page"/>
      </w:r>
      <w:bookmarkStart w:id="0" w:name="_Toc6940"/>
      <w:bookmarkStart w:id="1" w:name="_Toc49273743"/>
      <w:bookmarkStart w:id="2" w:name="_Toc466027620"/>
      <w:r w:rsidRPr="00F46956">
        <w:rPr>
          <w:rFonts w:eastAsia="黑体"/>
          <w:sz w:val="44"/>
        </w:rPr>
        <w:lastRenderedPageBreak/>
        <w:t>目录</w:t>
      </w:r>
      <w:bookmarkEnd w:id="0"/>
      <w:bookmarkEnd w:id="1"/>
    </w:p>
    <w:p w:rsidR="00B371B0" w:rsidRPr="00F46956" w:rsidRDefault="0099577C" w:rsidP="00195C4A">
      <w:pPr>
        <w:pStyle w:val="10"/>
        <w:spacing w:line="500" w:lineRule="exact"/>
        <w:rPr>
          <w:noProof/>
          <w:sz w:val="21"/>
        </w:rPr>
      </w:pPr>
      <w:r w:rsidRPr="00F46956">
        <w:rPr>
          <w:rFonts w:eastAsia="黑体"/>
          <w:sz w:val="44"/>
        </w:rPr>
        <w:fldChar w:fldCharType="begin"/>
      </w:r>
      <w:r w:rsidR="00520D0B" w:rsidRPr="00F46956">
        <w:rPr>
          <w:rFonts w:eastAsia="黑体"/>
          <w:sz w:val="44"/>
        </w:rPr>
        <w:instrText xml:space="preserve"> TOC \o "1-3" \h \z \u </w:instrText>
      </w:r>
      <w:r w:rsidRPr="00F46956">
        <w:rPr>
          <w:rFonts w:eastAsia="黑体"/>
          <w:sz w:val="44"/>
        </w:rPr>
        <w:fldChar w:fldCharType="separate"/>
      </w:r>
      <w:hyperlink w:anchor="_Toc60058804" w:history="1">
        <w:r w:rsidR="00B371B0" w:rsidRPr="00F46956">
          <w:rPr>
            <w:rStyle w:val="afb"/>
            <w:rFonts w:eastAsia="黑体" w:hint="eastAsia"/>
            <w:noProof/>
            <w:color w:val="auto"/>
          </w:rPr>
          <w:t>一、估价师声明</w:t>
        </w:r>
        <w:r w:rsidR="00B371B0" w:rsidRPr="00F46956">
          <w:rPr>
            <w:noProof/>
            <w:webHidden/>
          </w:rPr>
          <w:tab/>
        </w:r>
        <w:r w:rsidRPr="00F46956">
          <w:rPr>
            <w:noProof/>
            <w:webHidden/>
          </w:rPr>
          <w:fldChar w:fldCharType="begin"/>
        </w:r>
        <w:r w:rsidR="00B371B0" w:rsidRPr="00F46956">
          <w:rPr>
            <w:noProof/>
            <w:webHidden/>
          </w:rPr>
          <w:instrText xml:space="preserve"> PAGEREF _Toc60058804 \h </w:instrText>
        </w:r>
        <w:r w:rsidRPr="00F46956">
          <w:rPr>
            <w:noProof/>
            <w:webHidden/>
          </w:rPr>
        </w:r>
        <w:r w:rsidRPr="00F46956">
          <w:rPr>
            <w:noProof/>
            <w:webHidden/>
          </w:rPr>
          <w:fldChar w:fldCharType="separate"/>
        </w:r>
        <w:r w:rsidR="00A01981">
          <w:rPr>
            <w:noProof/>
            <w:webHidden/>
          </w:rPr>
          <w:t>7</w:t>
        </w:r>
        <w:r w:rsidRPr="00F46956">
          <w:rPr>
            <w:noProof/>
            <w:webHidden/>
          </w:rPr>
          <w:fldChar w:fldCharType="end"/>
        </w:r>
      </w:hyperlink>
    </w:p>
    <w:p w:rsidR="00B371B0" w:rsidRPr="00F46956" w:rsidRDefault="0099577C" w:rsidP="00195C4A">
      <w:pPr>
        <w:pStyle w:val="10"/>
        <w:spacing w:line="500" w:lineRule="exact"/>
        <w:rPr>
          <w:noProof/>
          <w:sz w:val="21"/>
        </w:rPr>
      </w:pPr>
      <w:hyperlink w:anchor="_Toc60058805" w:history="1">
        <w:r w:rsidR="00B371B0" w:rsidRPr="00F46956">
          <w:rPr>
            <w:rStyle w:val="afb"/>
            <w:rFonts w:eastAsia="黑体" w:hint="eastAsia"/>
            <w:noProof/>
            <w:color w:val="auto"/>
          </w:rPr>
          <w:t>二、估价假设和限制条件</w:t>
        </w:r>
        <w:r w:rsidR="00B371B0" w:rsidRPr="00F46956">
          <w:rPr>
            <w:noProof/>
            <w:webHidden/>
          </w:rPr>
          <w:tab/>
        </w:r>
        <w:r w:rsidRPr="00F46956">
          <w:rPr>
            <w:noProof/>
            <w:webHidden/>
          </w:rPr>
          <w:fldChar w:fldCharType="begin"/>
        </w:r>
        <w:r w:rsidR="00B371B0" w:rsidRPr="00F46956">
          <w:rPr>
            <w:noProof/>
            <w:webHidden/>
          </w:rPr>
          <w:instrText xml:space="preserve"> PAGEREF _Toc60058805 \h </w:instrText>
        </w:r>
        <w:r w:rsidRPr="00F46956">
          <w:rPr>
            <w:noProof/>
            <w:webHidden/>
          </w:rPr>
        </w:r>
        <w:r w:rsidRPr="00F46956">
          <w:rPr>
            <w:noProof/>
            <w:webHidden/>
          </w:rPr>
          <w:fldChar w:fldCharType="separate"/>
        </w:r>
        <w:r w:rsidR="00A01981">
          <w:rPr>
            <w:noProof/>
            <w:webHidden/>
          </w:rPr>
          <w:t>8</w:t>
        </w:r>
        <w:r w:rsidRPr="00F46956">
          <w:rPr>
            <w:noProof/>
            <w:webHidden/>
          </w:rPr>
          <w:fldChar w:fldCharType="end"/>
        </w:r>
      </w:hyperlink>
    </w:p>
    <w:p w:rsidR="00B371B0" w:rsidRPr="00F46956" w:rsidRDefault="0099577C" w:rsidP="00195C4A">
      <w:pPr>
        <w:pStyle w:val="10"/>
        <w:spacing w:line="500" w:lineRule="exact"/>
        <w:rPr>
          <w:noProof/>
          <w:sz w:val="21"/>
        </w:rPr>
      </w:pPr>
      <w:hyperlink w:anchor="_Toc60058806" w:history="1">
        <w:r w:rsidR="00B371B0" w:rsidRPr="00F46956">
          <w:rPr>
            <w:rStyle w:val="afb"/>
            <w:rFonts w:eastAsia="黑体" w:hint="eastAsia"/>
            <w:noProof/>
            <w:color w:val="auto"/>
          </w:rPr>
          <w:t>三、估价结果报告</w:t>
        </w:r>
        <w:r w:rsidR="00B371B0" w:rsidRPr="00F46956">
          <w:rPr>
            <w:noProof/>
            <w:webHidden/>
          </w:rPr>
          <w:tab/>
        </w:r>
        <w:r w:rsidRPr="00F46956">
          <w:rPr>
            <w:noProof/>
            <w:webHidden/>
          </w:rPr>
          <w:fldChar w:fldCharType="begin"/>
        </w:r>
        <w:r w:rsidR="00B371B0" w:rsidRPr="00F46956">
          <w:rPr>
            <w:noProof/>
            <w:webHidden/>
          </w:rPr>
          <w:instrText xml:space="preserve"> PAGEREF _Toc60058806 \h </w:instrText>
        </w:r>
        <w:r w:rsidRPr="00F46956">
          <w:rPr>
            <w:noProof/>
            <w:webHidden/>
          </w:rPr>
        </w:r>
        <w:r w:rsidRPr="00F46956">
          <w:rPr>
            <w:noProof/>
            <w:webHidden/>
          </w:rPr>
          <w:fldChar w:fldCharType="separate"/>
        </w:r>
        <w:r w:rsidR="00A01981">
          <w:rPr>
            <w:noProof/>
            <w:webHidden/>
          </w:rPr>
          <w:t>13</w:t>
        </w:r>
        <w:r w:rsidRPr="00F46956">
          <w:rPr>
            <w:noProof/>
            <w:webHidden/>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07" w:history="1">
        <w:r w:rsidR="00B371B0" w:rsidRPr="00F46956">
          <w:rPr>
            <w:rStyle w:val="afb"/>
            <w:rFonts w:hint="eastAsia"/>
            <w:noProof/>
            <w:color w:val="auto"/>
          </w:rPr>
          <w:t>（一）估价委托人</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_Toc60058807 \h </w:instrText>
        </w:r>
        <w:r w:rsidRPr="00F46956">
          <w:rPr>
            <w:noProof/>
            <w:webHidden/>
            <w:color w:val="auto"/>
          </w:rPr>
        </w:r>
        <w:r w:rsidRPr="00F46956">
          <w:rPr>
            <w:noProof/>
            <w:webHidden/>
            <w:color w:val="auto"/>
          </w:rPr>
          <w:fldChar w:fldCharType="separate"/>
        </w:r>
        <w:r w:rsidR="00A01981">
          <w:rPr>
            <w:noProof/>
            <w:webHidden/>
            <w:color w:val="auto"/>
          </w:rPr>
          <w:t>13</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08" w:history="1">
        <w:r w:rsidR="00B371B0" w:rsidRPr="00F46956">
          <w:rPr>
            <w:rStyle w:val="afb"/>
            <w:rFonts w:hint="eastAsia"/>
            <w:noProof/>
            <w:color w:val="auto"/>
          </w:rPr>
          <w:t>（二）房地产估价机构</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_Toc60058808 \h </w:instrText>
        </w:r>
        <w:r w:rsidRPr="00F46956">
          <w:rPr>
            <w:noProof/>
            <w:webHidden/>
            <w:color w:val="auto"/>
          </w:rPr>
        </w:r>
        <w:r w:rsidRPr="00F46956">
          <w:rPr>
            <w:noProof/>
            <w:webHidden/>
            <w:color w:val="auto"/>
          </w:rPr>
          <w:fldChar w:fldCharType="separate"/>
        </w:r>
        <w:r w:rsidR="00A01981">
          <w:rPr>
            <w:noProof/>
            <w:webHidden/>
            <w:color w:val="auto"/>
          </w:rPr>
          <w:t>13</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09" w:history="1">
        <w:r w:rsidR="00B371B0" w:rsidRPr="00F46956">
          <w:rPr>
            <w:rStyle w:val="afb"/>
            <w:rFonts w:hint="eastAsia"/>
            <w:noProof/>
            <w:color w:val="auto"/>
          </w:rPr>
          <w:t>（三）估价目的</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_Toc60058809 \h </w:instrText>
        </w:r>
        <w:r w:rsidRPr="00F46956">
          <w:rPr>
            <w:noProof/>
            <w:webHidden/>
            <w:color w:val="auto"/>
          </w:rPr>
        </w:r>
        <w:r w:rsidRPr="00F46956">
          <w:rPr>
            <w:noProof/>
            <w:webHidden/>
            <w:color w:val="auto"/>
          </w:rPr>
          <w:fldChar w:fldCharType="separate"/>
        </w:r>
        <w:r w:rsidR="00A01981">
          <w:rPr>
            <w:noProof/>
            <w:webHidden/>
            <w:color w:val="auto"/>
          </w:rPr>
          <w:t>13</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0" w:history="1">
        <w:r w:rsidR="00B371B0" w:rsidRPr="00F46956">
          <w:rPr>
            <w:rStyle w:val="afb"/>
            <w:rFonts w:hint="eastAsia"/>
            <w:noProof/>
            <w:color w:val="auto"/>
          </w:rPr>
          <w:t>（四）估价对象</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_Toc60058810 \h </w:instrText>
        </w:r>
        <w:r w:rsidRPr="00F46956">
          <w:rPr>
            <w:noProof/>
            <w:webHidden/>
            <w:color w:val="auto"/>
          </w:rPr>
        </w:r>
        <w:r w:rsidRPr="00F46956">
          <w:rPr>
            <w:noProof/>
            <w:webHidden/>
            <w:color w:val="auto"/>
          </w:rPr>
          <w:fldChar w:fldCharType="separate"/>
        </w:r>
        <w:r w:rsidR="00A01981">
          <w:rPr>
            <w:noProof/>
            <w:webHidden/>
            <w:color w:val="auto"/>
          </w:rPr>
          <w:t>13</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1" w:history="1">
        <w:r w:rsidR="00B371B0" w:rsidRPr="00F46956">
          <w:rPr>
            <w:rStyle w:val="afb"/>
            <w:rFonts w:hint="eastAsia"/>
            <w:noProof/>
            <w:color w:val="auto"/>
          </w:rPr>
          <w:t>（五）价值时点</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_Toc60058811 \h </w:instrText>
        </w:r>
        <w:r w:rsidRPr="00F46956">
          <w:rPr>
            <w:noProof/>
            <w:webHidden/>
            <w:color w:val="auto"/>
          </w:rPr>
        </w:r>
        <w:r w:rsidRPr="00F46956">
          <w:rPr>
            <w:noProof/>
            <w:webHidden/>
            <w:color w:val="auto"/>
          </w:rPr>
          <w:fldChar w:fldCharType="separate"/>
        </w:r>
        <w:r w:rsidR="00A01981">
          <w:rPr>
            <w:noProof/>
            <w:webHidden/>
            <w:color w:val="auto"/>
          </w:rPr>
          <w:t>21</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2" w:history="1">
        <w:r w:rsidR="00B371B0" w:rsidRPr="00F46956">
          <w:rPr>
            <w:rStyle w:val="afb"/>
            <w:rFonts w:hint="eastAsia"/>
            <w:noProof/>
            <w:color w:val="auto"/>
          </w:rPr>
          <w:t>（六）价值类型</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_Toc60058812 \h </w:instrText>
        </w:r>
        <w:r w:rsidRPr="00F46956">
          <w:rPr>
            <w:noProof/>
            <w:webHidden/>
            <w:color w:val="auto"/>
          </w:rPr>
        </w:r>
        <w:r w:rsidRPr="00F46956">
          <w:rPr>
            <w:noProof/>
            <w:webHidden/>
            <w:color w:val="auto"/>
          </w:rPr>
          <w:fldChar w:fldCharType="separate"/>
        </w:r>
        <w:r w:rsidR="00A01981">
          <w:rPr>
            <w:noProof/>
            <w:webHidden/>
            <w:color w:val="auto"/>
          </w:rPr>
          <w:t>21</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3" w:history="1">
        <w:r w:rsidR="00B371B0" w:rsidRPr="00F46956">
          <w:rPr>
            <w:rStyle w:val="afb"/>
            <w:rFonts w:hint="eastAsia"/>
            <w:noProof/>
            <w:color w:val="auto"/>
          </w:rPr>
          <w:t>（七）估价原则</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_Toc60058813 \h </w:instrText>
        </w:r>
        <w:r w:rsidRPr="00F46956">
          <w:rPr>
            <w:noProof/>
            <w:webHidden/>
            <w:color w:val="auto"/>
          </w:rPr>
        </w:r>
        <w:r w:rsidRPr="00F46956">
          <w:rPr>
            <w:noProof/>
            <w:webHidden/>
            <w:color w:val="auto"/>
          </w:rPr>
          <w:fldChar w:fldCharType="separate"/>
        </w:r>
        <w:r w:rsidR="00A01981">
          <w:rPr>
            <w:noProof/>
            <w:webHidden/>
            <w:color w:val="auto"/>
          </w:rPr>
          <w:t>21</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4" w:history="1">
        <w:r w:rsidR="00B371B0" w:rsidRPr="00F46956">
          <w:rPr>
            <w:rStyle w:val="afb"/>
            <w:rFonts w:hint="eastAsia"/>
            <w:noProof/>
            <w:color w:val="auto"/>
          </w:rPr>
          <w:t>（八）估价依据</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_Toc60058814 \h </w:instrText>
        </w:r>
        <w:r w:rsidRPr="00F46956">
          <w:rPr>
            <w:noProof/>
            <w:webHidden/>
            <w:color w:val="auto"/>
          </w:rPr>
        </w:r>
        <w:r w:rsidRPr="00F46956">
          <w:rPr>
            <w:noProof/>
            <w:webHidden/>
            <w:color w:val="auto"/>
          </w:rPr>
          <w:fldChar w:fldCharType="separate"/>
        </w:r>
        <w:r w:rsidR="00A01981">
          <w:rPr>
            <w:noProof/>
            <w:webHidden/>
            <w:color w:val="auto"/>
          </w:rPr>
          <w:t>23</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5" w:history="1">
        <w:r w:rsidR="00B371B0" w:rsidRPr="00F46956">
          <w:rPr>
            <w:rStyle w:val="afb"/>
            <w:rFonts w:hint="eastAsia"/>
            <w:noProof/>
            <w:color w:val="auto"/>
          </w:rPr>
          <w:t>（九）估价方法</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_Toc60058815 \h </w:instrText>
        </w:r>
        <w:r w:rsidRPr="00F46956">
          <w:rPr>
            <w:noProof/>
            <w:webHidden/>
            <w:color w:val="auto"/>
          </w:rPr>
        </w:r>
        <w:r w:rsidRPr="00F46956">
          <w:rPr>
            <w:noProof/>
            <w:webHidden/>
            <w:color w:val="auto"/>
          </w:rPr>
          <w:fldChar w:fldCharType="separate"/>
        </w:r>
        <w:r w:rsidR="00A01981">
          <w:rPr>
            <w:noProof/>
            <w:webHidden/>
            <w:color w:val="auto"/>
          </w:rPr>
          <w:t>24</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6" w:history="1">
        <w:r w:rsidR="00B371B0" w:rsidRPr="00F46956">
          <w:rPr>
            <w:rStyle w:val="afb"/>
            <w:rFonts w:hint="eastAsia"/>
            <w:noProof/>
            <w:color w:val="auto"/>
          </w:rPr>
          <w:t>（十）估价结果</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_Toc60058816 \h </w:instrText>
        </w:r>
        <w:r w:rsidRPr="00F46956">
          <w:rPr>
            <w:noProof/>
            <w:webHidden/>
            <w:color w:val="auto"/>
          </w:rPr>
        </w:r>
        <w:r w:rsidRPr="00F46956">
          <w:rPr>
            <w:noProof/>
            <w:webHidden/>
            <w:color w:val="auto"/>
          </w:rPr>
          <w:fldChar w:fldCharType="separate"/>
        </w:r>
        <w:r w:rsidR="00A01981">
          <w:rPr>
            <w:noProof/>
            <w:webHidden/>
            <w:color w:val="auto"/>
          </w:rPr>
          <w:t>25</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7" w:history="1">
        <w:r w:rsidR="00B371B0" w:rsidRPr="00F46956">
          <w:rPr>
            <w:rStyle w:val="afb"/>
            <w:rFonts w:hint="eastAsia"/>
            <w:noProof/>
            <w:color w:val="auto"/>
          </w:rPr>
          <w:t>（十一）注册房地产估价师</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_Toc60058817 \h </w:instrText>
        </w:r>
        <w:r w:rsidRPr="00F46956">
          <w:rPr>
            <w:noProof/>
            <w:webHidden/>
            <w:color w:val="auto"/>
          </w:rPr>
        </w:r>
        <w:r w:rsidRPr="00F46956">
          <w:rPr>
            <w:noProof/>
            <w:webHidden/>
            <w:color w:val="auto"/>
          </w:rPr>
          <w:fldChar w:fldCharType="separate"/>
        </w:r>
        <w:r w:rsidR="00A01981">
          <w:rPr>
            <w:noProof/>
            <w:webHidden/>
            <w:color w:val="auto"/>
          </w:rPr>
          <w:t>25</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8" w:history="1">
        <w:r w:rsidR="00B371B0" w:rsidRPr="00F46956">
          <w:rPr>
            <w:rStyle w:val="afb"/>
            <w:rFonts w:hint="eastAsia"/>
            <w:noProof/>
            <w:color w:val="auto"/>
          </w:rPr>
          <w:t>（十二）实地查勘期</w:t>
        </w:r>
        <w:bookmarkStart w:id="3" w:name="_GoBack"/>
        <w:bookmarkEnd w:id="3"/>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_Toc60058818 \h </w:instrText>
        </w:r>
        <w:r w:rsidRPr="00F46956">
          <w:rPr>
            <w:noProof/>
            <w:webHidden/>
            <w:color w:val="auto"/>
          </w:rPr>
        </w:r>
        <w:r w:rsidRPr="00F46956">
          <w:rPr>
            <w:noProof/>
            <w:webHidden/>
            <w:color w:val="auto"/>
          </w:rPr>
          <w:fldChar w:fldCharType="separate"/>
        </w:r>
        <w:r w:rsidR="00A01981">
          <w:rPr>
            <w:noProof/>
            <w:webHidden/>
            <w:color w:val="auto"/>
          </w:rPr>
          <w:t>26</w:t>
        </w:r>
        <w:r w:rsidRPr="00F46956">
          <w:rPr>
            <w:noProof/>
            <w:webHidden/>
            <w:color w:val="auto"/>
          </w:rPr>
          <w:fldChar w:fldCharType="end"/>
        </w:r>
      </w:hyperlink>
    </w:p>
    <w:p w:rsidR="00B371B0" w:rsidRPr="00F46956" w:rsidRDefault="0099577C" w:rsidP="00195C4A">
      <w:pPr>
        <w:pStyle w:val="21"/>
        <w:spacing w:line="500" w:lineRule="exact"/>
        <w:rPr>
          <w:rFonts w:eastAsiaTheme="minorEastAsia"/>
          <w:noProof/>
          <w:color w:val="auto"/>
          <w:sz w:val="21"/>
        </w:rPr>
      </w:pPr>
      <w:hyperlink w:anchor="_Toc60058819" w:history="1">
        <w:r w:rsidR="00B371B0" w:rsidRPr="00F46956">
          <w:rPr>
            <w:rStyle w:val="afb"/>
            <w:rFonts w:hint="eastAsia"/>
            <w:noProof/>
            <w:color w:val="auto"/>
          </w:rPr>
          <w:t>（十三）估价作业期</w:t>
        </w:r>
        <w:r w:rsidR="00B371B0" w:rsidRPr="00F46956">
          <w:rPr>
            <w:noProof/>
            <w:webHidden/>
            <w:color w:val="auto"/>
          </w:rPr>
          <w:tab/>
        </w:r>
        <w:r w:rsidRPr="00F46956">
          <w:rPr>
            <w:noProof/>
            <w:webHidden/>
            <w:color w:val="auto"/>
          </w:rPr>
          <w:fldChar w:fldCharType="begin"/>
        </w:r>
        <w:r w:rsidR="00B371B0" w:rsidRPr="00F46956">
          <w:rPr>
            <w:noProof/>
            <w:webHidden/>
            <w:color w:val="auto"/>
          </w:rPr>
          <w:instrText xml:space="preserve"> PAGEREF _Toc60058819 \h </w:instrText>
        </w:r>
        <w:r w:rsidRPr="00F46956">
          <w:rPr>
            <w:noProof/>
            <w:webHidden/>
            <w:color w:val="auto"/>
          </w:rPr>
        </w:r>
        <w:r w:rsidRPr="00F46956">
          <w:rPr>
            <w:noProof/>
            <w:webHidden/>
            <w:color w:val="auto"/>
          </w:rPr>
          <w:fldChar w:fldCharType="separate"/>
        </w:r>
        <w:r w:rsidR="00A01981">
          <w:rPr>
            <w:noProof/>
            <w:webHidden/>
            <w:color w:val="auto"/>
          </w:rPr>
          <w:t>26</w:t>
        </w:r>
        <w:r w:rsidRPr="00F46956">
          <w:rPr>
            <w:noProof/>
            <w:webHidden/>
            <w:color w:val="auto"/>
          </w:rPr>
          <w:fldChar w:fldCharType="end"/>
        </w:r>
      </w:hyperlink>
    </w:p>
    <w:p w:rsidR="00B371B0" w:rsidRPr="00F46956" w:rsidRDefault="0099577C" w:rsidP="00195C4A">
      <w:pPr>
        <w:pStyle w:val="10"/>
        <w:spacing w:line="500" w:lineRule="exact"/>
        <w:rPr>
          <w:noProof/>
          <w:sz w:val="21"/>
        </w:rPr>
      </w:pPr>
      <w:hyperlink w:anchor="_Toc60058820" w:history="1">
        <w:r w:rsidR="00B371B0" w:rsidRPr="00D84046">
          <w:rPr>
            <w:rStyle w:val="afb"/>
            <w:rFonts w:hint="eastAsia"/>
            <w:b/>
            <w:noProof/>
            <w:color w:val="auto"/>
          </w:rPr>
          <w:t>四、附件</w:t>
        </w:r>
        <w:r w:rsidR="00B371B0" w:rsidRPr="00F46956">
          <w:rPr>
            <w:noProof/>
            <w:webHidden/>
          </w:rPr>
          <w:tab/>
        </w:r>
        <w:r w:rsidRPr="00F46956">
          <w:rPr>
            <w:noProof/>
            <w:webHidden/>
          </w:rPr>
          <w:fldChar w:fldCharType="begin"/>
        </w:r>
        <w:r w:rsidR="00B371B0" w:rsidRPr="00F46956">
          <w:rPr>
            <w:noProof/>
            <w:webHidden/>
          </w:rPr>
          <w:instrText xml:space="preserve"> PAGEREF _Toc60058820 \h </w:instrText>
        </w:r>
        <w:r w:rsidRPr="00F46956">
          <w:rPr>
            <w:noProof/>
            <w:webHidden/>
          </w:rPr>
        </w:r>
        <w:r w:rsidRPr="00F46956">
          <w:rPr>
            <w:noProof/>
            <w:webHidden/>
          </w:rPr>
          <w:fldChar w:fldCharType="separate"/>
        </w:r>
        <w:r w:rsidR="00A01981">
          <w:rPr>
            <w:noProof/>
            <w:webHidden/>
          </w:rPr>
          <w:t>27</w:t>
        </w:r>
        <w:r w:rsidRPr="00F46956">
          <w:rPr>
            <w:noProof/>
            <w:webHidden/>
          </w:rPr>
          <w:fldChar w:fldCharType="end"/>
        </w:r>
      </w:hyperlink>
    </w:p>
    <w:p w:rsidR="00B371B0" w:rsidRPr="00F46956" w:rsidRDefault="0099577C" w:rsidP="00195C4A">
      <w:pPr>
        <w:pStyle w:val="31"/>
        <w:tabs>
          <w:tab w:val="right" w:leader="dot" w:pos="9191"/>
        </w:tabs>
        <w:spacing w:line="500" w:lineRule="exact"/>
        <w:rPr>
          <w:rFonts w:asciiTheme="minorHAnsi" w:hAnsiTheme="minorHAnsi"/>
          <w:noProof/>
        </w:rPr>
      </w:pPr>
      <w:hyperlink w:anchor="_Toc60058821" w:history="1">
        <w:r w:rsidR="00B371B0" w:rsidRPr="00F46956">
          <w:rPr>
            <w:rStyle w:val="afb"/>
            <w:rFonts w:ascii="Times New Roman" w:hAnsi="Times New Roman"/>
            <w:noProof/>
            <w:color w:val="auto"/>
          </w:rPr>
          <w:t>1</w:t>
        </w:r>
        <w:r w:rsidR="00B371B0" w:rsidRPr="00F46956">
          <w:rPr>
            <w:rStyle w:val="afb"/>
            <w:rFonts w:ascii="Times New Roman" w:hAnsi="Times New Roman" w:hint="eastAsia"/>
            <w:noProof/>
            <w:color w:val="auto"/>
          </w:rPr>
          <w:t>、（</w:t>
        </w:r>
        <w:r w:rsidR="00B371B0" w:rsidRPr="00F46956">
          <w:rPr>
            <w:rStyle w:val="afb"/>
            <w:rFonts w:ascii="Times New Roman" w:hAnsi="Times New Roman"/>
            <w:noProof/>
            <w:color w:val="auto"/>
          </w:rPr>
          <w:t>2020</w:t>
        </w:r>
        <w:r w:rsidR="00B371B0" w:rsidRPr="00F46956">
          <w:rPr>
            <w:rStyle w:val="afb"/>
            <w:rFonts w:ascii="Times New Roman" w:hAnsi="Times New Roman" w:hint="eastAsia"/>
            <w:noProof/>
            <w:color w:val="auto"/>
          </w:rPr>
          <w:t>）川</w:t>
        </w:r>
        <w:r w:rsidR="00B371B0" w:rsidRPr="00F46956">
          <w:rPr>
            <w:rStyle w:val="afb"/>
            <w:rFonts w:ascii="Times New Roman" w:hAnsi="Times New Roman"/>
            <w:noProof/>
            <w:color w:val="auto"/>
          </w:rPr>
          <w:t>2002</w:t>
        </w:r>
        <w:r w:rsidR="00B371B0" w:rsidRPr="00F46956">
          <w:rPr>
            <w:rStyle w:val="afb"/>
            <w:rFonts w:ascii="Times New Roman" w:hAnsi="Times New Roman" w:hint="eastAsia"/>
            <w:noProof/>
            <w:color w:val="auto"/>
          </w:rPr>
          <w:t>执</w:t>
        </w:r>
        <w:r w:rsidR="00B371B0" w:rsidRPr="00F46956">
          <w:rPr>
            <w:rStyle w:val="afb"/>
            <w:rFonts w:ascii="Times New Roman" w:hAnsi="Times New Roman"/>
            <w:noProof/>
            <w:color w:val="auto"/>
          </w:rPr>
          <w:t>2791</w:t>
        </w:r>
        <w:r w:rsidR="00B371B0" w:rsidRPr="00F46956">
          <w:rPr>
            <w:rStyle w:val="afb"/>
            <w:rFonts w:ascii="Times New Roman" w:hAnsi="Times New Roman" w:hint="eastAsia"/>
            <w:noProof/>
            <w:color w:val="auto"/>
          </w:rPr>
          <w:t>号《资阳市雁江区人民法院委托书》</w:t>
        </w:r>
        <w:r w:rsidR="00B371B0" w:rsidRPr="00F46956">
          <w:rPr>
            <w:noProof/>
            <w:webHidden/>
          </w:rPr>
          <w:tab/>
        </w:r>
        <w:r w:rsidRPr="00F46956">
          <w:rPr>
            <w:noProof/>
            <w:webHidden/>
          </w:rPr>
          <w:fldChar w:fldCharType="begin"/>
        </w:r>
        <w:r w:rsidR="00B371B0" w:rsidRPr="00F46956">
          <w:rPr>
            <w:noProof/>
            <w:webHidden/>
          </w:rPr>
          <w:instrText xml:space="preserve"> PAGEREF _Toc60058821 \h </w:instrText>
        </w:r>
        <w:r w:rsidRPr="00F46956">
          <w:rPr>
            <w:noProof/>
            <w:webHidden/>
          </w:rPr>
        </w:r>
        <w:r w:rsidRPr="00F46956">
          <w:rPr>
            <w:noProof/>
            <w:webHidden/>
          </w:rPr>
          <w:fldChar w:fldCharType="separate"/>
        </w:r>
        <w:r w:rsidR="00A01981">
          <w:rPr>
            <w:noProof/>
            <w:webHidden/>
          </w:rPr>
          <w:t>28</w:t>
        </w:r>
        <w:r w:rsidRPr="00F46956">
          <w:rPr>
            <w:noProof/>
            <w:webHidden/>
          </w:rPr>
          <w:fldChar w:fldCharType="end"/>
        </w:r>
      </w:hyperlink>
    </w:p>
    <w:p w:rsidR="00B371B0" w:rsidRPr="00F46956" w:rsidRDefault="0099577C" w:rsidP="00195C4A">
      <w:pPr>
        <w:pStyle w:val="31"/>
        <w:tabs>
          <w:tab w:val="right" w:leader="dot" w:pos="9191"/>
        </w:tabs>
        <w:spacing w:line="500" w:lineRule="exact"/>
        <w:rPr>
          <w:rFonts w:asciiTheme="minorHAnsi" w:hAnsiTheme="minorHAnsi"/>
          <w:noProof/>
        </w:rPr>
      </w:pPr>
      <w:hyperlink w:anchor="_Toc60058822" w:history="1">
        <w:r w:rsidR="00B371B0" w:rsidRPr="00F46956">
          <w:rPr>
            <w:rStyle w:val="afb"/>
            <w:rFonts w:ascii="Times New Roman" w:hAnsi="Times New Roman"/>
            <w:noProof/>
            <w:color w:val="auto"/>
          </w:rPr>
          <w:t>2</w:t>
        </w:r>
        <w:r w:rsidR="00B371B0" w:rsidRPr="00F46956">
          <w:rPr>
            <w:rStyle w:val="afb"/>
            <w:rFonts w:ascii="Times New Roman" w:hAnsi="Times New Roman" w:hint="eastAsia"/>
            <w:noProof/>
            <w:color w:val="auto"/>
          </w:rPr>
          <w:t>、估价对象照片及所在区域位置示意图</w:t>
        </w:r>
        <w:r w:rsidR="00B371B0" w:rsidRPr="00F46956">
          <w:rPr>
            <w:noProof/>
            <w:webHidden/>
          </w:rPr>
          <w:tab/>
        </w:r>
        <w:r w:rsidRPr="00F46956">
          <w:rPr>
            <w:noProof/>
            <w:webHidden/>
          </w:rPr>
          <w:fldChar w:fldCharType="begin"/>
        </w:r>
        <w:r w:rsidR="00B371B0" w:rsidRPr="00F46956">
          <w:rPr>
            <w:noProof/>
            <w:webHidden/>
          </w:rPr>
          <w:instrText xml:space="preserve"> PAGEREF _Toc60058822 \h </w:instrText>
        </w:r>
        <w:r w:rsidRPr="00F46956">
          <w:rPr>
            <w:noProof/>
            <w:webHidden/>
          </w:rPr>
        </w:r>
        <w:r w:rsidRPr="00F46956">
          <w:rPr>
            <w:noProof/>
            <w:webHidden/>
          </w:rPr>
          <w:fldChar w:fldCharType="separate"/>
        </w:r>
        <w:r w:rsidR="00A01981">
          <w:rPr>
            <w:noProof/>
            <w:webHidden/>
          </w:rPr>
          <w:t>29</w:t>
        </w:r>
        <w:r w:rsidRPr="00F46956">
          <w:rPr>
            <w:noProof/>
            <w:webHidden/>
          </w:rPr>
          <w:fldChar w:fldCharType="end"/>
        </w:r>
      </w:hyperlink>
    </w:p>
    <w:p w:rsidR="00B371B0" w:rsidRPr="00F46956" w:rsidRDefault="0099577C" w:rsidP="00195C4A">
      <w:pPr>
        <w:pStyle w:val="31"/>
        <w:tabs>
          <w:tab w:val="right" w:leader="dot" w:pos="9191"/>
        </w:tabs>
        <w:spacing w:line="500" w:lineRule="exact"/>
        <w:rPr>
          <w:rFonts w:asciiTheme="minorHAnsi" w:hAnsiTheme="minorHAnsi"/>
          <w:noProof/>
        </w:rPr>
      </w:pPr>
      <w:hyperlink w:anchor="_Toc60058823" w:history="1">
        <w:r w:rsidR="00B371B0" w:rsidRPr="00F46956">
          <w:rPr>
            <w:rStyle w:val="afb"/>
            <w:rFonts w:ascii="Times New Roman" w:hAnsi="Times New Roman"/>
            <w:noProof/>
            <w:color w:val="auto"/>
          </w:rPr>
          <w:t>3</w:t>
        </w:r>
        <w:r w:rsidR="00B371B0" w:rsidRPr="00F46956">
          <w:rPr>
            <w:rStyle w:val="afb"/>
            <w:rFonts w:ascii="Times New Roman" w:hAnsi="Times New Roman" w:hint="eastAsia"/>
            <w:noProof/>
            <w:color w:val="auto"/>
          </w:rPr>
          <w:t>、《房屋所有权证》、《国有土地使用证》、《资阳市房产档案馆房产档案及商品房网签信息查询结果单》、《房产登记信息查询情况说明》复印件</w:t>
        </w:r>
        <w:r w:rsidR="00B371B0" w:rsidRPr="00F46956">
          <w:rPr>
            <w:noProof/>
            <w:webHidden/>
          </w:rPr>
          <w:tab/>
        </w:r>
        <w:r w:rsidRPr="00F46956">
          <w:rPr>
            <w:noProof/>
            <w:webHidden/>
          </w:rPr>
          <w:fldChar w:fldCharType="begin"/>
        </w:r>
        <w:r w:rsidR="00B371B0" w:rsidRPr="00F46956">
          <w:rPr>
            <w:noProof/>
            <w:webHidden/>
          </w:rPr>
          <w:instrText xml:space="preserve"> PAGEREF _Toc60058823 \h </w:instrText>
        </w:r>
        <w:r w:rsidRPr="00F46956">
          <w:rPr>
            <w:noProof/>
            <w:webHidden/>
          </w:rPr>
        </w:r>
        <w:r w:rsidRPr="00F46956">
          <w:rPr>
            <w:noProof/>
            <w:webHidden/>
          </w:rPr>
          <w:fldChar w:fldCharType="separate"/>
        </w:r>
        <w:r w:rsidR="00A01981">
          <w:rPr>
            <w:noProof/>
            <w:webHidden/>
          </w:rPr>
          <w:t>32</w:t>
        </w:r>
        <w:r w:rsidRPr="00F46956">
          <w:rPr>
            <w:noProof/>
            <w:webHidden/>
          </w:rPr>
          <w:fldChar w:fldCharType="end"/>
        </w:r>
      </w:hyperlink>
    </w:p>
    <w:p w:rsidR="00B371B0" w:rsidRPr="00F46956" w:rsidRDefault="0099577C" w:rsidP="00195C4A">
      <w:pPr>
        <w:pStyle w:val="31"/>
        <w:tabs>
          <w:tab w:val="right" w:leader="dot" w:pos="9191"/>
        </w:tabs>
        <w:spacing w:line="500" w:lineRule="exact"/>
        <w:rPr>
          <w:rFonts w:asciiTheme="minorHAnsi" w:hAnsiTheme="minorHAnsi"/>
          <w:noProof/>
        </w:rPr>
      </w:pPr>
      <w:hyperlink w:anchor="_Toc60058824" w:history="1">
        <w:r w:rsidR="00B371B0" w:rsidRPr="00F46956">
          <w:rPr>
            <w:rStyle w:val="afb"/>
            <w:rFonts w:ascii="Times New Roman" w:hAnsi="Times New Roman"/>
            <w:noProof/>
            <w:color w:val="auto"/>
          </w:rPr>
          <w:t>4</w:t>
        </w:r>
        <w:r w:rsidR="00B371B0" w:rsidRPr="00F46956">
          <w:rPr>
            <w:rStyle w:val="afb"/>
            <w:rFonts w:ascii="Times New Roman" w:hAnsi="Times New Roman" w:hint="eastAsia"/>
            <w:noProof/>
            <w:color w:val="auto"/>
          </w:rPr>
          <w:t>、《房屋租赁合同》复印件</w:t>
        </w:r>
        <w:r w:rsidR="00B371B0" w:rsidRPr="00F46956">
          <w:rPr>
            <w:noProof/>
            <w:webHidden/>
          </w:rPr>
          <w:tab/>
        </w:r>
        <w:r w:rsidRPr="00F46956">
          <w:rPr>
            <w:noProof/>
            <w:webHidden/>
          </w:rPr>
          <w:fldChar w:fldCharType="begin"/>
        </w:r>
        <w:r w:rsidR="00B371B0" w:rsidRPr="00F46956">
          <w:rPr>
            <w:noProof/>
            <w:webHidden/>
          </w:rPr>
          <w:instrText xml:space="preserve"> PAGEREF _Toc60058824 \h </w:instrText>
        </w:r>
        <w:r w:rsidRPr="00F46956">
          <w:rPr>
            <w:noProof/>
            <w:webHidden/>
          </w:rPr>
        </w:r>
        <w:r w:rsidRPr="00F46956">
          <w:rPr>
            <w:noProof/>
            <w:webHidden/>
          </w:rPr>
          <w:fldChar w:fldCharType="separate"/>
        </w:r>
        <w:r w:rsidR="00A01981">
          <w:rPr>
            <w:noProof/>
            <w:webHidden/>
          </w:rPr>
          <w:t>46</w:t>
        </w:r>
        <w:r w:rsidRPr="00F46956">
          <w:rPr>
            <w:noProof/>
            <w:webHidden/>
          </w:rPr>
          <w:fldChar w:fldCharType="end"/>
        </w:r>
      </w:hyperlink>
    </w:p>
    <w:p w:rsidR="00B371B0" w:rsidRPr="00F46956" w:rsidRDefault="0099577C" w:rsidP="00195C4A">
      <w:pPr>
        <w:pStyle w:val="31"/>
        <w:tabs>
          <w:tab w:val="right" w:leader="dot" w:pos="9191"/>
        </w:tabs>
        <w:spacing w:line="500" w:lineRule="exact"/>
        <w:rPr>
          <w:rFonts w:asciiTheme="minorHAnsi" w:hAnsiTheme="minorHAnsi"/>
          <w:noProof/>
        </w:rPr>
      </w:pPr>
      <w:hyperlink w:anchor="_Toc60058825" w:history="1">
        <w:r w:rsidR="00B371B0" w:rsidRPr="00F46956">
          <w:rPr>
            <w:rStyle w:val="afb"/>
            <w:rFonts w:ascii="Times New Roman" w:hAnsi="Times New Roman"/>
            <w:noProof/>
            <w:color w:val="auto"/>
          </w:rPr>
          <w:t>5</w:t>
        </w:r>
        <w:r w:rsidR="00B371B0" w:rsidRPr="00F46956">
          <w:rPr>
            <w:rStyle w:val="afb"/>
            <w:rFonts w:ascii="Times New Roman" w:hAnsi="Times New Roman" w:hint="eastAsia"/>
            <w:noProof/>
            <w:color w:val="auto"/>
          </w:rPr>
          <w:t>、可比实例位置图及外观照片</w:t>
        </w:r>
        <w:r w:rsidR="00B371B0" w:rsidRPr="00F46956">
          <w:rPr>
            <w:noProof/>
            <w:webHidden/>
          </w:rPr>
          <w:tab/>
        </w:r>
        <w:r w:rsidRPr="00F46956">
          <w:rPr>
            <w:noProof/>
            <w:webHidden/>
          </w:rPr>
          <w:fldChar w:fldCharType="begin"/>
        </w:r>
        <w:r w:rsidR="00B371B0" w:rsidRPr="00F46956">
          <w:rPr>
            <w:noProof/>
            <w:webHidden/>
          </w:rPr>
          <w:instrText xml:space="preserve"> PAGEREF _Toc60058825 \h </w:instrText>
        </w:r>
        <w:r w:rsidRPr="00F46956">
          <w:rPr>
            <w:noProof/>
            <w:webHidden/>
          </w:rPr>
        </w:r>
        <w:r w:rsidRPr="00F46956">
          <w:rPr>
            <w:noProof/>
            <w:webHidden/>
          </w:rPr>
          <w:fldChar w:fldCharType="separate"/>
        </w:r>
        <w:r w:rsidR="00A01981">
          <w:rPr>
            <w:noProof/>
            <w:webHidden/>
          </w:rPr>
          <w:t>49</w:t>
        </w:r>
        <w:r w:rsidRPr="00F46956">
          <w:rPr>
            <w:noProof/>
            <w:webHidden/>
          </w:rPr>
          <w:fldChar w:fldCharType="end"/>
        </w:r>
      </w:hyperlink>
    </w:p>
    <w:p w:rsidR="00B371B0" w:rsidRPr="00F46956" w:rsidRDefault="0099577C" w:rsidP="00195C4A">
      <w:pPr>
        <w:pStyle w:val="31"/>
        <w:tabs>
          <w:tab w:val="right" w:leader="dot" w:pos="9191"/>
        </w:tabs>
        <w:spacing w:line="500" w:lineRule="exact"/>
        <w:rPr>
          <w:rFonts w:asciiTheme="minorHAnsi" w:hAnsiTheme="minorHAnsi"/>
          <w:noProof/>
        </w:rPr>
      </w:pPr>
      <w:hyperlink w:anchor="_Toc60058826" w:history="1">
        <w:r w:rsidR="00B371B0" w:rsidRPr="00F46956">
          <w:rPr>
            <w:rStyle w:val="afb"/>
            <w:rFonts w:ascii="Times New Roman" w:hAnsi="Times New Roman"/>
            <w:noProof/>
            <w:color w:val="auto"/>
          </w:rPr>
          <w:t>6</w:t>
        </w:r>
        <w:r w:rsidR="00B371B0" w:rsidRPr="00F46956">
          <w:rPr>
            <w:rStyle w:val="afb"/>
            <w:rFonts w:ascii="Times New Roman" w:hAnsi="Times New Roman" w:hint="eastAsia"/>
            <w:noProof/>
            <w:color w:val="auto"/>
          </w:rPr>
          <w:t>、没有专业帮助并未依据相关专业意见</w:t>
        </w:r>
        <w:r w:rsidR="00B371B0" w:rsidRPr="00F46956">
          <w:rPr>
            <w:noProof/>
            <w:webHidden/>
          </w:rPr>
          <w:tab/>
        </w:r>
        <w:r w:rsidRPr="00F46956">
          <w:rPr>
            <w:noProof/>
            <w:webHidden/>
          </w:rPr>
          <w:fldChar w:fldCharType="begin"/>
        </w:r>
        <w:r w:rsidR="00B371B0" w:rsidRPr="00F46956">
          <w:rPr>
            <w:noProof/>
            <w:webHidden/>
          </w:rPr>
          <w:instrText xml:space="preserve"> PAGEREF _Toc60058826 \h </w:instrText>
        </w:r>
        <w:r w:rsidRPr="00F46956">
          <w:rPr>
            <w:noProof/>
            <w:webHidden/>
          </w:rPr>
        </w:r>
        <w:r w:rsidRPr="00F46956">
          <w:rPr>
            <w:noProof/>
            <w:webHidden/>
          </w:rPr>
          <w:fldChar w:fldCharType="separate"/>
        </w:r>
        <w:r w:rsidR="00A01981">
          <w:rPr>
            <w:noProof/>
            <w:webHidden/>
          </w:rPr>
          <w:t>53</w:t>
        </w:r>
        <w:r w:rsidRPr="00F46956">
          <w:rPr>
            <w:noProof/>
            <w:webHidden/>
          </w:rPr>
          <w:fldChar w:fldCharType="end"/>
        </w:r>
      </w:hyperlink>
    </w:p>
    <w:p w:rsidR="00B371B0" w:rsidRPr="00F46956" w:rsidRDefault="0099577C" w:rsidP="00195C4A">
      <w:pPr>
        <w:pStyle w:val="31"/>
        <w:tabs>
          <w:tab w:val="right" w:leader="dot" w:pos="9191"/>
        </w:tabs>
        <w:spacing w:line="500" w:lineRule="exact"/>
        <w:rPr>
          <w:rFonts w:asciiTheme="minorHAnsi" w:hAnsiTheme="minorHAnsi"/>
          <w:noProof/>
        </w:rPr>
      </w:pPr>
      <w:hyperlink w:anchor="_Toc60058827" w:history="1">
        <w:r w:rsidR="00B371B0" w:rsidRPr="00F46956">
          <w:rPr>
            <w:rStyle w:val="afb"/>
            <w:rFonts w:ascii="Times New Roman" w:hAnsi="Times New Roman"/>
            <w:noProof/>
            <w:color w:val="auto"/>
          </w:rPr>
          <w:t>7</w:t>
        </w:r>
        <w:r w:rsidR="00B371B0" w:rsidRPr="00F46956">
          <w:rPr>
            <w:rStyle w:val="afb"/>
            <w:rFonts w:ascii="Times New Roman" w:hAnsi="Times New Roman" w:hint="eastAsia"/>
            <w:noProof/>
            <w:color w:val="auto"/>
          </w:rPr>
          <w:t>、注册房地产估价师和估价机构的资格证复印件</w:t>
        </w:r>
        <w:r w:rsidR="00B371B0" w:rsidRPr="00F46956">
          <w:rPr>
            <w:noProof/>
            <w:webHidden/>
          </w:rPr>
          <w:tab/>
        </w:r>
        <w:r w:rsidRPr="00F46956">
          <w:rPr>
            <w:noProof/>
            <w:webHidden/>
          </w:rPr>
          <w:fldChar w:fldCharType="begin"/>
        </w:r>
        <w:r w:rsidR="00B371B0" w:rsidRPr="00F46956">
          <w:rPr>
            <w:noProof/>
            <w:webHidden/>
          </w:rPr>
          <w:instrText xml:space="preserve"> PAGEREF _Toc60058827 \h </w:instrText>
        </w:r>
        <w:r w:rsidRPr="00F46956">
          <w:rPr>
            <w:noProof/>
            <w:webHidden/>
          </w:rPr>
        </w:r>
        <w:r w:rsidRPr="00F46956">
          <w:rPr>
            <w:noProof/>
            <w:webHidden/>
          </w:rPr>
          <w:fldChar w:fldCharType="separate"/>
        </w:r>
        <w:r w:rsidR="00A01981">
          <w:rPr>
            <w:noProof/>
            <w:webHidden/>
          </w:rPr>
          <w:t>53</w:t>
        </w:r>
        <w:r w:rsidRPr="00F46956">
          <w:rPr>
            <w:noProof/>
            <w:webHidden/>
          </w:rPr>
          <w:fldChar w:fldCharType="end"/>
        </w:r>
      </w:hyperlink>
    </w:p>
    <w:p w:rsidR="00520D0B" w:rsidRPr="00A30976" w:rsidRDefault="0099577C">
      <w:pPr>
        <w:spacing w:line="700" w:lineRule="exact"/>
        <w:jc w:val="center"/>
        <w:outlineLvl w:val="0"/>
        <w:rPr>
          <w:rFonts w:eastAsia="黑体"/>
          <w:sz w:val="32"/>
          <w:szCs w:val="32"/>
        </w:rPr>
      </w:pPr>
      <w:r w:rsidRPr="00F46956">
        <w:rPr>
          <w:rFonts w:eastAsia="黑体"/>
          <w:sz w:val="44"/>
        </w:rPr>
        <w:fldChar w:fldCharType="end"/>
      </w:r>
      <w:r w:rsidR="00520D0B" w:rsidRPr="00A30976">
        <w:rPr>
          <w:rFonts w:eastAsia="黑体"/>
          <w:sz w:val="44"/>
        </w:rPr>
        <w:br w:type="page"/>
      </w:r>
      <w:bookmarkStart w:id="4" w:name="_Toc36197812"/>
      <w:bookmarkStart w:id="5" w:name="_Toc60058804"/>
      <w:bookmarkEnd w:id="2"/>
      <w:r w:rsidR="00520D0B" w:rsidRPr="00A30976">
        <w:rPr>
          <w:rFonts w:eastAsia="黑体"/>
          <w:sz w:val="32"/>
          <w:szCs w:val="32"/>
        </w:rPr>
        <w:lastRenderedPageBreak/>
        <w:t>一、估价师声明</w:t>
      </w:r>
      <w:bookmarkEnd w:id="4"/>
      <w:bookmarkEnd w:id="5"/>
    </w:p>
    <w:p w:rsidR="00520D0B" w:rsidRPr="00A30976" w:rsidRDefault="00520D0B">
      <w:pPr>
        <w:spacing w:line="700" w:lineRule="exact"/>
        <w:jc w:val="left"/>
      </w:pPr>
      <w:bookmarkStart w:id="6" w:name="_Toc49273745"/>
      <w:r w:rsidRPr="00A30976">
        <w:rPr>
          <w:sz w:val="28"/>
          <w:szCs w:val="28"/>
        </w:rPr>
        <w:t>我们郑重声明</w:t>
      </w:r>
      <w:r w:rsidRPr="00A30976">
        <w:t>：</w:t>
      </w:r>
      <w:bookmarkEnd w:id="6"/>
    </w:p>
    <w:p w:rsidR="00520D0B" w:rsidRPr="00A30976" w:rsidRDefault="00520D0B">
      <w:pPr>
        <w:spacing w:line="600" w:lineRule="exact"/>
        <w:ind w:firstLine="570"/>
        <w:rPr>
          <w:sz w:val="28"/>
        </w:rPr>
      </w:pPr>
      <w:r w:rsidRPr="00A30976">
        <w:rPr>
          <w:sz w:val="28"/>
        </w:rPr>
        <w:t>1</w:t>
      </w:r>
      <w:r w:rsidRPr="00A30976">
        <w:rPr>
          <w:sz w:val="28"/>
        </w:rPr>
        <w:t>、注册房地产估价师在估价报告中对事实的说明是真实和准确的，没有虚假记载、误导性陈述和重大遗漏；</w:t>
      </w:r>
    </w:p>
    <w:p w:rsidR="00520D0B" w:rsidRPr="00A30976" w:rsidRDefault="00520D0B">
      <w:pPr>
        <w:widowControl/>
        <w:spacing w:line="600" w:lineRule="exact"/>
        <w:ind w:firstLineChars="200" w:firstLine="560"/>
        <w:jc w:val="left"/>
        <w:rPr>
          <w:sz w:val="28"/>
        </w:rPr>
      </w:pPr>
      <w:r w:rsidRPr="00A30976">
        <w:rPr>
          <w:sz w:val="28"/>
        </w:rPr>
        <w:t>2</w:t>
      </w:r>
      <w:r w:rsidRPr="00A30976">
        <w:rPr>
          <w:sz w:val="28"/>
        </w:rPr>
        <w:t>、估价报告中的分析、意见和结论是注册房地产估价师独立、客观、公正的专业分析、意见和结论，但受到估价报告中已说明的假设和限制条件的限制；</w:t>
      </w:r>
    </w:p>
    <w:p w:rsidR="00520D0B" w:rsidRPr="00A30976" w:rsidRDefault="00520D0B">
      <w:pPr>
        <w:spacing w:line="600" w:lineRule="exact"/>
        <w:ind w:firstLine="570"/>
        <w:rPr>
          <w:sz w:val="28"/>
        </w:rPr>
      </w:pPr>
      <w:r w:rsidRPr="00A30976">
        <w:rPr>
          <w:sz w:val="28"/>
        </w:rPr>
        <w:t>3</w:t>
      </w:r>
      <w:r w:rsidRPr="00A30976">
        <w:rPr>
          <w:sz w:val="28"/>
        </w:rPr>
        <w:t>、注册房地产估价师与估价报告中的估价对象没有现实或潜在的利益，与估价委托人及估价利害关系人没有利害关系，也对估价对象、估价委托人及估价利害人没有偏见。</w:t>
      </w:r>
    </w:p>
    <w:p w:rsidR="00520D0B" w:rsidRPr="00A30976" w:rsidRDefault="00520D0B">
      <w:pPr>
        <w:spacing w:line="600" w:lineRule="exact"/>
        <w:ind w:firstLine="570"/>
        <w:rPr>
          <w:sz w:val="28"/>
        </w:rPr>
      </w:pPr>
      <w:r w:rsidRPr="00A30976">
        <w:rPr>
          <w:sz w:val="28"/>
        </w:rPr>
        <w:t>4</w:t>
      </w:r>
      <w:r w:rsidRPr="00A30976">
        <w:rPr>
          <w:sz w:val="28"/>
        </w:rPr>
        <w:t>、注册房地产估价师是按照有关房地产估价标准的规定进行估价工作，撰写估价报告。</w:t>
      </w:r>
    </w:p>
    <w:p w:rsidR="00520D0B" w:rsidRPr="00A30976" w:rsidRDefault="00520D0B">
      <w:pPr>
        <w:spacing w:line="600" w:lineRule="exact"/>
        <w:ind w:firstLineChars="200" w:firstLine="560"/>
        <w:rPr>
          <w:sz w:val="28"/>
        </w:rPr>
      </w:pPr>
      <w:r w:rsidRPr="00A30976">
        <w:rPr>
          <w:sz w:val="28"/>
        </w:rPr>
        <w:t>5</w:t>
      </w:r>
      <w:r w:rsidRPr="00A30976">
        <w:rPr>
          <w:sz w:val="28"/>
        </w:rPr>
        <w:t>、注册房地产估价师签字：</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60"/>
        <w:gridCol w:w="1559"/>
        <w:gridCol w:w="2268"/>
        <w:gridCol w:w="2268"/>
      </w:tblGrid>
      <w:tr w:rsidR="00520D0B" w:rsidRPr="00745F89">
        <w:trPr>
          <w:trHeight w:val="744"/>
        </w:trPr>
        <w:tc>
          <w:tcPr>
            <w:tcW w:w="1701" w:type="dxa"/>
            <w:vAlign w:val="center"/>
          </w:tcPr>
          <w:p w:rsidR="00520D0B" w:rsidRPr="00745F89" w:rsidRDefault="00520D0B">
            <w:pPr>
              <w:spacing w:line="520" w:lineRule="exact"/>
              <w:jc w:val="center"/>
              <w:rPr>
                <w:b/>
                <w:sz w:val="24"/>
              </w:rPr>
            </w:pPr>
            <w:bookmarkStart w:id="7" w:name="_Toc19714"/>
            <w:bookmarkStart w:id="8" w:name="_Toc466027621"/>
            <w:r w:rsidRPr="00745F89">
              <w:rPr>
                <w:b/>
                <w:sz w:val="24"/>
              </w:rPr>
              <w:t>注册房地产</w:t>
            </w:r>
          </w:p>
          <w:p w:rsidR="00520D0B" w:rsidRPr="00745F89" w:rsidRDefault="00520D0B">
            <w:pPr>
              <w:spacing w:line="520" w:lineRule="exact"/>
              <w:jc w:val="center"/>
              <w:rPr>
                <w:b/>
                <w:sz w:val="24"/>
              </w:rPr>
            </w:pPr>
            <w:r w:rsidRPr="00745F89">
              <w:rPr>
                <w:b/>
                <w:sz w:val="24"/>
              </w:rPr>
              <w:t>估价师</w:t>
            </w:r>
          </w:p>
        </w:tc>
        <w:tc>
          <w:tcPr>
            <w:tcW w:w="1560" w:type="dxa"/>
            <w:vAlign w:val="center"/>
          </w:tcPr>
          <w:p w:rsidR="00520D0B" w:rsidRPr="00745F89" w:rsidRDefault="00520D0B">
            <w:pPr>
              <w:spacing w:line="520" w:lineRule="exact"/>
              <w:jc w:val="center"/>
              <w:rPr>
                <w:b/>
                <w:sz w:val="24"/>
              </w:rPr>
            </w:pPr>
            <w:r w:rsidRPr="00745F89">
              <w:rPr>
                <w:b/>
                <w:sz w:val="24"/>
              </w:rPr>
              <w:t>姓名</w:t>
            </w:r>
          </w:p>
        </w:tc>
        <w:tc>
          <w:tcPr>
            <w:tcW w:w="1559" w:type="dxa"/>
            <w:vAlign w:val="center"/>
          </w:tcPr>
          <w:p w:rsidR="00520D0B" w:rsidRPr="00745F89" w:rsidRDefault="00520D0B">
            <w:pPr>
              <w:spacing w:line="520" w:lineRule="exact"/>
              <w:jc w:val="center"/>
              <w:rPr>
                <w:b/>
                <w:sz w:val="24"/>
              </w:rPr>
            </w:pPr>
            <w:r w:rsidRPr="00745F89">
              <w:rPr>
                <w:b/>
                <w:sz w:val="24"/>
              </w:rPr>
              <w:t>注册号</w:t>
            </w:r>
          </w:p>
        </w:tc>
        <w:tc>
          <w:tcPr>
            <w:tcW w:w="2268" w:type="dxa"/>
            <w:vAlign w:val="center"/>
          </w:tcPr>
          <w:p w:rsidR="00520D0B" w:rsidRPr="00745F89" w:rsidRDefault="00520D0B">
            <w:pPr>
              <w:spacing w:line="520" w:lineRule="exact"/>
              <w:jc w:val="center"/>
              <w:rPr>
                <w:b/>
                <w:sz w:val="24"/>
              </w:rPr>
            </w:pPr>
            <w:r w:rsidRPr="00745F89">
              <w:rPr>
                <w:b/>
                <w:sz w:val="24"/>
              </w:rPr>
              <w:t>签名</w:t>
            </w:r>
          </w:p>
        </w:tc>
        <w:tc>
          <w:tcPr>
            <w:tcW w:w="2268" w:type="dxa"/>
            <w:vAlign w:val="center"/>
          </w:tcPr>
          <w:p w:rsidR="00520D0B" w:rsidRPr="00745F89" w:rsidRDefault="00520D0B">
            <w:pPr>
              <w:spacing w:line="520" w:lineRule="exact"/>
              <w:jc w:val="center"/>
              <w:rPr>
                <w:b/>
                <w:sz w:val="24"/>
              </w:rPr>
            </w:pPr>
            <w:r w:rsidRPr="00745F89">
              <w:rPr>
                <w:b/>
                <w:sz w:val="24"/>
              </w:rPr>
              <w:t>签名日期</w:t>
            </w:r>
          </w:p>
        </w:tc>
      </w:tr>
      <w:tr w:rsidR="00520D0B" w:rsidRPr="00745F89">
        <w:trPr>
          <w:trHeight w:val="1114"/>
        </w:trPr>
        <w:tc>
          <w:tcPr>
            <w:tcW w:w="1701" w:type="dxa"/>
            <w:vAlign w:val="center"/>
          </w:tcPr>
          <w:p w:rsidR="00520D0B" w:rsidRPr="00745F89" w:rsidRDefault="00520D0B">
            <w:pPr>
              <w:spacing w:line="520" w:lineRule="exact"/>
              <w:jc w:val="center"/>
              <w:rPr>
                <w:sz w:val="24"/>
              </w:rPr>
            </w:pPr>
            <w:r w:rsidRPr="00745F89">
              <w:rPr>
                <w:sz w:val="24"/>
              </w:rPr>
              <w:t>项目负责人</w:t>
            </w:r>
          </w:p>
        </w:tc>
        <w:tc>
          <w:tcPr>
            <w:tcW w:w="1560" w:type="dxa"/>
            <w:vAlign w:val="center"/>
          </w:tcPr>
          <w:p w:rsidR="00520D0B" w:rsidRPr="00745F89" w:rsidRDefault="00520D0B">
            <w:pPr>
              <w:spacing w:line="520" w:lineRule="exact"/>
              <w:jc w:val="center"/>
              <w:rPr>
                <w:sz w:val="24"/>
              </w:rPr>
            </w:pPr>
            <w:r w:rsidRPr="00745F89">
              <w:rPr>
                <w:sz w:val="24"/>
              </w:rPr>
              <w:t>钟晓兰</w:t>
            </w:r>
          </w:p>
        </w:tc>
        <w:tc>
          <w:tcPr>
            <w:tcW w:w="1559" w:type="dxa"/>
            <w:vAlign w:val="center"/>
          </w:tcPr>
          <w:p w:rsidR="00520D0B" w:rsidRPr="00745F89" w:rsidRDefault="00520D0B">
            <w:pPr>
              <w:spacing w:line="520" w:lineRule="exact"/>
              <w:jc w:val="center"/>
              <w:rPr>
                <w:sz w:val="24"/>
              </w:rPr>
            </w:pPr>
            <w:r w:rsidRPr="00745F89">
              <w:rPr>
                <w:sz w:val="24"/>
              </w:rPr>
              <w:t>5120040388</w:t>
            </w:r>
          </w:p>
        </w:tc>
        <w:tc>
          <w:tcPr>
            <w:tcW w:w="2268" w:type="dxa"/>
            <w:vAlign w:val="center"/>
          </w:tcPr>
          <w:p w:rsidR="00520D0B" w:rsidRPr="00745F89" w:rsidRDefault="00520D0B">
            <w:pPr>
              <w:spacing w:line="520" w:lineRule="exact"/>
              <w:jc w:val="center"/>
              <w:rPr>
                <w:sz w:val="24"/>
              </w:rPr>
            </w:pPr>
          </w:p>
        </w:tc>
        <w:tc>
          <w:tcPr>
            <w:tcW w:w="2268" w:type="dxa"/>
            <w:vAlign w:val="center"/>
          </w:tcPr>
          <w:p w:rsidR="00520D0B" w:rsidRPr="00745F89" w:rsidRDefault="00520D0B" w:rsidP="00E7088D">
            <w:pPr>
              <w:spacing w:line="520" w:lineRule="exact"/>
              <w:jc w:val="center"/>
              <w:rPr>
                <w:sz w:val="24"/>
              </w:rPr>
            </w:pPr>
            <w:r w:rsidRPr="00745F89">
              <w:rPr>
                <w:sz w:val="24"/>
              </w:rPr>
              <w:t>2020</w:t>
            </w:r>
            <w:r w:rsidRPr="00745F89">
              <w:rPr>
                <w:sz w:val="24"/>
              </w:rPr>
              <w:t>年</w:t>
            </w:r>
            <w:r w:rsidRPr="00745F89">
              <w:rPr>
                <w:sz w:val="24"/>
              </w:rPr>
              <w:t>1</w:t>
            </w:r>
            <w:r w:rsidR="00E7088D" w:rsidRPr="00745F89">
              <w:rPr>
                <w:sz w:val="24"/>
              </w:rPr>
              <w:t>2</w:t>
            </w:r>
            <w:r w:rsidRPr="00745F89">
              <w:rPr>
                <w:sz w:val="24"/>
              </w:rPr>
              <w:t>月</w:t>
            </w:r>
            <w:r w:rsidR="00E7088D" w:rsidRPr="00745F89">
              <w:rPr>
                <w:sz w:val="24"/>
              </w:rPr>
              <w:t>15</w:t>
            </w:r>
            <w:r w:rsidRPr="00745F89">
              <w:rPr>
                <w:sz w:val="24"/>
              </w:rPr>
              <w:t>日</w:t>
            </w:r>
          </w:p>
        </w:tc>
      </w:tr>
      <w:tr w:rsidR="00520D0B" w:rsidRPr="00745F89">
        <w:trPr>
          <w:trHeight w:val="1114"/>
        </w:trPr>
        <w:tc>
          <w:tcPr>
            <w:tcW w:w="1701" w:type="dxa"/>
            <w:vAlign w:val="center"/>
          </w:tcPr>
          <w:p w:rsidR="00520D0B" w:rsidRPr="00745F89" w:rsidRDefault="00520D0B">
            <w:pPr>
              <w:spacing w:line="520" w:lineRule="exact"/>
              <w:jc w:val="center"/>
              <w:rPr>
                <w:sz w:val="24"/>
              </w:rPr>
            </w:pPr>
            <w:r w:rsidRPr="00745F89">
              <w:rPr>
                <w:sz w:val="24"/>
              </w:rPr>
              <w:t>项目参与人</w:t>
            </w:r>
          </w:p>
        </w:tc>
        <w:tc>
          <w:tcPr>
            <w:tcW w:w="1560" w:type="dxa"/>
            <w:vAlign w:val="center"/>
          </w:tcPr>
          <w:p w:rsidR="00520D0B" w:rsidRPr="00745F89" w:rsidRDefault="00520D0B">
            <w:pPr>
              <w:spacing w:line="520" w:lineRule="exact"/>
              <w:jc w:val="center"/>
              <w:rPr>
                <w:sz w:val="24"/>
              </w:rPr>
            </w:pPr>
            <w:r w:rsidRPr="00745F89">
              <w:rPr>
                <w:sz w:val="24"/>
              </w:rPr>
              <w:t>但</w:t>
            </w:r>
            <w:proofErr w:type="gramStart"/>
            <w:r w:rsidRPr="00745F89">
              <w:rPr>
                <w:sz w:val="24"/>
              </w:rPr>
              <w:t>莉</w:t>
            </w:r>
            <w:proofErr w:type="gramEnd"/>
          </w:p>
        </w:tc>
        <w:tc>
          <w:tcPr>
            <w:tcW w:w="1559" w:type="dxa"/>
            <w:vAlign w:val="center"/>
          </w:tcPr>
          <w:p w:rsidR="00520D0B" w:rsidRPr="00745F89" w:rsidRDefault="00520D0B">
            <w:pPr>
              <w:spacing w:line="520" w:lineRule="exact"/>
              <w:jc w:val="center"/>
              <w:rPr>
                <w:sz w:val="24"/>
              </w:rPr>
            </w:pPr>
            <w:r w:rsidRPr="00745F89">
              <w:rPr>
                <w:sz w:val="24"/>
              </w:rPr>
              <w:t>5120090017</w:t>
            </w:r>
          </w:p>
        </w:tc>
        <w:tc>
          <w:tcPr>
            <w:tcW w:w="2268" w:type="dxa"/>
            <w:vAlign w:val="center"/>
          </w:tcPr>
          <w:p w:rsidR="00520D0B" w:rsidRPr="00745F89" w:rsidRDefault="00520D0B">
            <w:pPr>
              <w:spacing w:line="520" w:lineRule="exact"/>
              <w:jc w:val="center"/>
              <w:rPr>
                <w:sz w:val="24"/>
              </w:rPr>
            </w:pPr>
          </w:p>
        </w:tc>
        <w:tc>
          <w:tcPr>
            <w:tcW w:w="2268" w:type="dxa"/>
            <w:vAlign w:val="center"/>
          </w:tcPr>
          <w:p w:rsidR="00520D0B" w:rsidRPr="00745F89" w:rsidRDefault="00520D0B" w:rsidP="00E7088D">
            <w:pPr>
              <w:spacing w:line="520" w:lineRule="exact"/>
              <w:jc w:val="center"/>
              <w:rPr>
                <w:sz w:val="24"/>
              </w:rPr>
            </w:pPr>
            <w:r w:rsidRPr="00745F89">
              <w:rPr>
                <w:sz w:val="24"/>
              </w:rPr>
              <w:t>2020</w:t>
            </w:r>
            <w:r w:rsidRPr="00745F89">
              <w:rPr>
                <w:sz w:val="24"/>
              </w:rPr>
              <w:t>年</w:t>
            </w:r>
            <w:r w:rsidRPr="00745F89">
              <w:rPr>
                <w:sz w:val="24"/>
              </w:rPr>
              <w:t>1</w:t>
            </w:r>
            <w:r w:rsidR="00E7088D" w:rsidRPr="00745F89">
              <w:rPr>
                <w:sz w:val="24"/>
              </w:rPr>
              <w:t>2</w:t>
            </w:r>
            <w:r w:rsidRPr="00745F89">
              <w:rPr>
                <w:sz w:val="24"/>
              </w:rPr>
              <w:t>月</w:t>
            </w:r>
            <w:r w:rsidR="00E7088D" w:rsidRPr="00745F89">
              <w:rPr>
                <w:sz w:val="24"/>
              </w:rPr>
              <w:t>15</w:t>
            </w:r>
            <w:r w:rsidRPr="00745F89">
              <w:rPr>
                <w:sz w:val="24"/>
              </w:rPr>
              <w:t>日</w:t>
            </w:r>
          </w:p>
        </w:tc>
      </w:tr>
    </w:tbl>
    <w:p w:rsidR="00520D0B" w:rsidRPr="00A30976" w:rsidRDefault="00520D0B">
      <w:pPr>
        <w:pStyle w:val="ab"/>
        <w:spacing w:line="640" w:lineRule="exact"/>
        <w:jc w:val="center"/>
        <w:rPr>
          <w:b w:val="0"/>
          <w:sz w:val="32"/>
          <w:szCs w:val="32"/>
        </w:rPr>
      </w:pPr>
    </w:p>
    <w:p w:rsidR="00520D0B" w:rsidRPr="00A30976" w:rsidRDefault="00520D0B">
      <w:pPr>
        <w:spacing w:line="520" w:lineRule="exact"/>
        <w:jc w:val="center"/>
        <w:outlineLvl w:val="0"/>
        <w:rPr>
          <w:b/>
          <w:sz w:val="32"/>
          <w:szCs w:val="32"/>
        </w:rPr>
      </w:pPr>
      <w:r w:rsidRPr="00A30976">
        <w:br w:type="page"/>
      </w:r>
      <w:bookmarkStart w:id="9" w:name="_Toc60058805"/>
      <w:r w:rsidRPr="00A30976">
        <w:rPr>
          <w:rFonts w:eastAsia="黑体"/>
          <w:sz w:val="32"/>
          <w:szCs w:val="32"/>
        </w:rPr>
        <w:lastRenderedPageBreak/>
        <w:t>二、估价假设和限制条件</w:t>
      </w:r>
      <w:bookmarkEnd w:id="7"/>
      <w:bookmarkEnd w:id="8"/>
      <w:bookmarkEnd w:id="9"/>
    </w:p>
    <w:p w:rsidR="00520D0B" w:rsidRPr="00A30976" w:rsidRDefault="00520D0B">
      <w:pPr>
        <w:spacing w:line="600" w:lineRule="exact"/>
        <w:ind w:firstLineChars="150" w:firstLine="420"/>
        <w:rPr>
          <w:sz w:val="28"/>
        </w:rPr>
      </w:pPr>
      <w:r w:rsidRPr="00A30976">
        <w:rPr>
          <w:sz w:val="28"/>
        </w:rPr>
        <w:t>（一）本报告假设前提条件</w:t>
      </w:r>
    </w:p>
    <w:p w:rsidR="00520D0B" w:rsidRPr="00A30976" w:rsidRDefault="00520D0B">
      <w:pPr>
        <w:spacing w:line="600" w:lineRule="exact"/>
        <w:ind w:firstLineChars="200" w:firstLine="560"/>
        <w:rPr>
          <w:sz w:val="28"/>
        </w:rPr>
      </w:pPr>
      <w:r w:rsidRPr="00A30976">
        <w:rPr>
          <w:sz w:val="28"/>
        </w:rPr>
        <w:t>1</w:t>
      </w:r>
      <w:r w:rsidRPr="00A30976">
        <w:rPr>
          <w:sz w:val="28"/>
        </w:rPr>
        <w:t>、一般假设</w:t>
      </w:r>
    </w:p>
    <w:p w:rsidR="00520D0B" w:rsidRPr="00A30976" w:rsidRDefault="00520D0B">
      <w:pPr>
        <w:spacing w:line="600" w:lineRule="exact"/>
        <w:ind w:firstLineChars="150" w:firstLine="420"/>
        <w:rPr>
          <w:sz w:val="28"/>
        </w:rPr>
      </w:pPr>
      <w:r w:rsidRPr="00A30976">
        <w:rPr>
          <w:sz w:val="28"/>
          <w:szCs w:val="28"/>
        </w:rPr>
        <w:t>（</w:t>
      </w:r>
      <w:r w:rsidRPr="00A30976">
        <w:rPr>
          <w:sz w:val="28"/>
          <w:szCs w:val="28"/>
        </w:rPr>
        <w:t>1</w:t>
      </w:r>
      <w:r w:rsidRPr="00A30976">
        <w:rPr>
          <w:sz w:val="28"/>
          <w:szCs w:val="28"/>
        </w:rPr>
        <w:t>）</w:t>
      </w:r>
      <w:r w:rsidRPr="00A30976">
        <w:rPr>
          <w:sz w:val="28"/>
        </w:rPr>
        <w:t>在价值时点，估价委托人提供的估价对象房地产权属、估价所必需的反映估价对象状况的资料真实、合法、有效，估价对象符合国家相关法律法规房地产转让的有关规定。</w:t>
      </w:r>
    </w:p>
    <w:p w:rsidR="00520D0B" w:rsidRPr="00A30976" w:rsidRDefault="00520D0B">
      <w:pPr>
        <w:spacing w:line="600" w:lineRule="exact"/>
        <w:ind w:firstLineChars="150" w:firstLine="420"/>
        <w:rPr>
          <w:sz w:val="28"/>
        </w:rPr>
      </w:pPr>
      <w:r w:rsidRPr="00A30976">
        <w:rPr>
          <w:sz w:val="28"/>
        </w:rPr>
        <w:t>（</w:t>
      </w:r>
      <w:r w:rsidRPr="00A30976">
        <w:rPr>
          <w:sz w:val="28"/>
        </w:rPr>
        <w:t>2</w:t>
      </w:r>
      <w:r w:rsidRPr="00A30976">
        <w:rPr>
          <w:sz w:val="28"/>
        </w:rPr>
        <w:t>）价值时点的房地产市场是公开、公平、自愿的均衡市场。</w:t>
      </w:r>
    </w:p>
    <w:p w:rsidR="00520D0B" w:rsidRPr="00A30976" w:rsidRDefault="00520D0B">
      <w:pPr>
        <w:autoSpaceDE w:val="0"/>
        <w:autoSpaceDN w:val="0"/>
        <w:adjustRightInd w:val="0"/>
        <w:spacing w:line="600" w:lineRule="exact"/>
        <w:ind w:firstLineChars="150" w:firstLine="420"/>
        <w:rPr>
          <w:sz w:val="28"/>
        </w:rPr>
      </w:pPr>
      <w:r w:rsidRPr="00A30976">
        <w:rPr>
          <w:sz w:val="28"/>
        </w:rPr>
        <w:t>（</w:t>
      </w:r>
      <w:r w:rsidRPr="00A30976">
        <w:rPr>
          <w:sz w:val="28"/>
        </w:rPr>
        <w:t>3</w:t>
      </w:r>
      <w:r w:rsidRPr="00A30976">
        <w:rPr>
          <w:sz w:val="28"/>
        </w:rPr>
        <w:t>）估价对象能顺利进入司法处置程序。</w:t>
      </w:r>
    </w:p>
    <w:p w:rsidR="00520D0B" w:rsidRPr="00A30976" w:rsidRDefault="00520D0B">
      <w:pPr>
        <w:spacing w:line="600" w:lineRule="exact"/>
        <w:ind w:firstLineChars="150" w:firstLine="420"/>
        <w:rPr>
          <w:sz w:val="28"/>
        </w:rPr>
      </w:pPr>
      <w:r w:rsidRPr="00A30976">
        <w:rPr>
          <w:sz w:val="28"/>
        </w:rPr>
        <w:t>（</w:t>
      </w:r>
      <w:r w:rsidRPr="00A30976">
        <w:rPr>
          <w:sz w:val="28"/>
        </w:rPr>
        <w:t>4</w:t>
      </w:r>
      <w:r w:rsidRPr="00A30976">
        <w:rPr>
          <w:sz w:val="28"/>
        </w:rPr>
        <w:t>）估价对象能合理正常使用公共附属设施设备。</w:t>
      </w:r>
    </w:p>
    <w:p w:rsidR="00520D0B" w:rsidRPr="00A30976" w:rsidRDefault="00520D0B">
      <w:pPr>
        <w:spacing w:line="600" w:lineRule="exact"/>
        <w:ind w:firstLineChars="150" w:firstLine="420"/>
        <w:rPr>
          <w:sz w:val="28"/>
        </w:rPr>
      </w:pPr>
      <w:r w:rsidRPr="00A30976">
        <w:rPr>
          <w:sz w:val="28"/>
        </w:rPr>
        <w:t>（</w:t>
      </w:r>
      <w:r w:rsidRPr="00A30976">
        <w:rPr>
          <w:sz w:val="28"/>
        </w:rPr>
        <w:t>5</w:t>
      </w:r>
      <w:r w:rsidRPr="00A30976">
        <w:rPr>
          <w:sz w:val="28"/>
        </w:rPr>
        <w:t>）估价对象应以保持价值时点时《房屋所有权证》、《国有土地使用证》、《</w:t>
      </w:r>
      <w:r w:rsidR="00531BB3">
        <w:rPr>
          <w:sz w:val="28"/>
        </w:rPr>
        <w:t>房产登记信息</w:t>
      </w:r>
      <w:r w:rsidRPr="00A30976">
        <w:rPr>
          <w:sz w:val="28"/>
        </w:rPr>
        <w:t>查询情况说明》载明的用途继续使用，且为估价对象合法的最高</w:t>
      </w:r>
      <w:proofErr w:type="gramStart"/>
      <w:r w:rsidRPr="00A30976">
        <w:rPr>
          <w:sz w:val="28"/>
        </w:rPr>
        <w:t>最佳利用</w:t>
      </w:r>
      <w:proofErr w:type="gramEnd"/>
      <w:r w:rsidRPr="00A30976">
        <w:rPr>
          <w:sz w:val="28"/>
        </w:rPr>
        <w:t>用途。</w:t>
      </w:r>
    </w:p>
    <w:p w:rsidR="00520D0B" w:rsidRPr="00A30976" w:rsidRDefault="00520D0B">
      <w:pPr>
        <w:spacing w:line="600" w:lineRule="exact"/>
        <w:ind w:firstLineChars="150" w:firstLine="420"/>
        <w:rPr>
          <w:sz w:val="28"/>
        </w:rPr>
      </w:pPr>
      <w:r w:rsidRPr="00A30976">
        <w:rPr>
          <w:sz w:val="28"/>
        </w:rPr>
        <w:t>（</w:t>
      </w:r>
      <w:r w:rsidRPr="00A30976">
        <w:rPr>
          <w:sz w:val="28"/>
        </w:rPr>
        <w:t>6</w:t>
      </w:r>
      <w:r w:rsidRPr="00A30976">
        <w:rPr>
          <w:sz w:val="28"/>
        </w:rPr>
        <w:t>）我公司注册房地产估价师对估价对象的查勘仅限于估价对象在价值时点的外观和使用状况，无法对估价对象的隐蔽工程（地基、电气管线、供水管线等需要覆盖、掩盖的工程）、建筑结构质量等进行专业检测。注册房地产估价师对房屋安全、环境污染等影响估价对象价值的重大因素给予了关注，在无理由怀疑估价对象存在安全隐患且无相应的专业机构进行鉴定、检测的情况下，假定估价对象不存在房屋安全隐患及重大环境污染的情形。</w:t>
      </w:r>
    </w:p>
    <w:p w:rsidR="00520D0B" w:rsidRPr="00A30976" w:rsidRDefault="00520D0B">
      <w:pPr>
        <w:spacing w:line="600" w:lineRule="exact"/>
        <w:ind w:firstLineChars="150" w:firstLine="420"/>
        <w:rPr>
          <w:sz w:val="28"/>
        </w:rPr>
      </w:pPr>
      <w:r w:rsidRPr="00A30976">
        <w:rPr>
          <w:sz w:val="28"/>
        </w:rPr>
        <w:t>（</w:t>
      </w:r>
      <w:r w:rsidRPr="00A30976">
        <w:rPr>
          <w:sz w:val="28"/>
        </w:rPr>
        <w:t>7</w:t>
      </w:r>
      <w:r w:rsidRPr="00A30976">
        <w:rPr>
          <w:sz w:val="28"/>
        </w:rPr>
        <w:t>）注册房地产估价师现场拍摄的估价对象实体照片内容系由申请执行方代表及被执行方代表现场确定之评估范围的实体状况，本报告设定其无遗漏和偏离。</w:t>
      </w:r>
    </w:p>
    <w:p w:rsidR="00520D0B" w:rsidRPr="00A30976" w:rsidRDefault="00520D0B">
      <w:pPr>
        <w:spacing w:line="600" w:lineRule="exact"/>
        <w:ind w:firstLineChars="200" w:firstLine="560"/>
        <w:rPr>
          <w:sz w:val="28"/>
        </w:rPr>
      </w:pPr>
      <w:r w:rsidRPr="00A30976">
        <w:rPr>
          <w:sz w:val="28"/>
        </w:rPr>
        <w:t>2</w:t>
      </w:r>
      <w:r w:rsidRPr="00A30976">
        <w:rPr>
          <w:sz w:val="28"/>
        </w:rPr>
        <w:t>、未定事项假设</w:t>
      </w:r>
    </w:p>
    <w:p w:rsidR="00520D0B" w:rsidRPr="00A30976" w:rsidRDefault="00520D0B" w:rsidP="000E1FC1">
      <w:pPr>
        <w:spacing w:line="600" w:lineRule="exact"/>
        <w:ind w:firstLineChars="200" w:firstLine="560"/>
        <w:rPr>
          <w:sz w:val="28"/>
        </w:rPr>
      </w:pPr>
      <w:r w:rsidRPr="00A30976">
        <w:rPr>
          <w:sz w:val="28"/>
        </w:rPr>
        <w:lastRenderedPageBreak/>
        <w:t>无。</w:t>
      </w:r>
    </w:p>
    <w:p w:rsidR="00520D0B" w:rsidRPr="00A30976" w:rsidRDefault="00520D0B">
      <w:pPr>
        <w:spacing w:line="600" w:lineRule="exact"/>
        <w:ind w:firstLineChars="200" w:firstLine="560"/>
        <w:rPr>
          <w:sz w:val="28"/>
        </w:rPr>
      </w:pPr>
      <w:r w:rsidRPr="00A30976">
        <w:rPr>
          <w:sz w:val="28"/>
        </w:rPr>
        <w:t>3</w:t>
      </w:r>
      <w:r w:rsidRPr="00A30976">
        <w:rPr>
          <w:sz w:val="28"/>
        </w:rPr>
        <w:t>、背离事实假设</w:t>
      </w:r>
    </w:p>
    <w:p w:rsidR="00520D0B" w:rsidRPr="00A30976" w:rsidRDefault="00520D0B">
      <w:pPr>
        <w:spacing w:line="600" w:lineRule="exact"/>
        <w:ind w:firstLineChars="200" w:firstLine="560"/>
        <w:rPr>
          <w:bCs/>
          <w:sz w:val="28"/>
          <w:szCs w:val="28"/>
        </w:rPr>
      </w:pPr>
      <w:r w:rsidRPr="00A30976">
        <w:rPr>
          <w:sz w:val="28"/>
          <w:szCs w:val="28"/>
        </w:rPr>
        <w:t>根据估价对象《资阳市房产档案馆房产档案及商品房网签信息查询结果单》，估价对象均已设定抵押权，</w:t>
      </w:r>
      <w:r w:rsidR="00746370">
        <w:rPr>
          <w:sz w:val="28"/>
          <w:szCs w:val="28"/>
        </w:rPr>
        <w:t>但</w:t>
      </w:r>
      <w:r w:rsidR="00746370">
        <w:rPr>
          <w:rFonts w:hint="eastAsia"/>
          <w:sz w:val="28"/>
          <w:szCs w:val="28"/>
        </w:rPr>
        <w:t>未</w:t>
      </w:r>
      <w:r w:rsidR="00EE7C6E">
        <w:rPr>
          <w:rFonts w:hint="eastAsia"/>
          <w:sz w:val="28"/>
          <w:szCs w:val="28"/>
        </w:rPr>
        <w:t>被</w:t>
      </w:r>
      <w:r w:rsidRPr="00A30976">
        <w:rPr>
          <w:sz w:val="28"/>
          <w:szCs w:val="28"/>
        </w:rPr>
        <w:t>查封。根据司法处置估价目的和《房地产估价规范》、《房地产司法鉴定评估指导意见》（试行）相关规定，本次估价不考虑估价对象原有的担保物权和其他优先受偿</w:t>
      </w:r>
      <w:proofErr w:type="gramStart"/>
      <w:r w:rsidRPr="00A30976">
        <w:rPr>
          <w:sz w:val="28"/>
          <w:szCs w:val="28"/>
        </w:rPr>
        <w:t>权情况</w:t>
      </w:r>
      <w:proofErr w:type="gramEnd"/>
      <w:r w:rsidRPr="00A30976">
        <w:rPr>
          <w:sz w:val="28"/>
          <w:szCs w:val="28"/>
        </w:rPr>
        <w:t>及强制变现等因素对估价对象市场价值的影响，并假设估价对象不存在担保物权和其他优先受偿权等</w:t>
      </w:r>
      <w:r w:rsidRPr="00A30976">
        <w:rPr>
          <w:bCs/>
          <w:sz w:val="28"/>
          <w:szCs w:val="28"/>
        </w:rPr>
        <w:t>。</w:t>
      </w:r>
    </w:p>
    <w:p w:rsidR="00520D0B" w:rsidRPr="009C41A5" w:rsidRDefault="00520D0B" w:rsidP="009C41A5">
      <w:pPr>
        <w:spacing w:line="600" w:lineRule="exact"/>
        <w:ind w:firstLineChars="200" w:firstLine="560"/>
        <w:rPr>
          <w:sz w:val="28"/>
          <w:szCs w:val="28"/>
        </w:rPr>
      </w:pPr>
      <w:r w:rsidRPr="00A30976">
        <w:rPr>
          <w:sz w:val="28"/>
          <w:szCs w:val="28"/>
        </w:rPr>
        <w:t>4</w:t>
      </w:r>
      <w:r w:rsidRPr="00A30976">
        <w:rPr>
          <w:sz w:val="28"/>
          <w:szCs w:val="28"/>
        </w:rPr>
        <w:t>、不相一致假设</w:t>
      </w:r>
    </w:p>
    <w:p w:rsidR="00EE7C6E" w:rsidRDefault="0099577C" w:rsidP="00EE7C6E">
      <w:pPr>
        <w:adjustRightInd w:val="0"/>
        <w:snapToGrid w:val="0"/>
        <w:spacing w:line="600" w:lineRule="exact"/>
        <w:ind w:firstLineChars="200" w:firstLine="560"/>
        <w:rPr>
          <w:sz w:val="28"/>
        </w:rPr>
      </w:pPr>
      <w:r>
        <w:rPr>
          <w:sz w:val="28"/>
        </w:rPr>
        <w:fldChar w:fldCharType="begin"/>
      </w:r>
      <w:r w:rsidR="009C41A5">
        <w:rPr>
          <w:rFonts w:hint="eastAsia"/>
          <w:sz w:val="28"/>
        </w:rPr>
        <w:instrText>= 1 \* GB3</w:instrText>
      </w:r>
      <w:r>
        <w:rPr>
          <w:sz w:val="28"/>
        </w:rPr>
        <w:fldChar w:fldCharType="separate"/>
      </w:r>
      <w:r w:rsidR="009C41A5">
        <w:rPr>
          <w:rFonts w:hint="eastAsia"/>
          <w:noProof/>
          <w:sz w:val="28"/>
        </w:rPr>
        <w:t>①</w:t>
      </w:r>
      <w:r>
        <w:rPr>
          <w:sz w:val="28"/>
        </w:rPr>
        <w:fldChar w:fldCharType="end"/>
      </w:r>
      <w:r w:rsidR="00EE7C6E" w:rsidRPr="00EE7C6E">
        <w:rPr>
          <w:rFonts w:hint="eastAsia"/>
          <w:sz w:val="28"/>
        </w:rPr>
        <w:t>估价对象</w:t>
      </w:r>
      <w:r w:rsidR="00EE7C6E" w:rsidRPr="00EE7C6E">
        <w:rPr>
          <w:rFonts w:hint="eastAsia"/>
          <w:sz w:val="28"/>
        </w:rPr>
        <w:t>3</w:t>
      </w:r>
      <w:r w:rsidR="00EE7C6E" w:rsidRPr="00EE7C6E">
        <w:rPr>
          <w:rFonts w:hint="eastAsia"/>
          <w:sz w:val="28"/>
        </w:rPr>
        <w:t>《国有土地使用证》登记终止日期为</w:t>
      </w:r>
      <w:r w:rsidR="00EE7C6E" w:rsidRPr="00EE7C6E">
        <w:rPr>
          <w:rFonts w:hint="eastAsia"/>
          <w:sz w:val="28"/>
        </w:rPr>
        <w:t>2019</w:t>
      </w:r>
      <w:r w:rsidR="00EE7C6E" w:rsidRPr="00EE7C6E">
        <w:rPr>
          <w:rFonts w:hint="eastAsia"/>
          <w:sz w:val="28"/>
        </w:rPr>
        <w:t>年</w:t>
      </w:r>
      <w:r w:rsidR="00EE7C6E" w:rsidRPr="00EE7C6E">
        <w:rPr>
          <w:rFonts w:hint="eastAsia"/>
          <w:sz w:val="28"/>
        </w:rPr>
        <w:t>2</w:t>
      </w:r>
      <w:r w:rsidR="00EE7C6E" w:rsidRPr="00EE7C6E">
        <w:rPr>
          <w:rFonts w:hint="eastAsia"/>
          <w:sz w:val="28"/>
        </w:rPr>
        <w:t>月</w:t>
      </w:r>
      <w:r w:rsidR="00EE7C6E" w:rsidRPr="00EE7C6E">
        <w:rPr>
          <w:rFonts w:hint="eastAsia"/>
          <w:sz w:val="28"/>
        </w:rPr>
        <w:t>26</w:t>
      </w:r>
      <w:r w:rsidR="00EE7C6E" w:rsidRPr="00EE7C6E">
        <w:rPr>
          <w:rFonts w:hint="eastAsia"/>
          <w:sz w:val="28"/>
        </w:rPr>
        <w:t>日，在本次评估价值时点土地使用年限已逾期，但另根据估价委托人提供的《房产登记信息查询情况说明》，其终止时间为</w:t>
      </w:r>
      <w:r w:rsidR="00EE7C6E" w:rsidRPr="00EE7C6E">
        <w:rPr>
          <w:rFonts w:hint="eastAsia"/>
          <w:sz w:val="28"/>
        </w:rPr>
        <w:t>2075</w:t>
      </w:r>
      <w:r w:rsidR="00EE7C6E" w:rsidRPr="00EE7C6E">
        <w:rPr>
          <w:rFonts w:hint="eastAsia"/>
          <w:sz w:val="28"/>
        </w:rPr>
        <w:t>年</w:t>
      </w:r>
      <w:r w:rsidR="00EE7C6E" w:rsidRPr="00EE7C6E">
        <w:rPr>
          <w:rFonts w:hint="eastAsia"/>
          <w:sz w:val="28"/>
        </w:rPr>
        <w:t>4</w:t>
      </w:r>
      <w:r w:rsidR="00EE7C6E" w:rsidRPr="00EE7C6E">
        <w:rPr>
          <w:rFonts w:hint="eastAsia"/>
          <w:sz w:val="28"/>
        </w:rPr>
        <w:t>月</w:t>
      </w:r>
      <w:r w:rsidR="00EE7C6E" w:rsidRPr="00EE7C6E">
        <w:rPr>
          <w:rFonts w:hint="eastAsia"/>
          <w:sz w:val="28"/>
        </w:rPr>
        <w:t>20</w:t>
      </w:r>
      <w:r w:rsidR="00EE7C6E" w:rsidRPr="00EE7C6E">
        <w:rPr>
          <w:rFonts w:hint="eastAsia"/>
          <w:sz w:val="28"/>
        </w:rPr>
        <w:t>日，因《国有土地使用证》登记时间约为</w:t>
      </w:r>
      <w:r w:rsidR="00EE7C6E" w:rsidRPr="00EE7C6E">
        <w:rPr>
          <w:rFonts w:hint="eastAsia"/>
          <w:sz w:val="28"/>
        </w:rPr>
        <w:t>2000</w:t>
      </w:r>
      <w:r w:rsidR="00EE7C6E" w:rsidRPr="00EE7C6E">
        <w:rPr>
          <w:rFonts w:hint="eastAsia"/>
          <w:sz w:val="28"/>
        </w:rPr>
        <w:t>年左右，《房产登记信息查询情况说明》查询时点为</w:t>
      </w:r>
      <w:r w:rsidR="00EE7C6E" w:rsidRPr="00EE7C6E">
        <w:rPr>
          <w:rFonts w:hint="eastAsia"/>
          <w:sz w:val="28"/>
        </w:rPr>
        <w:t>2020</w:t>
      </w:r>
      <w:r w:rsidR="00EE7C6E" w:rsidRPr="00EE7C6E">
        <w:rPr>
          <w:rFonts w:hint="eastAsia"/>
          <w:sz w:val="28"/>
        </w:rPr>
        <w:t>年</w:t>
      </w:r>
      <w:r w:rsidR="00EE7C6E" w:rsidRPr="00EE7C6E">
        <w:rPr>
          <w:rFonts w:hint="eastAsia"/>
          <w:sz w:val="28"/>
        </w:rPr>
        <w:t>10</w:t>
      </w:r>
      <w:r w:rsidR="00EE7C6E" w:rsidRPr="00EE7C6E">
        <w:rPr>
          <w:rFonts w:hint="eastAsia"/>
          <w:sz w:val="28"/>
        </w:rPr>
        <w:t>月</w:t>
      </w:r>
      <w:r w:rsidR="00EE7C6E" w:rsidRPr="00EE7C6E">
        <w:rPr>
          <w:rFonts w:hint="eastAsia"/>
          <w:sz w:val="28"/>
        </w:rPr>
        <w:t>14</w:t>
      </w:r>
      <w:r w:rsidR="00EE7C6E" w:rsidRPr="00EE7C6E">
        <w:rPr>
          <w:rFonts w:hint="eastAsia"/>
          <w:sz w:val="28"/>
        </w:rPr>
        <w:t>日，本次评估以《房产登记信息查询情况说明》记载终止日期为准，</w:t>
      </w:r>
      <w:r w:rsidR="00EE7C6E">
        <w:rPr>
          <w:rFonts w:hint="eastAsia"/>
          <w:sz w:val="28"/>
        </w:rPr>
        <w:t>并假设</w:t>
      </w:r>
      <w:r w:rsidR="00EE7C6E" w:rsidRPr="00EE7C6E">
        <w:rPr>
          <w:rFonts w:hint="eastAsia"/>
          <w:sz w:val="28"/>
        </w:rPr>
        <w:t>与不动产登记部门最终确定的土地终止日期一致</w:t>
      </w:r>
      <w:r w:rsidR="00EE7C6E">
        <w:rPr>
          <w:rFonts w:hint="eastAsia"/>
          <w:sz w:val="28"/>
        </w:rPr>
        <w:t>。</w:t>
      </w:r>
    </w:p>
    <w:p w:rsidR="00EE7C6E" w:rsidRPr="00A30976" w:rsidRDefault="009C41A5" w:rsidP="00EE7C6E">
      <w:pPr>
        <w:adjustRightInd w:val="0"/>
        <w:snapToGrid w:val="0"/>
        <w:spacing w:line="600" w:lineRule="exact"/>
        <w:ind w:firstLineChars="200" w:firstLine="560"/>
        <w:rPr>
          <w:sz w:val="28"/>
        </w:rPr>
      </w:pPr>
      <w:r w:rsidRPr="00A30976">
        <w:rPr>
          <w:rFonts w:hAnsi="宋体"/>
          <w:sz w:val="28"/>
        </w:rPr>
        <w:t>②</w:t>
      </w:r>
      <w:r w:rsidR="00EE7C6E" w:rsidRPr="00EE7C6E">
        <w:rPr>
          <w:rFonts w:hint="eastAsia"/>
          <w:sz w:val="28"/>
        </w:rPr>
        <w:t>估价对象</w:t>
      </w:r>
      <w:r w:rsidR="00EE7C6E" w:rsidRPr="00EE7C6E">
        <w:rPr>
          <w:rFonts w:hint="eastAsia"/>
          <w:sz w:val="28"/>
        </w:rPr>
        <w:t>4</w:t>
      </w:r>
      <w:r w:rsidR="00EE7C6E" w:rsidRPr="00EE7C6E">
        <w:rPr>
          <w:rFonts w:hint="eastAsia"/>
          <w:sz w:val="28"/>
        </w:rPr>
        <w:t>《房屋所有权证》登记用途为车库，《房产登记信息查询情况说明》记载用途为经营，注册房地产估价师</w:t>
      </w:r>
      <w:r w:rsidR="00195C4A">
        <w:rPr>
          <w:rFonts w:hint="eastAsia"/>
          <w:sz w:val="28"/>
        </w:rPr>
        <w:t>实地查勘</w:t>
      </w:r>
      <w:r w:rsidR="00EE7C6E" w:rsidRPr="00EE7C6E">
        <w:rPr>
          <w:rFonts w:hint="eastAsia"/>
          <w:sz w:val="28"/>
        </w:rPr>
        <w:t>时被执行方代表介绍在价值时点实际出租作为库房使用，三者用途均不一致，本次评估以《房屋所有权证》登记用途进行评估</w:t>
      </w:r>
      <w:r w:rsidR="00EE7C6E">
        <w:rPr>
          <w:rFonts w:hint="eastAsia"/>
          <w:sz w:val="28"/>
        </w:rPr>
        <w:t>。</w:t>
      </w:r>
    </w:p>
    <w:p w:rsidR="00520D0B" w:rsidRPr="00A30976" w:rsidRDefault="00520D0B">
      <w:pPr>
        <w:autoSpaceDE w:val="0"/>
        <w:autoSpaceDN w:val="0"/>
        <w:adjustRightInd w:val="0"/>
        <w:spacing w:line="600" w:lineRule="exact"/>
        <w:ind w:firstLineChars="200" w:firstLine="560"/>
        <w:rPr>
          <w:sz w:val="28"/>
          <w:szCs w:val="28"/>
          <w:lang w:val="zh-CN"/>
        </w:rPr>
      </w:pPr>
      <w:r w:rsidRPr="00A30976">
        <w:rPr>
          <w:sz w:val="28"/>
          <w:szCs w:val="28"/>
        </w:rPr>
        <w:t>5</w:t>
      </w:r>
      <w:r w:rsidRPr="00A30976">
        <w:rPr>
          <w:sz w:val="28"/>
          <w:szCs w:val="28"/>
          <w:lang w:val="zh-CN"/>
        </w:rPr>
        <w:t>、</w:t>
      </w:r>
      <w:r w:rsidRPr="00A30976">
        <w:rPr>
          <w:sz w:val="28"/>
        </w:rPr>
        <w:t>依据</w:t>
      </w:r>
      <w:r w:rsidRPr="00A30976">
        <w:rPr>
          <w:sz w:val="28"/>
          <w:szCs w:val="28"/>
          <w:lang w:val="zh-CN"/>
        </w:rPr>
        <w:t>不足假设</w:t>
      </w:r>
    </w:p>
    <w:p w:rsidR="00520D0B" w:rsidRPr="00A30976" w:rsidRDefault="00520D0B">
      <w:pPr>
        <w:spacing w:line="600" w:lineRule="exact"/>
        <w:ind w:firstLineChars="150" w:firstLine="420"/>
        <w:rPr>
          <w:bCs/>
          <w:sz w:val="28"/>
          <w:szCs w:val="28"/>
        </w:rPr>
      </w:pPr>
      <w:r w:rsidRPr="00A30976">
        <w:rPr>
          <w:rFonts w:hAnsi="宋体"/>
          <w:bCs/>
          <w:sz w:val="28"/>
          <w:szCs w:val="28"/>
        </w:rPr>
        <w:t>①</w:t>
      </w:r>
      <w:r w:rsidRPr="00A30976">
        <w:rPr>
          <w:bCs/>
          <w:sz w:val="28"/>
          <w:szCs w:val="28"/>
        </w:rPr>
        <w:t>本次评估注册房地产估价师未调查到估价对象是否存在欠缴的税费、物业费、水电气费等，本次评估结果为估价对象的市场价值，未考虑其可能</w:t>
      </w:r>
      <w:r w:rsidRPr="00A30976">
        <w:rPr>
          <w:bCs/>
          <w:sz w:val="28"/>
          <w:szCs w:val="28"/>
        </w:rPr>
        <w:lastRenderedPageBreak/>
        <w:t>存在欠缴的税费、物业费、水电气费等情况及金额。</w:t>
      </w:r>
    </w:p>
    <w:p w:rsidR="00520D0B" w:rsidRPr="00A30976" w:rsidRDefault="00520D0B">
      <w:pPr>
        <w:spacing w:line="600" w:lineRule="exact"/>
        <w:ind w:firstLineChars="200" w:firstLine="560"/>
        <w:rPr>
          <w:sz w:val="28"/>
        </w:rPr>
      </w:pPr>
      <w:r w:rsidRPr="00A30976">
        <w:rPr>
          <w:rFonts w:hAnsi="宋体"/>
          <w:sz w:val="28"/>
        </w:rPr>
        <w:t>②</w:t>
      </w:r>
      <w:r w:rsidRPr="00A30976">
        <w:rPr>
          <w:sz w:val="28"/>
        </w:rPr>
        <w:t>由于估价委托人未能提供《房屋所有权证》、《国有土地使用证》、《</w:t>
      </w:r>
      <w:r w:rsidR="00531BB3">
        <w:rPr>
          <w:sz w:val="28"/>
        </w:rPr>
        <w:t>房产登记信息</w:t>
      </w:r>
      <w:r w:rsidRPr="00A30976">
        <w:rPr>
          <w:sz w:val="28"/>
        </w:rPr>
        <w:t>查询情况说明》、《资阳市房产档案馆房产档案及商品房网签信息查询结果单》等资料原件，</w:t>
      </w:r>
      <w:proofErr w:type="gramStart"/>
      <w:r w:rsidRPr="00A30976">
        <w:rPr>
          <w:sz w:val="28"/>
        </w:rPr>
        <w:t>故注册</w:t>
      </w:r>
      <w:proofErr w:type="gramEnd"/>
      <w:r w:rsidRPr="00A30976">
        <w:rPr>
          <w:sz w:val="28"/>
        </w:rPr>
        <w:t>房地产估价师无法将估价委托人提供的复印件与原件进行核对，在无理由怀疑其合法性、真实性、准确性和完整性的情况下，假设估价委托人提供的复印件与原件一致且是合法、真实、准确、完整的。</w:t>
      </w:r>
    </w:p>
    <w:p w:rsidR="00520D0B" w:rsidRDefault="00520D0B">
      <w:pPr>
        <w:autoSpaceDE w:val="0"/>
        <w:autoSpaceDN w:val="0"/>
        <w:adjustRightInd w:val="0"/>
        <w:spacing w:line="600" w:lineRule="exact"/>
        <w:ind w:firstLineChars="150" w:firstLine="420"/>
        <w:rPr>
          <w:sz w:val="28"/>
        </w:rPr>
      </w:pPr>
      <w:r w:rsidRPr="00A30976">
        <w:rPr>
          <w:rFonts w:hAnsi="宋体"/>
          <w:sz w:val="28"/>
        </w:rPr>
        <w:t>③</w:t>
      </w:r>
      <w:r w:rsidRPr="00A30976">
        <w:rPr>
          <w:sz w:val="28"/>
        </w:rPr>
        <w:t>由于估价对象《房屋所有权证》、《资阳市房产档案馆房产档案及商品房网签信息查询结果单》未记载估价对象房屋的建成年份，经注册房地产估价师实地调查，房屋建成年份约为</w:t>
      </w:r>
      <w:r w:rsidRPr="00A30976">
        <w:rPr>
          <w:sz w:val="28"/>
        </w:rPr>
        <w:t>2000</w:t>
      </w:r>
      <w:r w:rsidRPr="00A30976">
        <w:rPr>
          <w:sz w:val="28"/>
        </w:rPr>
        <w:t>年，本次评估我们据此设定估价对象房屋建成年份为</w:t>
      </w:r>
      <w:r w:rsidRPr="00A30976">
        <w:rPr>
          <w:sz w:val="28"/>
        </w:rPr>
        <w:t>2000</w:t>
      </w:r>
      <w:r w:rsidRPr="00A30976">
        <w:rPr>
          <w:sz w:val="28"/>
        </w:rPr>
        <w:t>年。</w:t>
      </w:r>
    </w:p>
    <w:p w:rsidR="000E1FC1" w:rsidRDefault="0099577C" w:rsidP="000E1FC1">
      <w:pPr>
        <w:autoSpaceDE w:val="0"/>
        <w:autoSpaceDN w:val="0"/>
        <w:adjustRightInd w:val="0"/>
        <w:spacing w:line="600" w:lineRule="exact"/>
        <w:ind w:firstLineChars="150" w:firstLine="420"/>
        <w:rPr>
          <w:sz w:val="28"/>
        </w:rPr>
      </w:pPr>
      <w:r>
        <w:rPr>
          <w:sz w:val="28"/>
        </w:rPr>
        <w:fldChar w:fldCharType="begin"/>
      </w:r>
      <w:r w:rsidR="009C41A5">
        <w:rPr>
          <w:rFonts w:hint="eastAsia"/>
          <w:sz w:val="28"/>
        </w:rPr>
        <w:instrText>= 4 \* GB3</w:instrText>
      </w:r>
      <w:r>
        <w:rPr>
          <w:sz w:val="28"/>
        </w:rPr>
        <w:fldChar w:fldCharType="separate"/>
      </w:r>
      <w:r w:rsidR="009C41A5">
        <w:rPr>
          <w:rFonts w:hint="eastAsia"/>
          <w:noProof/>
          <w:sz w:val="28"/>
        </w:rPr>
        <w:t>④</w:t>
      </w:r>
      <w:r>
        <w:rPr>
          <w:sz w:val="28"/>
        </w:rPr>
        <w:fldChar w:fldCharType="end"/>
      </w:r>
      <w:r w:rsidR="000E1FC1" w:rsidRPr="000E1FC1">
        <w:rPr>
          <w:rFonts w:hint="eastAsia"/>
          <w:sz w:val="28"/>
        </w:rPr>
        <w:t>根据申请执行方代表及被执行方代表带领注册房地产估价师实地查勘，估价对象</w:t>
      </w:r>
      <w:r w:rsidR="000E1FC1" w:rsidRPr="000E1FC1">
        <w:rPr>
          <w:rFonts w:hint="eastAsia"/>
          <w:sz w:val="28"/>
        </w:rPr>
        <w:t>1-3</w:t>
      </w:r>
      <w:r w:rsidR="000E1FC1" w:rsidRPr="000E1FC1">
        <w:rPr>
          <w:rFonts w:hint="eastAsia"/>
          <w:sz w:val="28"/>
        </w:rPr>
        <w:t>未查见栋号</w:t>
      </w:r>
      <w:r w:rsidR="000E1FC1" w:rsidRPr="009C41A5">
        <w:rPr>
          <w:rFonts w:hint="eastAsia"/>
          <w:sz w:val="28"/>
        </w:rPr>
        <w:t>，</w:t>
      </w:r>
      <w:r w:rsidR="00575458" w:rsidRPr="009C41A5">
        <w:rPr>
          <w:rFonts w:hint="eastAsia"/>
          <w:bCs/>
          <w:sz w:val="28"/>
          <w:szCs w:val="28"/>
        </w:rPr>
        <w:t>估价对象</w:t>
      </w:r>
      <w:r w:rsidR="00575458" w:rsidRPr="009C41A5">
        <w:rPr>
          <w:rFonts w:hint="eastAsia"/>
          <w:bCs/>
          <w:sz w:val="28"/>
          <w:szCs w:val="28"/>
        </w:rPr>
        <w:t>1</w:t>
      </w:r>
      <w:r w:rsidR="00195C4A">
        <w:rPr>
          <w:rFonts w:hint="eastAsia"/>
          <w:bCs/>
          <w:sz w:val="28"/>
          <w:szCs w:val="28"/>
        </w:rPr>
        <w:t>实地查勘</w:t>
      </w:r>
      <w:r w:rsidR="00575458" w:rsidRPr="009C41A5">
        <w:rPr>
          <w:rFonts w:hint="eastAsia"/>
          <w:bCs/>
          <w:sz w:val="28"/>
          <w:szCs w:val="28"/>
        </w:rPr>
        <w:t>地址为：</w:t>
      </w:r>
      <w:r w:rsidR="00936543" w:rsidRPr="009C41A5">
        <w:rPr>
          <w:rFonts w:hint="eastAsia"/>
          <w:bCs/>
          <w:sz w:val="28"/>
          <w:szCs w:val="28"/>
        </w:rPr>
        <w:t>台阳路</w:t>
      </w:r>
      <w:r w:rsidR="00936543" w:rsidRPr="009C41A5">
        <w:rPr>
          <w:rFonts w:hint="eastAsia"/>
          <w:bCs/>
          <w:sz w:val="28"/>
          <w:szCs w:val="28"/>
        </w:rPr>
        <w:t>84</w:t>
      </w:r>
      <w:r w:rsidR="00936543" w:rsidRPr="009C41A5">
        <w:rPr>
          <w:rFonts w:hint="eastAsia"/>
          <w:bCs/>
          <w:sz w:val="28"/>
          <w:szCs w:val="28"/>
        </w:rPr>
        <w:t>号</w:t>
      </w:r>
      <w:r w:rsidR="00575458" w:rsidRPr="009C41A5">
        <w:rPr>
          <w:rFonts w:hint="eastAsia"/>
          <w:bCs/>
          <w:sz w:val="28"/>
          <w:szCs w:val="28"/>
        </w:rPr>
        <w:t>，估价对象</w:t>
      </w:r>
      <w:r w:rsidR="00575458" w:rsidRPr="009C41A5">
        <w:rPr>
          <w:rFonts w:hint="eastAsia"/>
          <w:bCs/>
          <w:sz w:val="28"/>
          <w:szCs w:val="28"/>
        </w:rPr>
        <w:t>2</w:t>
      </w:r>
      <w:r w:rsidR="00195C4A">
        <w:rPr>
          <w:rFonts w:hint="eastAsia"/>
          <w:bCs/>
          <w:sz w:val="28"/>
          <w:szCs w:val="28"/>
        </w:rPr>
        <w:t>实地查勘</w:t>
      </w:r>
      <w:r w:rsidR="00575458" w:rsidRPr="009C41A5">
        <w:rPr>
          <w:rFonts w:hint="eastAsia"/>
          <w:bCs/>
          <w:sz w:val="28"/>
          <w:szCs w:val="28"/>
        </w:rPr>
        <w:t>地址为：</w:t>
      </w:r>
      <w:r w:rsidR="00936543" w:rsidRPr="009C41A5">
        <w:rPr>
          <w:rFonts w:hint="eastAsia"/>
          <w:bCs/>
          <w:sz w:val="28"/>
          <w:szCs w:val="28"/>
        </w:rPr>
        <w:t>松涛路一段</w:t>
      </w:r>
      <w:r w:rsidR="00936543" w:rsidRPr="009C41A5">
        <w:rPr>
          <w:rFonts w:hint="eastAsia"/>
          <w:bCs/>
          <w:sz w:val="28"/>
          <w:szCs w:val="28"/>
        </w:rPr>
        <w:t>212</w:t>
      </w:r>
      <w:r w:rsidR="00936543" w:rsidRPr="009C41A5">
        <w:rPr>
          <w:rFonts w:hint="eastAsia"/>
          <w:bCs/>
          <w:sz w:val="28"/>
          <w:szCs w:val="28"/>
        </w:rPr>
        <w:t>号</w:t>
      </w:r>
      <w:r w:rsidR="00575458" w:rsidRPr="009C41A5">
        <w:rPr>
          <w:rFonts w:hint="eastAsia"/>
          <w:bCs/>
          <w:sz w:val="28"/>
          <w:szCs w:val="28"/>
        </w:rPr>
        <w:t>，估价对象</w:t>
      </w:r>
      <w:r w:rsidR="00575458" w:rsidRPr="009C41A5">
        <w:rPr>
          <w:rFonts w:hint="eastAsia"/>
          <w:bCs/>
          <w:sz w:val="28"/>
          <w:szCs w:val="28"/>
        </w:rPr>
        <w:t>3</w:t>
      </w:r>
      <w:r w:rsidR="00575458" w:rsidRPr="009C41A5">
        <w:rPr>
          <w:rFonts w:hint="eastAsia"/>
          <w:bCs/>
          <w:sz w:val="28"/>
          <w:szCs w:val="28"/>
        </w:rPr>
        <w:t>位于新苑小区内，无门牌标示。</w:t>
      </w:r>
      <w:r w:rsidR="000E1FC1" w:rsidRPr="00575458">
        <w:rPr>
          <w:rFonts w:hint="eastAsia"/>
          <w:sz w:val="28"/>
        </w:rPr>
        <w:t>本次评估假设申请执行方代表</w:t>
      </w:r>
      <w:r w:rsidR="000E1FC1" w:rsidRPr="000E1FC1">
        <w:rPr>
          <w:rFonts w:hint="eastAsia"/>
          <w:sz w:val="28"/>
        </w:rPr>
        <w:t>及被执行方代表现场指认房地产（见本报告书中“估价对象照片”）与估价委托人提供的《房屋所有权证》、《国有土地使用证》界定房地产系同一房地产</w:t>
      </w:r>
      <w:r w:rsidR="000E1FC1">
        <w:rPr>
          <w:rFonts w:hint="eastAsia"/>
          <w:sz w:val="28"/>
        </w:rPr>
        <w:t>。</w:t>
      </w:r>
    </w:p>
    <w:p w:rsidR="000E1FC1" w:rsidRDefault="0099577C" w:rsidP="000E1FC1">
      <w:pPr>
        <w:autoSpaceDE w:val="0"/>
        <w:autoSpaceDN w:val="0"/>
        <w:adjustRightInd w:val="0"/>
        <w:spacing w:line="600" w:lineRule="exact"/>
        <w:ind w:firstLineChars="150" w:firstLine="420"/>
        <w:rPr>
          <w:noProof/>
          <w:sz w:val="28"/>
        </w:rPr>
      </w:pPr>
      <w:r>
        <w:rPr>
          <w:noProof/>
          <w:sz w:val="28"/>
        </w:rPr>
        <w:fldChar w:fldCharType="begin"/>
      </w:r>
      <w:r w:rsidR="009C41A5">
        <w:rPr>
          <w:rFonts w:hint="eastAsia"/>
          <w:noProof/>
          <w:sz w:val="28"/>
        </w:rPr>
        <w:instrText>= 5 \* GB3</w:instrText>
      </w:r>
      <w:r>
        <w:rPr>
          <w:noProof/>
          <w:sz w:val="28"/>
        </w:rPr>
        <w:fldChar w:fldCharType="separate"/>
      </w:r>
      <w:r w:rsidR="009C41A5">
        <w:rPr>
          <w:rFonts w:hint="eastAsia"/>
          <w:noProof/>
          <w:sz w:val="28"/>
        </w:rPr>
        <w:t>⑤</w:t>
      </w:r>
      <w:r>
        <w:rPr>
          <w:noProof/>
          <w:sz w:val="28"/>
        </w:rPr>
        <w:fldChar w:fldCharType="end"/>
      </w:r>
      <w:r w:rsidR="00EF4C08" w:rsidRPr="00EF4C08">
        <w:rPr>
          <w:noProof/>
          <w:sz w:val="28"/>
        </w:rPr>
        <w:t>根据申请执行方代表及被执行方代表带领注册房地产估价师实地查勘，</w:t>
      </w:r>
      <w:r w:rsidR="00EF4C08" w:rsidRPr="00EF4C08">
        <w:rPr>
          <w:rFonts w:hint="eastAsia"/>
          <w:noProof/>
          <w:sz w:val="28"/>
        </w:rPr>
        <w:t>估价对象</w:t>
      </w:r>
      <w:r w:rsidR="00EF4C08" w:rsidRPr="00EF4C08">
        <w:rPr>
          <w:rFonts w:hint="eastAsia"/>
          <w:noProof/>
          <w:sz w:val="28"/>
        </w:rPr>
        <w:t>2</w:t>
      </w:r>
      <w:r w:rsidR="00EF4C08" w:rsidRPr="00EF4C08">
        <w:rPr>
          <w:rFonts w:hint="eastAsia"/>
          <w:noProof/>
          <w:sz w:val="28"/>
        </w:rPr>
        <w:t>实际为两间铺面，其中</w:t>
      </w:r>
      <w:r w:rsidR="00EF4C08" w:rsidRPr="00EF4C08">
        <w:rPr>
          <w:rFonts w:hint="eastAsia"/>
          <w:noProof/>
          <w:sz w:val="28"/>
        </w:rPr>
        <w:t>1</w:t>
      </w:r>
      <w:r w:rsidR="00EF4C08" w:rsidRPr="00EF4C08">
        <w:rPr>
          <w:rFonts w:hint="eastAsia"/>
          <w:noProof/>
          <w:sz w:val="28"/>
        </w:rPr>
        <w:t>间铺面因承租方不在，注册房地产估价师未能进入室内查勘；估价对象</w:t>
      </w:r>
      <w:r w:rsidR="00EF4C08" w:rsidRPr="00EF4C08">
        <w:rPr>
          <w:rFonts w:hint="eastAsia"/>
          <w:noProof/>
          <w:sz w:val="28"/>
        </w:rPr>
        <w:t>4</w:t>
      </w:r>
      <w:r w:rsidR="00EF4C08" w:rsidRPr="00EF4C08">
        <w:rPr>
          <w:rFonts w:hint="eastAsia"/>
          <w:noProof/>
          <w:sz w:val="28"/>
        </w:rPr>
        <w:t>亦因为承租方不在未能进入室内查勘。本次评估假设其室内为清水状态、均能正常使用、室内无影响其价值的不利因素。</w:t>
      </w:r>
    </w:p>
    <w:p w:rsidR="000E1FC1" w:rsidRDefault="0099577C" w:rsidP="000E1FC1">
      <w:pPr>
        <w:autoSpaceDE w:val="0"/>
        <w:autoSpaceDN w:val="0"/>
        <w:adjustRightInd w:val="0"/>
        <w:spacing w:line="600" w:lineRule="exact"/>
        <w:ind w:firstLineChars="150" w:firstLine="420"/>
        <w:rPr>
          <w:sz w:val="28"/>
        </w:rPr>
      </w:pPr>
      <w:r>
        <w:rPr>
          <w:sz w:val="28"/>
        </w:rPr>
        <w:fldChar w:fldCharType="begin"/>
      </w:r>
      <w:r w:rsidR="009C41A5">
        <w:rPr>
          <w:rFonts w:hint="eastAsia"/>
          <w:sz w:val="28"/>
        </w:rPr>
        <w:instrText>= 6 \* GB3</w:instrText>
      </w:r>
      <w:r>
        <w:rPr>
          <w:sz w:val="28"/>
        </w:rPr>
        <w:fldChar w:fldCharType="separate"/>
      </w:r>
      <w:r w:rsidR="009C41A5">
        <w:rPr>
          <w:rFonts w:hint="eastAsia"/>
          <w:noProof/>
          <w:sz w:val="28"/>
        </w:rPr>
        <w:t>⑥</w:t>
      </w:r>
      <w:r>
        <w:rPr>
          <w:sz w:val="28"/>
        </w:rPr>
        <w:fldChar w:fldCharType="end"/>
      </w:r>
      <w:r w:rsidR="000E1FC1" w:rsidRPr="000E1FC1">
        <w:rPr>
          <w:rFonts w:hint="eastAsia"/>
          <w:sz w:val="28"/>
        </w:rPr>
        <w:t>估价对象</w:t>
      </w:r>
      <w:r w:rsidR="000E1FC1" w:rsidRPr="000E1FC1">
        <w:rPr>
          <w:rFonts w:hint="eastAsia"/>
          <w:sz w:val="28"/>
        </w:rPr>
        <w:t>2</w:t>
      </w:r>
      <w:r w:rsidR="000E1FC1" w:rsidRPr="000E1FC1">
        <w:rPr>
          <w:rFonts w:hint="eastAsia"/>
          <w:sz w:val="28"/>
        </w:rPr>
        <w:t>《国有土地使用证》登记土地使用终止日期为</w:t>
      </w:r>
      <w:r w:rsidR="000E1FC1" w:rsidRPr="000E1FC1">
        <w:rPr>
          <w:rFonts w:hint="eastAsia"/>
          <w:sz w:val="28"/>
        </w:rPr>
        <w:t>2019</w:t>
      </w:r>
      <w:r w:rsidR="000E1FC1" w:rsidRPr="000E1FC1">
        <w:rPr>
          <w:rFonts w:hint="eastAsia"/>
          <w:sz w:val="28"/>
        </w:rPr>
        <w:t>年</w:t>
      </w:r>
      <w:r w:rsidR="000E1FC1" w:rsidRPr="000E1FC1">
        <w:rPr>
          <w:rFonts w:hint="eastAsia"/>
          <w:sz w:val="28"/>
        </w:rPr>
        <w:t>2</w:t>
      </w:r>
      <w:r w:rsidR="000E1FC1" w:rsidRPr="000E1FC1">
        <w:rPr>
          <w:rFonts w:hint="eastAsia"/>
          <w:sz w:val="28"/>
        </w:rPr>
        <w:t>月</w:t>
      </w:r>
      <w:r w:rsidR="000E1FC1" w:rsidRPr="000E1FC1">
        <w:rPr>
          <w:rFonts w:hint="eastAsia"/>
          <w:sz w:val="28"/>
        </w:rPr>
        <w:t>26</w:t>
      </w:r>
      <w:r w:rsidR="000E1FC1" w:rsidRPr="000E1FC1">
        <w:rPr>
          <w:rFonts w:hint="eastAsia"/>
          <w:sz w:val="28"/>
        </w:rPr>
        <w:lastRenderedPageBreak/>
        <w:t>日，至本次评估价值时点，土地使用年限已逾期，需到相关部门补缴</w:t>
      </w:r>
      <w:r w:rsidR="009C41A5">
        <w:rPr>
          <w:rFonts w:hint="eastAsia"/>
          <w:sz w:val="28"/>
        </w:rPr>
        <w:t>土地续期的</w:t>
      </w:r>
      <w:r w:rsidR="000E1FC1" w:rsidRPr="000E1FC1">
        <w:rPr>
          <w:rFonts w:hint="eastAsia"/>
          <w:sz w:val="28"/>
        </w:rPr>
        <w:t>土地出让金，本次评估假设估价对象不存在因已逾期补缴可能会存在的滞纳金等费用</w:t>
      </w:r>
      <w:r w:rsidR="00EE7C6E">
        <w:rPr>
          <w:rFonts w:hint="eastAsia"/>
          <w:sz w:val="28"/>
        </w:rPr>
        <w:t>。</w:t>
      </w:r>
    </w:p>
    <w:p w:rsidR="009C41A5" w:rsidRPr="000E1FC1" w:rsidRDefault="0099577C" w:rsidP="000E1FC1">
      <w:pPr>
        <w:autoSpaceDE w:val="0"/>
        <w:autoSpaceDN w:val="0"/>
        <w:adjustRightInd w:val="0"/>
        <w:spacing w:line="600" w:lineRule="exact"/>
        <w:ind w:firstLineChars="150" w:firstLine="420"/>
        <w:rPr>
          <w:sz w:val="28"/>
        </w:rPr>
      </w:pPr>
      <w:r>
        <w:rPr>
          <w:sz w:val="28"/>
        </w:rPr>
        <w:fldChar w:fldCharType="begin"/>
      </w:r>
      <w:r w:rsidR="009C41A5">
        <w:rPr>
          <w:rFonts w:hint="eastAsia"/>
          <w:sz w:val="28"/>
        </w:rPr>
        <w:instrText>= 7 \* GB3</w:instrText>
      </w:r>
      <w:r>
        <w:rPr>
          <w:sz w:val="28"/>
        </w:rPr>
        <w:fldChar w:fldCharType="separate"/>
      </w:r>
      <w:r w:rsidR="009C41A5">
        <w:rPr>
          <w:rFonts w:hint="eastAsia"/>
          <w:noProof/>
          <w:sz w:val="28"/>
        </w:rPr>
        <w:t>⑦</w:t>
      </w:r>
      <w:r>
        <w:rPr>
          <w:sz w:val="28"/>
        </w:rPr>
        <w:fldChar w:fldCharType="end"/>
      </w:r>
      <w:r w:rsidR="009C41A5" w:rsidRPr="009C41A5">
        <w:rPr>
          <w:rFonts w:hint="eastAsia"/>
          <w:sz w:val="28"/>
        </w:rPr>
        <w:t>根据申请执行方代表及被执行方代表带领注册房地产估价师实地查勘及被执行方代表现场介绍，</w:t>
      </w:r>
      <w:proofErr w:type="gramStart"/>
      <w:r w:rsidR="009C41A5" w:rsidRPr="009C41A5">
        <w:rPr>
          <w:rFonts w:hint="eastAsia"/>
          <w:sz w:val="28"/>
        </w:rPr>
        <w:t>至价值</w:t>
      </w:r>
      <w:proofErr w:type="gramEnd"/>
      <w:r w:rsidR="009C41A5" w:rsidRPr="009C41A5">
        <w:rPr>
          <w:rFonts w:hint="eastAsia"/>
          <w:sz w:val="28"/>
        </w:rPr>
        <w:t>时点（</w:t>
      </w:r>
      <w:r w:rsidR="009C41A5" w:rsidRPr="009C41A5">
        <w:rPr>
          <w:rFonts w:hint="eastAsia"/>
          <w:sz w:val="28"/>
        </w:rPr>
        <w:t>2020</w:t>
      </w:r>
      <w:r w:rsidR="009C41A5" w:rsidRPr="009C41A5">
        <w:rPr>
          <w:rFonts w:hint="eastAsia"/>
          <w:sz w:val="28"/>
        </w:rPr>
        <w:t>年</w:t>
      </w:r>
      <w:r w:rsidR="009C41A5" w:rsidRPr="009C41A5">
        <w:rPr>
          <w:rFonts w:hint="eastAsia"/>
          <w:sz w:val="28"/>
        </w:rPr>
        <w:t>11</w:t>
      </w:r>
      <w:r w:rsidR="009C41A5" w:rsidRPr="009C41A5">
        <w:rPr>
          <w:rFonts w:hint="eastAsia"/>
          <w:sz w:val="28"/>
        </w:rPr>
        <w:t>月</w:t>
      </w:r>
      <w:r w:rsidR="009C41A5" w:rsidRPr="009C41A5">
        <w:rPr>
          <w:rFonts w:hint="eastAsia"/>
          <w:sz w:val="28"/>
        </w:rPr>
        <w:t>19</w:t>
      </w:r>
      <w:r w:rsidR="009C41A5" w:rsidRPr="009C41A5">
        <w:rPr>
          <w:rFonts w:hint="eastAsia"/>
          <w:sz w:val="28"/>
        </w:rPr>
        <w:t>日），估价对象</w:t>
      </w:r>
      <w:r w:rsidR="009C41A5" w:rsidRPr="009C41A5">
        <w:rPr>
          <w:rFonts w:hint="eastAsia"/>
          <w:sz w:val="28"/>
        </w:rPr>
        <w:t>1-2</w:t>
      </w:r>
      <w:r w:rsidR="009C41A5" w:rsidRPr="009C41A5">
        <w:rPr>
          <w:rFonts w:hint="eastAsia"/>
          <w:sz w:val="28"/>
        </w:rPr>
        <w:t>营业用房以及估价对象</w:t>
      </w:r>
      <w:r w:rsidR="009C41A5" w:rsidRPr="009C41A5">
        <w:rPr>
          <w:rFonts w:hint="eastAsia"/>
          <w:sz w:val="28"/>
        </w:rPr>
        <w:t>4</w:t>
      </w:r>
      <w:r w:rsidR="009C41A5" w:rsidRPr="009C41A5">
        <w:rPr>
          <w:rFonts w:hint="eastAsia"/>
          <w:sz w:val="28"/>
        </w:rPr>
        <w:t>车库均为出租状态，但估价对象</w:t>
      </w:r>
      <w:r w:rsidR="00936543">
        <w:rPr>
          <w:rFonts w:hint="eastAsia"/>
          <w:sz w:val="28"/>
        </w:rPr>
        <w:t>2</w:t>
      </w:r>
      <w:r w:rsidR="009C41A5" w:rsidRPr="009C41A5">
        <w:rPr>
          <w:rFonts w:hint="eastAsia"/>
          <w:sz w:val="28"/>
        </w:rPr>
        <w:t>、</w:t>
      </w:r>
      <w:r w:rsidR="009C41A5" w:rsidRPr="009C41A5">
        <w:rPr>
          <w:rFonts w:hint="eastAsia"/>
          <w:sz w:val="28"/>
        </w:rPr>
        <w:t>4</w:t>
      </w:r>
      <w:r w:rsidR="009C41A5" w:rsidRPr="009C41A5">
        <w:rPr>
          <w:rFonts w:hint="eastAsia"/>
          <w:sz w:val="28"/>
        </w:rPr>
        <w:t>未</w:t>
      </w:r>
      <w:proofErr w:type="gramStart"/>
      <w:r w:rsidR="009C41A5" w:rsidRPr="009C41A5">
        <w:rPr>
          <w:rFonts w:hint="eastAsia"/>
          <w:sz w:val="28"/>
        </w:rPr>
        <w:t>签定</w:t>
      </w:r>
      <w:proofErr w:type="gramEnd"/>
      <w:r w:rsidR="009C41A5" w:rsidRPr="009C41A5">
        <w:rPr>
          <w:rFonts w:hint="eastAsia"/>
          <w:sz w:val="28"/>
        </w:rPr>
        <w:t>正式的租赁合同，</w:t>
      </w:r>
      <w:r w:rsidR="009C41A5">
        <w:rPr>
          <w:rFonts w:hint="eastAsia"/>
          <w:sz w:val="28"/>
        </w:rPr>
        <w:t>本次估价假设</w:t>
      </w:r>
      <w:r w:rsidR="009C41A5" w:rsidRPr="009C41A5">
        <w:rPr>
          <w:rFonts w:hint="eastAsia"/>
          <w:sz w:val="28"/>
        </w:rPr>
        <w:t>被执行方代表现场介绍</w:t>
      </w:r>
      <w:r w:rsidR="009C41A5">
        <w:rPr>
          <w:rFonts w:hint="eastAsia"/>
          <w:sz w:val="28"/>
        </w:rPr>
        <w:t>属实。</w:t>
      </w:r>
    </w:p>
    <w:p w:rsidR="00520D0B" w:rsidRPr="00A30976" w:rsidRDefault="00520D0B">
      <w:pPr>
        <w:autoSpaceDE w:val="0"/>
        <w:autoSpaceDN w:val="0"/>
        <w:adjustRightInd w:val="0"/>
        <w:spacing w:line="600" w:lineRule="exact"/>
        <w:ind w:firstLineChars="150" w:firstLine="420"/>
        <w:rPr>
          <w:sz w:val="28"/>
        </w:rPr>
      </w:pPr>
      <w:r w:rsidRPr="00A30976">
        <w:rPr>
          <w:sz w:val="28"/>
        </w:rPr>
        <w:t>（二）估价报告使用限制</w:t>
      </w:r>
    </w:p>
    <w:p w:rsidR="00520D0B" w:rsidRPr="00A30976" w:rsidRDefault="00520D0B">
      <w:pPr>
        <w:spacing w:line="630" w:lineRule="exact"/>
        <w:ind w:firstLine="573"/>
        <w:rPr>
          <w:sz w:val="28"/>
          <w:szCs w:val="28"/>
        </w:rPr>
      </w:pPr>
      <w:r w:rsidRPr="00A30976">
        <w:rPr>
          <w:spacing w:val="-6"/>
          <w:sz w:val="28"/>
          <w:szCs w:val="28"/>
        </w:rPr>
        <w:t>1</w:t>
      </w:r>
      <w:r w:rsidRPr="00A30976">
        <w:rPr>
          <w:spacing w:val="-6"/>
          <w:sz w:val="28"/>
          <w:szCs w:val="28"/>
        </w:rPr>
        <w:t>、</w:t>
      </w:r>
      <w:r w:rsidRPr="00A30976">
        <w:rPr>
          <w:sz w:val="28"/>
          <w:szCs w:val="28"/>
        </w:rPr>
        <w:t>估价对象的房屋建筑面积和房地产权属状况是根据估价委托人提供的</w:t>
      </w:r>
      <w:r w:rsidRPr="00A30976">
        <w:rPr>
          <w:sz w:val="28"/>
        </w:rPr>
        <w:t>《房屋所有权证》、《国有土地使用证》、《</w:t>
      </w:r>
      <w:r w:rsidR="00531BB3">
        <w:rPr>
          <w:sz w:val="28"/>
        </w:rPr>
        <w:t>房产登记信息</w:t>
      </w:r>
      <w:r w:rsidRPr="00A30976">
        <w:rPr>
          <w:sz w:val="28"/>
        </w:rPr>
        <w:t>查询情况说明》、《资阳市房产档案馆房产档案及商品房网签信息查询结果单》</w:t>
      </w:r>
      <w:r w:rsidRPr="00A30976">
        <w:rPr>
          <w:sz w:val="28"/>
          <w:szCs w:val="28"/>
        </w:rPr>
        <w:t>复印件登记情况为依据，我们无法确保本报告估价对象的建筑面积和房地产权属状况与不动产登记部门所记</w:t>
      </w:r>
      <w:r w:rsidRPr="00A30976">
        <w:rPr>
          <w:spacing w:val="-6"/>
          <w:sz w:val="28"/>
          <w:szCs w:val="28"/>
        </w:rPr>
        <w:t>载的上述内容有无差异，故本报告不能作为确定估价对象权属和面积的依据。</w:t>
      </w:r>
    </w:p>
    <w:p w:rsidR="00520D0B" w:rsidRPr="00A30976" w:rsidRDefault="00520D0B">
      <w:pPr>
        <w:spacing w:line="600" w:lineRule="exact"/>
        <w:ind w:firstLine="573"/>
        <w:rPr>
          <w:sz w:val="28"/>
          <w:szCs w:val="28"/>
        </w:rPr>
      </w:pPr>
      <w:r w:rsidRPr="00A30976">
        <w:rPr>
          <w:spacing w:val="-6"/>
          <w:sz w:val="28"/>
          <w:szCs w:val="28"/>
        </w:rPr>
        <w:t>2</w:t>
      </w:r>
      <w:r w:rsidRPr="00A30976">
        <w:rPr>
          <w:spacing w:val="-6"/>
          <w:sz w:val="28"/>
          <w:szCs w:val="28"/>
        </w:rPr>
        <w:t>、</w:t>
      </w:r>
      <w:r w:rsidRPr="00A30976">
        <w:rPr>
          <w:sz w:val="28"/>
          <w:szCs w:val="28"/>
        </w:rPr>
        <w:t>估价委托人提供的资料和陈述的情况直接影响我们的估价分析和结论，因此估价委托人应对提供资料和陈述情况的合法性、真实性、完整性及其引起的后果负责；注册房地产估价师对所收集资料的真实性、准确性负责。评估机构对评估结果的公正性、准确性负责。因估价委托人提供的资料和陈述的情况失实造成评估结果有误的，评估机构和评估人员不承担相应责任。</w:t>
      </w:r>
    </w:p>
    <w:p w:rsidR="00520D0B" w:rsidRPr="00A30976" w:rsidRDefault="00520D0B">
      <w:pPr>
        <w:spacing w:line="600" w:lineRule="exact"/>
        <w:ind w:firstLine="573"/>
        <w:rPr>
          <w:sz w:val="28"/>
          <w:szCs w:val="28"/>
        </w:rPr>
      </w:pPr>
      <w:r w:rsidRPr="00A30976">
        <w:rPr>
          <w:sz w:val="28"/>
          <w:szCs w:val="28"/>
        </w:rPr>
        <w:t>3</w:t>
      </w:r>
      <w:r w:rsidRPr="00A30976">
        <w:rPr>
          <w:sz w:val="28"/>
          <w:szCs w:val="28"/>
        </w:rPr>
        <w:t>、本估价结果包括房屋（</w:t>
      </w:r>
      <w:proofErr w:type="gramStart"/>
      <w:r w:rsidRPr="00A30976">
        <w:rPr>
          <w:sz w:val="28"/>
          <w:szCs w:val="28"/>
        </w:rPr>
        <w:t>含不可</w:t>
      </w:r>
      <w:proofErr w:type="gramEnd"/>
      <w:r w:rsidRPr="00A30976">
        <w:rPr>
          <w:sz w:val="28"/>
          <w:szCs w:val="28"/>
        </w:rPr>
        <w:t>剥离附属设备设施、室内装修）及其占用分摊的建设用地使用权的价值，但不包含可移动的家具家电等。该建设用地使用权、附属设施设备及室内装修若与房屋割离处置，本估价结果无效。</w:t>
      </w:r>
    </w:p>
    <w:p w:rsidR="00520D0B" w:rsidRPr="00A30976" w:rsidRDefault="00520D0B">
      <w:pPr>
        <w:spacing w:line="600" w:lineRule="exact"/>
        <w:ind w:firstLine="573"/>
        <w:rPr>
          <w:sz w:val="28"/>
          <w:szCs w:val="28"/>
        </w:rPr>
      </w:pPr>
      <w:r w:rsidRPr="00A30976">
        <w:rPr>
          <w:sz w:val="28"/>
          <w:szCs w:val="28"/>
        </w:rPr>
        <w:lastRenderedPageBreak/>
        <w:t>4</w:t>
      </w:r>
      <w:r w:rsidRPr="00A30976">
        <w:rPr>
          <w:sz w:val="28"/>
          <w:szCs w:val="28"/>
        </w:rPr>
        <w:t>、本报告使用期限为壹年（</w:t>
      </w:r>
      <w:r w:rsidRPr="00A30976">
        <w:rPr>
          <w:sz w:val="28"/>
          <w:szCs w:val="28"/>
        </w:rPr>
        <w:t>2020</w:t>
      </w:r>
      <w:r w:rsidRPr="00A30976">
        <w:rPr>
          <w:sz w:val="28"/>
          <w:szCs w:val="28"/>
        </w:rPr>
        <w:t>年</w:t>
      </w:r>
      <w:r w:rsidRPr="00A30976">
        <w:rPr>
          <w:sz w:val="28"/>
          <w:szCs w:val="28"/>
        </w:rPr>
        <w:t>1</w:t>
      </w:r>
      <w:r w:rsidR="00C405EB" w:rsidRPr="00A30976">
        <w:rPr>
          <w:sz w:val="28"/>
          <w:szCs w:val="28"/>
        </w:rPr>
        <w:t>2</w:t>
      </w:r>
      <w:r w:rsidRPr="00A30976">
        <w:rPr>
          <w:sz w:val="28"/>
          <w:szCs w:val="28"/>
        </w:rPr>
        <w:t>月</w:t>
      </w:r>
      <w:r w:rsidR="00C405EB" w:rsidRPr="00A30976">
        <w:rPr>
          <w:sz w:val="28"/>
          <w:szCs w:val="28"/>
        </w:rPr>
        <w:t>15</w:t>
      </w:r>
      <w:r w:rsidRPr="00A30976">
        <w:rPr>
          <w:sz w:val="28"/>
          <w:szCs w:val="28"/>
        </w:rPr>
        <w:t>日至</w:t>
      </w:r>
      <w:r w:rsidRPr="00A30976">
        <w:rPr>
          <w:sz w:val="28"/>
          <w:szCs w:val="28"/>
        </w:rPr>
        <w:t>2021</w:t>
      </w:r>
      <w:r w:rsidRPr="00A30976">
        <w:rPr>
          <w:sz w:val="28"/>
          <w:szCs w:val="28"/>
        </w:rPr>
        <w:t>年</w:t>
      </w:r>
      <w:r w:rsidRPr="00A30976">
        <w:rPr>
          <w:sz w:val="28"/>
          <w:szCs w:val="28"/>
        </w:rPr>
        <w:t>1</w:t>
      </w:r>
      <w:r w:rsidR="00C405EB" w:rsidRPr="00A30976">
        <w:rPr>
          <w:sz w:val="28"/>
          <w:szCs w:val="28"/>
        </w:rPr>
        <w:t>2</w:t>
      </w:r>
      <w:r w:rsidRPr="00A30976">
        <w:rPr>
          <w:sz w:val="28"/>
          <w:szCs w:val="28"/>
        </w:rPr>
        <w:t>月</w:t>
      </w:r>
      <w:r w:rsidR="00C405EB" w:rsidRPr="00A30976">
        <w:rPr>
          <w:sz w:val="28"/>
          <w:szCs w:val="28"/>
        </w:rPr>
        <w:t>14</w:t>
      </w:r>
      <w:r w:rsidRPr="00A30976">
        <w:rPr>
          <w:sz w:val="28"/>
          <w:szCs w:val="28"/>
        </w:rPr>
        <w:t>日）。</w:t>
      </w:r>
      <w:proofErr w:type="gramStart"/>
      <w:r w:rsidRPr="00A30976">
        <w:rPr>
          <w:sz w:val="28"/>
          <w:szCs w:val="28"/>
        </w:rPr>
        <w:t>若报告</w:t>
      </w:r>
      <w:proofErr w:type="gramEnd"/>
      <w:r w:rsidRPr="00A30976">
        <w:rPr>
          <w:sz w:val="28"/>
          <w:szCs w:val="28"/>
        </w:rPr>
        <w:t>使用期限内，国家和地方政策、房地产市场或估价对象状况发生重大变化、本报告假设前提变化等，估价结果需做相应调整或委托估价机构重新估价。</w:t>
      </w:r>
    </w:p>
    <w:p w:rsidR="00520D0B" w:rsidRPr="00A30976" w:rsidRDefault="00520D0B">
      <w:pPr>
        <w:spacing w:line="600" w:lineRule="exact"/>
        <w:ind w:firstLine="573"/>
        <w:rPr>
          <w:sz w:val="28"/>
          <w:szCs w:val="28"/>
        </w:rPr>
      </w:pPr>
      <w:r w:rsidRPr="00A30976">
        <w:rPr>
          <w:sz w:val="28"/>
          <w:szCs w:val="28"/>
        </w:rPr>
        <w:t>5</w:t>
      </w:r>
      <w:r w:rsidRPr="00A30976">
        <w:rPr>
          <w:sz w:val="28"/>
          <w:szCs w:val="28"/>
        </w:rPr>
        <w:t>、如发现本报告内的文字或数字因打印或其它原因出现误差时，请通知本公司进行更正。</w:t>
      </w:r>
    </w:p>
    <w:p w:rsidR="00520D0B" w:rsidRPr="00A30976" w:rsidRDefault="00520D0B">
      <w:pPr>
        <w:pStyle w:val="20"/>
        <w:tabs>
          <w:tab w:val="left" w:pos="180"/>
        </w:tabs>
        <w:spacing w:line="600" w:lineRule="exact"/>
        <w:ind w:firstLine="573"/>
        <w:textAlignment w:val="auto"/>
        <w:rPr>
          <w:snapToGrid w:val="0"/>
        </w:rPr>
      </w:pPr>
      <w:r w:rsidRPr="00A30976">
        <w:rPr>
          <w:szCs w:val="28"/>
        </w:rPr>
        <w:t>6</w:t>
      </w:r>
      <w:r w:rsidRPr="00A30976">
        <w:rPr>
          <w:szCs w:val="28"/>
        </w:rPr>
        <w:t>、本报告使用期限内，为确定之评估目的服务，不得用于其他目的。</w:t>
      </w:r>
      <w:r w:rsidRPr="00A30976">
        <w:rPr>
          <w:snapToGrid w:val="0"/>
        </w:rPr>
        <w:t>未经评估机构同意，本报告书的全部或部分内容不得向估价委托人和评估报告审查部门之外的单位和个人提供，也不得发表于任何公开媒体。</w:t>
      </w:r>
    </w:p>
    <w:p w:rsidR="00520D0B" w:rsidRPr="00A30976" w:rsidRDefault="00520D0B">
      <w:pPr>
        <w:pStyle w:val="20"/>
        <w:tabs>
          <w:tab w:val="left" w:pos="180"/>
        </w:tabs>
        <w:spacing w:line="600" w:lineRule="exact"/>
        <w:ind w:firstLine="573"/>
        <w:textAlignment w:val="auto"/>
        <w:rPr>
          <w:szCs w:val="28"/>
        </w:rPr>
      </w:pPr>
      <w:r w:rsidRPr="00A30976">
        <w:rPr>
          <w:szCs w:val="28"/>
        </w:rPr>
        <w:t>7</w:t>
      </w:r>
      <w:r w:rsidRPr="00A30976">
        <w:rPr>
          <w:szCs w:val="28"/>
        </w:rPr>
        <w:t>、</w:t>
      </w:r>
      <w:r w:rsidRPr="00A30976">
        <w:rPr>
          <w:rFonts w:eastAsia="黑体"/>
          <w:szCs w:val="28"/>
        </w:rPr>
        <w:t>本报告书应与《</w:t>
      </w:r>
      <w:r w:rsidR="00015F85" w:rsidRPr="00A30976">
        <w:rPr>
          <w:rFonts w:eastAsia="黑体"/>
          <w:szCs w:val="28"/>
        </w:rPr>
        <w:t>资阳市雁江区人民法院</w:t>
      </w:r>
      <w:r w:rsidRPr="00A30976">
        <w:rPr>
          <w:rFonts w:eastAsia="黑体"/>
          <w:szCs w:val="28"/>
        </w:rPr>
        <w:t>委托书》及估价委托人提供的相关资料一并使用方才有效，评估机构仅对正确使用本报告者负责</w:t>
      </w:r>
      <w:r w:rsidRPr="00A30976">
        <w:rPr>
          <w:szCs w:val="28"/>
        </w:rPr>
        <w:t>。</w:t>
      </w:r>
    </w:p>
    <w:p w:rsidR="00520D0B" w:rsidRPr="00A30976" w:rsidRDefault="00520D0B">
      <w:pPr>
        <w:pStyle w:val="20"/>
        <w:tabs>
          <w:tab w:val="left" w:pos="180"/>
        </w:tabs>
        <w:spacing w:line="600" w:lineRule="exact"/>
        <w:ind w:firstLine="573"/>
        <w:textAlignment w:val="auto"/>
        <w:rPr>
          <w:szCs w:val="28"/>
        </w:rPr>
      </w:pPr>
      <w:r w:rsidRPr="00A30976">
        <w:rPr>
          <w:szCs w:val="28"/>
        </w:rPr>
        <w:t>8</w:t>
      </w:r>
      <w:r w:rsidRPr="00A30976">
        <w:rPr>
          <w:szCs w:val="28"/>
        </w:rPr>
        <w:t>、本报告书由</w:t>
      </w:r>
      <w:r w:rsidRPr="00A30976">
        <w:rPr>
          <w:szCs w:val="28"/>
        </w:rPr>
        <w:t>“</w:t>
      </w:r>
      <w:r w:rsidRPr="00A30976">
        <w:rPr>
          <w:szCs w:val="28"/>
        </w:rPr>
        <w:t>致估价委托人函</w:t>
      </w:r>
      <w:r w:rsidRPr="00A30976">
        <w:rPr>
          <w:szCs w:val="28"/>
        </w:rPr>
        <w:t>”</w:t>
      </w:r>
      <w:r w:rsidRPr="00A30976">
        <w:rPr>
          <w:szCs w:val="28"/>
        </w:rPr>
        <w:t>、</w:t>
      </w:r>
      <w:r w:rsidRPr="00A30976">
        <w:rPr>
          <w:szCs w:val="28"/>
        </w:rPr>
        <w:t>“</w:t>
      </w:r>
      <w:r w:rsidRPr="00A30976">
        <w:rPr>
          <w:szCs w:val="28"/>
        </w:rPr>
        <w:t>估价师声明</w:t>
      </w:r>
      <w:r w:rsidRPr="00A30976">
        <w:rPr>
          <w:szCs w:val="28"/>
        </w:rPr>
        <w:t>”</w:t>
      </w:r>
      <w:r w:rsidRPr="00A30976">
        <w:rPr>
          <w:szCs w:val="28"/>
        </w:rPr>
        <w:t>、</w:t>
      </w:r>
      <w:r w:rsidRPr="00A30976">
        <w:rPr>
          <w:szCs w:val="28"/>
        </w:rPr>
        <w:t>“</w:t>
      </w:r>
      <w:r w:rsidRPr="00A30976">
        <w:rPr>
          <w:szCs w:val="28"/>
        </w:rPr>
        <w:t>估价假设和限制条件</w:t>
      </w:r>
      <w:r w:rsidRPr="00A30976">
        <w:rPr>
          <w:szCs w:val="28"/>
        </w:rPr>
        <w:t>”</w:t>
      </w:r>
      <w:r w:rsidRPr="00A30976">
        <w:rPr>
          <w:szCs w:val="28"/>
        </w:rPr>
        <w:t>、</w:t>
      </w:r>
      <w:r w:rsidRPr="00A30976">
        <w:rPr>
          <w:szCs w:val="28"/>
        </w:rPr>
        <w:t>“</w:t>
      </w:r>
      <w:r w:rsidRPr="00A30976">
        <w:rPr>
          <w:szCs w:val="28"/>
        </w:rPr>
        <w:t>估价结果报告</w:t>
      </w:r>
      <w:r w:rsidRPr="00A30976">
        <w:rPr>
          <w:szCs w:val="28"/>
        </w:rPr>
        <w:t>”</w:t>
      </w:r>
      <w:r w:rsidRPr="00A30976">
        <w:rPr>
          <w:szCs w:val="28"/>
        </w:rPr>
        <w:t>和</w:t>
      </w:r>
      <w:r w:rsidRPr="00A30976">
        <w:rPr>
          <w:szCs w:val="28"/>
        </w:rPr>
        <w:t>“</w:t>
      </w:r>
      <w:r w:rsidRPr="00A30976">
        <w:rPr>
          <w:szCs w:val="28"/>
        </w:rPr>
        <w:t>附件</w:t>
      </w:r>
      <w:r w:rsidRPr="00A30976">
        <w:rPr>
          <w:szCs w:val="28"/>
        </w:rPr>
        <w:t>”</w:t>
      </w:r>
      <w:r w:rsidRPr="00A30976">
        <w:rPr>
          <w:szCs w:val="28"/>
        </w:rPr>
        <w:t>构成完整的估价报告</w:t>
      </w:r>
      <w:r w:rsidRPr="00A30976">
        <w:t>。</w:t>
      </w:r>
      <w:r w:rsidRPr="00A30976">
        <w:rPr>
          <w:szCs w:val="28"/>
        </w:rPr>
        <w:t>报告使用人应严格按照本估价报告全部完整地应用，我们不对任何割裂使用的应用行为负责。否则由此引起的后果与本公司和注册房地产估价师无关。本报告经法定代</w:t>
      </w:r>
      <w:r w:rsidRPr="00A30976">
        <w:rPr>
          <w:spacing w:val="-6"/>
          <w:szCs w:val="28"/>
        </w:rPr>
        <w:t>表人签章，注册房地产估价师签字，评估机构盖章并作为一个整体时有效。</w:t>
      </w:r>
    </w:p>
    <w:p w:rsidR="00520D0B" w:rsidRPr="00A30976" w:rsidRDefault="00520D0B">
      <w:pPr>
        <w:spacing w:line="520" w:lineRule="exact"/>
        <w:jc w:val="center"/>
        <w:outlineLvl w:val="0"/>
        <w:rPr>
          <w:rFonts w:eastAsia="黑体"/>
          <w:sz w:val="32"/>
          <w:szCs w:val="32"/>
        </w:rPr>
      </w:pPr>
      <w:r w:rsidRPr="00A30976">
        <w:br w:type="page"/>
      </w:r>
      <w:bookmarkStart w:id="10" w:name="_Toc466027622"/>
      <w:bookmarkStart w:id="11" w:name="_Toc60058806"/>
      <w:r w:rsidRPr="00A30976">
        <w:rPr>
          <w:rFonts w:eastAsia="黑体"/>
          <w:sz w:val="32"/>
          <w:szCs w:val="32"/>
        </w:rPr>
        <w:lastRenderedPageBreak/>
        <w:t>三、估价结果报告</w:t>
      </w:r>
      <w:bookmarkEnd w:id="10"/>
      <w:bookmarkEnd w:id="11"/>
    </w:p>
    <w:p w:rsidR="00520D0B" w:rsidRPr="00A30976" w:rsidRDefault="00520D0B">
      <w:pPr>
        <w:spacing w:line="600" w:lineRule="exact"/>
        <w:ind w:firstLineChars="150" w:firstLine="420"/>
        <w:outlineLvl w:val="1"/>
        <w:rPr>
          <w:rFonts w:eastAsia="黑体"/>
          <w:sz w:val="28"/>
        </w:rPr>
      </w:pPr>
      <w:bookmarkStart w:id="12" w:name="_Toc466027623"/>
      <w:bookmarkStart w:id="13" w:name="_Toc27786"/>
      <w:bookmarkStart w:id="14" w:name="_Toc60058807"/>
      <w:r w:rsidRPr="00A30976">
        <w:rPr>
          <w:rFonts w:eastAsia="黑体"/>
          <w:sz w:val="28"/>
        </w:rPr>
        <w:t>（一）估价委托人</w:t>
      </w:r>
      <w:bookmarkEnd w:id="12"/>
      <w:bookmarkEnd w:id="13"/>
      <w:bookmarkEnd w:id="14"/>
    </w:p>
    <w:p w:rsidR="00520D0B" w:rsidRPr="00A30976" w:rsidRDefault="00520D0B">
      <w:pPr>
        <w:tabs>
          <w:tab w:val="left" w:pos="540"/>
        </w:tabs>
        <w:spacing w:line="600" w:lineRule="exact"/>
        <w:ind w:firstLineChars="200" w:firstLine="560"/>
        <w:rPr>
          <w:sz w:val="28"/>
        </w:rPr>
      </w:pPr>
      <w:bookmarkStart w:id="15" w:name="_Toc466027624"/>
      <w:bookmarkStart w:id="16" w:name="_Toc16444"/>
      <w:r w:rsidRPr="00A30976">
        <w:rPr>
          <w:sz w:val="28"/>
        </w:rPr>
        <w:t>名称：</w:t>
      </w:r>
      <w:r w:rsidR="00015F85" w:rsidRPr="00A30976">
        <w:rPr>
          <w:sz w:val="28"/>
        </w:rPr>
        <w:t>资阳</w:t>
      </w:r>
      <w:proofErr w:type="gramStart"/>
      <w:r w:rsidR="00015F85" w:rsidRPr="00A30976">
        <w:rPr>
          <w:sz w:val="28"/>
        </w:rPr>
        <w:t>市雁江区</w:t>
      </w:r>
      <w:proofErr w:type="gramEnd"/>
      <w:r w:rsidR="00015F85" w:rsidRPr="00A30976">
        <w:rPr>
          <w:sz w:val="28"/>
        </w:rPr>
        <w:t>人民法院</w:t>
      </w:r>
    </w:p>
    <w:p w:rsidR="00520D0B" w:rsidRPr="00A30976" w:rsidRDefault="00520D0B">
      <w:pPr>
        <w:spacing w:line="600" w:lineRule="exact"/>
        <w:ind w:firstLineChars="150" w:firstLine="420"/>
        <w:outlineLvl w:val="1"/>
        <w:rPr>
          <w:rFonts w:eastAsia="黑体"/>
          <w:sz w:val="28"/>
        </w:rPr>
      </w:pPr>
      <w:bookmarkStart w:id="17" w:name="_Toc60058808"/>
      <w:r w:rsidRPr="00A30976">
        <w:rPr>
          <w:rFonts w:eastAsia="黑体"/>
          <w:sz w:val="28"/>
        </w:rPr>
        <w:t>（二）房地产估价机构</w:t>
      </w:r>
      <w:bookmarkEnd w:id="15"/>
      <w:bookmarkEnd w:id="16"/>
      <w:bookmarkEnd w:id="17"/>
    </w:p>
    <w:p w:rsidR="00520D0B" w:rsidRPr="00A30976" w:rsidRDefault="00520D0B">
      <w:pPr>
        <w:spacing w:line="600" w:lineRule="exact"/>
        <w:ind w:firstLineChars="200" w:firstLine="560"/>
        <w:rPr>
          <w:sz w:val="28"/>
        </w:rPr>
      </w:pPr>
      <w:r w:rsidRPr="00A30976">
        <w:rPr>
          <w:sz w:val="28"/>
        </w:rPr>
        <w:t>名称：成都九鼎房地产交易评估有限公司</w:t>
      </w:r>
    </w:p>
    <w:p w:rsidR="00520D0B" w:rsidRPr="00A30976" w:rsidRDefault="00520D0B">
      <w:pPr>
        <w:spacing w:line="600" w:lineRule="exact"/>
        <w:ind w:firstLineChars="200" w:firstLine="560"/>
        <w:rPr>
          <w:sz w:val="28"/>
        </w:rPr>
      </w:pPr>
      <w:r w:rsidRPr="00A30976">
        <w:rPr>
          <w:sz w:val="28"/>
        </w:rPr>
        <w:t>法定代表人：余相</w:t>
      </w:r>
    </w:p>
    <w:p w:rsidR="00520D0B" w:rsidRPr="00A30976" w:rsidRDefault="00520D0B">
      <w:pPr>
        <w:spacing w:line="600" w:lineRule="exact"/>
        <w:ind w:firstLineChars="200" w:firstLine="560"/>
        <w:rPr>
          <w:sz w:val="28"/>
        </w:rPr>
      </w:pPr>
      <w:r w:rsidRPr="00A30976">
        <w:rPr>
          <w:sz w:val="28"/>
        </w:rPr>
        <w:t>住所：成都市青羊区西华门街</w:t>
      </w:r>
      <w:r w:rsidRPr="00A30976">
        <w:rPr>
          <w:sz w:val="28"/>
        </w:rPr>
        <w:t>15-17</w:t>
      </w:r>
      <w:r w:rsidRPr="00A30976">
        <w:rPr>
          <w:sz w:val="28"/>
        </w:rPr>
        <w:t>号</w:t>
      </w:r>
      <w:r w:rsidRPr="00A30976">
        <w:rPr>
          <w:sz w:val="28"/>
        </w:rPr>
        <w:t>1</w:t>
      </w:r>
      <w:r w:rsidRPr="00A30976">
        <w:rPr>
          <w:sz w:val="28"/>
        </w:rPr>
        <w:t>幢</w:t>
      </w:r>
      <w:r w:rsidRPr="00A30976">
        <w:rPr>
          <w:sz w:val="28"/>
        </w:rPr>
        <w:t>1</w:t>
      </w:r>
      <w:r w:rsidRPr="00A30976">
        <w:rPr>
          <w:sz w:val="28"/>
        </w:rPr>
        <w:t>单元</w:t>
      </w:r>
      <w:r w:rsidRPr="00A30976">
        <w:rPr>
          <w:sz w:val="28"/>
        </w:rPr>
        <w:t>12</w:t>
      </w:r>
      <w:r w:rsidRPr="00A30976">
        <w:rPr>
          <w:sz w:val="28"/>
        </w:rPr>
        <w:t>层</w:t>
      </w:r>
    </w:p>
    <w:p w:rsidR="00520D0B" w:rsidRPr="00A30976" w:rsidRDefault="00520D0B">
      <w:pPr>
        <w:spacing w:line="600" w:lineRule="exact"/>
        <w:ind w:firstLineChars="200" w:firstLine="536"/>
        <w:rPr>
          <w:spacing w:val="-6"/>
          <w:sz w:val="28"/>
        </w:rPr>
      </w:pPr>
      <w:r w:rsidRPr="00A30976">
        <w:rPr>
          <w:spacing w:val="-6"/>
          <w:sz w:val="28"/>
        </w:rPr>
        <w:t>房地产评估资格等级：房地产评估国家壹级（</w:t>
      </w:r>
      <w:proofErr w:type="gramStart"/>
      <w:r w:rsidRPr="00A30976">
        <w:rPr>
          <w:spacing w:val="-6"/>
          <w:sz w:val="28"/>
        </w:rPr>
        <w:t>建房估证字</w:t>
      </w:r>
      <w:proofErr w:type="gramEnd"/>
      <w:r w:rsidRPr="00A30976">
        <w:rPr>
          <w:spacing w:val="-6"/>
          <w:sz w:val="28"/>
        </w:rPr>
        <w:t>[2019]0230</w:t>
      </w:r>
      <w:r w:rsidRPr="00A30976">
        <w:rPr>
          <w:spacing w:val="-6"/>
          <w:sz w:val="28"/>
        </w:rPr>
        <w:t>号）</w:t>
      </w:r>
    </w:p>
    <w:p w:rsidR="00520D0B" w:rsidRPr="00A30976" w:rsidRDefault="00520D0B">
      <w:pPr>
        <w:spacing w:line="600" w:lineRule="exact"/>
        <w:ind w:firstLineChars="200" w:firstLine="560"/>
        <w:rPr>
          <w:sz w:val="28"/>
        </w:rPr>
      </w:pPr>
      <w:r w:rsidRPr="00A30976">
        <w:rPr>
          <w:sz w:val="28"/>
        </w:rPr>
        <w:t>有效期限：</w:t>
      </w:r>
      <w:r w:rsidRPr="00A30976">
        <w:rPr>
          <w:sz w:val="28"/>
        </w:rPr>
        <w:t>2019</w:t>
      </w:r>
      <w:r w:rsidRPr="00A30976">
        <w:rPr>
          <w:sz w:val="28"/>
        </w:rPr>
        <w:t>年</w:t>
      </w:r>
      <w:r w:rsidRPr="00A30976">
        <w:rPr>
          <w:sz w:val="28"/>
        </w:rPr>
        <w:t>07</w:t>
      </w:r>
      <w:r w:rsidRPr="00A30976">
        <w:rPr>
          <w:sz w:val="28"/>
        </w:rPr>
        <w:t>月</w:t>
      </w:r>
      <w:r w:rsidRPr="00A30976">
        <w:rPr>
          <w:sz w:val="28"/>
        </w:rPr>
        <w:t>08</w:t>
      </w:r>
      <w:r w:rsidRPr="00A30976">
        <w:rPr>
          <w:sz w:val="28"/>
        </w:rPr>
        <w:t>日至</w:t>
      </w:r>
      <w:r w:rsidRPr="00A30976">
        <w:rPr>
          <w:sz w:val="28"/>
        </w:rPr>
        <w:t>2022</w:t>
      </w:r>
      <w:r w:rsidRPr="00A30976">
        <w:rPr>
          <w:sz w:val="28"/>
        </w:rPr>
        <w:t>年</w:t>
      </w:r>
      <w:r w:rsidRPr="00A30976">
        <w:rPr>
          <w:sz w:val="28"/>
        </w:rPr>
        <w:t>07</w:t>
      </w:r>
      <w:r w:rsidRPr="00A30976">
        <w:rPr>
          <w:sz w:val="28"/>
        </w:rPr>
        <w:t>月</w:t>
      </w:r>
      <w:r w:rsidRPr="00A30976">
        <w:rPr>
          <w:sz w:val="28"/>
        </w:rPr>
        <w:t>08</w:t>
      </w:r>
      <w:r w:rsidRPr="00A30976">
        <w:rPr>
          <w:sz w:val="28"/>
        </w:rPr>
        <w:t>日</w:t>
      </w:r>
    </w:p>
    <w:p w:rsidR="00520D0B" w:rsidRPr="00A30976" w:rsidRDefault="00520D0B">
      <w:pPr>
        <w:spacing w:line="600" w:lineRule="exact"/>
        <w:ind w:firstLineChars="200" w:firstLine="560"/>
        <w:rPr>
          <w:sz w:val="28"/>
        </w:rPr>
      </w:pPr>
      <w:r w:rsidRPr="00A30976">
        <w:rPr>
          <w:sz w:val="28"/>
        </w:rPr>
        <w:t>土地评估执业范围：全国范围内从事土地评估业务（</w:t>
      </w:r>
      <w:r w:rsidRPr="00A30976">
        <w:rPr>
          <w:sz w:val="28"/>
        </w:rPr>
        <w:t>A201151011</w:t>
      </w:r>
      <w:r w:rsidRPr="00A30976">
        <w:rPr>
          <w:sz w:val="28"/>
        </w:rPr>
        <w:t>）</w:t>
      </w:r>
    </w:p>
    <w:p w:rsidR="00520D0B" w:rsidRPr="00A30976" w:rsidRDefault="00520D0B">
      <w:pPr>
        <w:spacing w:line="600" w:lineRule="exact"/>
        <w:ind w:firstLineChars="200" w:firstLine="560"/>
        <w:rPr>
          <w:sz w:val="28"/>
        </w:rPr>
      </w:pPr>
      <w:r w:rsidRPr="00A30976">
        <w:rPr>
          <w:sz w:val="28"/>
        </w:rPr>
        <w:t>有效期限：</w:t>
      </w:r>
      <w:r w:rsidRPr="00A30976">
        <w:rPr>
          <w:sz w:val="28"/>
        </w:rPr>
        <w:t>2021</w:t>
      </w:r>
      <w:r w:rsidRPr="00A30976">
        <w:rPr>
          <w:sz w:val="28"/>
        </w:rPr>
        <w:t>年</w:t>
      </w:r>
      <w:r w:rsidRPr="00A30976">
        <w:rPr>
          <w:sz w:val="28"/>
        </w:rPr>
        <w:t>6</w:t>
      </w:r>
      <w:r w:rsidRPr="00A30976">
        <w:rPr>
          <w:sz w:val="28"/>
        </w:rPr>
        <w:t>月</w:t>
      </w:r>
      <w:r w:rsidRPr="00A30976">
        <w:rPr>
          <w:sz w:val="28"/>
        </w:rPr>
        <w:t>30</w:t>
      </w:r>
      <w:r w:rsidRPr="00A30976">
        <w:rPr>
          <w:sz w:val="28"/>
        </w:rPr>
        <w:t>日</w:t>
      </w:r>
    </w:p>
    <w:p w:rsidR="00520D0B" w:rsidRPr="00A30976" w:rsidRDefault="00520D0B">
      <w:pPr>
        <w:spacing w:line="600" w:lineRule="exact"/>
        <w:ind w:firstLineChars="150" w:firstLine="420"/>
        <w:outlineLvl w:val="1"/>
        <w:rPr>
          <w:rFonts w:eastAsia="黑体"/>
          <w:sz w:val="28"/>
        </w:rPr>
      </w:pPr>
      <w:bookmarkStart w:id="18" w:name="_Toc4726"/>
      <w:bookmarkStart w:id="19" w:name="_Toc466027625"/>
      <w:bookmarkStart w:id="20" w:name="_Toc60058809"/>
      <w:r w:rsidRPr="00A30976">
        <w:rPr>
          <w:rFonts w:eastAsia="黑体"/>
          <w:sz w:val="28"/>
        </w:rPr>
        <w:t>（三）估价目的</w:t>
      </w:r>
      <w:bookmarkEnd w:id="18"/>
      <w:bookmarkEnd w:id="19"/>
      <w:bookmarkEnd w:id="20"/>
    </w:p>
    <w:p w:rsidR="00520D0B" w:rsidRPr="00A30976" w:rsidRDefault="00520D0B">
      <w:pPr>
        <w:spacing w:line="600" w:lineRule="exact"/>
        <w:ind w:firstLineChars="200" w:firstLine="560"/>
        <w:rPr>
          <w:sz w:val="28"/>
        </w:rPr>
      </w:pPr>
      <w:bookmarkStart w:id="21" w:name="_Toc466027626"/>
      <w:bookmarkStart w:id="22" w:name="_Toc11237"/>
      <w:r w:rsidRPr="00A30976">
        <w:rPr>
          <w:sz w:val="28"/>
        </w:rPr>
        <w:t>为人民法院确定财产处置参考</w:t>
      </w:r>
      <w:proofErr w:type="gramStart"/>
      <w:r w:rsidRPr="00A30976">
        <w:rPr>
          <w:sz w:val="28"/>
        </w:rPr>
        <w:t>价提供</w:t>
      </w:r>
      <w:proofErr w:type="gramEnd"/>
      <w:r w:rsidRPr="00A30976">
        <w:rPr>
          <w:sz w:val="28"/>
        </w:rPr>
        <w:t>参考依据。</w:t>
      </w:r>
    </w:p>
    <w:p w:rsidR="00520D0B" w:rsidRPr="00A30976" w:rsidRDefault="00520D0B">
      <w:pPr>
        <w:spacing w:line="600" w:lineRule="exact"/>
        <w:ind w:firstLineChars="150" w:firstLine="420"/>
        <w:outlineLvl w:val="1"/>
        <w:rPr>
          <w:rFonts w:eastAsia="黑体"/>
          <w:sz w:val="28"/>
        </w:rPr>
      </w:pPr>
      <w:bookmarkStart w:id="23" w:name="_Toc60058810"/>
      <w:r w:rsidRPr="00A30976">
        <w:rPr>
          <w:rFonts w:eastAsia="黑体"/>
          <w:sz w:val="28"/>
        </w:rPr>
        <w:t>（四）估价对象</w:t>
      </w:r>
      <w:bookmarkEnd w:id="21"/>
      <w:bookmarkEnd w:id="22"/>
      <w:bookmarkEnd w:id="23"/>
    </w:p>
    <w:p w:rsidR="00520D0B" w:rsidRPr="00A30976" w:rsidRDefault="00520D0B">
      <w:pPr>
        <w:spacing w:line="640" w:lineRule="exact"/>
        <w:ind w:firstLineChars="200" w:firstLine="560"/>
        <w:rPr>
          <w:sz w:val="28"/>
          <w:szCs w:val="28"/>
        </w:rPr>
      </w:pPr>
      <w:r w:rsidRPr="00A30976">
        <w:rPr>
          <w:sz w:val="28"/>
          <w:szCs w:val="28"/>
        </w:rPr>
        <w:t>1</w:t>
      </w:r>
      <w:r w:rsidRPr="00A30976">
        <w:rPr>
          <w:sz w:val="28"/>
          <w:szCs w:val="28"/>
        </w:rPr>
        <w:t>、估价对象范围</w:t>
      </w:r>
    </w:p>
    <w:p w:rsidR="00520D0B" w:rsidRPr="00A30976" w:rsidRDefault="00C405EB" w:rsidP="00C405EB">
      <w:pPr>
        <w:spacing w:line="640" w:lineRule="exact"/>
        <w:ind w:firstLineChars="200" w:firstLine="560"/>
        <w:rPr>
          <w:sz w:val="28"/>
          <w:szCs w:val="28"/>
        </w:rPr>
      </w:pPr>
      <w:r w:rsidRPr="00A30976">
        <w:rPr>
          <w:sz w:val="28"/>
          <w:szCs w:val="28"/>
        </w:rPr>
        <w:t>周莉单独所有的位于资阳</w:t>
      </w:r>
      <w:proofErr w:type="gramStart"/>
      <w:r w:rsidRPr="00A30976">
        <w:rPr>
          <w:sz w:val="28"/>
          <w:szCs w:val="28"/>
        </w:rPr>
        <w:t>市雁江区</w:t>
      </w:r>
      <w:proofErr w:type="gramEnd"/>
      <w:r w:rsidRPr="00A30976">
        <w:rPr>
          <w:sz w:val="28"/>
          <w:szCs w:val="28"/>
        </w:rPr>
        <w:t>资阳</w:t>
      </w:r>
      <w:proofErr w:type="gramStart"/>
      <w:r w:rsidRPr="00A30976">
        <w:rPr>
          <w:sz w:val="28"/>
          <w:szCs w:val="28"/>
        </w:rPr>
        <w:t>市雁江区</w:t>
      </w:r>
      <w:proofErr w:type="gramEnd"/>
      <w:r w:rsidRPr="00A30976">
        <w:rPr>
          <w:sz w:val="28"/>
          <w:szCs w:val="28"/>
        </w:rPr>
        <w:t>爱国居委会八组建筑面积合计为</w:t>
      </w:r>
      <w:r w:rsidRPr="00A30976">
        <w:rPr>
          <w:sz w:val="28"/>
          <w:szCs w:val="28"/>
        </w:rPr>
        <w:t>272.09</w:t>
      </w:r>
      <w:r w:rsidRPr="00A30976">
        <w:rPr>
          <w:sz w:val="28"/>
          <w:szCs w:val="28"/>
        </w:rPr>
        <w:t>㎡的营业、住宅、车库用房（</w:t>
      </w:r>
      <w:proofErr w:type="gramStart"/>
      <w:r w:rsidRPr="00A30976">
        <w:rPr>
          <w:sz w:val="28"/>
          <w:szCs w:val="28"/>
        </w:rPr>
        <w:t>含不可</w:t>
      </w:r>
      <w:proofErr w:type="gramEnd"/>
      <w:r w:rsidRPr="00A30976">
        <w:rPr>
          <w:sz w:val="28"/>
          <w:szCs w:val="28"/>
        </w:rPr>
        <w:t>剥离附属设备设施、室内装修）及其分摊占用的国有出让商业、住宅建设用地使用权</w:t>
      </w:r>
      <w:r w:rsidR="00520D0B" w:rsidRPr="00A30976">
        <w:rPr>
          <w:sz w:val="28"/>
          <w:szCs w:val="28"/>
        </w:rPr>
        <w:t>。</w:t>
      </w:r>
    </w:p>
    <w:p w:rsidR="00520D0B" w:rsidRPr="00A30976" w:rsidRDefault="00520D0B">
      <w:pPr>
        <w:tabs>
          <w:tab w:val="left" w:pos="540"/>
        </w:tabs>
        <w:spacing w:line="600" w:lineRule="exact"/>
        <w:ind w:firstLine="573"/>
        <w:rPr>
          <w:sz w:val="28"/>
        </w:rPr>
      </w:pPr>
      <w:r w:rsidRPr="00A30976">
        <w:rPr>
          <w:sz w:val="28"/>
        </w:rPr>
        <w:t>2</w:t>
      </w:r>
      <w:r w:rsidRPr="00A30976">
        <w:rPr>
          <w:sz w:val="28"/>
        </w:rPr>
        <w:t>、估价对象基本情况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3"/>
        <w:gridCol w:w="422"/>
        <w:gridCol w:w="247"/>
        <w:gridCol w:w="420"/>
        <w:gridCol w:w="1028"/>
        <w:gridCol w:w="844"/>
        <w:gridCol w:w="711"/>
        <w:gridCol w:w="411"/>
        <w:gridCol w:w="127"/>
        <w:gridCol w:w="565"/>
        <w:gridCol w:w="590"/>
        <w:gridCol w:w="736"/>
        <w:gridCol w:w="821"/>
        <w:gridCol w:w="1297"/>
        <w:gridCol w:w="355"/>
        <w:gridCol w:w="642"/>
      </w:tblGrid>
      <w:tr w:rsidR="00520D0B" w:rsidRPr="00745F89">
        <w:trPr>
          <w:trHeight w:val="340"/>
        </w:trPr>
        <w:tc>
          <w:tcPr>
            <w:tcW w:w="219" w:type="pct"/>
            <w:vMerge w:val="restart"/>
            <w:vAlign w:val="center"/>
          </w:tcPr>
          <w:p w:rsidR="00520D0B" w:rsidRPr="00745F89" w:rsidRDefault="00520D0B">
            <w:pPr>
              <w:jc w:val="center"/>
              <w:rPr>
                <w:sz w:val="18"/>
                <w:szCs w:val="18"/>
              </w:rPr>
            </w:pPr>
            <w:r w:rsidRPr="00745F89">
              <w:rPr>
                <w:sz w:val="18"/>
                <w:szCs w:val="18"/>
              </w:rPr>
              <w:t>基本状况</w:t>
            </w:r>
          </w:p>
        </w:tc>
        <w:tc>
          <w:tcPr>
            <w:tcW w:w="347" w:type="pct"/>
            <w:gridSpan w:val="2"/>
            <w:vAlign w:val="center"/>
          </w:tcPr>
          <w:p w:rsidR="00520D0B" w:rsidRPr="00745F89" w:rsidRDefault="00520D0B">
            <w:pPr>
              <w:jc w:val="center"/>
              <w:rPr>
                <w:sz w:val="18"/>
                <w:szCs w:val="18"/>
              </w:rPr>
            </w:pPr>
            <w:r w:rsidRPr="00745F89">
              <w:rPr>
                <w:sz w:val="18"/>
                <w:szCs w:val="18"/>
              </w:rPr>
              <w:t>名称</w:t>
            </w:r>
          </w:p>
        </w:tc>
        <w:tc>
          <w:tcPr>
            <w:tcW w:w="4434" w:type="pct"/>
            <w:gridSpan w:val="13"/>
            <w:vAlign w:val="center"/>
          </w:tcPr>
          <w:p w:rsidR="00520D0B" w:rsidRPr="00745F89" w:rsidRDefault="00022C2C">
            <w:pPr>
              <w:jc w:val="center"/>
              <w:rPr>
                <w:sz w:val="18"/>
                <w:szCs w:val="18"/>
              </w:rPr>
            </w:pPr>
            <w:r>
              <w:rPr>
                <w:sz w:val="18"/>
                <w:szCs w:val="18"/>
              </w:rPr>
              <w:t>资阳</w:t>
            </w:r>
            <w:proofErr w:type="gramStart"/>
            <w:r>
              <w:rPr>
                <w:sz w:val="18"/>
                <w:szCs w:val="18"/>
              </w:rPr>
              <w:t>市雁江区</w:t>
            </w:r>
            <w:proofErr w:type="gramEnd"/>
            <w:r>
              <w:rPr>
                <w:sz w:val="18"/>
                <w:szCs w:val="18"/>
              </w:rPr>
              <w:t>爱国居委会八组营业、住宅、车库用房</w:t>
            </w:r>
          </w:p>
        </w:tc>
      </w:tr>
      <w:tr w:rsidR="00520D0B" w:rsidRPr="00745F89">
        <w:trPr>
          <w:trHeight w:val="171"/>
        </w:trPr>
        <w:tc>
          <w:tcPr>
            <w:tcW w:w="219" w:type="pct"/>
            <w:vMerge/>
          </w:tcPr>
          <w:p w:rsidR="00520D0B" w:rsidRPr="00745F89" w:rsidRDefault="00520D0B">
            <w:pPr>
              <w:rPr>
                <w:sz w:val="18"/>
                <w:szCs w:val="18"/>
              </w:rPr>
            </w:pPr>
          </w:p>
        </w:tc>
        <w:tc>
          <w:tcPr>
            <w:tcW w:w="347" w:type="pct"/>
            <w:gridSpan w:val="2"/>
            <w:vAlign w:val="center"/>
          </w:tcPr>
          <w:p w:rsidR="00520D0B" w:rsidRPr="00745F89" w:rsidRDefault="00520D0B">
            <w:pPr>
              <w:jc w:val="center"/>
              <w:rPr>
                <w:sz w:val="18"/>
                <w:szCs w:val="18"/>
              </w:rPr>
            </w:pPr>
            <w:r w:rsidRPr="00745F89">
              <w:rPr>
                <w:sz w:val="18"/>
                <w:szCs w:val="18"/>
              </w:rPr>
              <w:t>坐落</w:t>
            </w:r>
          </w:p>
        </w:tc>
        <w:tc>
          <w:tcPr>
            <w:tcW w:w="4434" w:type="pct"/>
            <w:gridSpan w:val="13"/>
            <w:vAlign w:val="center"/>
          </w:tcPr>
          <w:p w:rsidR="00520D0B" w:rsidRPr="00745F89" w:rsidRDefault="00520D0B">
            <w:pPr>
              <w:jc w:val="center"/>
              <w:rPr>
                <w:sz w:val="18"/>
                <w:szCs w:val="18"/>
              </w:rPr>
            </w:pPr>
            <w:r w:rsidRPr="00745F89">
              <w:rPr>
                <w:sz w:val="18"/>
                <w:szCs w:val="18"/>
              </w:rPr>
              <w:t>资阳</w:t>
            </w:r>
            <w:proofErr w:type="gramStart"/>
            <w:r w:rsidRPr="00745F89">
              <w:rPr>
                <w:sz w:val="18"/>
                <w:szCs w:val="18"/>
              </w:rPr>
              <w:t>市雁江区</w:t>
            </w:r>
            <w:proofErr w:type="gramEnd"/>
            <w:r w:rsidR="00C405EB" w:rsidRPr="00745F89">
              <w:rPr>
                <w:sz w:val="18"/>
                <w:szCs w:val="18"/>
              </w:rPr>
              <w:t>爱国居委会八组</w:t>
            </w:r>
          </w:p>
        </w:tc>
      </w:tr>
      <w:tr w:rsidR="00520D0B" w:rsidRPr="00745F89">
        <w:trPr>
          <w:trHeight w:val="340"/>
        </w:trPr>
        <w:tc>
          <w:tcPr>
            <w:tcW w:w="219" w:type="pct"/>
            <w:vMerge/>
          </w:tcPr>
          <w:p w:rsidR="00520D0B" w:rsidRPr="00745F89" w:rsidRDefault="00520D0B">
            <w:pPr>
              <w:rPr>
                <w:sz w:val="18"/>
                <w:szCs w:val="18"/>
              </w:rPr>
            </w:pPr>
          </w:p>
        </w:tc>
        <w:tc>
          <w:tcPr>
            <w:tcW w:w="347" w:type="pct"/>
            <w:gridSpan w:val="2"/>
            <w:vAlign w:val="center"/>
          </w:tcPr>
          <w:p w:rsidR="00520D0B" w:rsidRPr="00745F89" w:rsidRDefault="00520D0B">
            <w:pPr>
              <w:jc w:val="center"/>
              <w:rPr>
                <w:sz w:val="18"/>
                <w:szCs w:val="18"/>
              </w:rPr>
            </w:pPr>
            <w:r w:rsidRPr="00745F89">
              <w:rPr>
                <w:sz w:val="18"/>
                <w:szCs w:val="18"/>
              </w:rPr>
              <w:t>规模</w:t>
            </w:r>
          </w:p>
        </w:tc>
        <w:tc>
          <w:tcPr>
            <w:tcW w:w="751" w:type="pct"/>
            <w:gridSpan w:val="2"/>
            <w:vAlign w:val="center"/>
          </w:tcPr>
          <w:p w:rsidR="00520D0B" w:rsidRPr="00745F89" w:rsidRDefault="00520D0B">
            <w:pPr>
              <w:jc w:val="center"/>
              <w:rPr>
                <w:spacing w:val="-12"/>
                <w:sz w:val="18"/>
                <w:szCs w:val="18"/>
              </w:rPr>
            </w:pPr>
            <w:r w:rsidRPr="00745F89">
              <w:rPr>
                <w:spacing w:val="-12"/>
                <w:sz w:val="18"/>
                <w:szCs w:val="18"/>
              </w:rPr>
              <w:t>土地面积</w:t>
            </w:r>
          </w:p>
        </w:tc>
        <w:tc>
          <w:tcPr>
            <w:tcW w:w="1020" w:type="pct"/>
            <w:gridSpan w:val="3"/>
            <w:vAlign w:val="center"/>
          </w:tcPr>
          <w:p w:rsidR="00520D0B" w:rsidRPr="00745F89" w:rsidRDefault="00520D0B" w:rsidP="00C405EB">
            <w:pPr>
              <w:jc w:val="center"/>
              <w:rPr>
                <w:sz w:val="18"/>
                <w:szCs w:val="18"/>
              </w:rPr>
            </w:pPr>
            <w:r w:rsidRPr="00745F89">
              <w:rPr>
                <w:sz w:val="18"/>
                <w:szCs w:val="18"/>
              </w:rPr>
              <w:t>合计</w:t>
            </w:r>
            <w:r w:rsidR="00C405EB" w:rsidRPr="00745F89">
              <w:rPr>
                <w:sz w:val="18"/>
                <w:szCs w:val="18"/>
              </w:rPr>
              <w:t>56.92</w:t>
            </w:r>
            <w:r w:rsidRPr="00745F89">
              <w:rPr>
                <w:sz w:val="18"/>
                <w:szCs w:val="18"/>
              </w:rPr>
              <w:t>㎡</w:t>
            </w:r>
          </w:p>
        </w:tc>
        <w:tc>
          <w:tcPr>
            <w:tcW w:w="665" w:type="pct"/>
            <w:gridSpan w:val="3"/>
            <w:vAlign w:val="center"/>
          </w:tcPr>
          <w:p w:rsidR="00520D0B" w:rsidRPr="00745F89" w:rsidRDefault="00520D0B">
            <w:pPr>
              <w:jc w:val="center"/>
              <w:rPr>
                <w:sz w:val="18"/>
                <w:szCs w:val="18"/>
              </w:rPr>
            </w:pPr>
            <w:r w:rsidRPr="00745F89">
              <w:rPr>
                <w:sz w:val="18"/>
                <w:szCs w:val="18"/>
              </w:rPr>
              <w:t>建筑面积</w:t>
            </w:r>
          </w:p>
        </w:tc>
        <w:tc>
          <w:tcPr>
            <w:tcW w:w="808" w:type="pct"/>
            <w:gridSpan w:val="2"/>
            <w:vAlign w:val="center"/>
          </w:tcPr>
          <w:p w:rsidR="00520D0B" w:rsidRPr="00745F89" w:rsidRDefault="00520D0B" w:rsidP="00C405EB">
            <w:pPr>
              <w:jc w:val="center"/>
              <w:rPr>
                <w:sz w:val="18"/>
                <w:szCs w:val="18"/>
              </w:rPr>
            </w:pPr>
            <w:r w:rsidRPr="00745F89">
              <w:rPr>
                <w:sz w:val="18"/>
                <w:szCs w:val="18"/>
              </w:rPr>
              <w:t>共计</w:t>
            </w:r>
            <w:r w:rsidR="00C405EB" w:rsidRPr="00745F89">
              <w:rPr>
                <w:sz w:val="18"/>
                <w:szCs w:val="18"/>
              </w:rPr>
              <w:t>272.09</w:t>
            </w:r>
            <w:r w:rsidRPr="00745F89">
              <w:rPr>
                <w:sz w:val="18"/>
                <w:szCs w:val="18"/>
              </w:rPr>
              <w:t>㎡</w:t>
            </w:r>
          </w:p>
        </w:tc>
        <w:tc>
          <w:tcPr>
            <w:tcW w:w="673" w:type="pct"/>
            <w:vAlign w:val="center"/>
          </w:tcPr>
          <w:p w:rsidR="00520D0B" w:rsidRPr="00745F89" w:rsidRDefault="00520D0B">
            <w:pPr>
              <w:jc w:val="center"/>
              <w:rPr>
                <w:sz w:val="18"/>
                <w:szCs w:val="18"/>
              </w:rPr>
            </w:pPr>
            <w:r w:rsidRPr="00745F89">
              <w:rPr>
                <w:sz w:val="18"/>
                <w:szCs w:val="18"/>
              </w:rPr>
              <w:t>其他</w:t>
            </w:r>
          </w:p>
        </w:tc>
        <w:tc>
          <w:tcPr>
            <w:tcW w:w="517" w:type="pct"/>
            <w:gridSpan w:val="2"/>
            <w:vAlign w:val="center"/>
          </w:tcPr>
          <w:p w:rsidR="00520D0B" w:rsidRPr="00745F89" w:rsidRDefault="00520D0B">
            <w:pPr>
              <w:jc w:val="center"/>
              <w:rPr>
                <w:sz w:val="18"/>
                <w:szCs w:val="18"/>
              </w:rPr>
            </w:pPr>
            <w:r w:rsidRPr="00745F89">
              <w:rPr>
                <w:sz w:val="18"/>
                <w:szCs w:val="18"/>
              </w:rPr>
              <w:t>/</w:t>
            </w:r>
          </w:p>
        </w:tc>
      </w:tr>
      <w:tr w:rsidR="00520D0B" w:rsidRPr="00745F89">
        <w:trPr>
          <w:trHeight w:val="340"/>
        </w:trPr>
        <w:tc>
          <w:tcPr>
            <w:tcW w:w="219" w:type="pct"/>
            <w:vMerge/>
          </w:tcPr>
          <w:p w:rsidR="00520D0B" w:rsidRPr="00745F89" w:rsidRDefault="00520D0B">
            <w:pPr>
              <w:rPr>
                <w:sz w:val="18"/>
                <w:szCs w:val="18"/>
              </w:rPr>
            </w:pPr>
          </w:p>
        </w:tc>
        <w:tc>
          <w:tcPr>
            <w:tcW w:w="347" w:type="pct"/>
            <w:gridSpan w:val="2"/>
            <w:vMerge w:val="restart"/>
            <w:vAlign w:val="center"/>
          </w:tcPr>
          <w:p w:rsidR="00520D0B" w:rsidRPr="00745F89" w:rsidRDefault="00520D0B">
            <w:pPr>
              <w:jc w:val="center"/>
              <w:rPr>
                <w:sz w:val="18"/>
                <w:szCs w:val="18"/>
              </w:rPr>
            </w:pPr>
            <w:r w:rsidRPr="00745F89">
              <w:rPr>
                <w:sz w:val="18"/>
                <w:szCs w:val="18"/>
              </w:rPr>
              <w:t>用途</w:t>
            </w:r>
          </w:p>
        </w:tc>
        <w:tc>
          <w:tcPr>
            <w:tcW w:w="751" w:type="pct"/>
            <w:gridSpan w:val="2"/>
            <w:vAlign w:val="center"/>
          </w:tcPr>
          <w:p w:rsidR="00520D0B" w:rsidRPr="00745F89" w:rsidRDefault="00520D0B">
            <w:pPr>
              <w:jc w:val="center"/>
              <w:rPr>
                <w:spacing w:val="-12"/>
                <w:sz w:val="18"/>
                <w:szCs w:val="18"/>
              </w:rPr>
            </w:pPr>
            <w:r w:rsidRPr="00745F89">
              <w:rPr>
                <w:spacing w:val="-12"/>
                <w:sz w:val="18"/>
                <w:szCs w:val="18"/>
              </w:rPr>
              <w:t>规划用途</w:t>
            </w:r>
          </w:p>
        </w:tc>
        <w:tc>
          <w:tcPr>
            <w:tcW w:w="1685" w:type="pct"/>
            <w:gridSpan w:val="6"/>
            <w:vAlign w:val="center"/>
          </w:tcPr>
          <w:p w:rsidR="00520D0B" w:rsidRPr="00745F89" w:rsidRDefault="00520D0B">
            <w:pPr>
              <w:jc w:val="center"/>
              <w:rPr>
                <w:sz w:val="18"/>
                <w:szCs w:val="18"/>
              </w:rPr>
            </w:pPr>
            <w:r w:rsidRPr="00745F89">
              <w:rPr>
                <w:sz w:val="18"/>
                <w:szCs w:val="18"/>
              </w:rPr>
              <w:t>商业用地</w:t>
            </w:r>
            <w:r w:rsidRPr="00745F89">
              <w:rPr>
                <w:sz w:val="18"/>
                <w:szCs w:val="18"/>
              </w:rPr>
              <w:t>/</w:t>
            </w:r>
            <w:r w:rsidRPr="00745F89">
              <w:rPr>
                <w:sz w:val="18"/>
                <w:szCs w:val="18"/>
              </w:rPr>
              <w:t>营业用房、住宅用地</w:t>
            </w:r>
            <w:r w:rsidRPr="00745F89">
              <w:rPr>
                <w:sz w:val="18"/>
                <w:szCs w:val="18"/>
              </w:rPr>
              <w:t>/</w:t>
            </w:r>
            <w:r w:rsidRPr="00745F89">
              <w:rPr>
                <w:sz w:val="18"/>
                <w:szCs w:val="18"/>
              </w:rPr>
              <w:t>住宅</w:t>
            </w:r>
            <w:r w:rsidR="00C405EB" w:rsidRPr="00745F89">
              <w:rPr>
                <w:sz w:val="18"/>
                <w:szCs w:val="18"/>
              </w:rPr>
              <w:t>、住宅用地</w:t>
            </w:r>
            <w:r w:rsidR="00C405EB" w:rsidRPr="00745F89">
              <w:rPr>
                <w:sz w:val="18"/>
                <w:szCs w:val="18"/>
              </w:rPr>
              <w:t>/</w:t>
            </w:r>
            <w:r w:rsidR="00C405EB" w:rsidRPr="00745F89">
              <w:rPr>
                <w:sz w:val="18"/>
                <w:szCs w:val="18"/>
              </w:rPr>
              <w:t>车库</w:t>
            </w:r>
          </w:p>
        </w:tc>
        <w:tc>
          <w:tcPr>
            <w:tcW w:w="808" w:type="pct"/>
            <w:gridSpan w:val="2"/>
            <w:vAlign w:val="center"/>
          </w:tcPr>
          <w:p w:rsidR="00520D0B" w:rsidRPr="00745F89" w:rsidRDefault="00520D0B">
            <w:pPr>
              <w:jc w:val="center"/>
              <w:rPr>
                <w:sz w:val="18"/>
                <w:szCs w:val="18"/>
              </w:rPr>
            </w:pPr>
            <w:r w:rsidRPr="00745F89">
              <w:rPr>
                <w:sz w:val="18"/>
                <w:szCs w:val="18"/>
              </w:rPr>
              <w:t>设计用途</w:t>
            </w:r>
          </w:p>
        </w:tc>
        <w:tc>
          <w:tcPr>
            <w:tcW w:w="1190" w:type="pct"/>
            <w:gridSpan w:val="3"/>
            <w:vAlign w:val="center"/>
          </w:tcPr>
          <w:p w:rsidR="00520D0B" w:rsidRPr="00745F89" w:rsidRDefault="00520D0B">
            <w:pPr>
              <w:jc w:val="center"/>
              <w:rPr>
                <w:sz w:val="18"/>
                <w:szCs w:val="18"/>
              </w:rPr>
            </w:pPr>
            <w:r w:rsidRPr="00745F89">
              <w:rPr>
                <w:sz w:val="18"/>
                <w:szCs w:val="18"/>
              </w:rPr>
              <w:t>/</w:t>
            </w:r>
          </w:p>
        </w:tc>
      </w:tr>
      <w:tr w:rsidR="00520D0B" w:rsidRPr="00745F89">
        <w:trPr>
          <w:trHeight w:val="340"/>
        </w:trPr>
        <w:tc>
          <w:tcPr>
            <w:tcW w:w="219" w:type="pct"/>
            <w:vMerge/>
          </w:tcPr>
          <w:p w:rsidR="00520D0B" w:rsidRPr="00745F89" w:rsidRDefault="00520D0B">
            <w:pPr>
              <w:rPr>
                <w:sz w:val="18"/>
                <w:szCs w:val="18"/>
              </w:rPr>
            </w:pPr>
          </w:p>
        </w:tc>
        <w:tc>
          <w:tcPr>
            <w:tcW w:w="347" w:type="pct"/>
            <w:gridSpan w:val="2"/>
            <w:vMerge/>
          </w:tcPr>
          <w:p w:rsidR="00520D0B" w:rsidRPr="00745F89" w:rsidRDefault="00520D0B">
            <w:pPr>
              <w:rPr>
                <w:sz w:val="18"/>
                <w:szCs w:val="18"/>
              </w:rPr>
            </w:pPr>
          </w:p>
        </w:tc>
        <w:tc>
          <w:tcPr>
            <w:tcW w:w="751" w:type="pct"/>
            <w:gridSpan w:val="2"/>
            <w:vAlign w:val="center"/>
          </w:tcPr>
          <w:p w:rsidR="00520D0B" w:rsidRPr="00745F89" w:rsidRDefault="00520D0B">
            <w:pPr>
              <w:jc w:val="center"/>
              <w:rPr>
                <w:spacing w:val="-12"/>
                <w:sz w:val="18"/>
                <w:szCs w:val="18"/>
              </w:rPr>
            </w:pPr>
            <w:r w:rsidRPr="00745F89">
              <w:rPr>
                <w:spacing w:val="-12"/>
                <w:sz w:val="18"/>
                <w:szCs w:val="18"/>
              </w:rPr>
              <w:t>登记用途</w:t>
            </w:r>
          </w:p>
        </w:tc>
        <w:tc>
          <w:tcPr>
            <w:tcW w:w="1685" w:type="pct"/>
            <w:gridSpan w:val="6"/>
            <w:vAlign w:val="center"/>
          </w:tcPr>
          <w:p w:rsidR="00520D0B" w:rsidRPr="00745F89" w:rsidRDefault="00C405EB">
            <w:pPr>
              <w:jc w:val="center"/>
              <w:rPr>
                <w:sz w:val="18"/>
                <w:szCs w:val="18"/>
              </w:rPr>
            </w:pPr>
            <w:r w:rsidRPr="00745F89">
              <w:rPr>
                <w:sz w:val="18"/>
                <w:szCs w:val="18"/>
              </w:rPr>
              <w:t>商业用地</w:t>
            </w:r>
            <w:r w:rsidRPr="00745F89">
              <w:rPr>
                <w:sz w:val="18"/>
                <w:szCs w:val="18"/>
              </w:rPr>
              <w:t>/</w:t>
            </w:r>
            <w:r w:rsidRPr="00745F89">
              <w:rPr>
                <w:sz w:val="18"/>
                <w:szCs w:val="18"/>
              </w:rPr>
              <w:t>营业用房、住宅用地</w:t>
            </w:r>
            <w:r w:rsidRPr="00745F89">
              <w:rPr>
                <w:sz w:val="18"/>
                <w:szCs w:val="18"/>
              </w:rPr>
              <w:t>/</w:t>
            </w:r>
            <w:r w:rsidRPr="00745F89">
              <w:rPr>
                <w:sz w:val="18"/>
                <w:szCs w:val="18"/>
              </w:rPr>
              <w:t>住宅、住宅用地</w:t>
            </w:r>
            <w:r w:rsidRPr="00745F89">
              <w:rPr>
                <w:sz w:val="18"/>
                <w:szCs w:val="18"/>
              </w:rPr>
              <w:t>/</w:t>
            </w:r>
            <w:r w:rsidRPr="00745F89">
              <w:rPr>
                <w:sz w:val="18"/>
                <w:szCs w:val="18"/>
              </w:rPr>
              <w:t>车库</w:t>
            </w:r>
          </w:p>
        </w:tc>
        <w:tc>
          <w:tcPr>
            <w:tcW w:w="808" w:type="pct"/>
            <w:gridSpan w:val="2"/>
            <w:vAlign w:val="center"/>
          </w:tcPr>
          <w:p w:rsidR="00520D0B" w:rsidRPr="00745F89" w:rsidRDefault="00520D0B">
            <w:pPr>
              <w:jc w:val="center"/>
              <w:rPr>
                <w:sz w:val="18"/>
                <w:szCs w:val="18"/>
              </w:rPr>
            </w:pPr>
            <w:r w:rsidRPr="00745F89">
              <w:rPr>
                <w:sz w:val="18"/>
                <w:szCs w:val="18"/>
              </w:rPr>
              <w:t>实际用途</w:t>
            </w:r>
          </w:p>
        </w:tc>
        <w:tc>
          <w:tcPr>
            <w:tcW w:w="1190" w:type="pct"/>
            <w:gridSpan w:val="3"/>
            <w:vAlign w:val="center"/>
          </w:tcPr>
          <w:p w:rsidR="00520D0B" w:rsidRPr="00745F89" w:rsidRDefault="00C405EB">
            <w:pPr>
              <w:jc w:val="center"/>
              <w:rPr>
                <w:sz w:val="18"/>
                <w:szCs w:val="18"/>
              </w:rPr>
            </w:pPr>
            <w:r w:rsidRPr="00745F89">
              <w:rPr>
                <w:sz w:val="18"/>
                <w:szCs w:val="18"/>
              </w:rPr>
              <w:t>商业用地</w:t>
            </w:r>
            <w:r w:rsidRPr="00745F89">
              <w:rPr>
                <w:sz w:val="18"/>
                <w:szCs w:val="18"/>
              </w:rPr>
              <w:t>/</w:t>
            </w:r>
            <w:r w:rsidRPr="00745F89">
              <w:rPr>
                <w:sz w:val="18"/>
                <w:szCs w:val="18"/>
              </w:rPr>
              <w:t>营业用房、住宅用地</w:t>
            </w:r>
            <w:r w:rsidRPr="00745F89">
              <w:rPr>
                <w:sz w:val="18"/>
                <w:szCs w:val="18"/>
              </w:rPr>
              <w:t>/</w:t>
            </w:r>
            <w:r w:rsidRPr="00745F89">
              <w:rPr>
                <w:sz w:val="18"/>
                <w:szCs w:val="18"/>
              </w:rPr>
              <w:t>住宅、住宅用地</w:t>
            </w:r>
            <w:r w:rsidRPr="00745F89">
              <w:rPr>
                <w:sz w:val="18"/>
                <w:szCs w:val="18"/>
              </w:rPr>
              <w:t>/</w:t>
            </w:r>
            <w:r w:rsidRPr="00745F89">
              <w:rPr>
                <w:sz w:val="18"/>
                <w:szCs w:val="18"/>
              </w:rPr>
              <w:t>车库</w:t>
            </w:r>
          </w:p>
        </w:tc>
      </w:tr>
      <w:tr w:rsidR="00520D0B" w:rsidRPr="00745F89">
        <w:trPr>
          <w:trHeight w:val="340"/>
        </w:trPr>
        <w:tc>
          <w:tcPr>
            <w:tcW w:w="219" w:type="pct"/>
            <w:vMerge/>
          </w:tcPr>
          <w:p w:rsidR="00520D0B" w:rsidRPr="00745F89" w:rsidRDefault="00520D0B">
            <w:pPr>
              <w:rPr>
                <w:sz w:val="18"/>
                <w:szCs w:val="18"/>
              </w:rPr>
            </w:pPr>
          </w:p>
        </w:tc>
        <w:tc>
          <w:tcPr>
            <w:tcW w:w="219" w:type="pct"/>
            <w:vMerge w:val="restart"/>
            <w:vAlign w:val="center"/>
          </w:tcPr>
          <w:p w:rsidR="00520D0B" w:rsidRPr="00745F89" w:rsidRDefault="00520D0B">
            <w:pPr>
              <w:jc w:val="center"/>
              <w:rPr>
                <w:sz w:val="18"/>
                <w:szCs w:val="18"/>
              </w:rPr>
            </w:pPr>
            <w:r w:rsidRPr="00745F89">
              <w:rPr>
                <w:sz w:val="18"/>
                <w:szCs w:val="18"/>
              </w:rPr>
              <w:t>权属</w:t>
            </w:r>
          </w:p>
        </w:tc>
        <w:tc>
          <w:tcPr>
            <w:tcW w:w="879" w:type="pct"/>
            <w:gridSpan w:val="3"/>
            <w:vAlign w:val="center"/>
          </w:tcPr>
          <w:p w:rsidR="00520D0B" w:rsidRPr="00745F89" w:rsidRDefault="00520D0B">
            <w:pPr>
              <w:jc w:val="center"/>
              <w:rPr>
                <w:sz w:val="18"/>
                <w:szCs w:val="18"/>
              </w:rPr>
            </w:pPr>
            <w:r w:rsidRPr="00745F89">
              <w:rPr>
                <w:sz w:val="18"/>
                <w:szCs w:val="18"/>
              </w:rPr>
              <w:t>土地所有权</w:t>
            </w:r>
          </w:p>
        </w:tc>
        <w:tc>
          <w:tcPr>
            <w:tcW w:w="438" w:type="pct"/>
            <w:vAlign w:val="center"/>
          </w:tcPr>
          <w:p w:rsidR="00520D0B" w:rsidRPr="00745F89" w:rsidRDefault="00520D0B">
            <w:pPr>
              <w:jc w:val="center"/>
              <w:rPr>
                <w:spacing w:val="-10"/>
                <w:sz w:val="18"/>
                <w:szCs w:val="18"/>
              </w:rPr>
            </w:pPr>
            <w:r w:rsidRPr="00745F89">
              <w:rPr>
                <w:spacing w:val="-10"/>
                <w:sz w:val="18"/>
                <w:szCs w:val="18"/>
              </w:rPr>
              <w:t>国有土地</w:t>
            </w:r>
          </w:p>
        </w:tc>
        <w:tc>
          <w:tcPr>
            <w:tcW w:w="1247" w:type="pct"/>
            <w:gridSpan w:val="5"/>
            <w:vAlign w:val="center"/>
          </w:tcPr>
          <w:p w:rsidR="00520D0B" w:rsidRPr="00745F89" w:rsidRDefault="00520D0B">
            <w:pPr>
              <w:jc w:val="center"/>
              <w:rPr>
                <w:sz w:val="18"/>
                <w:szCs w:val="18"/>
              </w:rPr>
            </w:pPr>
            <w:r w:rsidRPr="00745F89">
              <w:rPr>
                <w:sz w:val="18"/>
                <w:szCs w:val="18"/>
              </w:rPr>
              <w:t>是</w:t>
            </w:r>
          </w:p>
        </w:tc>
        <w:tc>
          <w:tcPr>
            <w:tcW w:w="808" w:type="pct"/>
            <w:gridSpan w:val="2"/>
            <w:vAlign w:val="center"/>
          </w:tcPr>
          <w:p w:rsidR="00520D0B" w:rsidRPr="00745F89" w:rsidRDefault="00520D0B">
            <w:pPr>
              <w:jc w:val="center"/>
              <w:rPr>
                <w:sz w:val="18"/>
                <w:szCs w:val="18"/>
              </w:rPr>
            </w:pPr>
            <w:r w:rsidRPr="00745F89">
              <w:rPr>
                <w:sz w:val="18"/>
                <w:szCs w:val="18"/>
              </w:rPr>
              <w:t>集体土地</w:t>
            </w:r>
          </w:p>
        </w:tc>
        <w:tc>
          <w:tcPr>
            <w:tcW w:w="1190" w:type="pct"/>
            <w:gridSpan w:val="3"/>
            <w:vAlign w:val="center"/>
          </w:tcPr>
          <w:p w:rsidR="00520D0B" w:rsidRPr="00745F89" w:rsidRDefault="00520D0B">
            <w:pPr>
              <w:jc w:val="center"/>
              <w:rPr>
                <w:sz w:val="18"/>
                <w:szCs w:val="18"/>
              </w:rPr>
            </w:pPr>
            <w:r w:rsidRPr="00745F89">
              <w:rPr>
                <w:sz w:val="18"/>
                <w:szCs w:val="18"/>
              </w:rPr>
              <w:t>/</w:t>
            </w:r>
          </w:p>
        </w:tc>
      </w:tr>
      <w:tr w:rsidR="00520D0B" w:rsidRPr="00745F89">
        <w:trPr>
          <w:trHeight w:val="340"/>
        </w:trPr>
        <w:tc>
          <w:tcPr>
            <w:tcW w:w="219" w:type="pct"/>
            <w:vMerge/>
          </w:tcPr>
          <w:p w:rsidR="00520D0B" w:rsidRPr="00745F89" w:rsidRDefault="00520D0B">
            <w:pPr>
              <w:rPr>
                <w:sz w:val="18"/>
                <w:szCs w:val="18"/>
              </w:rPr>
            </w:pPr>
          </w:p>
        </w:tc>
        <w:tc>
          <w:tcPr>
            <w:tcW w:w="219" w:type="pct"/>
            <w:vMerge/>
          </w:tcPr>
          <w:p w:rsidR="00520D0B" w:rsidRPr="00745F89" w:rsidRDefault="00520D0B">
            <w:pPr>
              <w:rPr>
                <w:sz w:val="18"/>
                <w:szCs w:val="18"/>
              </w:rPr>
            </w:pPr>
          </w:p>
        </w:tc>
        <w:tc>
          <w:tcPr>
            <w:tcW w:w="346" w:type="pct"/>
            <w:gridSpan w:val="2"/>
            <w:vMerge w:val="restart"/>
            <w:vAlign w:val="center"/>
          </w:tcPr>
          <w:p w:rsidR="00520D0B" w:rsidRPr="00745F89" w:rsidRDefault="00520D0B">
            <w:pPr>
              <w:jc w:val="center"/>
              <w:rPr>
                <w:sz w:val="18"/>
                <w:szCs w:val="18"/>
              </w:rPr>
            </w:pPr>
            <w:r w:rsidRPr="00745F89">
              <w:rPr>
                <w:sz w:val="18"/>
                <w:szCs w:val="18"/>
              </w:rPr>
              <w:t>土地使用权</w:t>
            </w:r>
          </w:p>
        </w:tc>
        <w:tc>
          <w:tcPr>
            <w:tcW w:w="533" w:type="pct"/>
            <w:vMerge w:val="restart"/>
            <w:vAlign w:val="center"/>
          </w:tcPr>
          <w:p w:rsidR="00520D0B" w:rsidRPr="00745F89" w:rsidRDefault="00520D0B">
            <w:pPr>
              <w:jc w:val="center"/>
              <w:rPr>
                <w:sz w:val="18"/>
                <w:szCs w:val="18"/>
              </w:rPr>
            </w:pPr>
            <w:r w:rsidRPr="00745F89">
              <w:rPr>
                <w:sz w:val="18"/>
                <w:szCs w:val="18"/>
              </w:rPr>
              <w:t>权利</w:t>
            </w:r>
          </w:p>
          <w:p w:rsidR="00520D0B" w:rsidRPr="00745F89" w:rsidRDefault="00520D0B">
            <w:pPr>
              <w:jc w:val="center"/>
              <w:rPr>
                <w:sz w:val="18"/>
                <w:szCs w:val="18"/>
              </w:rPr>
            </w:pPr>
            <w:r w:rsidRPr="00745F89">
              <w:rPr>
                <w:sz w:val="18"/>
                <w:szCs w:val="18"/>
              </w:rPr>
              <w:t>种类</w:t>
            </w:r>
          </w:p>
        </w:tc>
        <w:tc>
          <w:tcPr>
            <w:tcW w:w="438" w:type="pct"/>
            <w:vMerge w:val="restart"/>
            <w:vAlign w:val="center"/>
          </w:tcPr>
          <w:p w:rsidR="00520D0B" w:rsidRPr="00745F89" w:rsidRDefault="00520D0B">
            <w:pPr>
              <w:jc w:val="center"/>
              <w:rPr>
                <w:sz w:val="18"/>
                <w:szCs w:val="18"/>
              </w:rPr>
            </w:pPr>
            <w:r w:rsidRPr="00745F89">
              <w:rPr>
                <w:sz w:val="18"/>
                <w:szCs w:val="18"/>
              </w:rPr>
              <w:t>建设用地使用权</w:t>
            </w:r>
          </w:p>
        </w:tc>
        <w:tc>
          <w:tcPr>
            <w:tcW w:w="369" w:type="pct"/>
            <w:vAlign w:val="center"/>
          </w:tcPr>
          <w:p w:rsidR="00520D0B" w:rsidRPr="00745F89" w:rsidRDefault="00520D0B">
            <w:pPr>
              <w:jc w:val="center"/>
              <w:rPr>
                <w:sz w:val="18"/>
                <w:szCs w:val="18"/>
              </w:rPr>
            </w:pPr>
            <w:r w:rsidRPr="00745F89">
              <w:rPr>
                <w:sz w:val="18"/>
                <w:szCs w:val="18"/>
              </w:rPr>
              <w:t>出让</w:t>
            </w:r>
          </w:p>
        </w:tc>
        <w:tc>
          <w:tcPr>
            <w:tcW w:w="279" w:type="pct"/>
            <w:gridSpan w:val="2"/>
            <w:vAlign w:val="center"/>
          </w:tcPr>
          <w:p w:rsidR="00520D0B" w:rsidRPr="00745F89" w:rsidRDefault="00520D0B">
            <w:pPr>
              <w:jc w:val="center"/>
              <w:rPr>
                <w:sz w:val="18"/>
                <w:szCs w:val="18"/>
              </w:rPr>
            </w:pPr>
            <w:r w:rsidRPr="00745F89">
              <w:rPr>
                <w:sz w:val="18"/>
                <w:szCs w:val="18"/>
              </w:rPr>
              <w:t>是</w:t>
            </w:r>
          </w:p>
        </w:tc>
        <w:tc>
          <w:tcPr>
            <w:tcW w:w="293" w:type="pct"/>
            <w:vAlign w:val="center"/>
          </w:tcPr>
          <w:p w:rsidR="00520D0B" w:rsidRPr="00745F89" w:rsidRDefault="00520D0B">
            <w:pPr>
              <w:jc w:val="center"/>
              <w:rPr>
                <w:spacing w:val="-10"/>
                <w:sz w:val="18"/>
                <w:szCs w:val="18"/>
              </w:rPr>
            </w:pPr>
            <w:r w:rsidRPr="00745F89">
              <w:rPr>
                <w:sz w:val="18"/>
                <w:szCs w:val="18"/>
              </w:rPr>
              <w:t>划拨</w:t>
            </w:r>
          </w:p>
        </w:tc>
        <w:tc>
          <w:tcPr>
            <w:tcW w:w="306" w:type="pct"/>
            <w:vAlign w:val="center"/>
          </w:tcPr>
          <w:p w:rsidR="00520D0B" w:rsidRPr="00745F89" w:rsidRDefault="00520D0B">
            <w:pPr>
              <w:jc w:val="center"/>
              <w:rPr>
                <w:sz w:val="18"/>
                <w:szCs w:val="18"/>
              </w:rPr>
            </w:pPr>
            <w:r w:rsidRPr="00745F89">
              <w:rPr>
                <w:sz w:val="18"/>
                <w:szCs w:val="18"/>
              </w:rPr>
              <w:t>/</w:t>
            </w:r>
          </w:p>
        </w:tc>
        <w:tc>
          <w:tcPr>
            <w:tcW w:w="382" w:type="pct"/>
            <w:vAlign w:val="center"/>
          </w:tcPr>
          <w:p w:rsidR="00520D0B" w:rsidRPr="00745F89" w:rsidRDefault="00520D0B">
            <w:pPr>
              <w:jc w:val="center"/>
              <w:rPr>
                <w:spacing w:val="-10"/>
                <w:sz w:val="18"/>
                <w:szCs w:val="18"/>
              </w:rPr>
            </w:pPr>
            <w:r w:rsidRPr="00745F89">
              <w:rPr>
                <w:spacing w:val="-10"/>
                <w:sz w:val="18"/>
                <w:szCs w:val="18"/>
              </w:rPr>
              <w:t>租赁</w:t>
            </w:r>
          </w:p>
        </w:tc>
        <w:tc>
          <w:tcPr>
            <w:tcW w:w="426" w:type="pct"/>
            <w:vAlign w:val="center"/>
          </w:tcPr>
          <w:p w:rsidR="00520D0B" w:rsidRPr="00745F89" w:rsidRDefault="00520D0B">
            <w:pPr>
              <w:jc w:val="center"/>
              <w:rPr>
                <w:sz w:val="18"/>
                <w:szCs w:val="18"/>
              </w:rPr>
            </w:pPr>
            <w:r w:rsidRPr="00745F89">
              <w:rPr>
                <w:sz w:val="18"/>
                <w:szCs w:val="18"/>
              </w:rPr>
              <w:t>否</w:t>
            </w:r>
          </w:p>
        </w:tc>
        <w:tc>
          <w:tcPr>
            <w:tcW w:w="857" w:type="pct"/>
            <w:gridSpan w:val="2"/>
            <w:vAlign w:val="center"/>
          </w:tcPr>
          <w:p w:rsidR="00520D0B" w:rsidRPr="00745F89" w:rsidRDefault="00520D0B">
            <w:pPr>
              <w:jc w:val="center"/>
              <w:rPr>
                <w:spacing w:val="-8"/>
                <w:sz w:val="18"/>
                <w:szCs w:val="18"/>
              </w:rPr>
            </w:pPr>
            <w:r w:rsidRPr="00745F89">
              <w:rPr>
                <w:spacing w:val="-8"/>
                <w:sz w:val="18"/>
                <w:szCs w:val="18"/>
              </w:rPr>
              <w:t>宅基地使用权</w:t>
            </w:r>
          </w:p>
        </w:tc>
        <w:tc>
          <w:tcPr>
            <w:tcW w:w="333" w:type="pct"/>
            <w:vAlign w:val="center"/>
          </w:tcPr>
          <w:p w:rsidR="00520D0B" w:rsidRPr="00745F89" w:rsidRDefault="00520D0B">
            <w:pPr>
              <w:jc w:val="center"/>
              <w:rPr>
                <w:sz w:val="18"/>
                <w:szCs w:val="18"/>
              </w:rPr>
            </w:pPr>
            <w:r w:rsidRPr="00745F89">
              <w:rPr>
                <w:sz w:val="18"/>
                <w:szCs w:val="18"/>
              </w:rPr>
              <w:t>/</w:t>
            </w:r>
          </w:p>
        </w:tc>
      </w:tr>
      <w:tr w:rsidR="00520D0B" w:rsidRPr="00745F89">
        <w:trPr>
          <w:trHeight w:val="340"/>
        </w:trPr>
        <w:tc>
          <w:tcPr>
            <w:tcW w:w="219" w:type="pct"/>
            <w:vMerge/>
          </w:tcPr>
          <w:p w:rsidR="00520D0B" w:rsidRPr="00745F89" w:rsidRDefault="00520D0B">
            <w:pPr>
              <w:rPr>
                <w:sz w:val="18"/>
                <w:szCs w:val="18"/>
              </w:rPr>
            </w:pPr>
          </w:p>
        </w:tc>
        <w:tc>
          <w:tcPr>
            <w:tcW w:w="219" w:type="pct"/>
            <w:vMerge/>
          </w:tcPr>
          <w:p w:rsidR="00520D0B" w:rsidRPr="00745F89" w:rsidRDefault="00520D0B">
            <w:pPr>
              <w:rPr>
                <w:sz w:val="18"/>
                <w:szCs w:val="18"/>
              </w:rPr>
            </w:pPr>
          </w:p>
        </w:tc>
        <w:tc>
          <w:tcPr>
            <w:tcW w:w="346" w:type="pct"/>
            <w:gridSpan w:val="2"/>
            <w:vMerge/>
            <w:vAlign w:val="center"/>
          </w:tcPr>
          <w:p w:rsidR="00520D0B" w:rsidRPr="00745F89" w:rsidRDefault="00520D0B">
            <w:pPr>
              <w:jc w:val="center"/>
              <w:rPr>
                <w:sz w:val="18"/>
                <w:szCs w:val="18"/>
              </w:rPr>
            </w:pPr>
          </w:p>
        </w:tc>
        <w:tc>
          <w:tcPr>
            <w:tcW w:w="533" w:type="pct"/>
            <w:vMerge/>
            <w:vAlign w:val="center"/>
          </w:tcPr>
          <w:p w:rsidR="00520D0B" w:rsidRPr="00745F89" w:rsidRDefault="00520D0B">
            <w:pPr>
              <w:jc w:val="center"/>
              <w:rPr>
                <w:sz w:val="18"/>
                <w:szCs w:val="18"/>
              </w:rPr>
            </w:pPr>
          </w:p>
        </w:tc>
        <w:tc>
          <w:tcPr>
            <w:tcW w:w="438" w:type="pct"/>
            <w:vMerge/>
            <w:vAlign w:val="center"/>
          </w:tcPr>
          <w:p w:rsidR="00520D0B" w:rsidRPr="00745F89" w:rsidRDefault="00520D0B">
            <w:pPr>
              <w:jc w:val="center"/>
              <w:rPr>
                <w:sz w:val="18"/>
                <w:szCs w:val="18"/>
              </w:rPr>
            </w:pPr>
          </w:p>
        </w:tc>
        <w:tc>
          <w:tcPr>
            <w:tcW w:w="648" w:type="pct"/>
            <w:gridSpan w:val="3"/>
            <w:vAlign w:val="center"/>
          </w:tcPr>
          <w:p w:rsidR="00520D0B" w:rsidRPr="00745F89" w:rsidRDefault="00520D0B">
            <w:pPr>
              <w:jc w:val="center"/>
              <w:rPr>
                <w:spacing w:val="-8"/>
                <w:sz w:val="18"/>
                <w:szCs w:val="18"/>
              </w:rPr>
            </w:pPr>
            <w:r w:rsidRPr="00745F89">
              <w:rPr>
                <w:spacing w:val="-8"/>
                <w:sz w:val="18"/>
                <w:szCs w:val="18"/>
              </w:rPr>
              <w:t>作价出资入股</w:t>
            </w:r>
          </w:p>
        </w:tc>
        <w:tc>
          <w:tcPr>
            <w:tcW w:w="293" w:type="pct"/>
            <w:vAlign w:val="center"/>
          </w:tcPr>
          <w:p w:rsidR="00520D0B" w:rsidRPr="00745F89" w:rsidRDefault="00520D0B">
            <w:pPr>
              <w:jc w:val="center"/>
              <w:rPr>
                <w:sz w:val="18"/>
                <w:szCs w:val="18"/>
              </w:rPr>
            </w:pPr>
            <w:r w:rsidRPr="00745F89">
              <w:rPr>
                <w:sz w:val="18"/>
                <w:szCs w:val="18"/>
              </w:rPr>
              <w:t>/</w:t>
            </w:r>
          </w:p>
        </w:tc>
        <w:tc>
          <w:tcPr>
            <w:tcW w:w="306" w:type="pct"/>
            <w:vAlign w:val="center"/>
          </w:tcPr>
          <w:p w:rsidR="00520D0B" w:rsidRPr="00745F89" w:rsidRDefault="00520D0B">
            <w:pPr>
              <w:jc w:val="center"/>
              <w:rPr>
                <w:sz w:val="18"/>
                <w:szCs w:val="18"/>
              </w:rPr>
            </w:pPr>
            <w:r w:rsidRPr="00745F89">
              <w:rPr>
                <w:sz w:val="18"/>
                <w:szCs w:val="18"/>
              </w:rPr>
              <w:t>其他</w:t>
            </w:r>
          </w:p>
        </w:tc>
        <w:tc>
          <w:tcPr>
            <w:tcW w:w="808" w:type="pct"/>
            <w:gridSpan w:val="2"/>
            <w:vAlign w:val="center"/>
          </w:tcPr>
          <w:p w:rsidR="00520D0B" w:rsidRPr="00745F89" w:rsidRDefault="00520D0B">
            <w:pPr>
              <w:jc w:val="center"/>
              <w:rPr>
                <w:sz w:val="18"/>
                <w:szCs w:val="18"/>
              </w:rPr>
            </w:pPr>
            <w:r w:rsidRPr="00745F89">
              <w:rPr>
                <w:sz w:val="18"/>
                <w:szCs w:val="18"/>
              </w:rPr>
              <w:t>/</w:t>
            </w:r>
          </w:p>
        </w:tc>
        <w:tc>
          <w:tcPr>
            <w:tcW w:w="857" w:type="pct"/>
            <w:gridSpan w:val="2"/>
            <w:vAlign w:val="center"/>
          </w:tcPr>
          <w:p w:rsidR="00520D0B" w:rsidRPr="00745F89" w:rsidRDefault="00520D0B">
            <w:pPr>
              <w:jc w:val="center"/>
              <w:rPr>
                <w:spacing w:val="-8"/>
                <w:sz w:val="18"/>
                <w:szCs w:val="18"/>
              </w:rPr>
            </w:pPr>
            <w:r w:rsidRPr="00745F89">
              <w:rPr>
                <w:spacing w:val="-8"/>
                <w:sz w:val="18"/>
                <w:szCs w:val="18"/>
              </w:rPr>
              <w:t>土地承包经营权</w:t>
            </w:r>
          </w:p>
        </w:tc>
        <w:tc>
          <w:tcPr>
            <w:tcW w:w="333" w:type="pct"/>
            <w:vAlign w:val="center"/>
          </w:tcPr>
          <w:p w:rsidR="00520D0B" w:rsidRPr="00745F89" w:rsidRDefault="00520D0B">
            <w:pPr>
              <w:jc w:val="center"/>
              <w:rPr>
                <w:sz w:val="18"/>
                <w:szCs w:val="18"/>
              </w:rPr>
            </w:pPr>
            <w:r w:rsidRPr="00745F89">
              <w:rPr>
                <w:sz w:val="18"/>
                <w:szCs w:val="18"/>
              </w:rPr>
              <w:t>/</w:t>
            </w:r>
          </w:p>
        </w:tc>
      </w:tr>
      <w:tr w:rsidR="00520D0B" w:rsidRPr="00745F89">
        <w:trPr>
          <w:trHeight w:val="340"/>
        </w:trPr>
        <w:tc>
          <w:tcPr>
            <w:tcW w:w="219" w:type="pct"/>
            <w:vMerge/>
          </w:tcPr>
          <w:p w:rsidR="00520D0B" w:rsidRPr="00745F89" w:rsidRDefault="00520D0B">
            <w:pPr>
              <w:rPr>
                <w:sz w:val="18"/>
                <w:szCs w:val="18"/>
              </w:rPr>
            </w:pPr>
          </w:p>
        </w:tc>
        <w:tc>
          <w:tcPr>
            <w:tcW w:w="219" w:type="pct"/>
            <w:vMerge/>
          </w:tcPr>
          <w:p w:rsidR="00520D0B" w:rsidRPr="00745F89" w:rsidRDefault="00520D0B">
            <w:pPr>
              <w:rPr>
                <w:sz w:val="18"/>
                <w:szCs w:val="18"/>
              </w:rPr>
            </w:pPr>
          </w:p>
        </w:tc>
        <w:tc>
          <w:tcPr>
            <w:tcW w:w="346" w:type="pct"/>
            <w:gridSpan w:val="2"/>
            <w:vMerge/>
            <w:vAlign w:val="center"/>
          </w:tcPr>
          <w:p w:rsidR="00520D0B" w:rsidRPr="00745F89" w:rsidRDefault="00520D0B">
            <w:pPr>
              <w:jc w:val="center"/>
              <w:rPr>
                <w:sz w:val="18"/>
                <w:szCs w:val="18"/>
              </w:rPr>
            </w:pPr>
          </w:p>
        </w:tc>
        <w:tc>
          <w:tcPr>
            <w:tcW w:w="533" w:type="pct"/>
            <w:vAlign w:val="center"/>
          </w:tcPr>
          <w:p w:rsidR="00520D0B" w:rsidRPr="00745F89" w:rsidRDefault="00520D0B">
            <w:pPr>
              <w:jc w:val="center"/>
              <w:rPr>
                <w:spacing w:val="-14"/>
                <w:sz w:val="18"/>
                <w:szCs w:val="18"/>
              </w:rPr>
            </w:pPr>
            <w:r w:rsidRPr="00745F89">
              <w:rPr>
                <w:spacing w:val="-14"/>
                <w:sz w:val="18"/>
                <w:szCs w:val="18"/>
              </w:rPr>
              <w:t>权利人</w:t>
            </w:r>
          </w:p>
        </w:tc>
        <w:tc>
          <w:tcPr>
            <w:tcW w:w="3682" w:type="pct"/>
            <w:gridSpan w:val="11"/>
            <w:vAlign w:val="center"/>
          </w:tcPr>
          <w:p w:rsidR="00520D0B" w:rsidRPr="00745F89" w:rsidRDefault="00C405EB">
            <w:pPr>
              <w:jc w:val="center"/>
              <w:rPr>
                <w:sz w:val="18"/>
                <w:szCs w:val="18"/>
              </w:rPr>
            </w:pPr>
            <w:r w:rsidRPr="00745F89">
              <w:rPr>
                <w:sz w:val="18"/>
                <w:szCs w:val="18"/>
              </w:rPr>
              <w:t>周莉</w:t>
            </w:r>
          </w:p>
        </w:tc>
      </w:tr>
      <w:tr w:rsidR="00520D0B" w:rsidRPr="00745F89">
        <w:trPr>
          <w:trHeight w:val="340"/>
        </w:trPr>
        <w:tc>
          <w:tcPr>
            <w:tcW w:w="219" w:type="pct"/>
            <w:vMerge/>
          </w:tcPr>
          <w:p w:rsidR="00520D0B" w:rsidRPr="00745F89" w:rsidRDefault="00520D0B">
            <w:pPr>
              <w:rPr>
                <w:sz w:val="18"/>
                <w:szCs w:val="18"/>
              </w:rPr>
            </w:pPr>
          </w:p>
        </w:tc>
        <w:tc>
          <w:tcPr>
            <w:tcW w:w="219" w:type="pct"/>
            <w:vMerge/>
          </w:tcPr>
          <w:p w:rsidR="00520D0B" w:rsidRPr="00745F89" w:rsidRDefault="00520D0B">
            <w:pPr>
              <w:rPr>
                <w:sz w:val="18"/>
                <w:szCs w:val="18"/>
              </w:rPr>
            </w:pPr>
          </w:p>
        </w:tc>
        <w:tc>
          <w:tcPr>
            <w:tcW w:w="879" w:type="pct"/>
            <w:gridSpan w:val="3"/>
            <w:vAlign w:val="center"/>
          </w:tcPr>
          <w:p w:rsidR="00520D0B" w:rsidRPr="00745F89" w:rsidRDefault="00520D0B">
            <w:pPr>
              <w:jc w:val="center"/>
              <w:rPr>
                <w:spacing w:val="-14"/>
                <w:sz w:val="18"/>
                <w:szCs w:val="18"/>
              </w:rPr>
            </w:pPr>
            <w:r w:rsidRPr="00745F89">
              <w:rPr>
                <w:sz w:val="18"/>
                <w:szCs w:val="18"/>
              </w:rPr>
              <w:t>土地使用权人</w:t>
            </w:r>
          </w:p>
        </w:tc>
        <w:tc>
          <w:tcPr>
            <w:tcW w:w="3682" w:type="pct"/>
            <w:gridSpan w:val="11"/>
            <w:vAlign w:val="center"/>
          </w:tcPr>
          <w:p w:rsidR="00520D0B" w:rsidRPr="00745F89" w:rsidRDefault="00C405EB">
            <w:pPr>
              <w:jc w:val="center"/>
              <w:rPr>
                <w:sz w:val="18"/>
                <w:szCs w:val="18"/>
              </w:rPr>
            </w:pPr>
            <w:r w:rsidRPr="00745F89">
              <w:rPr>
                <w:sz w:val="18"/>
                <w:szCs w:val="18"/>
              </w:rPr>
              <w:t>周莉</w:t>
            </w:r>
          </w:p>
        </w:tc>
      </w:tr>
    </w:tbl>
    <w:p w:rsidR="00520D0B" w:rsidRPr="00A30976" w:rsidRDefault="00520D0B">
      <w:pPr>
        <w:spacing w:line="600" w:lineRule="exact"/>
        <w:ind w:firstLineChars="200" w:firstLine="560"/>
        <w:jc w:val="left"/>
        <w:rPr>
          <w:sz w:val="28"/>
          <w:szCs w:val="28"/>
        </w:rPr>
      </w:pPr>
      <w:r w:rsidRPr="00A30976">
        <w:rPr>
          <w:sz w:val="28"/>
          <w:szCs w:val="28"/>
        </w:rPr>
        <w:t>3</w:t>
      </w:r>
      <w:r w:rsidRPr="00A30976">
        <w:rPr>
          <w:sz w:val="28"/>
          <w:szCs w:val="28"/>
        </w:rPr>
        <w:t>、估价对象实物状况</w:t>
      </w:r>
    </w:p>
    <w:p w:rsidR="00520D0B" w:rsidRPr="00A30976" w:rsidRDefault="00520D0B">
      <w:pPr>
        <w:spacing w:line="600" w:lineRule="exact"/>
        <w:ind w:firstLineChars="200" w:firstLine="560"/>
        <w:jc w:val="left"/>
        <w:rPr>
          <w:sz w:val="28"/>
        </w:rPr>
      </w:pPr>
      <w:r w:rsidRPr="00A30976">
        <w:rPr>
          <w:sz w:val="28"/>
        </w:rPr>
        <w:t>根据估价</w:t>
      </w:r>
      <w:r w:rsidRPr="00A30976">
        <w:rPr>
          <w:sz w:val="28"/>
          <w:szCs w:val="28"/>
        </w:rPr>
        <w:t>委托人提供的相关权属资料，申请执行方代表及被执行方代表</w:t>
      </w:r>
      <w:r w:rsidRPr="00A30976">
        <w:rPr>
          <w:sz w:val="28"/>
        </w:rPr>
        <w:t>带领注册房地产估价师实地查勘，估价对象实物状况如下：</w:t>
      </w:r>
    </w:p>
    <w:p w:rsidR="00520D0B" w:rsidRPr="00A30976" w:rsidRDefault="00520D0B">
      <w:pPr>
        <w:spacing w:line="600" w:lineRule="exact"/>
        <w:jc w:val="left"/>
        <w:rPr>
          <w:sz w:val="28"/>
          <w:szCs w:val="28"/>
        </w:rPr>
      </w:pPr>
      <w:r w:rsidRPr="00A30976">
        <w:rPr>
          <w:sz w:val="28"/>
          <w:szCs w:val="28"/>
        </w:rPr>
        <w:t>（</w:t>
      </w:r>
      <w:r w:rsidRPr="00A30976">
        <w:rPr>
          <w:sz w:val="28"/>
          <w:szCs w:val="28"/>
        </w:rPr>
        <w:t>1</w:t>
      </w:r>
      <w:r w:rsidRPr="00A30976">
        <w:rPr>
          <w:sz w:val="28"/>
          <w:szCs w:val="28"/>
        </w:rPr>
        <w:t>）土地实物状况描述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3"/>
        <w:gridCol w:w="7234"/>
      </w:tblGrid>
      <w:tr w:rsidR="00C405EB" w:rsidRPr="00745F89" w:rsidTr="00CE73D8">
        <w:trPr>
          <w:cantSplit/>
          <w:trHeight w:val="340"/>
          <w:jc w:val="center"/>
        </w:trPr>
        <w:tc>
          <w:tcPr>
            <w:tcW w:w="1159" w:type="pct"/>
            <w:vAlign w:val="center"/>
          </w:tcPr>
          <w:p w:rsidR="00C405EB" w:rsidRPr="00745F89" w:rsidRDefault="00C405EB" w:rsidP="00CE73D8">
            <w:pPr>
              <w:spacing w:line="340" w:lineRule="exact"/>
              <w:jc w:val="center"/>
              <w:rPr>
                <w:sz w:val="18"/>
                <w:szCs w:val="18"/>
              </w:rPr>
            </w:pPr>
            <w:r w:rsidRPr="00745F89">
              <w:rPr>
                <w:sz w:val="18"/>
                <w:szCs w:val="18"/>
              </w:rPr>
              <w:t>估价对象</w:t>
            </w:r>
          </w:p>
        </w:tc>
        <w:tc>
          <w:tcPr>
            <w:tcW w:w="3841" w:type="pct"/>
            <w:vAlign w:val="center"/>
          </w:tcPr>
          <w:p w:rsidR="00C405EB" w:rsidRPr="00745F89" w:rsidRDefault="00022C2C" w:rsidP="00CE73D8">
            <w:pPr>
              <w:spacing w:line="340" w:lineRule="exact"/>
              <w:jc w:val="center"/>
              <w:rPr>
                <w:sz w:val="18"/>
                <w:szCs w:val="18"/>
              </w:rPr>
            </w:pPr>
            <w:r>
              <w:rPr>
                <w:sz w:val="18"/>
                <w:szCs w:val="18"/>
              </w:rPr>
              <w:t>资阳</w:t>
            </w:r>
            <w:proofErr w:type="gramStart"/>
            <w:r>
              <w:rPr>
                <w:sz w:val="18"/>
                <w:szCs w:val="18"/>
              </w:rPr>
              <w:t>市雁江区</w:t>
            </w:r>
            <w:proofErr w:type="gramEnd"/>
            <w:r>
              <w:rPr>
                <w:sz w:val="18"/>
                <w:szCs w:val="18"/>
              </w:rPr>
              <w:t>爱国居委会八组营业、住宅、车库用房</w:t>
            </w:r>
          </w:p>
        </w:tc>
      </w:tr>
      <w:tr w:rsidR="00C405EB" w:rsidRPr="00745F89" w:rsidTr="00CE73D8">
        <w:trPr>
          <w:cantSplit/>
          <w:trHeight w:val="340"/>
          <w:jc w:val="center"/>
        </w:trPr>
        <w:tc>
          <w:tcPr>
            <w:tcW w:w="1159" w:type="pct"/>
            <w:vAlign w:val="center"/>
          </w:tcPr>
          <w:p w:rsidR="00C405EB" w:rsidRPr="00745F89" w:rsidRDefault="00C405EB" w:rsidP="00CE73D8">
            <w:pPr>
              <w:spacing w:line="340" w:lineRule="exact"/>
              <w:jc w:val="center"/>
              <w:rPr>
                <w:sz w:val="18"/>
                <w:szCs w:val="18"/>
              </w:rPr>
            </w:pPr>
            <w:r w:rsidRPr="00745F89">
              <w:rPr>
                <w:sz w:val="18"/>
                <w:szCs w:val="18"/>
              </w:rPr>
              <w:t>四至</w:t>
            </w:r>
          </w:p>
        </w:tc>
        <w:tc>
          <w:tcPr>
            <w:tcW w:w="3841" w:type="pct"/>
            <w:vAlign w:val="center"/>
          </w:tcPr>
          <w:p w:rsidR="00C405EB" w:rsidRPr="00745F89" w:rsidRDefault="00C405EB" w:rsidP="00CE73D8">
            <w:pPr>
              <w:spacing w:line="340" w:lineRule="exact"/>
              <w:ind w:firstLineChars="200" w:firstLine="360"/>
              <w:jc w:val="left"/>
              <w:rPr>
                <w:sz w:val="18"/>
                <w:szCs w:val="18"/>
                <w:lang w:val="zh-CN"/>
              </w:rPr>
            </w:pPr>
            <w:proofErr w:type="gramStart"/>
            <w:r w:rsidRPr="00745F89">
              <w:rPr>
                <w:sz w:val="18"/>
                <w:szCs w:val="18"/>
                <w:lang w:val="zh-CN"/>
              </w:rPr>
              <w:t>据注册</w:t>
            </w:r>
            <w:proofErr w:type="gramEnd"/>
            <w:r w:rsidRPr="00745F89">
              <w:rPr>
                <w:sz w:val="18"/>
                <w:szCs w:val="18"/>
                <w:lang w:val="zh-CN"/>
              </w:rPr>
              <w:t>房地产估价师实地查勘，估价对象所在项目宗地东南临松涛路、西南临仁德东路、西北临新城路、东北临台阳路。</w:t>
            </w:r>
          </w:p>
        </w:tc>
      </w:tr>
      <w:tr w:rsidR="00C405EB" w:rsidRPr="00745F89" w:rsidTr="00CE73D8">
        <w:trPr>
          <w:cantSplit/>
          <w:trHeight w:val="340"/>
          <w:jc w:val="center"/>
        </w:trPr>
        <w:tc>
          <w:tcPr>
            <w:tcW w:w="1159" w:type="pct"/>
            <w:vAlign w:val="center"/>
          </w:tcPr>
          <w:p w:rsidR="00C405EB" w:rsidRPr="00745F89" w:rsidRDefault="00C405EB" w:rsidP="00CE73D8">
            <w:pPr>
              <w:spacing w:line="340" w:lineRule="exact"/>
              <w:jc w:val="center"/>
              <w:rPr>
                <w:sz w:val="18"/>
                <w:szCs w:val="18"/>
              </w:rPr>
            </w:pPr>
            <w:r w:rsidRPr="00745F89">
              <w:rPr>
                <w:sz w:val="18"/>
                <w:szCs w:val="18"/>
              </w:rPr>
              <w:t>土地使用权面积</w:t>
            </w:r>
          </w:p>
        </w:tc>
        <w:tc>
          <w:tcPr>
            <w:tcW w:w="3841" w:type="pct"/>
            <w:vAlign w:val="center"/>
          </w:tcPr>
          <w:p w:rsidR="00C405EB" w:rsidRPr="00745F89" w:rsidRDefault="00C405EB" w:rsidP="00CE73D8">
            <w:pPr>
              <w:spacing w:line="340" w:lineRule="exact"/>
              <w:jc w:val="center"/>
              <w:rPr>
                <w:sz w:val="18"/>
                <w:szCs w:val="18"/>
              </w:rPr>
            </w:pPr>
            <w:r w:rsidRPr="00745F89">
              <w:rPr>
                <w:sz w:val="18"/>
                <w:szCs w:val="18"/>
              </w:rPr>
              <w:t>合计</w:t>
            </w:r>
            <w:r w:rsidRPr="00745F89">
              <w:rPr>
                <w:sz w:val="18"/>
                <w:szCs w:val="18"/>
              </w:rPr>
              <w:t>56.92</w:t>
            </w:r>
            <w:r w:rsidRPr="00745F89">
              <w:rPr>
                <w:sz w:val="18"/>
                <w:szCs w:val="18"/>
              </w:rPr>
              <w:t>㎡</w:t>
            </w:r>
          </w:p>
        </w:tc>
      </w:tr>
      <w:tr w:rsidR="00C405EB" w:rsidRPr="00745F89" w:rsidTr="00CE73D8">
        <w:trPr>
          <w:cantSplit/>
          <w:trHeight w:val="340"/>
          <w:jc w:val="center"/>
        </w:trPr>
        <w:tc>
          <w:tcPr>
            <w:tcW w:w="1159" w:type="pct"/>
            <w:vAlign w:val="center"/>
          </w:tcPr>
          <w:p w:rsidR="00C405EB" w:rsidRPr="00745F89" w:rsidRDefault="00C405EB" w:rsidP="00CE73D8">
            <w:pPr>
              <w:spacing w:line="340" w:lineRule="exact"/>
              <w:jc w:val="center"/>
              <w:rPr>
                <w:sz w:val="18"/>
                <w:szCs w:val="18"/>
              </w:rPr>
            </w:pPr>
            <w:r w:rsidRPr="00745F89">
              <w:rPr>
                <w:sz w:val="18"/>
                <w:szCs w:val="18"/>
              </w:rPr>
              <w:t>形状</w:t>
            </w:r>
          </w:p>
        </w:tc>
        <w:tc>
          <w:tcPr>
            <w:tcW w:w="3841" w:type="pct"/>
            <w:vAlign w:val="center"/>
          </w:tcPr>
          <w:p w:rsidR="00C405EB" w:rsidRPr="00745F89" w:rsidRDefault="00C405EB" w:rsidP="00CE73D8">
            <w:pPr>
              <w:spacing w:line="340" w:lineRule="exact"/>
              <w:jc w:val="center"/>
              <w:rPr>
                <w:sz w:val="18"/>
                <w:szCs w:val="18"/>
              </w:rPr>
            </w:pPr>
            <w:r w:rsidRPr="00745F89">
              <w:rPr>
                <w:sz w:val="18"/>
                <w:szCs w:val="18"/>
              </w:rPr>
              <w:t>所在宗地为较规则多边形</w:t>
            </w:r>
          </w:p>
        </w:tc>
      </w:tr>
      <w:tr w:rsidR="00C405EB" w:rsidRPr="00745F89" w:rsidTr="00CE73D8">
        <w:trPr>
          <w:cantSplit/>
          <w:trHeight w:val="340"/>
          <w:jc w:val="center"/>
        </w:trPr>
        <w:tc>
          <w:tcPr>
            <w:tcW w:w="1159" w:type="pct"/>
            <w:vAlign w:val="center"/>
          </w:tcPr>
          <w:p w:rsidR="00C405EB" w:rsidRPr="00745F89" w:rsidRDefault="00C405EB" w:rsidP="00CE73D8">
            <w:pPr>
              <w:spacing w:line="340" w:lineRule="exact"/>
              <w:jc w:val="center"/>
              <w:rPr>
                <w:sz w:val="18"/>
                <w:szCs w:val="18"/>
              </w:rPr>
            </w:pPr>
            <w:r w:rsidRPr="00745F89">
              <w:rPr>
                <w:sz w:val="18"/>
                <w:szCs w:val="18"/>
              </w:rPr>
              <w:t>土壤</w:t>
            </w:r>
          </w:p>
        </w:tc>
        <w:tc>
          <w:tcPr>
            <w:tcW w:w="3841" w:type="pct"/>
            <w:vAlign w:val="center"/>
          </w:tcPr>
          <w:p w:rsidR="00C405EB" w:rsidRPr="00745F89" w:rsidRDefault="00C405EB" w:rsidP="00CE73D8">
            <w:pPr>
              <w:spacing w:line="340" w:lineRule="exact"/>
              <w:jc w:val="center"/>
              <w:rPr>
                <w:sz w:val="18"/>
                <w:szCs w:val="18"/>
              </w:rPr>
            </w:pPr>
            <w:r w:rsidRPr="00745F89">
              <w:rPr>
                <w:sz w:val="18"/>
                <w:szCs w:val="18"/>
              </w:rPr>
              <w:t>无污染</w:t>
            </w:r>
          </w:p>
        </w:tc>
      </w:tr>
      <w:tr w:rsidR="00C405EB" w:rsidRPr="00745F89" w:rsidTr="00CE73D8">
        <w:trPr>
          <w:cantSplit/>
          <w:trHeight w:val="340"/>
          <w:jc w:val="center"/>
        </w:trPr>
        <w:tc>
          <w:tcPr>
            <w:tcW w:w="1159" w:type="pct"/>
            <w:vAlign w:val="center"/>
          </w:tcPr>
          <w:p w:rsidR="00C405EB" w:rsidRPr="00745F89" w:rsidRDefault="00C405EB" w:rsidP="00CE73D8">
            <w:pPr>
              <w:spacing w:line="340" w:lineRule="exact"/>
              <w:jc w:val="center"/>
              <w:rPr>
                <w:sz w:val="18"/>
                <w:szCs w:val="18"/>
              </w:rPr>
            </w:pPr>
            <w:r w:rsidRPr="00745F89">
              <w:rPr>
                <w:sz w:val="18"/>
                <w:szCs w:val="18"/>
              </w:rPr>
              <w:t>地形、地势及工程地质</w:t>
            </w:r>
          </w:p>
        </w:tc>
        <w:tc>
          <w:tcPr>
            <w:tcW w:w="3841" w:type="pct"/>
            <w:vAlign w:val="center"/>
          </w:tcPr>
          <w:p w:rsidR="00C405EB" w:rsidRPr="00745F89" w:rsidRDefault="00C405EB" w:rsidP="00CE73D8">
            <w:pPr>
              <w:spacing w:line="300" w:lineRule="exact"/>
              <w:jc w:val="center"/>
              <w:rPr>
                <w:sz w:val="18"/>
                <w:szCs w:val="18"/>
              </w:rPr>
            </w:pPr>
            <w:r w:rsidRPr="00745F89">
              <w:rPr>
                <w:sz w:val="18"/>
                <w:szCs w:val="18"/>
              </w:rPr>
              <w:t>所在宗地地形平坦，无影响建筑修建的不良地势、地质和水文状况。</w:t>
            </w:r>
          </w:p>
        </w:tc>
      </w:tr>
      <w:tr w:rsidR="00C405EB" w:rsidRPr="00745F89" w:rsidTr="00CE73D8">
        <w:trPr>
          <w:cantSplit/>
          <w:trHeight w:val="340"/>
          <w:jc w:val="center"/>
        </w:trPr>
        <w:tc>
          <w:tcPr>
            <w:tcW w:w="1159" w:type="pct"/>
            <w:vAlign w:val="center"/>
          </w:tcPr>
          <w:p w:rsidR="00C405EB" w:rsidRPr="00745F89" w:rsidRDefault="00C405EB" w:rsidP="00CE73D8">
            <w:pPr>
              <w:spacing w:line="340" w:lineRule="exact"/>
              <w:jc w:val="center"/>
              <w:rPr>
                <w:sz w:val="18"/>
                <w:szCs w:val="18"/>
              </w:rPr>
            </w:pPr>
            <w:r w:rsidRPr="00745F89">
              <w:rPr>
                <w:sz w:val="18"/>
                <w:szCs w:val="18"/>
              </w:rPr>
              <w:t>开发程度</w:t>
            </w:r>
          </w:p>
        </w:tc>
        <w:tc>
          <w:tcPr>
            <w:tcW w:w="3841" w:type="pct"/>
            <w:vAlign w:val="center"/>
          </w:tcPr>
          <w:p w:rsidR="00C405EB" w:rsidRPr="00745F89" w:rsidRDefault="00C405EB" w:rsidP="00CE73D8">
            <w:pPr>
              <w:snapToGrid w:val="0"/>
              <w:spacing w:line="340" w:lineRule="exact"/>
              <w:ind w:firstLineChars="200" w:firstLine="360"/>
              <w:jc w:val="left"/>
              <w:rPr>
                <w:sz w:val="18"/>
                <w:szCs w:val="18"/>
              </w:rPr>
            </w:pPr>
            <w:r w:rsidRPr="00745F89">
              <w:rPr>
                <w:sz w:val="18"/>
                <w:szCs w:val="18"/>
              </w:rPr>
              <w:t>所在宗地的宗地</w:t>
            </w:r>
            <w:proofErr w:type="gramStart"/>
            <w:r w:rsidRPr="00745F89">
              <w:rPr>
                <w:sz w:val="18"/>
                <w:szCs w:val="18"/>
              </w:rPr>
              <w:t>外开发</w:t>
            </w:r>
            <w:proofErr w:type="gramEnd"/>
            <w:r w:rsidRPr="00745F89">
              <w:rPr>
                <w:sz w:val="18"/>
                <w:szCs w:val="18"/>
              </w:rPr>
              <w:t>程度达</w:t>
            </w:r>
            <w:r w:rsidRPr="00745F89">
              <w:rPr>
                <w:sz w:val="18"/>
                <w:szCs w:val="18"/>
              </w:rPr>
              <w:t>“</w:t>
            </w:r>
            <w:r w:rsidRPr="00745F89">
              <w:rPr>
                <w:sz w:val="18"/>
                <w:szCs w:val="18"/>
              </w:rPr>
              <w:t>六通</w:t>
            </w:r>
            <w:r w:rsidRPr="00745F89">
              <w:rPr>
                <w:sz w:val="18"/>
                <w:szCs w:val="18"/>
              </w:rPr>
              <w:t>”</w:t>
            </w:r>
            <w:r w:rsidRPr="00745F89">
              <w:rPr>
                <w:sz w:val="18"/>
                <w:szCs w:val="18"/>
              </w:rPr>
              <w:t>（通上水、通下水、通电、通路、通讯、通气），宗地内开发程度达</w:t>
            </w:r>
            <w:r w:rsidRPr="00745F89">
              <w:rPr>
                <w:sz w:val="18"/>
                <w:szCs w:val="18"/>
              </w:rPr>
              <w:t>“</w:t>
            </w:r>
            <w:r w:rsidRPr="00745F89">
              <w:rPr>
                <w:sz w:val="18"/>
                <w:szCs w:val="18"/>
              </w:rPr>
              <w:t>六通一平</w:t>
            </w:r>
            <w:r w:rsidRPr="00745F89">
              <w:rPr>
                <w:sz w:val="18"/>
                <w:szCs w:val="18"/>
              </w:rPr>
              <w:t>”</w:t>
            </w:r>
            <w:r w:rsidRPr="00745F89">
              <w:rPr>
                <w:sz w:val="18"/>
                <w:szCs w:val="18"/>
              </w:rPr>
              <w:t>（通上水、通下水、通气、通电、通路、通讯及场地平整）。</w:t>
            </w:r>
          </w:p>
        </w:tc>
      </w:tr>
    </w:tbl>
    <w:p w:rsidR="00520D0B" w:rsidRPr="00A30976" w:rsidRDefault="00520D0B" w:rsidP="0099577C">
      <w:pPr>
        <w:spacing w:afterLines="50" w:line="640" w:lineRule="exact"/>
        <w:ind w:firstLineChars="150" w:firstLine="420"/>
        <w:jc w:val="left"/>
        <w:rPr>
          <w:sz w:val="28"/>
        </w:rPr>
      </w:pPr>
      <w:r w:rsidRPr="00A30976">
        <w:rPr>
          <w:sz w:val="28"/>
        </w:rPr>
        <w:t>（</w:t>
      </w:r>
      <w:r w:rsidRPr="00A30976">
        <w:rPr>
          <w:sz w:val="28"/>
        </w:rPr>
        <w:t>2</w:t>
      </w:r>
      <w:r w:rsidRPr="00A30976">
        <w:rPr>
          <w:sz w:val="28"/>
        </w:rPr>
        <w:t>）建筑物实物状况</w:t>
      </w: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2"/>
        <w:gridCol w:w="3834"/>
        <w:gridCol w:w="3779"/>
      </w:tblGrid>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b/>
                <w:sz w:val="18"/>
                <w:szCs w:val="18"/>
              </w:rPr>
            </w:pPr>
            <w:r w:rsidRPr="00745F89">
              <w:rPr>
                <w:b/>
                <w:sz w:val="18"/>
                <w:szCs w:val="18"/>
              </w:rPr>
              <w:t>估价对象</w:t>
            </w:r>
          </w:p>
        </w:tc>
        <w:tc>
          <w:tcPr>
            <w:tcW w:w="2096" w:type="pct"/>
            <w:vAlign w:val="center"/>
          </w:tcPr>
          <w:p w:rsidR="008B7609" w:rsidRPr="00745F89" w:rsidRDefault="008B7609" w:rsidP="00CE73D8">
            <w:pPr>
              <w:spacing w:line="300" w:lineRule="exact"/>
              <w:jc w:val="center"/>
              <w:rPr>
                <w:b/>
                <w:sz w:val="18"/>
                <w:szCs w:val="18"/>
              </w:rPr>
            </w:pPr>
            <w:r w:rsidRPr="00745F89">
              <w:rPr>
                <w:b/>
                <w:sz w:val="18"/>
                <w:szCs w:val="18"/>
              </w:rPr>
              <w:t>1</w:t>
            </w:r>
          </w:p>
        </w:tc>
        <w:tc>
          <w:tcPr>
            <w:tcW w:w="2066" w:type="pct"/>
            <w:vAlign w:val="center"/>
          </w:tcPr>
          <w:p w:rsidR="008B7609" w:rsidRPr="00745F89" w:rsidRDefault="008B7609" w:rsidP="00CE73D8">
            <w:pPr>
              <w:spacing w:line="300" w:lineRule="exact"/>
              <w:jc w:val="center"/>
              <w:rPr>
                <w:b/>
                <w:sz w:val="18"/>
                <w:szCs w:val="18"/>
              </w:rPr>
            </w:pPr>
            <w:r w:rsidRPr="00745F89">
              <w:rPr>
                <w:b/>
                <w:sz w:val="18"/>
                <w:szCs w:val="18"/>
              </w:rPr>
              <w:t>2</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z w:val="18"/>
                <w:szCs w:val="18"/>
              </w:rPr>
            </w:pPr>
            <w:r w:rsidRPr="00745F89">
              <w:rPr>
                <w:sz w:val="18"/>
                <w:szCs w:val="18"/>
              </w:rPr>
              <w:t>规划用途</w:t>
            </w:r>
          </w:p>
        </w:tc>
        <w:tc>
          <w:tcPr>
            <w:tcW w:w="2096" w:type="pct"/>
            <w:vAlign w:val="center"/>
          </w:tcPr>
          <w:p w:rsidR="008B7609" w:rsidRPr="00745F89" w:rsidRDefault="008B7609" w:rsidP="00CE73D8">
            <w:pPr>
              <w:spacing w:line="300" w:lineRule="exact"/>
              <w:jc w:val="center"/>
              <w:rPr>
                <w:sz w:val="18"/>
                <w:szCs w:val="18"/>
              </w:rPr>
            </w:pPr>
            <w:r w:rsidRPr="00745F89">
              <w:rPr>
                <w:sz w:val="18"/>
                <w:szCs w:val="18"/>
              </w:rPr>
              <w:t>营业用房</w:t>
            </w:r>
          </w:p>
        </w:tc>
        <w:tc>
          <w:tcPr>
            <w:tcW w:w="2066" w:type="pct"/>
            <w:vAlign w:val="center"/>
          </w:tcPr>
          <w:p w:rsidR="008B7609" w:rsidRPr="00745F89" w:rsidRDefault="008B7609" w:rsidP="00CE73D8">
            <w:pPr>
              <w:spacing w:line="300" w:lineRule="exact"/>
              <w:jc w:val="center"/>
              <w:rPr>
                <w:sz w:val="18"/>
                <w:szCs w:val="18"/>
              </w:rPr>
            </w:pPr>
            <w:r w:rsidRPr="00745F89">
              <w:rPr>
                <w:sz w:val="18"/>
                <w:szCs w:val="18"/>
              </w:rPr>
              <w:t>营业用房</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z w:val="18"/>
                <w:szCs w:val="18"/>
              </w:rPr>
            </w:pPr>
            <w:r w:rsidRPr="00745F89">
              <w:rPr>
                <w:sz w:val="18"/>
                <w:szCs w:val="18"/>
              </w:rPr>
              <w:t>实际用途</w:t>
            </w:r>
          </w:p>
        </w:tc>
        <w:tc>
          <w:tcPr>
            <w:tcW w:w="2096" w:type="pct"/>
            <w:vAlign w:val="center"/>
          </w:tcPr>
          <w:p w:rsidR="008B7609" w:rsidRPr="00745F89" w:rsidRDefault="008B7609" w:rsidP="00CE73D8">
            <w:pPr>
              <w:spacing w:line="300" w:lineRule="exact"/>
              <w:jc w:val="center"/>
              <w:rPr>
                <w:sz w:val="18"/>
                <w:szCs w:val="18"/>
              </w:rPr>
            </w:pPr>
            <w:r w:rsidRPr="00745F89">
              <w:rPr>
                <w:sz w:val="18"/>
                <w:szCs w:val="18"/>
              </w:rPr>
              <w:t>营业用房</w:t>
            </w:r>
          </w:p>
        </w:tc>
        <w:tc>
          <w:tcPr>
            <w:tcW w:w="2066" w:type="pct"/>
            <w:vAlign w:val="center"/>
          </w:tcPr>
          <w:p w:rsidR="008B7609" w:rsidRPr="00745F89" w:rsidRDefault="008B7609" w:rsidP="00CE73D8">
            <w:pPr>
              <w:spacing w:line="300" w:lineRule="exact"/>
              <w:jc w:val="center"/>
              <w:rPr>
                <w:sz w:val="18"/>
                <w:szCs w:val="18"/>
              </w:rPr>
            </w:pPr>
            <w:r w:rsidRPr="00745F89">
              <w:rPr>
                <w:sz w:val="18"/>
                <w:szCs w:val="18"/>
              </w:rPr>
              <w:t>营业用房</w:t>
            </w:r>
          </w:p>
        </w:tc>
      </w:tr>
      <w:tr w:rsidR="00E02722" w:rsidRPr="00745F89" w:rsidTr="00255A40">
        <w:trPr>
          <w:trHeight w:val="340"/>
          <w:jc w:val="center"/>
        </w:trPr>
        <w:tc>
          <w:tcPr>
            <w:tcW w:w="838" w:type="pct"/>
            <w:vAlign w:val="center"/>
          </w:tcPr>
          <w:p w:rsidR="00E02722" w:rsidRPr="00745F89" w:rsidRDefault="00E02722" w:rsidP="00CE73D8">
            <w:pPr>
              <w:spacing w:line="300" w:lineRule="exact"/>
              <w:jc w:val="center"/>
              <w:rPr>
                <w:sz w:val="18"/>
                <w:szCs w:val="18"/>
              </w:rPr>
            </w:pPr>
            <w:r>
              <w:rPr>
                <w:rFonts w:hint="eastAsia"/>
                <w:sz w:val="18"/>
                <w:szCs w:val="18"/>
              </w:rPr>
              <w:t>使用状况</w:t>
            </w:r>
          </w:p>
        </w:tc>
        <w:tc>
          <w:tcPr>
            <w:tcW w:w="2096" w:type="pct"/>
            <w:vAlign w:val="center"/>
          </w:tcPr>
          <w:p w:rsidR="00E02722" w:rsidRPr="00745F89" w:rsidRDefault="00E02722" w:rsidP="00936543">
            <w:pPr>
              <w:spacing w:line="300" w:lineRule="exact"/>
              <w:jc w:val="center"/>
              <w:rPr>
                <w:sz w:val="18"/>
                <w:szCs w:val="18"/>
              </w:rPr>
            </w:pPr>
            <w:r>
              <w:rPr>
                <w:rFonts w:hint="eastAsia"/>
                <w:sz w:val="18"/>
                <w:szCs w:val="18"/>
              </w:rPr>
              <w:t>出租</w:t>
            </w:r>
            <w:r w:rsidRPr="00745F89">
              <w:rPr>
                <w:sz w:val="18"/>
                <w:szCs w:val="18"/>
              </w:rPr>
              <w:t>给</w:t>
            </w:r>
            <w:r w:rsidR="00936543" w:rsidRPr="00745F89">
              <w:rPr>
                <w:sz w:val="18"/>
                <w:szCs w:val="18"/>
              </w:rPr>
              <w:t>周玉英</w:t>
            </w:r>
            <w:r w:rsidRPr="00745F89">
              <w:rPr>
                <w:sz w:val="18"/>
                <w:szCs w:val="18"/>
              </w:rPr>
              <w:t>作为</w:t>
            </w:r>
            <w:r w:rsidRPr="00745F89">
              <w:rPr>
                <w:sz w:val="18"/>
                <w:szCs w:val="18"/>
              </w:rPr>
              <w:t>“</w:t>
            </w:r>
            <w:r w:rsidR="00936543" w:rsidRPr="00745F89">
              <w:rPr>
                <w:sz w:val="18"/>
                <w:szCs w:val="18"/>
              </w:rPr>
              <w:t>肥肠烤鱼</w:t>
            </w:r>
            <w:r w:rsidRPr="00745F89">
              <w:rPr>
                <w:sz w:val="18"/>
                <w:szCs w:val="18"/>
              </w:rPr>
              <w:t>”</w:t>
            </w:r>
            <w:r w:rsidRPr="00745F89">
              <w:rPr>
                <w:sz w:val="18"/>
                <w:szCs w:val="18"/>
              </w:rPr>
              <w:t>经营使用</w:t>
            </w:r>
            <w:r w:rsidR="005964BC">
              <w:rPr>
                <w:rFonts w:hint="eastAsia"/>
                <w:sz w:val="18"/>
                <w:szCs w:val="18"/>
              </w:rPr>
              <w:t>（与相邻物业打通使用）</w:t>
            </w:r>
            <w:r>
              <w:rPr>
                <w:rFonts w:hint="eastAsia"/>
                <w:sz w:val="18"/>
                <w:szCs w:val="18"/>
              </w:rPr>
              <w:t>。</w:t>
            </w:r>
          </w:p>
        </w:tc>
        <w:tc>
          <w:tcPr>
            <w:tcW w:w="2066" w:type="pct"/>
            <w:vAlign w:val="center"/>
          </w:tcPr>
          <w:p w:rsidR="00E02722" w:rsidRPr="00745F89" w:rsidRDefault="00E02722" w:rsidP="00EF4C08">
            <w:pPr>
              <w:spacing w:line="300" w:lineRule="exact"/>
              <w:jc w:val="center"/>
              <w:rPr>
                <w:sz w:val="18"/>
                <w:szCs w:val="18"/>
              </w:rPr>
            </w:pPr>
            <w:r w:rsidRPr="00745F89">
              <w:rPr>
                <w:sz w:val="18"/>
                <w:szCs w:val="18"/>
              </w:rPr>
              <w:t>出租给</w:t>
            </w:r>
            <w:r w:rsidR="00936543" w:rsidRPr="00745F89">
              <w:rPr>
                <w:sz w:val="18"/>
                <w:szCs w:val="18"/>
              </w:rPr>
              <w:t>袁正</w:t>
            </w:r>
            <w:r w:rsidRPr="00745F89">
              <w:rPr>
                <w:sz w:val="18"/>
                <w:szCs w:val="18"/>
              </w:rPr>
              <w:t>作为</w:t>
            </w:r>
            <w:r w:rsidRPr="00745F89">
              <w:rPr>
                <w:sz w:val="18"/>
                <w:szCs w:val="18"/>
              </w:rPr>
              <w:t>“</w:t>
            </w:r>
            <w:r w:rsidR="00936543" w:rsidRPr="00745F89">
              <w:rPr>
                <w:sz w:val="18"/>
                <w:szCs w:val="18"/>
              </w:rPr>
              <w:t>袁正副食</w:t>
            </w:r>
            <w:r w:rsidRPr="00745F89">
              <w:rPr>
                <w:sz w:val="18"/>
                <w:szCs w:val="18"/>
              </w:rPr>
              <w:t>”</w:t>
            </w:r>
            <w:r w:rsidR="005964BC">
              <w:rPr>
                <w:rFonts w:hint="eastAsia"/>
                <w:sz w:val="18"/>
                <w:szCs w:val="18"/>
              </w:rPr>
              <w:t>和“小何香蜡钱纸批发”</w:t>
            </w:r>
            <w:r w:rsidRPr="00745F89">
              <w:rPr>
                <w:sz w:val="18"/>
                <w:szCs w:val="18"/>
              </w:rPr>
              <w:t>经营使用</w:t>
            </w:r>
            <w:r w:rsidR="00EF4C08">
              <w:rPr>
                <w:rFonts w:hint="eastAsia"/>
                <w:sz w:val="18"/>
                <w:szCs w:val="18"/>
              </w:rPr>
              <w:t>（实际为两间门面）</w:t>
            </w:r>
            <w:r>
              <w:rPr>
                <w:rFonts w:hint="eastAsia"/>
                <w:sz w:val="18"/>
                <w:szCs w:val="18"/>
              </w:rPr>
              <w:t>。</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z w:val="18"/>
                <w:szCs w:val="18"/>
              </w:rPr>
            </w:pPr>
            <w:r w:rsidRPr="00745F89">
              <w:rPr>
                <w:sz w:val="18"/>
                <w:szCs w:val="18"/>
              </w:rPr>
              <w:t>建筑结构</w:t>
            </w:r>
          </w:p>
        </w:tc>
        <w:tc>
          <w:tcPr>
            <w:tcW w:w="2096" w:type="pct"/>
            <w:vAlign w:val="center"/>
          </w:tcPr>
          <w:p w:rsidR="008B7609" w:rsidRPr="00153242" w:rsidRDefault="008B7609" w:rsidP="00CE73D8">
            <w:pPr>
              <w:pStyle w:val="ae"/>
              <w:pBdr>
                <w:bottom w:val="none" w:sz="0" w:space="0" w:color="auto"/>
              </w:pBdr>
              <w:tabs>
                <w:tab w:val="clear" w:pos="4153"/>
                <w:tab w:val="clear" w:pos="8306"/>
              </w:tabs>
              <w:snapToGrid/>
              <w:spacing w:line="300" w:lineRule="exact"/>
            </w:pPr>
            <w:r w:rsidRPr="00153242">
              <w:t>混合</w:t>
            </w:r>
          </w:p>
        </w:tc>
        <w:tc>
          <w:tcPr>
            <w:tcW w:w="2066" w:type="pct"/>
            <w:vAlign w:val="center"/>
          </w:tcPr>
          <w:p w:rsidR="008B7609" w:rsidRPr="00153242" w:rsidRDefault="008B7609" w:rsidP="00CE73D8">
            <w:pPr>
              <w:pStyle w:val="ae"/>
              <w:pBdr>
                <w:bottom w:val="none" w:sz="0" w:space="0" w:color="auto"/>
              </w:pBdr>
              <w:tabs>
                <w:tab w:val="clear" w:pos="4153"/>
                <w:tab w:val="clear" w:pos="8306"/>
              </w:tabs>
              <w:snapToGrid/>
              <w:spacing w:line="300" w:lineRule="exact"/>
            </w:pPr>
            <w:r w:rsidRPr="00153242">
              <w:t>混合</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z w:val="18"/>
                <w:szCs w:val="18"/>
              </w:rPr>
            </w:pPr>
            <w:r w:rsidRPr="00745F89">
              <w:rPr>
                <w:sz w:val="18"/>
                <w:szCs w:val="18"/>
              </w:rPr>
              <w:t>建筑功能</w:t>
            </w:r>
          </w:p>
        </w:tc>
        <w:tc>
          <w:tcPr>
            <w:tcW w:w="2096" w:type="pct"/>
            <w:vAlign w:val="center"/>
          </w:tcPr>
          <w:p w:rsidR="008B7609" w:rsidRPr="00745F89" w:rsidRDefault="008B7609" w:rsidP="00CE73D8">
            <w:pPr>
              <w:spacing w:line="300" w:lineRule="exact"/>
              <w:jc w:val="center"/>
              <w:rPr>
                <w:spacing w:val="-6"/>
                <w:sz w:val="18"/>
                <w:szCs w:val="18"/>
              </w:rPr>
            </w:pPr>
            <w:r w:rsidRPr="00745F89">
              <w:rPr>
                <w:spacing w:val="-6"/>
                <w:sz w:val="18"/>
                <w:szCs w:val="18"/>
              </w:rPr>
              <w:t>营业</w:t>
            </w:r>
            <w:r w:rsidRPr="00745F89">
              <w:rPr>
                <w:spacing w:val="-6"/>
                <w:sz w:val="18"/>
                <w:szCs w:val="20"/>
              </w:rPr>
              <w:t>功能，满足保温、隔热、通风、采光等功能。</w:t>
            </w:r>
          </w:p>
        </w:tc>
        <w:tc>
          <w:tcPr>
            <w:tcW w:w="2066" w:type="pct"/>
            <w:vAlign w:val="center"/>
          </w:tcPr>
          <w:p w:rsidR="008B7609" w:rsidRPr="00CE73D8" w:rsidRDefault="008B7609" w:rsidP="00CE73D8">
            <w:pPr>
              <w:spacing w:line="300" w:lineRule="exact"/>
              <w:jc w:val="center"/>
              <w:rPr>
                <w:spacing w:val="-8"/>
                <w:sz w:val="18"/>
                <w:szCs w:val="18"/>
              </w:rPr>
            </w:pPr>
            <w:r w:rsidRPr="00CE73D8">
              <w:rPr>
                <w:spacing w:val="-8"/>
                <w:sz w:val="18"/>
                <w:szCs w:val="18"/>
              </w:rPr>
              <w:t>营业</w:t>
            </w:r>
            <w:r w:rsidRPr="00CE73D8">
              <w:rPr>
                <w:spacing w:val="-8"/>
                <w:sz w:val="18"/>
                <w:szCs w:val="20"/>
              </w:rPr>
              <w:t>功能，满足保温、隔热、通风、采光等功能。</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z w:val="18"/>
                <w:szCs w:val="18"/>
              </w:rPr>
            </w:pPr>
            <w:r w:rsidRPr="00745F89">
              <w:rPr>
                <w:sz w:val="18"/>
                <w:szCs w:val="18"/>
              </w:rPr>
              <w:t>总层数</w:t>
            </w:r>
          </w:p>
        </w:tc>
        <w:tc>
          <w:tcPr>
            <w:tcW w:w="2096" w:type="pct"/>
            <w:vAlign w:val="center"/>
          </w:tcPr>
          <w:p w:rsidR="008B7609" w:rsidRPr="00745F89" w:rsidRDefault="008B7609" w:rsidP="00936543">
            <w:pPr>
              <w:spacing w:line="300" w:lineRule="exact"/>
              <w:jc w:val="center"/>
              <w:rPr>
                <w:sz w:val="18"/>
                <w:szCs w:val="18"/>
              </w:rPr>
            </w:pPr>
            <w:r w:rsidRPr="00745F89">
              <w:rPr>
                <w:sz w:val="18"/>
                <w:szCs w:val="18"/>
              </w:rPr>
              <w:t>1</w:t>
            </w:r>
            <w:r w:rsidRPr="00745F89">
              <w:rPr>
                <w:sz w:val="18"/>
                <w:szCs w:val="18"/>
              </w:rPr>
              <w:t>层</w:t>
            </w:r>
          </w:p>
        </w:tc>
        <w:tc>
          <w:tcPr>
            <w:tcW w:w="2066" w:type="pct"/>
            <w:vAlign w:val="center"/>
          </w:tcPr>
          <w:p w:rsidR="008B7609" w:rsidRPr="00745F89" w:rsidRDefault="008B7609" w:rsidP="00CE73D8">
            <w:pPr>
              <w:spacing w:line="300" w:lineRule="exact"/>
              <w:jc w:val="center"/>
              <w:rPr>
                <w:sz w:val="18"/>
                <w:szCs w:val="18"/>
              </w:rPr>
            </w:pPr>
            <w:r w:rsidRPr="00745F89">
              <w:rPr>
                <w:sz w:val="18"/>
                <w:szCs w:val="18"/>
              </w:rPr>
              <w:t>4</w:t>
            </w:r>
            <w:r w:rsidRPr="00745F89">
              <w:rPr>
                <w:sz w:val="18"/>
                <w:szCs w:val="18"/>
              </w:rPr>
              <w:t>层</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z w:val="18"/>
                <w:szCs w:val="18"/>
              </w:rPr>
            </w:pPr>
            <w:r w:rsidRPr="00745F89">
              <w:rPr>
                <w:sz w:val="18"/>
                <w:szCs w:val="18"/>
              </w:rPr>
              <w:t>建筑面积</w:t>
            </w:r>
          </w:p>
        </w:tc>
        <w:tc>
          <w:tcPr>
            <w:tcW w:w="2096" w:type="pct"/>
            <w:vAlign w:val="center"/>
          </w:tcPr>
          <w:p w:rsidR="008B7609" w:rsidRPr="00745F89" w:rsidRDefault="008B7609" w:rsidP="00CE73D8">
            <w:pPr>
              <w:spacing w:line="300" w:lineRule="exact"/>
              <w:jc w:val="center"/>
              <w:rPr>
                <w:sz w:val="18"/>
                <w:szCs w:val="18"/>
              </w:rPr>
            </w:pPr>
            <w:r w:rsidRPr="00745F89">
              <w:rPr>
                <w:sz w:val="18"/>
                <w:szCs w:val="18"/>
              </w:rPr>
              <w:t>29.88</w:t>
            </w:r>
            <w:r w:rsidRPr="00745F89">
              <w:t>㎡</w:t>
            </w:r>
          </w:p>
        </w:tc>
        <w:tc>
          <w:tcPr>
            <w:tcW w:w="2066" w:type="pct"/>
            <w:vAlign w:val="center"/>
          </w:tcPr>
          <w:p w:rsidR="008B7609" w:rsidRPr="00745F89" w:rsidRDefault="008B7609" w:rsidP="00CE73D8">
            <w:pPr>
              <w:spacing w:line="300" w:lineRule="exact"/>
              <w:jc w:val="center"/>
              <w:rPr>
                <w:sz w:val="18"/>
                <w:szCs w:val="18"/>
              </w:rPr>
            </w:pPr>
            <w:r w:rsidRPr="00745F89">
              <w:rPr>
                <w:sz w:val="18"/>
                <w:szCs w:val="18"/>
              </w:rPr>
              <w:t>82.46</w:t>
            </w:r>
            <w:r w:rsidRPr="00745F89">
              <w:t>㎡</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z w:val="18"/>
                <w:szCs w:val="18"/>
              </w:rPr>
            </w:pPr>
            <w:r w:rsidRPr="00745F89">
              <w:rPr>
                <w:sz w:val="18"/>
                <w:szCs w:val="18"/>
              </w:rPr>
              <w:t>层高</w:t>
            </w:r>
          </w:p>
        </w:tc>
        <w:tc>
          <w:tcPr>
            <w:tcW w:w="2096" w:type="pct"/>
            <w:vAlign w:val="center"/>
          </w:tcPr>
          <w:p w:rsidR="008B7609" w:rsidRPr="00745F89" w:rsidRDefault="008B7609" w:rsidP="00CE73D8">
            <w:pPr>
              <w:spacing w:line="300" w:lineRule="exact"/>
              <w:jc w:val="center"/>
              <w:rPr>
                <w:sz w:val="18"/>
                <w:szCs w:val="18"/>
              </w:rPr>
            </w:pPr>
            <w:r w:rsidRPr="00745F89">
              <w:rPr>
                <w:sz w:val="18"/>
                <w:szCs w:val="18"/>
              </w:rPr>
              <w:t>约</w:t>
            </w:r>
            <w:r w:rsidRPr="00745F89">
              <w:rPr>
                <w:sz w:val="18"/>
                <w:szCs w:val="18"/>
              </w:rPr>
              <w:t>4</w:t>
            </w:r>
            <w:r w:rsidRPr="00745F89">
              <w:rPr>
                <w:sz w:val="18"/>
                <w:szCs w:val="18"/>
              </w:rPr>
              <w:t>米。</w:t>
            </w:r>
          </w:p>
        </w:tc>
        <w:tc>
          <w:tcPr>
            <w:tcW w:w="2066" w:type="pct"/>
            <w:vAlign w:val="center"/>
          </w:tcPr>
          <w:p w:rsidR="008B7609" w:rsidRPr="00745F89" w:rsidRDefault="008B7609" w:rsidP="00CE73D8">
            <w:pPr>
              <w:spacing w:line="300" w:lineRule="exact"/>
              <w:jc w:val="center"/>
              <w:rPr>
                <w:sz w:val="18"/>
                <w:szCs w:val="18"/>
              </w:rPr>
            </w:pPr>
            <w:r w:rsidRPr="00745F89">
              <w:rPr>
                <w:sz w:val="18"/>
                <w:szCs w:val="18"/>
              </w:rPr>
              <w:t>约</w:t>
            </w:r>
            <w:r w:rsidRPr="00745F89">
              <w:rPr>
                <w:sz w:val="18"/>
                <w:szCs w:val="18"/>
              </w:rPr>
              <w:t>3.5</w:t>
            </w:r>
            <w:r w:rsidRPr="00745F89">
              <w:rPr>
                <w:sz w:val="18"/>
                <w:szCs w:val="18"/>
              </w:rPr>
              <w:t>米。</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z w:val="18"/>
                <w:szCs w:val="18"/>
              </w:rPr>
            </w:pPr>
            <w:r w:rsidRPr="00745F89">
              <w:rPr>
                <w:sz w:val="18"/>
                <w:szCs w:val="18"/>
              </w:rPr>
              <w:t>空间布局</w:t>
            </w:r>
          </w:p>
        </w:tc>
        <w:tc>
          <w:tcPr>
            <w:tcW w:w="2096" w:type="pct"/>
            <w:vAlign w:val="center"/>
          </w:tcPr>
          <w:p w:rsidR="008B7609" w:rsidRPr="00745F89" w:rsidRDefault="008B7609" w:rsidP="00CE73D8">
            <w:pPr>
              <w:spacing w:line="300" w:lineRule="exact"/>
              <w:ind w:firstLineChars="200" w:firstLine="360"/>
              <w:jc w:val="left"/>
              <w:rPr>
                <w:sz w:val="18"/>
                <w:szCs w:val="18"/>
              </w:rPr>
            </w:pPr>
            <w:r w:rsidRPr="00745F89">
              <w:rPr>
                <w:sz w:val="18"/>
                <w:szCs w:val="18"/>
              </w:rPr>
              <w:t>临街商铺布局，开间约</w:t>
            </w:r>
            <w:r w:rsidRPr="00745F89">
              <w:rPr>
                <w:sz w:val="18"/>
                <w:szCs w:val="18"/>
              </w:rPr>
              <w:t>3.6</w:t>
            </w:r>
            <w:r w:rsidRPr="00745F89">
              <w:rPr>
                <w:sz w:val="18"/>
                <w:szCs w:val="18"/>
              </w:rPr>
              <w:t>米、进深约</w:t>
            </w:r>
            <w:r w:rsidRPr="00745F89">
              <w:rPr>
                <w:sz w:val="18"/>
                <w:szCs w:val="18"/>
              </w:rPr>
              <w:t>8</w:t>
            </w:r>
            <w:r w:rsidRPr="00745F89">
              <w:rPr>
                <w:sz w:val="18"/>
                <w:szCs w:val="18"/>
              </w:rPr>
              <w:t>米，形状较规则，利用较方便。</w:t>
            </w:r>
          </w:p>
        </w:tc>
        <w:tc>
          <w:tcPr>
            <w:tcW w:w="2066" w:type="pct"/>
            <w:vAlign w:val="center"/>
          </w:tcPr>
          <w:p w:rsidR="008B7609" w:rsidRPr="00745F89" w:rsidRDefault="008B7609" w:rsidP="00CE73D8">
            <w:pPr>
              <w:spacing w:line="300" w:lineRule="exact"/>
              <w:ind w:firstLineChars="200" w:firstLine="360"/>
              <w:jc w:val="left"/>
              <w:rPr>
                <w:sz w:val="18"/>
                <w:szCs w:val="18"/>
              </w:rPr>
            </w:pPr>
            <w:r w:rsidRPr="00745F89">
              <w:rPr>
                <w:sz w:val="18"/>
                <w:szCs w:val="18"/>
              </w:rPr>
              <w:t>临街商铺布局，开间约</w:t>
            </w:r>
            <w:r w:rsidRPr="00745F89">
              <w:rPr>
                <w:sz w:val="18"/>
                <w:szCs w:val="18"/>
              </w:rPr>
              <w:t>6</w:t>
            </w:r>
            <w:r w:rsidRPr="00745F89">
              <w:rPr>
                <w:sz w:val="18"/>
                <w:szCs w:val="18"/>
              </w:rPr>
              <w:t>米、进深约</w:t>
            </w:r>
            <w:r w:rsidRPr="00745F89">
              <w:rPr>
                <w:sz w:val="18"/>
                <w:szCs w:val="18"/>
              </w:rPr>
              <w:t>12.5</w:t>
            </w:r>
            <w:r w:rsidRPr="00745F89">
              <w:rPr>
                <w:sz w:val="18"/>
                <w:szCs w:val="18"/>
              </w:rPr>
              <w:t>米，形状较规则，利用较方便。</w:t>
            </w:r>
          </w:p>
        </w:tc>
      </w:tr>
      <w:tr w:rsidR="008B7609" w:rsidRPr="00745F89" w:rsidTr="00255A40">
        <w:trPr>
          <w:trHeight w:val="340"/>
          <w:jc w:val="center"/>
        </w:trPr>
        <w:tc>
          <w:tcPr>
            <w:tcW w:w="838" w:type="pct"/>
            <w:tcBorders>
              <w:bottom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建成时间</w:t>
            </w:r>
          </w:p>
        </w:tc>
        <w:tc>
          <w:tcPr>
            <w:tcW w:w="2096" w:type="pct"/>
            <w:tcBorders>
              <w:bottom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约</w:t>
            </w:r>
            <w:r w:rsidRPr="00745F89">
              <w:rPr>
                <w:sz w:val="18"/>
                <w:szCs w:val="18"/>
              </w:rPr>
              <w:t>2000</w:t>
            </w:r>
            <w:r w:rsidRPr="00745F89">
              <w:rPr>
                <w:sz w:val="18"/>
                <w:szCs w:val="18"/>
              </w:rPr>
              <w:t>年</w:t>
            </w:r>
          </w:p>
        </w:tc>
        <w:tc>
          <w:tcPr>
            <w:tcW w:w="2066" w:type="pct"/>
            <w:tcBorders>
              <w:bottom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约</w:t>
            </w:r>
            <w:r w:rsidRPr="00745F89">
              <w:rPr>
                <w:sz w:val="18"/>
                <w:szCs w:val="18"/>
              </w:rPr>
              <w:t>2000</w:t>
            </w:r>
            <w:r w:rsidRPr="00745F89">
              <w:rPr>
                <w:sz w:val="18"/>
                <w:szCs w:val="18"/>
              </w:rPr>
              <w:t>年</w:t>
            </w:r>
          </w:p>
        </w:tc>
      </w:tr>
      <w:tr w:rsidR="008B7609" w:rsidRPr="00745F89" w:rsidTr="00255A40">
        <w:trPr>
          <w:trHeight w:val="340"/>
          <w:jc w:val="center"/>
        </w:trPr>
        <w:tc>
          <w:tcPr>
            <w:tcW w:w="838" w:type="pct"/>
            <w:tcBorders>
              <w:bottom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lastRenderedPageBreak/>
              <w:t>装修情况</w:t>
            </w:r>
          </w:p>
        </w:tc>
        <w:tc>
          <w:tcPr>
            <w:tcW w:w="2096" w:type="pct"/>
            <w:tcBorders>
              <w:bottom w:val="single" w:sz="4" w:space="0" w:color="auto"/>
            </w:tcBorders>
            <w:vAlign w:val="center"/>
          </w:tcPr>
          <w:p w:rsidR="00936543" w:rsidRPr="00745F89" w:rsidRDefault="00936543" w:rsidP="00936543">
            <w:pPr>
              <w:spacing w:line="300" w:lineRule="exact"/>
              <w:ind w:firstLineChars="200" w:firstLine="360"/>
              <w:jc w:val="left"/>
              <w:rPr>
                <w:sz w:val="18"/>
                <w:szCs w:val="18"/>
              </w:rPr>
            </w:pPr>
            <w:r w:rsidRPr="00745F89">
              <w:rPr>
                <w:sz w:val="18"/>
                <w:szCs w:val="18"/>
              </w:rPr>
              <w:t>外墙：面砖；</w:t>
            </w:r>
          </w:p>
          <w:p w:rsidR="008B7609" w:rsidRPr="00745F89" w:rsidRDefault="00936543" w:rsidP="00936543">
            <w:pPr>
              <w:spacing w:line="300" w:lineRule="exact"/>
              <w:jc w:val="left"/>
              <w:rPr>
                <w:sz w:val="18"/>
                <w:szCs w:val="18"/>
              </w:rPr>
            </w:pPr>
            <w:r w:rsidRPr="00745F89">
              <w:rPr>
                <w:spacing w:val="-8"/>
                <w:sz w:val="18"/>
                <w:szCs w:val="18"/>
              </w:rPr>
              <w:t>室内：地砖地面，墙面</w:t>
            </w:r>
            <w:proofErr w:type="gramStart"/>
            <w:r w:rsidRPr="00745F89">
              <w:rPr>
                <w:spacing w:val="-8"/>
                <w:sz w:val="18"/>
                <w:szCs w:val="18"/>
              </w:rPr>
              <w:t>及顶刷乳胶漆</w:t>
            </w:r>
            <w:proofErr w:type="gramEnd"/>
            <w:r w:rsidRPr="00745F89">
              <w:rPr>
                <w:spacing w:val="-8"/>
                <w:sz w:val="18"/>
                <w:szCs w:val="18"/>
              </w:rPr>
              <w:t>、局部墙砖墙裙，天棚刷深色涂料，双开玻璃门</w:t>
            </w:r>
            <w:r w:rsidRPr="00745F89">
              <w:rPr>
                <w:sz w:val="18"/>
                <w:szCs w:val="18"/>
              </w:rPr>
              <w:t>。</w:t>
            </w:r>
          </w:p>
        </w:tc>
        <w:tc>
          <w:tcPr>
            <w:tcW w:w="2066" w:type="pct"/>
            <w:tcBorders>
              <w:bottom w:val="single" w:sz="4" w:space="0" w:color="auto"/>
            </w:tcBorders>
            <w:vAlign w:val="center"/>
          </w:tcPr>
          <w:p w:rsidR="00936543" w:rsidRPr="00745F89" w:rsidRDefault="00936543" w:rsidP="00936543">
            <w:pPr>
              <w:spacing w:line="300" w:lineRule="exact"/>
              <w:ind w:firstLineChars="200" w:firstLine="360"/>
              <w:jc w:val="left"/>
              <w:rPr>
                <w:sz w:val="18"/>
                <w:szCs w:val="18"/>
              </w:rPr>
            </w:pPr>
            <w:r w:rsidRPr="00745F89">
              <w:rPr>
                <w:sz w:val="18"/>
                <w:szCs w:val="18"/>
              </w:rPr>
              <w:t>外墙：面砖；</w:t>
            </w:r>
          </w:p>
          <w:p w:rsidR="008B7609" w:rsidRPr="00745F89" w:rsidRDefault="00936543" w:rsidP="00936543">
            <w:pPr>
              <w:spacing w:line="300" w:lineRule="exact"/>
              <w:jc w:val="left"/>
              <w:rPr>
                <w:sz w:val="18"/>
                <w:szCs w:val="18"/>
              </w:rPr>
            </w:pPr>
            <w:r w:rsidRPr="00745F89">
              <w:rPr>
                <w:spacing w:val="-8"/>
                <w:sz w:val="18"/>
                <w:szCs w:val="18"/>
              </w:rPr>
              <w:t>室内：水泥地面，墙面</w:t>
            </w:r>
            <w:proofErr w:type="gramStart"/>
            <w:r w:rsidRPr="00745F89">
              <w:rPr>
                <w:spacing w:val="-8"/>
                <w:sz w:val="18"/>
                <w:szCs w:val="18"/>
              </w:rPr>
              <w:t>及顶刷涂料</w:t>
            </w:r>
            <w:proofErr w:type="gramEnd"/>
            <w:r w:rsidRPr="00745F89">
              <w:rPr>
                <w:spacing w:val="-8"/>
                <w:sz w:val="18"/>
                <w:szCs w:val="18"/>
              </w:rPr>
              <w:t>，卷帘门</w:t>
            </w:r>
            <w:r w:rsidRPr="00745F89">
              <w:rPr>
                <w:sz w:val="18"/>
                <w:szCs w:val="18"/>
              </w:rPr>
              <w:t>。</w:t>
            </w:r>
          </w:p>
        </w:tc>
      </w:tr>
      <w:tr w:rsidR="008B7609" w:rsidRPr="00745F89" w:rsidTr="00255A40">
        <w:trPr>
          <w:trHeight w:val="340"/>
          <w:jc w:val="center"/>
        </w:trPr>
        <w:tc>
          <w:tcPr>
            <w:tcW w:w="838" w:type="pct"/>
            <w:tcBorders>
              <w:top w:val="single" w:sz="4" w:space="0" w:color="auto"/>
            </w:tcBorders>
            <w:vAlign w:val="center"/>
          </w:tcPr>
          <w:p w:rsidR="008B7609" w:rsidRPr="00745F89" w:rsidRDefault="008B7609" w:rsidP="00CE73D8">
            <w:pPr>
              <w:spacing w:line="300" w:lineRule="exact"/>
              <w:jc w:val="center"/>
              <w:rPr>
                <w:spacing w:val="-10"/>
                <w:sz w:val="18"/>
                <w:szCs w:val="18"/>
              </w:rPr>
            </w:pPr>
            <w:r w:rsidRPr="00745F89">
              <w:rPr>
                <w:spacing w:val="-10"/>
                <w:sz w:val="18"/>
                <w:szCs w:val="18"/>
              </w:rPr>
              <w:t>配套设备设施情况</w:t>
            </w:r>
          </w:p>
        </w:tc>
        <w:tc>
          <w:tcPr>
            <w:tcW w:w="2096" w:type="pct"/>
            <w:tcBorders>
              <w:top w:val="single" w:sz="4" w:space="0" w:color="auto"/>
            </w:tcBorders>
            <w:vAlign w:val="center"/>
          </w:tcPr>
          <w:p w:rsidR="008B7609" w:rsidRPr="00745F89" w:rsidRDefault="008B7609" w:rsidP="00CE73D8">
            <w:pPr>
              <w:spacing w:line="300" w:lineRule="exact"/>
              <w:jc w:val="center"/>
              <w:rPr>
                <w:sz w:val="18"/>
                <w:szCs w:val="18"/>
              </w:rPr>
            </w:pPr>
            <w:r w:rsidRPr="00745F89">
              <w:rPr>
                <w:spacing w:val="-8"/>
                <w:sz w:val="18"/>
                <w:szCs w:val="18"/>
              </w:rPr>
              <w:t>通水、电、视、讯、路、宽带、消防栓。</w:t>
            </w:r>
          </w:p>
        </w:tc>
        <w:tc>
          <w:tcPr>
            <w:tcW w:w="2066" w:type="pct"/>
            <w:tcBorders>
              <w:top w:val="single" w:sz="4" w:space="0" w:color="auto"/>
            </w:tcBorders>
            <w:vAlign w:val="center"/>
          </w:tcPr>
          <w:p w:rsidR="008B7609" w:rsidRPr="00745F89" w:rsidRDefault="008B7609" w:rsidP="00CE73D8">
            <w:pPr>
              <w:spacing w:line="300" w:lineRule="exact"/>
              <w:jc w:val="center"/>
              <w:rPr>
                <w:sz w:val="18"/>
                <w:szCs w:val="18"/>
              </w:rPr>
            </w:pPr>
            <w:r w:rsidRPr="00745F89">
              <w:rPr>
                <w:spacing w:val="-8"/>
                <w:sz w:val="18"/>
                <w:szCs w:val="18"/>
              </w:rPr>
              <w:t>通水、电、视、讯、路、宽带、消防栓。</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z w:val="18"/>
                <w:szCs w:val="18"/>
              </w:rPr>
            </w:pPr>
            <w:r w:rsidRPr="00745F89">
              <w:rPr>
                <w:sz w:val="18"/>
                <w:szCs w:val="18"/>
              </w:rPr>
              <w:t>工程质量</w:t>
            </w:r>
          </w:p>
        </w:tc>
        <w:tc>
          <w:tcPr>
            <w:tcW w:w="2096" w:type="pct"/>
            <w:vAlign w:val="center"/>
          </w:tcPr>
          <w:p w:rsidR="008B7609" w:rsidRPr="00745F89" w:rsidRDefault="008B7609" w:rsidP="00CE73D8">
            <w:pPr>
              <w:spacing w:line="300" w:lineRule="exact"/>
              <w:jc w:val="center"/>
              <w:rPr>
                <w:sz w:val="18"/>
                <w:szCs w:val="18"/>
              </w:rPr>
            </w:pPr>
            <w:r w:rsidRPr="00745F89">
              <w:rPr>
                <w:sz w:val="18"/>
                <w:szCs w:val="18"/>
              </w:rPr>
              <w:t>合格</w:t>
            </w:r>
          </w:p>
        </w:tc>
        <w:tc>
          <w:tcPr>
            <w:tcW w:w="2066" w:type="pct"/>
            <w:vAlign w:val="center"/>
          </w:tcPr>
          <w:p w:rsidR="008B7609" w:rsidRPr="00745F89" w:rsidRDefault="008B7609" w:rsidP="00CE73D8">
            <w:pPr>
              <w:spacing w:line="300" w:lineRule="exact"/>
              <w:jc w:val="center"/>
              <w:rPr>
                <w:sz w:val="18"/>
                <w:szCs w:val="18"/>
              </w:rPr>
            </w:pPr>
            <w:r w:rsidRPr="00745F89">
              <w:rPr>
                <w:sz w:val="18"/>
                <w:szCs w:val="18"/>
              </w:rPr>
              <w:t>合格</w:t>
            </w:r>
          </w:p>
        </w:tc>
      </w:tr>
      <w:tr w:rsidR="008B7609" w:rsidRPr="00745F89" w:rsidTr="00255A40">
        <w:trPr>
          <w:trHeight w:val="340"/>
          <w:jc w:val="center"/>
        </w:trPr>
        <w:tc>
          <w:tcPr>
            <w:tcW w:w="838" w:type="pct"/>
            <w:vAlign w:val="center"/>
          </w:tcPr>
          <w:p w:rsidR="008B7609" w:rsidRPr="00745F89" w:rsidRDefault="008B7609" w:rsidP="00CE73D8">
            <w:pPr>
              <w:spacing w:line="300" w:lineRule="exact"/>
              <w:jc w:val="center"/>
              <w:rPr>
                <w:spacing w:val="-20"/>
                <w:sz w:val="18"/>
                <w:szCs w:val="18"/>
              </w:rPr>
            </w:pPr>
            <w:r w:rsidRPr="00745F89">
              <w:rPr>
                <w:sz w:val="18"/>
                <w:szCs w:val="18"/>
              </w:rPr>
              <w:t>维护、保养情况</w:t>
            </w:r>
            <w:proofErr w:type="gramStart"/>
            <w:r w:rsidRPr="00745F89">
              <w:rPr>
                <w:sz w:val="18"/>
                <w:szCs w:val="18"/>
              </w:rPr>
              <w:t>及完损状况</w:t>
            </w:r>
            <w:proofErr w:type="gramEnd"/>
          </w:p>
        </w:tc>
        <w:tc>
          <w:tcPr>
            <w:tcW w:w="2096" w:type="pct"/>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维护、保养情况整体一般</w:t>
            </w:r>
            <w:r w:rsidR="00022C2C">
              <w:rPr>
                <w:rFonts w:hint="eastAsia"/>
                <w:color w:val="000000"/>
                <w:sz w:val="18"/>
                <w:szCs w:val="18"/>
              </w:rPr>
              <w:t>；</w:t>
            </w:r>
            <w:r w:rsidR="00022C2C">
              <w:rPr>
                <w:color w:val="000000" w:themeColor="text1"/>
                <w:sz w:val="18"/>
                <w:szCs w:val="18"/>
              </w:rPr>
              <w:t>基础稳固无沉降，墙面、地面、门窗等无破损</w:t>
            </w:r>
            <w:r w:rsidRPr="00745F89">
              <w:rPr>
                <w:color w:val="000000"/>
                <w:sz w:val="18"/>
                <w:szCs w:val="18"/>
              </w:rPr>
              <w:t>。</w:t>
            </w:r>
          </w:p>
        </w:tc>
        <w:tc>
          <w:tcPr>
            <w:tcW w:w="2066" w:type="pct"/>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维护、保养情况整体一般</w:t>
            </w:r>
            <w:r w:rsidR="00022C2C">
              <w:rPr>
                <w:rFonts w:hint="eastAsia"/>
                <w:color w:val="000000"/>
                <w:sz w:val="18"/>
                <w:szCs w:val="18"/>
              </w:rPr>
              <w:t>；</w:t>
            </w:r>
            <w:r w:rsidR="00022C2C">
              <w:rPr>
                <w:color w:val="000000" w:themeColor="text1"/>
                <w:sz w:val="18"/>
                <w:szCs w:val="18"/>
              </w:rPr>
              <w:t>基础稳固无沉降，墙面、地面、门窗等无破损</w:t>
            </w:r>
            <w:r w:rsidRPr="00745F89">
              <w:rPr>
                <w:color w:val="000000"/>
                <w:sz w:val="18"/>
                <w:szCs w:val="18"/>
              </w:rPr>
              <w:t>。</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b/>
                <w:sz w:val="18"/>
                <w:szCs w:val="18"/>
              </w:rPr>
            </w:pPr>
            <w:r w:rsidRPr="00745F89">
              <w:rPr>
                <w:b/>
                <w:sz w:val="18"/>
                <w:szCs w:val="18"/>
              </w:rPr>
              <w:t>估价对象</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b/>
                <w:color w:val="000000"/>
                <w:sz w:val="18"/>
                <w:szCs w:val="18"/>
              </w:rPr>
            </w:pPr>
            <w:r w:rsidRPr="00745F89">
              <w:rPr>
                <w:b/>
                <w:color w:val="000000"/>
                <w:sz w:val="18"/>
                <w:szCs w:val="18"/>
              </w:rPr>
              <w:t>3</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b/>
                <w:color w:val="000000"/>
                <w:sz w:val="18"/>
                <w:szCs w:val="18"/>
              </w:rPr>
            </w:pPr>
            <w:r w:rsidRPr="00745F89">
              <w:rPr>
                <w:b/>
                <w:color w:val="000000"/>
                <w:sz w:val="18"/>
                <w:szCs w:val="18"/>
              </w:rPr>
              <w:t>4</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规划用途</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住宅</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车库</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实际用途</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住宅</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022C2C" w:rsidP="00CE73D8">
            <w:pPr>
              <w:spacing w:line="300" w:lineRule="exact"/>
              <w:jc w:val="center"/>
              <w:rPr>
                <w:color w:val="000000"/>
                <w:sz w:val="18"/>
                <w:szCs w:val="18"/>
              </w:rPr>
            </w:pPr>
            <w:r>
              <w:rPr>
                <w:rFonts w:hint="eastAsia"/>
                <w:color w:val="000000"/>
                <w:sz w:val="18"/>
                <w:szCs w:val="18"/>
              </w:rPr>
              <w:t>库房</w:t>
            </w:r>
          </w:p>
        </w:tc>
      </w:tr>
      <w:tr w:rsidR="00E02722"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E02722" w:rsidRPr="00745F89" w:rsidRDefault="00E02722" w:rsidP="00CE73D8">
            <w:pPr>
              <w:spacing w:line="300" w:lineRule="exact"/>
              <w:jc w:val="center"/>
              <w:rPr>
                <w:sz w:val="18"/>
                <w:szCs w:val="18"/>
              </w:rPr>
            </w:pPr>
            <w:r>
              <w:rPr>
                <w:rFonts w:hint="eastAsia"/>
                <w:sz w:val="18"/>
                <w:szCs w:val="18"/>
              </w:rPr>
              <w:t>使用状况</w:t>
            </w:r>
          </w:p>
        </w:tc>
        <w:tc>
          <w:tcPr>
            <w:tcW w:w="2096" w:type="pct"/>
            <w:tcBorders>
              <w:top w:val="single" w:sz="4" w:space="0" w:color="auto"/>
              <w:left w:val="single" w:sz="4" w:space="0" w:color="auto"/>
              <w:bottom w:val="single" w:sz="4" w:space="0" w:color="auto"/>
              <w:right w:val="single" w:sz="4" w:space="0" w:color="auto"/>
            </w:tcBorders>
            <w:vAlign w:val="center"/>
          </w:tcPr>
          <w:p w:rsidR="00E02722" w:rsidRPr="00745F89" w:rsidRDefault="00E02722" w:rsidP="00CE73D8">
            <w:pPr>
              <w:spacing w:line="300" w:lineRule="exact"/>
              <w:jc w:val="center"/>
              <w:rPr>
                <w:color w:val="000000"/>
                <w:sz w:val="18"/>
                <w:szCs w:val="18"/>
              </w:rPr>
            </w:pPr>
            <w:r>
              <w:rPr>
                <w:rFonts w:hint="eastAsia"/>
                <w:color w:val="000000"/>
                <w:sz w:val="18"/>
                <w:szCs w:val="18"/>
              </w:rPr>
              <w:t>未出租</w:t>
            </w:r>
          </w:p>
        </w:tc>
        <w:tc>
          <w:tcPr>
            <w:tcW w:w="2066" w:type="pct"/>
            <w:tcBorders>
              <w:top w:val="single" w:sz="4" w:space="0" w:color="auto"/>
              <w:left w:val="single" w:sz="4" w:space="0" w:color="auto"/>
              <w:bottom w:val="single" w:sz="4" w:space="0" w:color="auto"/>
              <w:right w:val="single" w:sz="4" w:space="0" w:color="auto"/>
            </w:tcBorders>
            <w:vAlign w:val="center"/>
          </w:tcPr>
          <w:p w:rsidR="00E02722" w:rsidRPr="00745F89" w:rsidDel="00022C2C" w:rsidRDefault="00E02722" w:rsidP="00CE73D8">
            <w:pPr>
              <w:spacing w:line="300" w:lineRule="exact"/>
              <w:jc w:val="center"/>
              <w:rPr>
                <w:color w:val="000000"/>
                <w:sz w:val="18"/>
                <w:szCs w:val="18"/>
              </w:rPr>
            </w:pPr>
            <w:r>
              <w:rPr>
                <w:rFonts w:hint="eastAsia"/>
                <w:color w:val="000000"/>
                <w:sz w:val="18"/>
                <w:szCs w:val="18"/>
              </w:rPr>
              <w:t>出租作为库房使用。</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建筑结构</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混合</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混合</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建筑功能</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255A40" w:rsidRDefault="008B7609" w:rsidP="00CE73D8">
            <w:pPr>
              <w:spacing w:line="300" w:lineRule="exact"/>
              <w:jc w:val="center"/>
              <w:rPr>
                <w:color w:val="000000"/>
                <w:spacing w:val="-6"/>
                <w:sz w:val="18"/>
                <w:szCs w:val="18"/>
              </w:rPr>
            </w:pPr>
            <w:r w:rsidRPr="00255A40">
              <w:rPr>
                <w:color w:val="000000"/>
                <w:spacing w:val="-6"/>
                <w:sz w:val="18"/>
                <w:szCs w:val="18"/>
              </w:rPr>
              <w:t>住宅功能，满足保温、隔热、通风、采光等功能。</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4C58DA">
            <w:pPr>
              <w:spacing w:line="300" w:lineRule="exact"/>
              <w:jc w:val="center"/>
              <w:rPr>
                <w:color w:val="000000"/>
                <w:sz w:val="18"/>
                <w:szCs w:val="18"/>
              </w:rPr>
            </w:pPr>
            <w:r w:rsidRPr="00255A40">
              <w:rPr>
                <w:color w:val="000000"/>
                <w:spacing w:val="-6"/>
                <w:sz w:val="18"/>
                <w:szCs w:val="18"/>
              </w:rPr>
              <w:t>车库功能，满足保温、隔热等功能。</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总层数</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7</w:t>
            </w:r>
            <w:r w:rsidRPr="00745F89">
              <w:rPr>
                <w:color w:val="000000"/>
                <w:sz w:val="18"/>
                <w:szCs w:val="18"/>
              </w:rPr>
              <w:t>层</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6</w:t>
            </w:r>
            <w:r w:rsidRPr="00745F89">
              <w:rPr>
                <w:color w:val="000000"/>
                <w:sz w:val="18"/>
                <w:szCs w:val="18"/>
              </w:rPr>
              <w:t>层</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建筑面积</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129.73</w:t>
            </w:r>
            <w:r w:rsidRPr="00745F89">
              <w:rPr>
                <w:color w:val="000000"/>
                <w:sz w:val="18"/>
                <w:szCs w:val="18"/>
              </w:rPr>
              <w:t>㎡</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30.02</w:t>
            </w:r>
            <w:r w:rsidRPr="00745F89">
              <w:rPr>
                <w:color w:val="000000"/>
                <w:sz w:val="18"/>
                <w:szCs w:val="18"/>
              </w:rPr>
              <w:t>㎡</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层高</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约</w:t>
            </w:r>
            <w:r w:rsidRPr="00745F89">
              <w:rPr>
                <w:color w:val="000000"/>
                <w:sz w:val="18"/>
                <w:szCs w:val="18"/>
              </w:rPr>
              <w:t>2.8</w:t>
            </w:r>
            <w:r w:rsidRPr="00745F89">
              <w:rPr>
                <w:color w:val="000000"/>
                <w:sz w:val="18"/>
                <w:szCs w:val="18"/>
              </w:rPr>
              <w:t>米。</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约</w:t>
            </w:r>
            <w:r w:rsidR="00DB080F" w:rsidRPr="00745F89">
              <w:rPr>
                <w:rFonts w:hint="eastAsia"/>
                <w:color w:val="000000"/>
                <w:sz w:val="18"/>
                <w:szCs w:val="18"/>
              </w:rPr>
              <w:t>2.2</w:t>
            </w:r>
            <w:r w:rsidRPr="00745F89">
              <w:rPr>
                <w:color w:val="000000"/>
                <w:sz w:val="18"/>
                <w:szCs w:val="18"/>
              </w:rPr>
              <w:t>米。</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空间布局</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sz w:val="18"/>
                <w:szCs w:val="18"/>
              </w:rPr>
              <w:t>一梯两户</w:t>
            </w:r>
            <w:r w:rsidR="00E02722">
              <w:rPr>
                <w:rFonts w:hint="eastAsia"/>
                <w:sz w:val="18"/>
                <w:szCs w:val="18"/>
              </w:rPr>
              <w:t>（步梯）</w:t>
            </w:r>
            <w:r w:rsidRPr="00745F89">
              <w:rPr>
                <w:sz w:val="18"/>
                <w:szCs w:val="18"/>
              </w:rPr>
              <w:t>，成套住宅，</w:t>
            </w:r>
            <w:r w:rsidRPr="00745F89">
              <w:rPr>
                <w:sz w:val="18"/>
                <w:szCs w:val="18"/>
              </w:rPr>
              <w:t>3</w:t>
            </w:r>
            <w:r w:rsidRPr="00745F89">
              <w:rPr>
                <w:sz w:val="18"/>
                <w:szCs w:val="18"/>
              </w:rPr>
              <w:t>室</w:t>
            </w:r>
            <w:r w:rsidRPr="00745F89">
              <w:rPr>
                <w:sz w:val="18"/>
                <w:szCs w:val="18"/>
              </w:rPr>
              <w:t>2</w:t>
            </w:r>
            <w:r w:rsidRPr="00745F89">
              <w:rPr>
                <w:sz w:val="18"/>
                <w:szCs w:val="18"/>
              </w:rPr>
              <w:t>厅</w:t>
            </w:r>
            <w:r w:rsidRPr="00745F89">
              <w:rPr>
                <w:sz w:val="18"/>
                <w:szCs w:val="18"/>
              </w:rPr>
              <w:t>1</w:t>
            </w:r>
            <w:r w:rsidRPr="00745F89">
              <w:rPr>
                <w:sz w:val="18"/>
                <w:szCs w:val="18"/>
              </w:rPr>
              <w:t>卫</w:t>
            </w:r>
            <w:r w:rsidRPr="00745F89">
              <w:rPr>
                <w:sz w:val="18"/>
                <w:szCs w:val="18"/>
              </w:rPr>
              <w:t>1</w:t>
            </w:r>
            <w:r w:rsidRPr="00745F89">
              <w:rPr>
                <w:sz w:val="18"/>
                <w:szCs w:val="18"/>
              </w:rPr>
              <w:t>厨，形状较规则，利用较方便。</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住宅底层</w:t>
            </w:r>
            <w:r w:rsidR="00277308" w:rsidRPr="00745F89">
              <w:rPr>
                <w:color w:val="000000"/>
                <w:sz w:val="18"/>
                <w:szCs w:val="18"/>
              </w:rPr>
              <w:t>地面车库</w:t>
            </w:r>
            <w:r w:rsidRPr="00745F89">
              <w:rPr>
                <w:color w:val="000000"/>
                <w:sz w:val="18"/>
                <w:szCs w:val="18"/>
              </w:rPr>
              <w:t>，</w:t>
            </w:r>
            <w:r w:rsidR="00FB5CD0" w:rsidRPr="00745F89">
              <w:rPr>
                <w:color w:val="000000"/>
                <w:sz w:val="18"/>
                <w:szCs w:val="18"/>
              </w:rPr>
              <w:t>根据平面图，长约</w:t>
            </w:r>
            <w:r w:rsidR="00FB5CD0" w:rsidRPr="00745F89">
              <w:rPr>
                <w:rFonts w:hint="eastAsia"/>
                <w:color w:val="000000"/>
                <w:sz w:val="18"/>
                <w:szCs w:val="18"/>
              </w:rPr>
              <w:t>8.7</w:t>
            </w:r>
            <w:r w:rsidR="00FB5CD0" w:rsidRPr="00745F89">
              <w:rPr>
                <w:rFonts w:hint="eastAsia"/>
                <w:color w:val="000000"/>
                <w:sz w:val="18"/>
                <w:szCs w:val="18"/>
              </w:rPr>
              <w:t>米、</w:t>
            </w:r>
            <w:r w:rsidR="00DB080F" w:rsidRPr="00745F89">
              <w:rPr>
                <w:rFonts w:hint="eastAsia"/>
                <w:color w:val="000000"/>
                <w:sz w:val="18"/>
                <w:szCs w:val="18"/>
              </w:rPr>
              <w:t>宽约</w:t>
            </w:r>
            <w:r w:rsidR="00FB5CD0" w:rsidRPr="00745F89">
              <w:rPr>
                <w:rFonts w:hint="eastAsia"/>
                <w:color w:val="000000"/>
                <w:sz w:val="18"/>
                <w:szCs w:val="18"/>
              </w:rPr>
              <w:t>3.3</w:t>
            </w:r>
            <w:r w:rsidR="00FB5CD0" w:rsidRPr="00745F89">
              <w:rPr>
                <w:rFonts w:hint="eastAsia"/>
                <w:color w:val="000000"/>
                <w:sz w:val="18"/>
                <w:szCs w:val="18"/>
              </w:rPr>
              <w:t>米，</w:t>
            </w:r>
            <w:r w:rsidRPr="00745F89">
              <w:rPr>
                <w:color w:val="000000"/>
                <w:sz w:val="18"/>
                <w:szCs w:val="18"/>
              </w:rPr>
              <w:t>形状较规则，利用较方便。</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建成时间</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约</w:t>
            </w:r>
            <w:r w:rsidRPr="00745F89">
              <w:rPr>
                <w:color w:val="000000"/>
                <w:sz w:val="18"/>
                <w:szCs w:val="18"/>
              </w:rPr>
              <w:t>2000</w:t>
            </w:r>
            <w:r w:rsidRPr="00745F89">
              <w:rPr>
                <w:color w:val="000000"/>
                <w:sz w:val="18"/>
                <w:szCs w:val="18"/>
              </w:rPr>
              <w:t>年</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约</w:t>
            </w:r>
            <w:r w:rsidRPr="00745F89">
              <w:rPr>
                <w:color w:val="000000"/>
                <w:sz w:val="18"/>
                <w:szCs w:val="18"/>
              </w:rPr>
              <w:t>2000</w:t>
            </w:r>
            <w:r w:rsidRPr="00745F89">
              <w:rPr>
                <w:color w:val="000000"/>
                <w:sz w:val="18"/>
                <w:szCs w:val="18"/>
              </w:rPr>
              <w:t>年</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装修情况</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ind w:firstLineChars="200" w:firstLine="360"/>
              <w:jc w:val="left"/>
              <w:rPr>
                <w:sz w:val="18"/>
                <w:szCs w:val="18"/>
              </w:rPr>
            </w:pPr>
            <w:r w:rsidRPr="00745F89">
              <w:rPr>
                <w:sz w:val="18"/>
                <w:szCs w:val="18"/>
              </w:rPr>
              <w:t>外墙：涂料；</w:t>
            </w:r>
          </w:p>
          <w:p w:rsidR="008B7609" w:rsidRPr="00745F89" w:rsidRDefault="008B7609" w:rsidP="00CE73D8">
            <w:pPr>
              <w:spacing w:line="300" w:lineRule="exact"/>
              <w:ind w:firstLineChars="200" w:firstLine="360"/>
              <w:jc w:val="left"/>
              <w:rPr>
                <w:sz w:val="18"/>
                <w:szCs w:val="18"/>
              </w:rPr>
            </w:pPr>
            <w:r w:rsidRPr="00745F89">
              <w:rPr>
                <w:sz w:val="18"/>
                <w:szCs w:val="18"/>
              </w:rPr>
              <w:t>室内：客厅、卧室部分地砖地面、部分木地板，墙</w:t>
            </w:r>
            <w:proofErr w:type="gramStart"/>
            <w:r w:rsidRPr="00745F89">
              <w:rPr>
                <w:sz w:val="18"/>
                <w:szCs w:val="18"/>
              </w:rPr>
              <w:t>面部分刷乳胶漆</w:t>
            </w:r>
            <w:proofErr w:type="gramEnd"/>
            <w:r w:rsidRPr="00745F89">
              <w:rPr>
                <w:sz w:val="18"/>
                <w:szCs w:val="18"/>
              </w:rPr>
              <w:t>、部分贴墙纸、墙砖，天棚木工板吊顶；厨房、卫生间地砖地面、墙砖墙面、天棚</w:t>
            </w:r>
            <w:proofErr w:type="gramStart"/>
            <w:r w:rsidRPr="00745F89">
              <w:rPr>
                <w:sz w:val="18"/>
                <w:szCs w:val="18"/>
              </w:rPr>
              <w:t>塑</w:t>
            </w:r>
            <w:proofErr w:type="gramEnd"/>
            <w:r w:rsidRPr="00745F89">
              <w:rPr>
                <w:sz w:val="18"/>
                <w:szCs w:val="18"/>
              </w:rPr>
              <w:t>扣板吊顶；入户防盗门、室内木门及木门套、铝合金推拉窗、防护栏。</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外墙：面砖；</w:t>
            </w:r>
          </w:p>
          <w:p w:rsidR="008B7609" w:rsidRPr="00745F89" w:rsidRDefault="008B7609" w:rsidP="00CE73D8">
            <w:pPr>
              <w:spacing w:line="300" w:lineRule="exact"/>
              <w:jc w:val="center"/>
              <w:rPr>
                <w:color w:val="000000"/>
                <w:sz w:val="18"/>
                <w:szCs w:val="18"/>
              </w:rPr>
            </w:pPr>
            <w:r w:rsidRPr="00745F89">
              <w:rPr>
                <w:color w:val="000000"/>
                <w:sz w:val="18"/>
                <w:szCs w:val="18"/>
              </w:rPr>
              <w:t>室内：未入户。</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255A40" w:rsidRDefault="008B7609" w:rsidP="00CE73D8">
            <w:pPr>
              <w:spacing w:line="300" w:lineRule="exact"/>
              <w:jc w:val="center"/>
              <w:rPr>
                <w:spacing w:val="-10"/>
                <w:sz w:val="18"/>
                <w:szCs w:val="18"/>
              </w:rPr>
            </w:pPr>
            <w:r w:rsidRPr="00255A40">
              <w:rPr>
                <w:spacing w:val="-10"/>
                <w:sz w:val="18"/>
                <w:szCs w:val="18"/>
              </w:rPr>
              <w:t>配套设备设施情况</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通水、电、气、视、讯、路、宽带、消防栓。</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通水、电、视、讯、路、宽带、消防栓。</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工程质量</w:t>
            </w:r>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合格</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合格</w:t>
            </w:r>
          </w:p>
        </w:tc>
      </w:tr>
      <w:tr w:rsidR="008B7609" w:rsidRPr="00745F89" w:rsidTr="00255A40">
        <w:trPr>
          <w:trHeight w:val="340"/>
          <w:jc w:val="center"/>
        </w:trPr>
        <w:tc>
          <w:tcPr>
            <w:tcW w:w="838"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sz w:val="18"/>
                <w:szCs w:val="18"/>
              </w:rPr>
            </w:pPr>
            <w:r w:rsidRPr="00745F89">
              <w:rPr>
                <w:sz w:val="18"/>
                <w:szCs w:val="18"/>
              </w:rPr>
              <w:t>维护、保养情况</w:t>
            </w:r>
            <w:proofErr w:type="gramStart"/>
            <w:r w:rsidRPr="00745F89">
              <w:rPr>
                <w:sz w:val="18"/>
                <w:szCs w:val="18"/>
              </w:rPr>
              <w:t>及完损状况</w:t>
            </w:r>
            <w:proofErr w:type="gramEnd"/>
          </w:p>
        </w:tc>
        <w:tc>
          <w:tcPr>
            <w:tcW w:w="209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维护、保养情况整体一般</w:t>
            </w:r>
            <w:r w:rsidR="00E02722">
              <w:rPr>
                <w:rFonts w:hint="eastAsia"/>
                <w:color w:val="000000"/>
                <w:sz w:val="18"/>
                <w:szCs w:val="18"/>
              </w:rPr>
              <w:t>；</w:t>
            </w:r>
            <w:r w:rsidR="00E02722">
              <w:rPr>
                <w:color w:val="000000" w:themeColor="text1"/>
                <w:sz w:val="18"/>
                <w:szCs w:val="18"/>
              </w:rPr>
              <w:t>基础稳固无沉降，墙面、地面、门窗等无破损</w:t>
            </w:r>
            <w:r w:rsidRPr="00745F89">
              <w:rPr>
                <w:color w:val="000000"/>
                <w:sz w:val="18"/>
                <w:szCs w:val="18"/>
              </w:rPr>
              <w:t>。</w:t>
            </w:r>
          </w:p>
        </w:tc>
        <w:tc>
          <w:tcPr>
            <w:tcW w:w="2066" w:type="pct"/>
            <w:tcBorders>
              <w:top w:val="single" w:sz="4" w:space="0" w:color="auto"/>
              <w:left w:val="single" w:sz="4" w:space="0" w:color="auto"/>
              <w:bottom w:val="single" w:sz="4" w:space="0" w:color="auto"/>
              <w:right w:val="single" w:sz="4" w:space="0" w:color="auto"/>
            </w:tcBorders>
            <w:vAlign w:val="center"/>
          </w:tcPr>
          <w:p w:rsidR="008B7609" w:rsidRPr="00745F89" w:rsidRDefault="008B7609" w:rsidP="00CE73D8">
            <w:pPr>
              <w:spacing w:line="300" w:lineRule="exact"/>
              <w:jc w:val="center"/>
              <w:rPr>
                <w:color w:val="000000"/>
                <w:sz w:val="18"/>
                <w:szCs w:val="18"/>
              </w:rPr>
            </w:pPr>
            <w:r w:rsidRPr="00745F89">
              <w:rPr>
                <w:color w:val="000000"/>
                <w:sz w:val="18"/>
                <w:szCs w:val="18"/>
              </w:rPr>
              <w:t>维护、保养情况整体一般</w:t>
            </w:r>
            <w:r w:rsidR="00E02722">
              <w:rPr>
                <w:rFonts w:hint="eastAsia"/>
                <w:color w:val="000000"/>
                <w:sz w:val="18"/>
                <w:szCs w:val="18"/>
              </w:rPr>
              <w:t>；</w:t>
            </w:r>
            <w:r w:rsidR="00E02722">
              <w:rPr>
                <w:color w:val="000000" w:themeColor="text1"/>
                <w:sz w:val="18"/>
                <w:szCs w:val="18"/>
              </w:rPr>
              <w:t>基础稳固无沉降，墙面、地面、门窗等无破损</w:t>
            </w:r>
            <w:r w:rsidRPr="00745F89">
              <w:rPr>
                <w:color w:val="000000"/>
                <w:sz w:val="18"/>
                <w:szCs w:val="18"/>
              </w:rPr>
              <w:t>。</w:t>
            </w:r>
          </w:p>
        </w:tc>
      </w:tr>
    </w:tbl>
    <w:p w:rsidR="00520D0B" w:rsidRPr="00A30976" w:rsidRDefault="00520D0B">
      <w:pPr>
        <w:spacing w:line="600" w:lineRule="exact"/>
        <w:ind w:firstLineChars="200" w:firstLine="560"/>
        <w:jc w:val="left"/>
        <w:rPr>
          <w:sz w:val="28"/>
          <w:szCs w:val="28"/>
        </w:rPr>
      </w:pPr>
      <w:r w:rsidRPr="00A30976">
        <w:rPr>
          <w:sz w:val="28"/>
          <w:szCs w:val="28"/>
        </w:rPr>
        <w:t>4</w:t>
      </w:r>
      <w:r w:rsidRPr="00A30976">
        <w:rPr>
          <w:sz w:val="28"/>
          <w:szCs w:val="28"/>
        </w:rPr>
        <w:t>、估价对象权益状况</w:t>
      </w:r>
    </w:p>
    <w:p w:rsidR="00520D0B" w:rsidRPr="00A30976" w:rsidRDefault="00520D0B">
      <w:pPr>
        <w:spacing w:line="640" w:lineRule="exact"/>
        <w:ind w:leftChars="-85" w:left="-178" w:firstLineChars="200" w:firstLine="560"/>
        <w:rPr>
          <w:sz w:val="28"/>
        </w:rPr>
      </w:pPr>
      <w:r w:rsidRPr="00A30976">
        <w:rPr>
          <w:sz w:val="28"/>
        </w:rPr>
        <w:t>（</w:t>
      </w:r>
      <w:r w:rsidRPr="00A30976">
        <w:rPr>
          <w:sz w:val="28"/>
        </w:rPr>
        <w:t>1</w:t>
      </w:r>
      <w:r w:rsidRPr="00A30976">
        <w:rPr>
          <w:sz w:val="28"/>
        </w:rPr>
        <w:t>）土地权益状况描述</w:t>
      </w:r>
    </w:p>
    <w:p w:rsidR="00520D0B" w:rsidRPr="00A30976" w:rsidRDefault="00520D0B">
      <w:pPr>
        <w:spacing w:line="640" w:lineRule="exact"/>
        <w:ind w:firstLineChars="200" w:firstLine="560"/>
        <w:rPr>
          <w:sz w:val="28"/>
        </w:rPr>
      </w:pPr>
      <w:r w:rsidRPr="00A30976">
        <w:rPr>
          <w:rFonts w:ascii="宋体" w:hAnsi="宋体" w:cs="宋体" w:hint="eastAsia"/>
          <w:sz w:val="28"/>
        </w:rPr>
        <w:t>①</w:t>
      </w:r>
      <w:r w:rsidRPr="00A30976">
        <w:rPr>
          <w:sz w:val="28"/>
        </w:rPr>
        <w:t>土地所有权状况</w:t>
      </w:r>
    </w:p>
    <w:p w:rsidR="00520D0B" w:rsidRPr="00A30976" w:rsidRDefault="00520D0B">
      <w:pPr>
        <w:spacing w:line="640" w:lineRule="exact"/>
        <w:ind w:firstLineChars="200" w:firstLine="560"/>
        <w:rPr>
          <w:sz w:val="28"/>
        </w:rPr>
      </w:pPr>
      <w:r w:rsidRPr="00A30976">
        <w:rPr>
          <w:sz w:val="28"/>
        </w:rPr>
        <w:t>估价对象系出让国有土地，所有权属国家。</w:t>
      </w:r>
    </w:p>
    <w:p w:rsidR="00520D0B" w:rsidRPr="00A30976" w:rsidRDefault="00520D0B">
      <w:pPr>
        <w:spacing w:line="640" w:lineRule="exact"/>
        <w:ind w:firstLineChars="200" w:firstLine="560"/>
        <w:rPr>
          <w:sz w:val="28"/>
          <w:szCs w:val="28"/>
        </w:rPr>
      </w:pPr>
      <w:r w:rsidRPr="00A30976">
        <w:rPr>
          <w:rFonts w:ascii="宋体" w:hAnsi="宋体" w:cs="宋体" w:hint="eastAsia"/>
          <w:sz w:val="28"/>
        </w:rPr>
        <w:t>②</w:t>
      </w:r>
      <w:r w:rsidRPr="00A30976">
        <w:rPr>
          <w:sz w:val="28"/>
        </w:rPr>
        <w:t>土地</w:t>
      </w:r>
      <w:r w:rsidRPr="00A30976">
        <w:rPr>
          <w:sz w:val="28"/>
          <w:szCs w:val="28"/>
        </w:rPr>
        <w:t>使用权状况</w:t>
      </w:r>
    </w:p>
    <w:p w:rsidR="00520D0B" w:rsidRPr="00A30976" w:rsidRDefault="00520D0B">
      <w:pPr>
        <w:spacing w:line="640" w:lineRule="exact"/>
        <w:ind w:firstLineChars="200" w:firstLine="560"/>
        <w:rPr>
          <w:sz w:val="28"/>
        </w:rPr>
      </w:pPr>
      <w:r w:rsidRPr="00A30976">
        <w:rPr>
          <w:sz w:val="28"/>
          <w:szCs w:val="28"/>
        </w:rPr>
        <w:t>根据</w:t>
      </w:r>
      <w:r w:rsidRPr="00A30976">
        <w:rPr>
          <w:sz w:val="28"/>
        </w:rPr>
        <w:t>估价委托人提供的估价对象《国有土地使用证》复印件，估价对象</w:t>
      </w:r>
      <w:r w:rsidRPr="00A30976">
        <w:rPr>
          <w:sz w:val="28"/>
        </w:rPr>
        <w:lastRenderedPageBreak/>
        <w:t>土地</w:t>
      </w:r>
      <w:r w:rsidRPr="00A30976">
        <w:rPr>
          <w:sz w:val="28"/>
          <w:szCs w:val="28"/>
        </w:rPr>
        <w:t>使用权状况如下表：</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046"/>
        <w:gridCol w:w="1018"/>
        <w:gridCol w:w="836"/>
        <w:gridCol w:w="1055"/>
        <w:gridCol w:w="834"/>
        <w:gridCol w:w="715"/>
        <w:gridCol w:w="1464"/>
        <w:gridCol w:w="886"/>
        <w:gridCol w:w="975"/>
      </w:tblGrid>
      <w:tr w:rsidR="00520D0B" w:rsidRPr="00745F89" w:rsidTr="00FB2E14">
        <w:trPr>
          <w:trHeight w:val="604"/>
          <w:jc w:val="center"/>
        </w:trPr>
        <w:tc>
          <w:tcPr>
            <w:tcW w:w="593" w:type="pct"/>
            <w:vAlign w:val="center"/>
          </w:tcPr>
          <w:p w:rsidR="00520D0B" w:rsidRPr="00745F89" w:rsidRDefault="00520D0B">
            <w:pPr>
              <w:spacing w:line="240" w:lineRule="exact"/>
              <w:jc w:val="center"/>
              <w:rPr>
                <w:b/>
                <w:spacing w:val="-2"/>
                <w:sz w:val="18"/>
                <w:szCs w:val="18"/>
              </w:rPr>
            </w:pPr>
            <w:r w:rsidRPr="00745F89">
              <w:rPr>
                <w:b/>
                <w:spacing w:val="-2"/>
                <w:sz w:val="18"/>
                <w:szCs w:val="18"/>
              </w:rPr>
              <w:t>国有土地使用证号</w:t>
            </w:r>
          </w:p>
        </w:tc>
        <w:tc>
          <w:tcPr>
            <w:tcW w:w="577" w:type="pct"/>
            <w:vAlign w:val="center"/>
          </w:tcPr>
          <w:p w:rsidR="00520D0B" w:rsidRPr="00745F89" w:rsidRDefault="00520D0B">
            <w:pPr>
              <w:spacing w:line="240" w:lineRule="exact"/>
              <w:jc w:val="center"/>
              <w:rPr>
                <w:b/>
                <w:spacing w:val="-2"/>
                <w:sz w:val="18"/>
                <w:szCs w:val="18"/>
              </w:rPr>
            </w:pPr>
            <w:r w:rsidRPr="00745F89">
              <w:rPr>
                <w:b/>
                <w:spacing w:val="-2"/>
                <w:sz w:val="18"/>
                <w:szCs w:val="18"/>
              </w:rPr>
              <w:t>土地</w:t>
            </w:r>
          </w:p>
          <w:p w:rsidR="00520D0B" w:rsidRPr="00745F89" w:rsidRDefault="00520D0B">
            <w:pPr>
              <w:spacing w:line="240" w:lineRule="exact"/>
              <w:jc w:val="center"/>
              <w:rPr>
                <w:b/>
                <w:spacing w:val="-2"/>
                <w:sz w:val="18"/>
                <w:szCs w:val="18"/>
              </w:rPr>
            </w:pPr>
            <w:r w:rsidRPr="00745F89">
              <w:rPr>
                <w:b/>
                <w:spacing w:val="-2"/>
                <w:sz w:val="18"/>
                <w:szCs w:val="18"/>
              </w:rPr>
              <w:t>使用权人</w:t>
            </w:r>
          </w:p>
        </w:tc>
        <w:tc>
          <w:tcPr>
            <w:tcW w:w="474" w:type="pct"/>
            <w:vAlign w:val="center"/>
          </w:tcPr>
          <w:p w:rsidR="00520D0B" w:rsidRPr="00745F89" w:rsidRDefault="00520D0B">
            <w:pPr>
              <w:spacing w:line="240" w:lineRule="exact"/>
              <w:jc w:val="center"/>
              <w:rPr>
                <w:b/>
                <w:spacing w:val="-2"/>
                <w:sz w:val="18"/>
                <w:szCs w:val="18"/>
              </w:rPr>
            </w:pPr>
            <w:proofErr w:type="gramStart"/>
            <w:r w:rsidRPr="00745F89">
              <w:rPr>
                <w:b/>
                <w:spacing w:val="-2"/>
                <w:sz w:val="18"/>
                <w:szCs w:val="18"/>
              </w:rPr>
              <w:t>座落</w:t>
            </w:r>
            <w:proofErr w:type="gramEnd"/>
          </w:p>
        </w:tc>
        <w:tc>
          <w:tcPr>
            <w:tcW w:w="595" w:type="pct"/>
            <w:vAlign w:val="center"/>
          </w:tcPr>
          <w:p w:rsidR="00520D0B" w:rsidRPr="00745F89" w:rsidRDefault="00520D0B">
            <w:pPr>
              <w:spacing w:line="240" w:lineRule="exact"/>
              <w:jc w:val="center"/>
              <w:rPr>
                <w:b/>
                <w:spacing w:val="-2"/>
                <w:sz w:val="18"/>
                <w:szCs w:val="18"/>
              </w:rPr>
            </w:pPr>
            <w:r w:rsidRPr="00745F89">
              <w:rPr>
                <w:b/>
                <w:spacing w:val="-2"/>
                <w:sz w:val="18"/>
                <w:szCs w:val="18"/>
              </w:rPr>
              <w:t>地号</w:t>
            </w:r>
          </w:p>
        </w:tc>
        <w:tc>
          <w:tcPr>
            <w:tcW w:w="473" w:type="pct"/>
            <w:tcMar>
              <w:left w:w="28" w:type="dxa"/>
              <w:right w:w="28" w:type="dxa"/>
            </w:tcMar>
            <w:vAlign w:val="center"/>
          </w:tcPr>
          <w:p w:rsidR="00520D0B" w:rsidRPr="00745F89" w:rsidRDefault="00520D0B">
            <w:pPr>
              <w:spacing w:line="240" w:lineRule="exact"/>
              <w:jc w:val="center"/>
              <w:rPr>
                <w:b/>
                <w:spacing w:val="-2"/>
                <w:sz w:val="18"/>
                <w:szCs w:val="18"/>
              </w:rPr>
            </w:pPr>
            <w:r w:rsidRPr="00745F89">
              <w:rPr>
                <w:b/>
                <w:spacing w:val="-2"/>
                <w:sz w:val="18"/>
                <w:szCs w:val="18"/>
              </w:rPr>
              <w:t>地类</w:t>
            </w:r>
          </w:p>
          <w:p w:rsidR="00520D0B" w:rsidRPr="00745F89" w:rsidRDefault="00520D0B">
            <w:pPr>
              <w:spacing w:line="240" w:lineRule="exact"/>
              <w:jc w:val="center"/>
              <w:rPr>
                <w:b/>
                <w:spacing w:val="-2"/>
                <w:sz w:val="18"/>
                <w:szCs w:val="18"/>
              </w:rPr>
            </w:pPr>
            <w:r w:rsidRPr="00745F89">
              <w:rPr>
                <w:b/>
                <w:spacing w:val="-2"/>
                <w:sz w:val="18"/>
                <w:szCs w:val="18"/>
              </w:rPr>
              <w:t>（用途）</w:t>
            </w:r>
          </w:p>
        </w:tc>
        <w:tc>
          <w:tcPr>
            <w:tcW w:w="405" w:type="pct"/>
            <w:tcMar>
              <w:left w:w="28" w:type="dxa"/>
              <w:right w:w="28" w:type="dxa"/>
            </w:tcMar>
            <w:vAlign w:val="center"/>
          </w:tcPr>
          <w:p w:rsidR="00520D0B" w:rsidRPr="00745F89" w:rsidRDefault="00520D0B">
            <w:pPr>
              <w:spacing w:line="240" w:lineRule="exact"/>
              <w:jc w:val="center"/>
              <w:rPr>
                <w:b/>
                <w:spacing w:val="-2"/>
                <w:sz w:val="18"/>
                <w:szCs w:val="18"/>
              </w:rPr>
            </w:pPr>
            <w:r w:rsidRPr="00745F89">
              <w:rPr>
                <w:b/>
                <w:spacing w:val="-2"/>
                <w:sz w:val="18"/>
                <w:szCs w:val="18"/>
              </w:rPr>
              <w:t>使用权</w:t>
            </w:r>
          </w:p>
          <w:p w:rsidR="00520D0B" w:rsidRPr="00745F89" w:rsidRDefault="00520D0B">
            <w:pPr>
              <w:spacing w:line="240" w:lineRule="exact"/>
              <w:jc w:val="center"/>
              <w:rPr>
                <w:b/>
                <w:spacing w:val="-2"/>
                <w:sz w:val="18"/>
                <w:szCs w:val="18"/>
              </w:rPr>
            </w:pPr>
            <w:r w:rsidRPr="00745F89">
              <w:rPr>
                <w:b/>
                <w:spacing w:val="-2"/>
                <w:sz w:val="18"/>
                <w:szCs w:val="18"/>
              </w:rPr>
              <w:t>类型</w:t>
            </w:r>
          </w:p>
        </w:tc>
        <w:tc>
          <w:tcPr>
            <w:tcW w:w="829" w:type="pct"/>
            <w:tcMar>
              <w:left w:w="28" w:type="dxa"/>
              <w:right w:w="28" w:type="dxa"/>
            </w:tcMar>
            <w:vAlign w:val="center"/>
          </w:tcPr>
          <w:p w:rsidR="00520D0B" w:rsidRPr="00745F89" w:rsidRDefault="00FB2E14" w:rsidP="00FB2E14">
            <w:pPr>
              <w:spacing w:line="240" w:lineRule="exact"/>
              <w:jc w:val="center"/>
              <w:rPr>
                <w:b/>
                <w:spacing w:val="-2"/>
                <w:sz w:val="18"/>
                <w:szCs w:val="18"/>
              </w:rPr>
            </w:pPr>
            <w:r w:rsidRPr="00745F89">
              <w:rPr>
                <w:b/>
                <w:spacing w:val="-2"/>
                <w:sz w:val="18"/>
                <w:szCs w:val="18"/>
              </w:rPr>
              <w:t>使用权面积（㎡）</w:t>
            </w:r>
          </w:p>
        </w:tc>
        <w:tc>
          <w:tcPr>
            <w:tcW w:w="502" w:type="pct"/>
            <w:tcMar>
              <w:left w:w="28" w:type="dxa"/>
              <w:right w:w="28" w:type="dxa"/>
            </w:tcMar>
            <w:vAlign w:val="center"/>
          </w:tcPr>
          <w:p w:rsidR="00520D0B" w:rsidRPr="00745F89" w:rsidRDefault="00FB2E14">
            <w:pPr>
              <w:spacing w:line="240" w:lineRule="exact"/>
              <w:jc w:val="center"/>
              <w:rPr>
                <w:b/>
                <w:spacing w:val="-2"/>
                <w:sz w:val="18"/>
                <w:szCs w:val="18"/>
              </w:rPr>
            </w:pPr>
            <w:r w:rsidRPr="00745F89">
              <w:rPr>
                <w:b/>
                <w:spacing w:val="-2"/>
                <w:sz w:val="18"/>
                <w:szCs w:val="18"/>
              </w:rPr>
              <w:t>终止日期</w:t>
            </w:r>
          </w:p>
        </w:tc>
        <w:tc>
          <w:tcPr>
            <w:tcW w:w="552" w:type="pct"/>
            <w:vAlign w:val="center"/>
          </w:tcPr>
          <w:p w:rsidR="00520D0B" w:rsidRPr="00745F89" w:rsidRDefault="00520D0B">
            <w:pPr>
              <w:spacing w:line="240" w:lineRule="exact"/>
              <w:jc w:val="center"/>
              <w:rPr>
                <w:b/>
                <w:spacing w:val="-2"/>
                <w:sz w:val="18"/>
                <w:szCs w:val="18"/>
              </w:rPr>
            </w:pPr>
            <w:r w:rsidRPr="00745F89">
              <w:rPr>
                <w:b/>
                <w:spacing w:val="-2"/>
                <w:sz w:val="18"/>
                <w:szCs w:val="18"/>
              </w:rPr>
              <w:t>剩余土地使用年限</w:t>
            </w:r>
          </w:p>
        </w:tc>
      </w:tr>
      <w:tr w:rsidR="00FB2E14" w:rsidRPr="00745F89" w:rsidTr="00FB2E14">
        <w:trPr>
          <w:trHeight w:val="622"/>
          <w:jc w:val="center"/>
        </w:trPr>
        <w:tc>
          <w:tcPr>
            <w:tcW w:w="593"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资阳国用（</w:t>
            </w:r>
            <w:r w:rsidRPr="00745F89">
              <w:rPr>
                <w:spacing w:val="-2"/>
                <w:sz w:val="18"/>
                <w:szCs w:val="18"/>
              </w:rPr>
              <w:t>2009</w:t>
            </w:r>
            <w:r w:rsidRPr="00745F89">
              <w:rPr>
                <w:spacing w:val="-2"/>
                <w:sz w:val="18"/>
                <w:szCs w:val="18"/>
              </w:rPr>
              <w:t>）第</w:t>
            </w:r>
            <w:r w:rsidRPr="00745F89">
              <w:rPr>
                <w:spacing w:val="-2"/>
                <w:sz w:val="18"/>
                <w:szCs w:val="18"/>
              </w:rPr>
              <w:t>BB117410</w:t>
            </w:r>
            <w:r w:rsidRPr="00745F89">
              <w:rPr>
                <w:spacing w:val="-2"/>
                <w:sz w:val="18"/>
                <w:szCs w:val="18"/>
              </w:rPr>
              <w:t>号</w:t>
            </w:r>
          </w:p>
        </w:tc>
        <w:tc>
          <w:tcPr>
            <w:tcW w:w="577"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周莉</w:t>
            </w:r>
          </w:p>
        </w:tc>
        <w:tc>
          <w:tcPr>
            <w:tcW w:w="474"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孙家坝区财税小区</w:t>
            </w:r>
          </w:p>
        </w:tc>
        <w:tc>
          <w:tcPr>
            <w:tcW w:w="595"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2402024-1-2</w:t>
            </w:r>
          </w:p>
        </w:tc>
        <w:tc>
          <w:tcPr>
            <w:tcW w:w="473"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商业用地</w:t>
            </w:r>
          </w:p>
        </w:tc>
        <w:tc>
          <w:tcPr>
            <w:tcW w:w="405"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出让</w:t>
            </w:r>
          </w:p>
        </w:tc>
        <w:tc>
          <w:tcPr>
            <w:tcW w:w="829"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6.31</w:t>
            </w:r>
          </w:p>
        </w:tc>
        <w:tc>
          <w:tcPr>
            <w:tcW w:w="502"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2039</w:t>
            </w:r>
            <w:r w:rsidRPr="00745F89">
              <w:rPr>
                <w:spacing w:val="-2"/>
                <w:sz w:val="18"/>
                <w:szCs w:val="18"/>
              </w:rPr>
              <w:t>年</w:t>
            </w:r>
            <w:r w:rsidRPr="00745F89">
              <w:rPr>
                <w:spacing w:val="-2"/>
                <w:sz w:val="18"/>
                <w:szCs w:val="18"/>
              </w:rPr>
              <w:t>10</w:t>
            </w:r>
            <w:r w:rsidRPr="00745F89">
              <w:rPr>
                <w:spacing w:val="-2"/>
                <w:sz w:val="18"/>
                <w:szCs w:val="18"/>
              </w:rPr>
              <w:t>月</w:t>
            </w:r>
            <w:r w:rsidRPr="00745F89">
              <w:rPr>
                <w:spacing w:val="-2"/>
                <w:sz w:val="18"/>
                <w:szCs w:val="18"/>
              </w:rPr>
              <w:t>26</w:t>
            </w:r>
            <w:r w:rsidRPr="00745F89">
              <w:rPr>
                <w:spacing w:val="-2"/>
                <w:sz w:val="18"/>
                <w:szCs w:val="18"/>
              </w:rPr>
              <w:t>日</w:t>
            </w:r>
          </w:p>
        </w:tc>
        <w:tc>
          <w:tcPr>
            <w:tcW w:w="552"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18.94</w:t>
            </w:r>
            <w:r w:rsidRPr="00745F89">
              <w:rPr>
                <w:spacing w:val="-2"/>
                <w:sz w:val="18"/>
                <w:szCs w:val="18"/>
              </w:rPr>
              <w:t>年</w:t>
            </w:r>
          </w:p>
        </w:tc>
      </w:tr>
      <w:tr w:rsidR="00FB2E14" w:rsidRPr="00745F89" w:rsidTr="00FB2E14">
        <w:trPr>
          <w:trHeight w:val="622"/>
          <w:jc w:val="center"/>
        </w:trPr>
        <w:tc>
          <w:tcPr>
            <w:tcW w:w="593"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资阳国用（</w:t>
            </w:r>
            <w:r w:rsidRPr="00745F89">
              <w:rPr>
                <w:spacing w:val="-2"/>
                <w:sz w:val="18"/>
                <w:szCs w:val="18"/>
              </w:rPr>
              <w:t>2009</w:t>
            </w:r>
            <w:r w:rsidRPr="00745F89">
              <w:rPr>
                <w:spacing w:val="-2"/>
                <w:sz w:val="18"/>
                <w:szCs w:val="18"/>
              </w:rPr>
              <w:t>）第</w:t>
            </w:r>
            <w:r w:rsidRPr="00745F89">
              <w:rPr>
                <w:spacing w:val="-2"/>
                <w:sz w:val="18"/>
                <w:szCs w:val="18"/>
              </w:rPr>
              <w:t>BB111260</w:t>
            </w:r>
            <w:r w:rsidRPr="00745F89">
              <w:rPr>
                <w:spacing w:val="-2"/>
                <w:sz w:val="18"/>
                <w:szCs w:val="18"/>
              </w:rPr>
              <w:t>号</w:t>
            </w:r>
          </w:p>
        </w:tc>
        <w:tc>
          <w:tcPr>
            <w:tcW w:w="577"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周莉</w:t>
            </w:r>
          </w:p>
        </w:tc>
        <w:tc>
          <w:tcPr>
            <w:tcW w:w="474"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孙家坝区财税小区</w:t>
            </w:r>
          </w:p>
        </w:tc>
        <w:tc>
          <w:tcPr>
            <w:tcW w:w="595"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2402025-63</w:t>
            </w:r>
          </w:p>
        </w:tc>
        <w:tc>
          <w:tcPr>
            <w:tcW w:w="473"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商业用地</w:t>
            </w:r>
          </w:p>
        </w:tc>
        <w:tc>
          <w:tcPr>
            <w:tcW w:w="405"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出让</w:t>
            </w:r>
          </w:p>
        </w:tc>
        <w:tc>
          <w:tcPr>
            <w:tcW w:w="829"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18.20</w:t>
            </w:r>
          </w:p>
        </w:tc>
        <w:tc>
          <w:tcPr>
            <w:tcW w:w="502"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2019</w:t>
            </w:r>
            <w:r w:rsidRPr="00745F89">
              <w:rPr>
                <w:spacing w:val="-2"/>
                <w:sz w:val="18"/>
                <w:szCs w:val="18"/>
              </w:rPr>
              <w:t>年</w:t>
            </w:r>
            <w:r w:rsidRPr="00745F89">
              <w:rPr>
                <w:spacing w:val="-2"/>
                <w:sz w:val="18"/>
                <w:szCs w:val="18"/>
              </w:rPr>
              <w:t>2</w:t>
            </w:r>
            <w:r w:rsidRPr="00745F89">
              <w:rPr>
                <w:spacing w:val="-2"/>
                <w:sz w:val="18"/>
                <w:szCs w:val="18"/>
              </w:rPr>
              <w:t>月</w:t>
            </w:r>
            <w:r w:rsidRPr="00745F89">
              <w:rPr>
                <w:spacing w:val="-2"/>
                <w:sz w:val="18"/>
                <w:szCs w:val="18"/>
              </w:rPr>
              <w:t>26</w:t>
            </w:r>
            <w:r w:rsidRPr="00745F89">
              <w:rPr>
                <w:spacing w:val="-2"/>
                <w:sz w:val="18"/>
                <w:szCs w:val="18"/>
              </w:rPr>
              <w:t>日</w:t>
            </w:r>
          </w:p>
        </w:tc>
        <w:tc>
          <w:tcPr>
            <w:tcW w:w="552"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w:t>
            </w:r>
          </w:p>
        </w:tc>
      </w:tr>
      <w:tr w:rsidR="00FB2E14" w:rsidRPr="00745F89" w:rsidTr="00FB2E14">
        <w:trPr>
          <w:trHeight w:val="622"/>
          <w:jc w:val="center"/>
        </w:trPr>
        <w:tc>
          <w:tcPr>
            <w:tcW w:w="593"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资阳国用（</w:t>
            </w:r>
            <w:r w:rsidRPr="00745F89">
              <w:rPr>
                <w:spacing w:val="-2"/>
                <w:sz w:val="18"/>
                <w:szCs w:val="18"/>
              </w:rPr>
              <w:t>2009</w:t>
            </w:r>
            <w:r w:rsidRPr="00745F89">
              <w:rPr>
                <w:spacing w:val="-2"/>
                <w:sz w:val="18"/>
                <w:szCs w:val="18"/>
              </w:rPr>
              <w:t>）第</w:t>
            </w:r>
            <w:r w:rsidRPr="00745F89">
              <w:rPr>
                <w:spacing w:val="-2"/>
                <w:sz w:val="18"/>
                <w:szCs w:val="18"/>
              </w:rPr>
              <w:t>BB501259</w:t>
            </w:r>
            <w:r w:rsidRPr="00745F89">
              <w:rPr>
                <w:spacing w:val="-2"/>
                <w:sz w:val="18"/>
                <w:szCs w:val="18"/>
              </w:rPr>
              <w:t>号</w:t>
            </w:r>
          </w:p>
        </w:tc>
        <w:tc>
          <w:tcPr>
            <w:tcW w:w="577"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周莉</w:t>
            </w:r>
          </w:p>
        </w:tc>
        <w:tc>
          <w:tcPr>
            <w:tcW w:w="474"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孙家坝区财税小区</w:t>
            </w:r>
          </w:p>
        </w:tc>
        <w:tc>
          <w:tcPr>
            <w:tcW w:w="595"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2402024-2-41</w:t>
            </w:r>
          </w:p>
        </w:tc>
        <w:tc>
          <w:tcPr>
            <w:tcW w:w="473"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住宅用地</w:t>
            </w:r>
          </w:p>
        </w:tc>
        <w:tc>
          <w:tcPr>
            <w:tcW w:w="405"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出让</w:t>
            </w:r>
          </w:p>
        </w:tc>
        <w:tc>
          <w:tcPr>
            <w:tcW w:w="829"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26.40</w:t>
            </w:r>
          </w:p>
        </w:tc>
        <w:tc>
          <w:tcPr>
            <w:tcW w:w="502"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2019</w:t>
            </w:r>
            <w:r w:rsidRPr="00745F89">
              <w:rPr>
                <w:spacing w:val="-2"/>
                <w:sz w:val="18"/>
                <w:szCs w:val="18"/>
              </w:rPr>
              <w:t>年</w:t>
            </w:r>
            <w:r w:rsidRPr="00745F89">
              <w:rPr>
                <w:spacing w:val="-2"/>
                <w:sz w:val="18"/>
                <w:szCs w:val="18"/>
              </w:rPr>
              <w:t>2</w:t>
            </w:r>
            <w:r w:rsidRPr="00745F89">
              <w:rPr>
                <w:spacing w:val="-2"/>
                <w:sz w:val="18"/>
                <w:szCs w:val="18"/>
              </w:rPr>
              <w:t>月</w:t>
            </w:r>
            <w:r w:rsidRPr="00745F89">
              <w:rPr>
                <w:spacing w:val="-2"/>
                <w:sz w:val="18"/>
                <w:szCs w:val="18"/>
              </w:rPr>
              <w:t>26</w:t>
            </w:r>
            <w:r w:rsidRPr="00745F89">
              <w:rPr>
                <w:spacing w:val="-2"/>
                <w:sz w:val="18"/>
                <w:szCs w:val="18"/>
              </w:rPr>
              <w:t>日</w:t>
            </w:r>
          </w:p>
        </w:tc>
        <w:tc>
          <w:tcPr>
            <w:tcW w:w="552" w:type="pct"/>
            <w:vAlign w:val="center"/>
          </w:tcPr>
          <w:p w:rsidR="00FB2E14" w:rsidRPr="00745F89" w:rsidRDefault="00FB2E14" w:rsidP="00531BB3">
            <w:pPr>
              <w:spacing w:line="240" w:lineRule="exact"/>
              <w:jc w:val="center"/>
              <w:rPr>
                <w:spacing w:val="-2"/>
                <w:sz w:val="18"/>
                <w:szCs w:val="18"/>
              </w:rPr>
            </w:pPr>
            <w:r w:rsidRPr="00745F89">
              <w:rPr>
                <w:spacing w:val="-2"/>
                <w:sz w:val="18"/>
                <w:szCs w:val="18"/>
              </w:rPr>
              <w:t>/</w:t>
            </w:r>
          </w:p>
        </w:tc>
      </w:tr>
      <w:tr w:rsidR="00FB2E14" w:rsidRPr="00745F89" w:rsidTr="00FB2E14">
        <w:trPr>
          <w:trHeight w:val="622"/>
          <w:jc w:val="center"/>
        </w:trPr>
        <w:tc>
          <w:tcPr>
            <w:tcW w:w="593"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资阳国用（</w:t>
            </w:r>
            <w:r w:rsidRPr="00745F89">
              <w:rPr>
                <w:spacing w:val="-2"/>
                <w:sz w:val="18"/>
                <w:szCs w:val="18"/>
              </w:rPr>
              <w:t>2008</w:t>
            </w:r>
            <w:r w:rsidRPr="00745F89">
              <w:rPr>
                <w:spacing w:val="-2"/>
                <w:sz w:val="18"/>
                <w:szCs w:val="18"/>
              </w:rPr>
              <w:t>）第</w:t>
            </w:r>
            <w:r w:rsidRPr="00745F89">
              <w:rPr>
                <w:spacing w:val="-2"/>
                <w:sz w:val="18"/>
                <w:szCs w:val="18"/>
              </w:rPr>
              <w:t>BB500844</w:t>
            </w:r>
            <w:r w:rsidRPr="00745F89">
              <w:rPr>
                <w:spacing w:val="-2"/>
                <w:sz w:val="18"/>
                <w:szCs w:val="18"/>
              </w:rPr>
              <w:t>号</w:t>
            </w:r>
          </w:p>
        </w:tc>
        <w:tc>
          <w:tcPr>
            <w:tcW w:w="577"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周莉</w:t>
            </w:r>
          </w:p>
        </w:tc>
        <w:tc>
          <w:tcPr>
            <w:tcW w:w="474"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孙家坝区财税小区</w:t>
            </w:r>
          </w:p>
        </w:tc>
        <w:tc>
          <w:tcPr>
            <w:tcW w:w="595"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2402024-3-15</w:t>
            </w:r>
          </w:p>
        </w:tc>
        <w:tc>
          <w:tcPr>
            <w:tcW w:w="473"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住宅用地</w:t>
            </w:r>
          </w:p>
        </w:tc>
        <w:tc>
          <w:tcPr>
            <w:tcW w:w="405"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出让</w:t>
            </w:r>
          </w:p>
        </w:tc>
        <w:tc>
          <w:tcPr>
            <w:tcW w:w="829"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6.01</w:t>
            </w:r>
          </w:p>
        </w:tc>
        <w:tc>
          <w:tcPr>
            <w:tcW w:w="502" w:type="pct"/>
            <w:tcMar>
              <w:left w:w="28" w:type="dxa"/>
              <w:right w:w="28" w:type="dxa"/>
            </w:tcMar>
            <w:vAlign w:val="center"/>
          </w:tcPr>
          <w:p w:rsidR="00FB2E14" w:rsidRPr="00745F89" w:rsidRDefault="00FB2E14" w:rsidP="00FB2E14">
            <w:pPr>
              <w:spacing w:line="240" w:lineRule="exact"/>
              <w:jc w:val="center"/>
              <w:rPr>
                <w:spacing w:val="-2"/>
                <w:sz w:val="18"/>
                <w:szCs w:val="18"/>
              </w:rPr>
            </w:pPr>
            <w:r w:rsidRPr="00745F89">
              <w:rPr>
                <w:spacing w:val="-2"/>
                <w:sz w:val="18"/>
                <w:szCs w:val="18"/>
              </w:rPr>
              <w:t>2075</w:t>
            </w:r>
            <w:r w:rsidRPr="00745F89">
              <w:rPr>
                <w:spacing w:val="-2"/>
                <w:sz w:val="18"/>
                <w:szCs w:val="18"/>
              </w:rPr>
              <w:t>年</w:t>
            </w:r>
            <w:r w:rsidRPr="00745F89">
              <w:rPr>
                <w:spacing w:val="-2"/>
                <w:sz w:val="18"/>
                <w:szCs w:val="18"/>
              </w:rPr>
              <w:t>4</w:t>
            </w:r>
            <w:r w:rsidRPr="00745F89">
              <w:rPr>
                <w:spacing w:val="-2"/>
                <w:sz w:val="18"/>
                <w:szCs w:val="18"/>
              </w:rPr>
              <w:t>月</w:t>
            </w:r>
            <w:r w:rsidRPr="00745F89">
              <w:rPr>
                <w:spacing w:val="-2"/>
                <w:sz w:val="18"/>
                <w:szCs w:val="18"/>
              </w:rPr>
              <w:t>20</w:t>
            </w:r>
            <w:r w:rsidRPr="00745F89">
              <w:rPr>
                <w:spacing w:val="-2"/>
                <w:sz w:val="18"/>
                <w:szCs w:val="18"/>
              </w:rPr>
              <w:t>日</w:t>
            </w:r>
          </w:p>
        </w:tc>
        <w:tc>
          <w:tcPr>
            <w:tcW w:w="552" w:type="pct"/>
            <w:vAlign w:val="center"/>
          </w:tcPr>
          <w:p w:rsidR="00FB2E14" w:rsidRPr="00745F89" w:rsidRDefault="00FB2E14" w:rsidP="00FB2E14">
            <w:pPr>
              <w:spacing w:line="240" w:lineRule="exact"/>
              <w:jc w:val="center"/>
              <w:rPr>
                <w:spacing w:val="-2"/>
                <w:sz w:val="18"/>
                <w:szCs w:val="18"/>
              </w:rPr>
            </w:pPr>
            <w:r w:rsidRPr="00745F89">
              <w:rPr>
                <w:spacing w:val="-2"/>
                <w:sz w:val="18"/>
                <w:szCs w:val="18"/>
              </w:rPr>
              <w:t>54.42</w:t>
            </w:r>
            <w:r w:rsidRPr="00745F89">
              <w:rPr>
                <w:spacing w:val="-2"/>
                <w:sz w:val="18"/>
                <w:szCs w:val="18"/>
              </w:rPr>
              <w:t>年</w:t>
            </w:r>
          </w:p>
        </w:tc>
      </w:tr>
    </w:tbl>
    <w:p w:rsidR="00520D0B" w:rsidRPr="00A30976" w:rsidRDefault="0099577C" w:rsidP="00E77816">
      <w:pPr>
        <w:tabs>
          <w:tab w:val="left" w:pos="540"/>
        </w:tabs>
        <w:spacing w:line="600" w:lineRule="exact"/>
        <w:ind w:firstLineChars="200" w:firstLine="560"/>
        <w:rPr>
          <w:sz w:val="28"/>
        </w:rPr>
      </w:pPr>
      <w:r w:rsidRPr="00A30976">
        <w:rPr>
          <w:sz w:val="28"/>
        </w:rPr>
        <w:fldChar w:fldCharType="begin"/>
      </w:r>
      <w:r w:rsidR="00520D0B" w:rsidRPr="00A30976">
        <w:rPr>
          <w:sz w:val="28"/>
        </w:rPr>
        <w:instrText xml:space="preserve"> = 3 \* GB3 </w:instrText>
      </w:r>
      <w:r w:rsidRPr="00A30976">
        <w:rPr>
          <w:sz w:val="28"/>
        </w:rPr>
        <w:fldChar w:fldCharType="separate"/>
      </w:r>
      <w:r w:rsidR="00520D0B" w:rsidRPr="00A30976">
        <w:rPr>
          <w:rFonts w:ascii="宋体" w:hAnsi="宋体" w:cs="宋体" w:hint="eastAsia"/>
          <w:noProof/>
          <w:sz w:val="28"/>
        </w:rPr>
        <w:t>③</w:t>
      </w:r>
      <w:r w:rsidRPr="00A30976">
        <w:rPr>
          <w:sz w:val="28"/>
        </w:rPr>
        <w:fldChar w:fldCharType="end"/>
      </w:r>
      <w:r w:rsidR="00520D0B" w:rsidRPr="00A30976">
        <w:rPr>
          <w:sz w:val="28"/>
        </w:rPr>
        <w:t>土地利用现状</w:t>
      </w:r>
    </w:p>
    <w:p w:rsidR="00520D0B" w:rsidRPr="00A30976" w:rsidRDefault="00520D0B">
      <w:pPr>
        <w:spacing w:line="600" w:lineRule="exact"/>
        <w:ind w:firstLineChars="150" w:firstLine="420"/>
        <w:rPr>
          <w:sz w:val="28"/>
        </w:rPr>
      </w:pPr>
      <w:r w:rsidRPr="00A30976">
        <w:rPr>
          <w:sz w:val="28"/>
        </w:rPr>
        <w:t>估价对象所在宗地内约于</w:t>
      </w:r>
      <w:r w:rsidRPr="00A30976">
        <w:rPr>
          <w:sz w:val="28"/>
        </w:rPr>
        <w:t>2000</w:t>
      </w:r>
      <w:r w:rsidRPr="00A30976">
        <w:rPr>
          <w:sz w:val="28"/>
        </w:rPr>
        <w:t>年已建成</w:t>
      </w:r>
      <w:r w:rsidR="00531BB3">
        <w:rPr>
          <w:sz w:val="28"/>
        </w:rPr>
        <w:t>商住小区</w:t>
      </w:r>
      <w:r w:rsidRPr="00A30976">
        <w:rPr>
          <w:sz w:val="28"/>
        </w:rPr>
        <w:t>，</w:t>
      </w:r>
      <w:proofErr w:type="gramStart"/>
      <w:r w:rsidRPr="00A30976">
        <w:rPr>
          <w:sz w:val="28"/>
        </w:rPr>
        <w:t>现正常</w:t>
      </w:r>
      <w:proofErr w:type="gramEnd"/>
      <w:r w:rsidRPr="00A30976">
        <w:rPr>
          <w:sz w:val="28"/>
        </w:rPr>
        <w:t>使用。</w:t>
      </w:r>
    </w:p>
    <w:p w:rsidR="00520D0B" w:rsidRPr="00A30976" w:rsidRDefault="00520D0B">
      <w:pPr>
        <w:tabs>
          <w:tab w:val="left" w:pos="540"/>
        </w:tabs>
        <w:spacing w:line="600" w:lineRule="exact"/>
        <w:ind w:firstLineChars="150" w:firstLine="420"/>
        <w:rPr>
          <w:sz w:val="28"/>
        </w:rPr>
      </w:pPr>
      <w:r w:rsidRPr="00A30976">
        <w:rPr>
          <w:sz w:val="28"/>
        </w:rPr>
        <w:t>（</w:t>
      </w:r>
      <w:r w:rsidRPr="00A30976">
        <w:rPr>
          <w:sz w:val="28"/>
        </w:rPr>
        <w:t>2</w:t>
      </w:r>
      <w:r w:rsidRPr="00A30976">
        <w:rPr>
          <w:sz w:val="28"/>
        </w:rPr>
        <w:t>）</w:t>
      </w:r>
      <w:r w:rsidRPr="00A30976">
        <w:rPr>
          <w:sz w:val="28"/>
          <w:szCs w:val="28"/>
        </w:rPr>
        <w:t>建筑物权益状况</w:t>
      </w:r>
    </w:p>
    <w:p w:rsidR="00520D0B" w:rsidRPr="00A30976" w:rsidRDefault="00520D0B">
      <w:pPr>
        <w:tabs>
          <w:tab w:val="left" w:pos="540"/>
        </w:tabs>
        <w:spacing w:line="600" w:lineRule="exact"/>
        <w:ind w:firstLineChars="150" w:firstLine="420"/>
        <w:rPr>
          <w:sz w:val="28"/>
        </w:rPr>
      </w:pPr>
      <w:r w:rsidRPr="00A30976">
        <w:rPr>
          <w:sz w:val="28"/>
        </w:rPr>
        <w:t>根据估价委托人提供的估价对象《房屋所有权证》、《资阳市房产档案馆房产档案及商品房网签信息查询结果单》、《</w:t>
      </w:r>
      <w:r w:rsidR="00531BB3">
        <w:rPr>
          <w:sz w:val="28"/>
        </w:rPr>
        <w:t>房产登记信息</w:t>
      </w:r>
      <w:r w:rsidRPr="00A30976">
        <w:rPr>
          <w:sz w:val="28"/>
        </w:rPr>
        <w:t>查询情况说明》等复印件，估价对象不动产登记信息如下：</w:t>
      </w:r>
    </w:p>
    <w:p w:rsidR="00520D0B" w:rsidRPr="00A30976" w:rsidRDefault="0099577C">
      <w:pPr>
        <w:tabs>
          <w:tab w:val="left" w:pos="540"/>
        </w:tabs>
        <w:spacing w:line="600" w:lineRule="exact"/>
        <w:ind w:firstLineChars="150" w:firstLine="420"/>
        <w:rPr>
          <w:sz w:val="28"/>
        </w:rPr>
      </w:pPr>
      <w:r w:rsidRPr="00A30976">
        <w:rPr>
          <w:sz w:val="28"/>
        </w:rPr>
        <w:fldChar w:fldCharType="begin"/>
      </w:r>
      <w:r w:rsidR="00520D0B" w:rsidRPr="00A30976">
        <w:rPr>
          <w:sz w:val="28"/>
        </w:rPr>
        <w:instrText xml:space="preserve"> = 1 \* GB3 </w:instrText>
      </w:r>
      <w:r w:rsidRPr="00A30976">
        <w:rPr>
          <w:sz w:val="28"/>
        </w:rPr>
        <w:fldChar w:fldCharType="separate"/>
      </w:r>
      <w:r w:rsidR="00520D0B" w:rsidRPr="00A30976">
        <w:rPr>
          <w:rFonts w:ascii="宋体" w:hAnsi="宋体" w:cs="宋体" w:hint="eastAsia"/>
          <w:noProof/>
          <w:sz w:val="28"/>
        </w:rPr>
        <w:t>①</w:t>
      </w:r>
      <w:r w:rsidRPr="00A30976">
        <w:rPr>
          <w:sz w:val="28"/>
        </w:rPr>
        <w:fldChar w:fldCharType="end"/>
      </w:r>
      <w:r w:rsidR="00520D0B" w:rsidRPr="00A30976">
        <w:rPr>
          <w:sz w:val="28"/>
        </w:rPr>
        <w:t>估价对象《房屋所有权证》登记信息</w:t>
      </w:r>
    </w:p>
    <w:tbl>
      <w:tblPr>
        <w:tblW w:w="9072" w:type="dxa"/>
        <w:jc w:val="center"/>
        <w:tblInd w:w="534" w:type="dxa"/>
        <w:tblLook w:val="04A0"/>
      </w:tblPr>
      <w:tblGrid>
        <w:gridCol w:w="1491"/>
        <w:gridCol w:w="997"/>
        <w:gridCol w:w="1229"/>
        <w:gridCol w:w="463"/>
        <w:gridCol w:w="499"/>
        <w:gridCol w:w="522"/>
        <w:gridCol w:w="463"/>
        <w:gridCol w:w="856"/>
        <w:gridCol w:w="709"/>
        <w:gridCol w:w="1134"/>
        <w:gridCol w:w="709"/>
      </w:tblGrid>
      <w:tr w:rsidR="00FB2E14" w:rsidRPr="00745F89" w:rsidTr="00255A40">
        <w:trPr>
          <w:trHeight w:val="459"/>
          <w:jc w:val="center"/>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房屋所有权证号</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房屋所有权人人</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房屋坐落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产别</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幢号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房号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结构</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房屋总层数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所在层数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建筑面积（平方米）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t>设计用途</w:t>
            </w:r>
          </w:p>
        </w:tc>
      </w:tr>
      <w:tr w:rsidR="00FB2E14" w:rsidRPr="00745F89" w:rsidTr="00255A40">
        <w:trPr>
          <w:trHeight w:val="484"/>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房权证资阳字第</w:t>
            </w:r>
            <w:r w:rsidRPr="00745F89">
              <w:rPr>
                <w:color w:val="000000"/>
                <w:kern w:val="0"/>
                <w:sz w:val="18"/>
                <w:szCs w:val="18"/>
              </w:rPr>
              <w:t>2005-028483</w:t>
            </w:r>
            <w:r w:rsidRPr="00745F89">
              <w:rPr>
                <w:color w:val="000000"/>
                <w:kern w:val="0"/>
                <w:sz w:val="18"/>
                <w:szCs w:val="18"/>
              </w:rPr>
              <w:t>号</w:t>
            </w:r>
          </w:p>
        </w:tc>
        <w:tc>
          <w:tcPr>
            <w:tcW w:w="997"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周莉</w:t>
            </w:r>
          </w:p>
        </w:tc>
        <w:tc>
          <w:tcPr>
            <w:tcW w:w="122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爱国居委会八组</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531BB3" w:rsidP="00FB2E14">
            <w:pPr>
              <w:widowControl/>
              <w:jc w:val="center"/>
              <w:rPr>
                <w:color w:val="000000"/>
                <w:kern w:val="0"/>
                <w:sz w:val="18"/>
                <w:szCs w:val="18"/>
              </w:rPr>
            </w:pPr>
            <w:r w:rsidRPr="00745F89">
              <w:rPr>
                <w:color w:val="000000"/>
                <w:kern w:val="0"/>
                <w:sz w:val="18"/>
                <w:szCs w:val="18"/>
              </w:rPr>
              <w:t>私有</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混合</w:t>
            </w:r>
          </w:p>
        </w:tc>
        <w:tc>
          <w:tcPr>
            <w:tcW w:w="856"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70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29.88</w:t>
            </w:r>
          </w:p>
        </w:tc>
        <w:tc>
          <w:tcPr>
            <w:tcW w:w="70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营业用房</w:t>
            </w:r>
          </w:p>
        </w:tc>
      </w:tr>
      <w:tr w:rsidR="00FB2E14" w:rsidRPr="00745F89" w:rsidTr="00255A40">
        <w:trPr>
          <w:trHeight w:val="682"/>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房权证资阳字第</w:t>
            </w:r>
            <w:r w:rsidRPr="00745F89">
              <w:rPr>
                <w:color w:val="000000"/>
                <w:kern w:val="0"/>
                <w:sz w:val="18"/>
                <w:szCs w:val="18"/>
              </w:rPr>
              <w:t>2005-028484</w:t>
            </w:r>
            <w:r w:rsidRPr="00745F89">
              <w:rPr>
                <w:color w:val="000000"/>
                <w:kern w:val="0"/>
                <w:sz w:val="18"/>
                <w:szCs w:val="18"/>
              </w:rPr>
              <w:t>号</w:t>
            </w:r>
          </w:p>
        </w:tc>
        <w:tc>
          <w:tcPr>
            <w:tcW w:w="997"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周莉</w:t>
            </w:r>
          </w:p>
        </w:tc>
        <w:tc>
          <w:tcPr>
            <w:tcW w:w="122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爱国居委会八组</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531BB3" w:rsidP="00FB2E14">
            <w:pPr>
              <w:widowControl/>
              <w:jc w:val="center"/>
              <w:rPr>
                <w:color w:val="000000"/>
                <w:kern w:val="0"/>
                <w:sz w:val="18"/>
                <w:szCs w:val="18"/>
              </w:rPr>
            </w:pPr>
            <w:r w:rsidRPr="00745F89">
              <w:rPr>
                <w:color w:val="000000"/>
                <w:kern w:val="0"/>
                <w:sz w:val="18"/>
                <w:szCs w:val="18"/>
              </w:rPr>
              <w:t>私有</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3-4</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混合</w:t>
            </w:r>
          </w:p>
        </w:tc>
        <w:tc>
          <w:tcPr>
            <w:tcW w:w="856"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82.46</w:t>
            </w:r>
          </w:p>
        </w:tc>
        <w:tc>
          <w:tcPr>
            <w:tcW w:w="70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营业用房</w:t>
            </w:r>
          </w:p>
        </w:tc>
      </w:tr>
      <w:tr w:rsidR="00FB2E14" w:rsidRPr="00745F89" w:rsidTr="00255A40">
        <w:trPr>
          <w:trHeight w:val="866"/>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房权证资阳字第</w:t>
            </w:r>
            <w:r w:rsidRPr="00745F89">
              <w:rPr>
                <w:color w:val="000000"/>
                <w:kern w:val="0"/>
                <w:sz w:val="18"/>
                <w:szCs w:val="18"/>
              </w:rPr>
              <w:t>2005-028482</w:t>
            </w:r>
            <w:r w:rsidRPr="00745F89">
              <w:rPr>
                <w:color w:val="000000"/>
                <w:kern w:val="0"/>
                <w:sz w:val="18"/>
                <w:szCs w:val="18"/>
              </w:rPr>
              <w:t>号</w:t>
            </w:r>
          </w:p>
        </w:tc>
        <w:tc>
          <w:tcPr>
            <w:tcW w:w="997"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周莉</w:t>
            </w:r>
          </w:p>
        </w:tc>
        <w:tc>
          <w:tcPr>
            <w:tcW w:w="122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爱国居委会八组</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531BB3" w:rsidP="00FB2E14">
            <w:pPr>
              <w:widowControl/>
              <w:jc w:val="center"/>
              <w:rPr>
                <w:color w:val="000000"/>
                <w:kern w:val="0"/>
                <w:sz w:val="18"/>
                <w:szCs w:val="18"/>
              </w:rPr>
            </w:pPr>
            <w:r w:rsidRPr="00745F89">
              <w:rPr>
                <w:color w:val="000000"/>
                <w:kern w:val="0"/>
                <w:sz w:val="18"/>
                <w:szCs w:val="18"/>
              </w:rPr>
              <w:t>私有</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501</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混合</w:t>
            </w:r>
          </w:p>
        </w:tc>
        <w:tc>
          <w:tcPr>
            <w:tcW w:w="856"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7</w:t>
            </w:r>
          </w:p>
        </w:tc>
        <w:tc>
          <w:tcPr>
            <w:tcW w:w="70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129.73</w:t>
            </w:r>
          </w:p>
        </w:tc>
        <w:tc>
          <w:tcPr>
            <w:tcW w:w="70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住宅</w:t>
            </w:r>
          </w:p>
        </w:tc>
      </w:tr>
      <w:tr w:rsidR="00FB2E14" w:rsidRPr="00745F89" w:rsidTr="00255A40">
        <w:trPr>
          <w:trHeight w:val="60"/>
          <w:jc w:val="center"/>
        </w:trPr>
        <w:tc>
          <w:tcPr>
            <w:tcW w:w="1491" w:type="dxa"/>
            <w:tcBorders>
              <w:top w:val="nil"/>
              <w:left w:val="single" w:sz="4"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房权证资阳字第</w:t>
            </w:r>
            <w:r w:rsidRPr="00745F89">
              <w:rPr>
                <w:color w:val="000000"/>
                <w:kern w:val="0"/>
                <w:sz w:val="18"/>
                <w:szCs w:val="18"/>
              </w:rPr>
              <w:t>2005-027038</w:t>
            </w:r>
            <w:r w:rsidRPr="00745F89">
              <w:rPr>
                <w:color w:val="000000"/>
                <w:kern w:val="0"/>
                <w:sz w:val="18"/>
                <w:szCs w:val="18"/>
              </w:rPr>
              <w:t>号</w:t>
            </w:r>
          </w:p>
        </w:tc>
        <w:tc>
          <w:tcPr>
            <w:tcW w:w="997"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周莉</w:t>
            </w:r>
          </w:p>
        </w:tc>
        <w:tc>
          <w:tcPr>
            <w:tcW w:w="122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爱国居委会八组</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531BB3" w:rsidP="00FB2E14">
            <w:pPr>
              <w:widowControl/>
              <w:jc w:val="center"/>
              <w:rPr>
                <w:color w:val="000000"/>
                <w:kern w:val="0"/>
                <w:sz w:val="18"/>
                <w:szCs w:val="18"/>
              </w:rPr>
            </w:pPr>
            <w:r w:rsidRPr="00745F89">
              <w:rPr>
                <w:color w:val="000000"/>
                <w:kern w:val="0"/>
                <w:sz w:val="18"/>
                <w:szCs w:val="18"/>
              </w:rPr>
              <w:t>私有</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4-4</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混合</w:t>
            </w:r>
          </w:p>
        </w:tc>
        <w:tc>
          <w:tcPr>
            <w:tcW w:w="856"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30.02</w:t>
            </w:r>
          </w:p>
        </w:tc>
        <w:tc>
          <w:tcPr>
            <w:tcW w:w="709"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车库</w:t>
            </w:r>
          </w:p>
        </w:tc>
      </w:tr>
    </w:tbl>
    <w:p w:rsidR="00FB2E14" w:rsidRPr="00A30976" w:rsidRDefault="0099577C" w:rsidP="00E116CA">
      <w:pPr>
        <w:tabs>
          <w:tab w:val="left" w:pos="540"/>
        </w:tabs>
        <w:spacing w:line="600" w:lineRule="exact"/>
        <w:ind w:firstLineChars="150" w:firstLine="420"/>
        <w:rPr>
          <w:sz w:val="28"/>
        </w:rPr>
      </w:pPr>
      <w:r w:rsidRPr="00A30976">
        <w:rPr>
          <w:sz w:val="28"/>
        </w:rPr>
        <w:fldChar w:fldCharType="begin"/>
      </w:r>
      <w:r w:rsidR="00FB2E14" w:rsidRPr="00A30976">
        <w:rPr>
          <w:sz w:val="28"/>
        </w:rPr>
        <w:instrText xml:space="preserve"> = 2 \* GB3 </w:instrText>
      </w:r>
      <w:r w:rsidRPr="00A30976">
        <w:rPr>
          <w:sz w:val="28"/>
        </w:rPr>
        <w:fldChar w:fldCharType="separate"/>
      </w:r>
      <w:r w:rsidR="00FB2E14" w:rsidRPr="00A30976">
        <w:rPr>
          <w:rFonts w:ascii="宋体" w:hAnsi="宋体" w:cs="宋体" w:hint="eastAsia"/>
          <w:noProof/>
          <w:sz w:val="28"/>
        </w:rPr>
        <w:t>②</w:t>
      </w:r>
      <w:r w:rsidRPr="00A30976">
        <w:rPr>
          <w:sz w:val="28"/>
        </w:rPr>
        <w:fldChar w:fldCharType="end"/>
      </w:r>
      <w:r w:rsidR="00FB2E14" w:rsidRPr="00A30976">
        <w:rPr>
          <w:sz w:val="28"/>
        </w:rPr>
        <w:t>估价对象《</w:t>
      </w:r>
      <w:r w:rsidR="00531BB3">
        <w:rPr>
          <w:sz w:val="28"/>
        </w:rPr>
        <w:t>房产登记信息</w:t>
      </w:r>
      <w:r w:rsidR="00FB2E14" w:rsidRPr="00A30976">
        <w:rPr>
          <w:sz w:val="28"/>
        </w:rPr>
        <w:t>查询情况说明》登记信息</w:t>
      </w:r>
    </w:p>
    <w:tbl>
      <w:tblPr>
        <w:tblW w:w="9720" w:type="dxa"/>
        <w:jc w:val="center"/>
        <w:tblInd w:w="95" w:type="dxa"/>
        <w:tblLook w:val="04A0"/>
      </w:tblPr>
      <w:tblGrid>
        <w:gridCol w:w="1080"/>
        <w:gridCol w:w="1080"/>
        <w:gridCol w:w="1080"/>
        <w:gridCol w:w="1080"/>
        <w:gridCol w:w="1080"/>
        <w:gridCol w:w="1080"/>
        <w:gridCol w:w="1080"/>
        <w:gridCol w:w="1080"/>
        <w:gridCol w:w="1080"/>
      </w:tblGrid>
      <w:tr w:rsidR="00FB2E14" w:rsidRPr="00745F89" w:rsidTr="00FB2E14">
        <w:trPr>
          <w:trHeight w:val="285"/>
          <w:jc w:val="center"/>
        </w:trPr>
        <w:tc>
          <w:tcPr>
            <w:tcW w:w="9720"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FB2E14" w:rsidRPr="00745F89" w:rsidRDefault="00FB2E14" w:rsidP="00FB2E14">
            <w:pPr>
              <w:widowControl/>
              <w:jc w:val="center"/>
              <w:rPr>
                <w:b/>
                <w:bCs/>
                <w:color w:val="000000"/>
                <w:kern w:val="0"/>
                <w:sz w:val="18"/>
                <w:szCs w:val="18"/>
              </w:rPr>
            </w:pPr>
            <w:r w:rsidRPr="00745F89">
              <w:rPr>
                <w:b/>
                <w:bCs/>
                <w:color w:val="000000"/>
                <w:kern w:val="0"/>
                <w:sz w:val="18"/>
                <w:szCs w:val="18"/>
              </w:rPr>
              <w:lastRenderedPageBreak/>
              <w:t>房产登记信息查询情况说明</w:t>
            </w:r>
          </w:p>
        </w:tc>
      </w:tr>
      <w:tr w:rsidR="00FB2E14" w:rsidRPr="00745F89" w:rsidTr="00FB2E14">
        <w:trPr>
          <w:trHeight w:val="27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权利人</w:t>
            </w:r>
          </w:p>
        </w:tc>
        <w:tc>
          <w:tcPr>
            <w:tcW w:w="4320" w:type="dxa"/>
            <w:gridSpan w:val="4"/>
            <w:tcBorders>
              <w:top w:val="single" w:sz="8"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周莉</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共有方式</w:t>
            </w:r>
          </w:p>
        </w:tc>
        <w:tc>
          <w:tcPr>
            <w:tcW w:w="3240" w:type="dxa"/>
            <w:gridSpan w:val="3"/>
            <w:tcBorders>
              <w:top w:val="single" w:sz="8" w:space="0" w:color="auto"/>
              <w:left w:val="nil"/>
              <w:bottom w:val="single" w:sz="4" w:space="0" w:color="auto"/>
              <w:right w:val="single" w:sz="8" w:space="0" w:color="000000"/>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单独所有</w:t>
            </w:r>
          </w:p>
        </w:tc>
      </w:tr>
      <w:tr w:rsidR="00FB2E14" w:rsidRPr="00745F89" w:rsidTr="00FB2E14">
        <w:trPr>
          <w:trHeight w:val="27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证件类型</w:t>
            </w:r>
          </w:p>
        </w:tc>
        <w:tc>
          <w:tcPr>
            <w:tcW w:w="4320" w:type="dxa"/>
            <w:gridSpan w:val="4"/>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身份证</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证件号码</w:t>
            </w:r>
          </w:p>
        </w:tc>
        <w:tc>
          <w:tcPr>
            <w:tcW w:w="3240" w:type="dxa"/>
            <w:gridSpan w:val="3"/>
            <w:tcBorders>
              <w:top w:val="single" w:sz="4" w:space="0" w:color="auto"/>
              <w:left w:val="nil"/>
              <w:bottom w:val="single" w:sz="4" w:space="0" w:color="auto"/>
              <w:right w:val="single" w:sz="8" w:space="0" w:color="000000"/>
            </w:tcBorders>
            <w:shd w:val="clear" w:color="auto" w:fill="auto"/>
            <w:vAlign w:val="center"/>
            <w:hideMark/>
          </w:tcPr>
          <w:p w:rsidR="00FB2E14" w:rsidRPr="00745F89" w:rsidRDefault="00FB2E14" w:rsidP="00FB2E14">
            <w:pPr>
              <w:widowControl/>
              <w:jc w:val="center"/>
              <w:rPr>
                <w:color w:val="000000"/>
                <w:kern w:val="0"/>
                <w:sz w:val="18"/>
                <w:szCs w:val="18"/>
              </w:rPr>
            </w:pPr>
          </w:p>
        </w:tc>
      </w:tr>
      <w:tr w:rsidR="00FB2E14" w:rsidRPr="00745F89" w:rsidTr="00FB2E14">
        <w:trPr>
          <w:trHeight w:val="54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不动产权证号</w:t>
            </w:r>
          </w:p>
        </w:tc>
        <w:tc>
          <w:tcPr>
            <w:tcW w:w="4320" w:type="dxa"/>
            <w:gridSpan w:val="4"/>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2005-028483</w:t>
            </w:r>
            <w:r w:rsidRPr="00745F89">
              <w:rPr>
                <w:color w:val="000000"/>
                <w:kern w:val="0"/>
                <w:sz w:val="18"/>
                <w:szCs w:val="18"/>
              </w:rPr>
              <w:t>；（</w:t>
            </w:r>
            <w:r w:rsidRPr="00745F89">
              <w:rPr>
                <w:color w:val="000000"/>
                <w:kern w:val="0"/>
                <w:sz w:val="18"/>
                <w:szCs w:val="18"/>
              </w:rPr>
              <w:t>2009</w:t>
            </w:r>
            <w:r w:rsidRPr="00745F89">
              <w:rPr>
                <w:color w:val="000000"/>
                <w:kern w:val="0"/>
                <w:sz w:val="18"/>
                <w:szCs w:val="18"/>
              </w:rPr>
              <w:t>）</w:t>
            </w:r>
            <w:r w:rsidRPr="00745F89">
              <w:rPr>
                <w:color w:val="000000"/>
                <w:kern w:val="0"/>
                <w:sz w:val="18"/>
                <w:szCs w:val="18"/>
              </w:rPr>
              <w:t>BB117410</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登记时间</w:t>
            </w:r>
          </w:p>
        </w:tc>
        <w:tc>
          <w:tcPr>
            <w:tcW w:w="3240" w:type="dxa"/>
            <w:gridSpan w:val="3"/>
            <w:tcBorders>
              <w:top w:val="single" w:sz="4" w:space="0" w:color="auto"/>
              <w:left w:val="nil"/>
              <w:bottom w:val="single" w:sz="4" w:space="0" w:color="auto"/>
              <w:right w:val="single" w:sz="8" w:space="0" w:color="000000"/>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2017/6/15</w:t>
            </w:r>
          </w:p>
        </w:tc>
      </w:tr>
      <w:tr w:rsidR="00FB2E14" w:rsidRPr="00745F89" w:rsidTr="00FB2E14">
        <w:trPr>
          <w:trHeight w:val="27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产别</w:t>
            </w:r>
          </w:p>
        </w:tc>
        <w:tc>
          <w:tcPr>
            <w:tcW w:w="4320" w:type="dxa"/>
            <w:gridSpan w:val="4"/>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房屋性质</w:t>
            </w:r>
          </w:p>
        </w:tc>
        <w:tc>
          <w:tcPr>
            <w:tcW w:w="3240" w:type="dxa"/>
            <w:gridSpan w:val="3"/>
            <w:tcBorders>
              <w:top w:val="single" w:sz="4" w:space="0" w:color="auto"/>
              <w:left w:val="nil"/>
              <w:bottom w:val="single" w:sz="4" w:space="0" w:color="auto"/>
              <w:right w:val="single" w:sz="8" w:space="0" w:color="000000"/>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市场化商品房</w:t>
            </w:r>
          </w:p>
        </w:tc>
      </w:tr>
      <w:tr w:rsidR="00FB2E14" w:rsidRPr="00745F89" w:rsidTr="00FB2E14">
        <w:trPr>
          <w:trHeight w:val="27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房屋坐落</w:t>
            </w:r>
          </w:p>
        </w:tc>
        <w:tc>
          <w:tcPr>
            <w:tcW w:w="4320" w:type="dxa"/>
            <w:gridSpan w:val="4"/>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w:t>
            </w:r>
            <w:proofErr w:type="gramStart"/>
            <w:r w:rsidRPr="00745F89">
              <w:rPr>
                <w:color w:val="000000"/>
                <w:kern w:val="0"/>
                <w:sz w:val="18"/>
                <w:szCs w:val="18"/>
              </w:rPr>
              <w:t>国</w:t>
            </w:r>
            <w:proofErr w:type="gramEnd"/>
            <w:r w:rsidRPr="00745F89">
              <w:rPr>
                <w:color w:val="000000"/>
                <w:kern w:val="0"/>
                <w:sz w:val="18"/>
                <w:szCs w:val="18"/>
              </w:rPr>
              <w:t>居委会八组</w:t>
            </w:r>
            <w:r w:rsidR="00657D66" w:rsidRPr="00745F89">
              <w:rPr>
                <w:rFonts w:hint="eastAsia"/>
                <w:color w:val="000000"/>
                <w:kern w:val="0"/>
                <w:sz w:val="18"/>
                <w:szCs w:val="18"/>
              </w:rPr>
              <w:t>1</w:t>
            </w:r>
            <w:r w:rsidR="00657D66" w:rsidRPr="00745F89">
              <w:rPr>
                <w:rFonts w:hint="eastAsia"/>
                <w:color w:val="000000"/>
                <w:kern w:val="0"/>
                <w:sz w:val="18"/>
                <w:szCs w:val="18"/>
              </w:rPr>
              <w:t>幢</w:t>
            </w:r>
            <w:r w:rsidR="00657D66" w:rsidRPr="00745F89">
              <w:rPr>
                <w:rFonts w:hint="eastAsia"/>
                <w:color w:val="000000"/>
                <w:kern w:val="0"/>
                <w:sz w:val="18"/>
                <w:szCs w:val="18"/>
              </w:rPr>
              <w:t>1</w:t>
            </w:r>
            <w:r w:rsidR="00657D66" w:rsidRPr="00745F89">
              <w:rPr>
                <w:rFonts w:hint="eastAsia"/>
                <w:color w:val="000000"/>
                <w:kern w:val="0"/>
                <w:sz w:val="18"/>
                <w:szCs w:val="18"/>
              </w:rPr>
              <w:t>层</w:t>
            </w:r>
            <w:r w:rsidR="00657D66" w:rsidRPr="00745F89">
              <w:rPr>
                <w:rFonts w:hint="eastAsia"/>
                <w:color w:val="000000"/>
                <w:kern w:val="0"/>
                <w:sz w:val="18"/>
                <w:szCs w:val="18"/>
              </w:rPr>
              <w:t>3</w:t>
            </w:r>
            <w:r w:rsidR="00657D66" w:rsidRPr="00745F89">
              <w:rPr>
                <w:rFonts w:hint="eastAsia"/>
                <w:color w:val="000000"/>
                <w:kern w:val="0"/>
                <w:sz w:val="18"/>
                <w:szCs w:val="18"/>
              </w:rPr>
              <w:t>号</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房屋数</w:t>
            </w:r>
          </w:p>
        </w:tc>
        <w:tc>
          <w:tcPr>
            <w:tcW w:w="3240" w:type="dxa"/>
            <w:gridSpan w:val="3"/>
            <w:tcBorders>
              <w:top w:val="single" w:sz="4" w:space="0" w:color="auto"/>
              <w:left w:val="nil"/>
              <w:bottom w:val="single" w:sz="4" w:space="0" w:color="auto"/>
              <w:right w:val="single" w:sz="8" w:space="0" w:color="000000"/>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4</w:t>
            </w:r>
          </w:p>
        </w:tc>
      </w:tr>
      <w:tr w:rsidR="00FB2E14" w:rsidRPr="00745F89" w:rsidTr="00FB2E14">
        <w:trPr>
          <w:trHeight w:val="27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幢号</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房号</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房屋结构</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657D66" w:rsidP="00FB2E14">
            <w:pPr>
              <w:widowControl/>
              <w:jc w:val="center"/>
              <w:rPr>
                <w:color w:val="000000"/>
                <w:kern w:val="0"/>
                <w:sz w:val="18"/>
                <w:szCs w:val="18"/>
              </w:rPr>
            </w:pPr>
            <w:r w:rsidRPr="00745F89">
              <w:rPr>
                <w:color w:val="000000"/>
                <w:kern w:val="0"/>
                <w:sz w:val="18"/>
                <w:szCs w:val="18"/>
              </w:rPr>
              <w:t>所在层</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总层数</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建筑面积</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规划用途</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房屋状况</w:t>
            </w:r>
          </w:p>
        </w:tc>
        <w:tc>
          <w:tcPr>
            <w:tcW w:w="1080" w:type="dxa"/>
            <w:tcBorders>
              <w:top w:val="nil"/>
              <w:left w:val="nil"/>
              <w:bottom w:val="single" w:sz="4" w:space="0" w:color="auto"/>
              <w:right w:val="single" w:sz="8"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宗地状态</w:t>
            </w:r>
          </w:p>
        </w:tc>
      </w:tr>
      <w:tr w:rsidR="00FB2E14" w:rsidRPr="00745F89" w:rsidTr="00FB2E14">
        <w:trPr>
          <w:trHeight w:val="189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3</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混合结构</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29.88</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经营</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现房已抵押，现房未查封，未关联期房，现房无异议，未限制</w:t>
            </w:r>
          </w:p>
        </w:tc>
        <w:tc>
          <w:tcPr>
            <w:tcW w:w="1080" w:type="dxa"/>
            <w:tcBorders>
              <w:top w:val="nil"/>
              <w:left w:val="nil"/>
              <w:bottom w:val="single" w:sz="4" w:space="0" w:color="auto"/>
              <w:right w:val="single" w:sz="8"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未抵押，未查封，无异议</w:t>
            </w:r>
          </w:p>
        </w:tc>
      </w:tr>
      <w:tr w:rsidR="00FB2E14" w:rsidRPr="00745F89" w:rsidTr="00FB2E14">
        <w:trPr>
          <w:trHeight w:val="27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宗地代码</w:t>
            </w:r>
          </w:p>
        </w:tc>
        <w:tc>
          <w:tcPr>
            <w:tcW w:w="4320" w:type="dxa"/>
            <w:gridSpan w:val="4"/>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512002004001GB00762</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宗地面积</w:t>
            </w:r>
          </w:p>
        </w:tc>
        <w:tc>
          <w:tcPr>
            <w:tcW w:w="3240" w:type="dxa"/>
            <w:gridSpan w:val="3"/>
            <w:tcBorders>
              <w:top w:val="single" w:sz="4" w:space="0" w:color="auto"/>
              <w:left w:val="nil"/>
              <w:bottom w:val="single" w:sz="4" w:space="0" w:color="auto"/>
              <w:right w:val="single" w:sz="8" w:space="0" w:color="000000"/>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6855.21</w:t>
            </w:r>
          </w:p>
        </w:tc>
      </w:tr>
      <w:tr w:rsidR="00FB2E14" w:rsidRPr="00745F89" w:rsidTr="00FB2E14">
        <w:trPr>
          <w:trHeight w:val="27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权利类型</w:t>
            </w:r>
          </w:p>
        </w:tc>
        <w:tc>
          <w:tcPr>
            <w:tcW w:w="4320" w:type="dxa"/>
            <w:gridSpan w:val="4"/>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国有建设用地使用权</w:t>
            </w:r>
          </w:p>
        </w:tc>
        <w:tc>
          <w:tcPr>
            <w:tcW w:w="1080" w:type="dxa"/>
            <w:tcBorders>
              <w:top w:val="nil"/>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权利性质</w:t>
            </w:r>
          </w:p>
        </w:tc>
        <w:tc>
          <w:tcPr>
            <w:tcW w:w="3240" w:type="dxa"/>
            <w:gridSpan w:val="3"/>
            <w:tcBorders>
              <w:top w:val="single" w:sz="4" w:space="0" w:color="auto"/>
              <w:left w:val="nil"/>
              <w:bottom w:val="single" w:sz="4" w:space="0" w:color="auto"/>
              <w:right w:val="single" w:sz="8" w:space="0" w:color="000000"/>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出让</w:t>
            </w:r>
          </w:p>
        </w:tc>
      </w:tr>
      <w:tr w:rsidR="00FB2E14" w:rsidRPr="00745F89" w:rsidTr="00FB2E14">
        <w:trPr>
          <w:trHeight w:val="270"/>
          <w:jc w:val="center"/>
        </w:trPr>
        <w:tc>
          <w:tcPr>
            <w:tcW w:w="1080" w:type="dxa"/>
            <w:tcBorders>
              <w:top w:val="nil"/>
              <w:left w:val="single" w:sz="8" w:space="0" w:color="auto"/>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土地用途</w:t>
            </w:r>
          </w:p>
        </w:tc>
        <w:tc>
          <w:tcPr>
            <w:tcW w:w="4320" w:type="dxa"/>
            <w:gridSpan w:val="4"/>
            <w:tcBorders>
              <w:top w:val="single" w:sz="4" w:space="0" w:color="auto"/>
              <w:left w:val="nil"/>
              <w:bottom w:val="single" w:sz="4"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起始时间</w:t>
            </w:r>
          </w:p>
        </w:tc>
        <w:tc>
          <w:tcPr>
            <w:tcW w:w="4320" w:type="dxa"/>
            <w:gridSpan w:val="4"/>
            <w:tcBorders>
              <w:top w:val="single" w:sz="4" w:space="0" w:color="auto"/>
              <w:left w:val="nil"/>
              <w:bottom w:val="single" w:sz="4" w:space="0" w:color="auto"/>
              <w:right w:val="single" w:sz="8" w:space="0" w:color="000000"/>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终止时间</w:t>
            </w:r>
          </w:p>
        </w:tc>
      </w:tr>
      <w:tr w:rsidR="00FB2E14" w:rsidRPr="00745F89" w:rsidTr="00FB2E14">
        <w:trPr>
          <w:trHeight w:val="555"/>
          <w:jc w:val="center"/>
        </w:trPr>
        <w:tc>
          <w:tcPr>
            <w:tcW w:w="1080" w:type="dxa"/>
            <w:tcBorders>
              <w:top w:val="nil"/>
              <w:left w:val="single" w:sz="8" w:space="0" w:color="auto"/>
              <w:bottom w:val="single" w:sz="8"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城镇住宅用地</w:t>
            </w:r>
          </w:p>
        </w:tc>
        <w:tc>
          <w:tcPr>
            <w:tcW w:w="4320" w:type="dxa"/>
            <w:gridSpan w:val="4"/>
            <w:tcBorders>
              <w:top w:val="single" w:sz="4" w:space="0" w:color="auto"/>
              <w:left w:val="nil"/>
              <w:bottom w:val="single" w:sz="8" w:space="0" w:color="auto"/>
              <w:right w:val="single" w:sz="4" w:space="0" w:color="auto"/>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 xml:space="preserve">　</w:t>
            </w:r>
          </w:p>
        </w:tc>
        <w:tc>
          <w:tcPr>
            <w:tcW w:w="4320" w:type="dxa"/>
            <w:gridSpan w:val="4"/>
            <w:tcBorders>
              <w:top w:val="single" w:sz="4" w:space="0" w:color="auto"/>
              <w:left w:val="nil"/>
              <w:bottom w:val="single" w:sz="8" w:space="0" w:color="auto"/>
              <w:right w:val="single" w:sz="8" w:space="0" w:color="000000"/>
            </w:tcBorders>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2075/4/20</w:t>
            </w:r>
          </w:p>
        </w:tc>
      </w:tr>
    </w:tbl>
    <w:p w:rsidR="00657D66" w:rsidRDefault="00657D66"/>
    <w:tbl>
      <w:tblPr>
        <w:tblW w:w="9720"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080"/>
        <w:gridCol w:w="1080"/>
        <w:gridCol w:w="1080"/>
        <w:gridCol w:w="1080"/>
        <w:gridCol w:w="1080"/>
        <w:gridCol w:w="1080"/>
        <w:gridCol w:w="1080"/>
        <w:gridCol w:w="1080"/>
      </w:tblGrid>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权利人</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周莉</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共有方式</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单独所有</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证件类型</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身份证</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证件号码</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p>
        </w:tc>
      </w:tr>
      <w:tr w:rsidR="00FB2E14" w:rsidRPr="00745F89" w:rsidTr="00575458">
        <w:trPr>
          <w:trHeight w:val="54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不动产权证号</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2005-028484</w:t>
            </w:r>
            <w:r w:rsidRPr="00745F89">
              <w:rPr>
                <w:color w:val="000000"/>
                <w:kern w:val="0"/>
                <w:sz w:val="18"/>
                <w:szCs w:val="18"/>
              </w:rPr>
              <w:t>；（</w:t>
            </w:r>
            <w:r w:rsidRPr="00745F89">
              <w:rPr>
                <w:color w:val="000000"/>
                <w:kern w:val="0"/>
                <w:sz w:val="18"/>
                <w:szCs w:val="18"/>
              </w:rPr>
              <w:t>2009</w:t>
            </w:r>
            <w:r w:rsidRPr="00745F89">
              <w:rPr>
                <w:color w:val="000000"/>
                <w:kern w:val="0"/>
                <w:sz w:val="18"/>
                <w:szCs w:val="18"/>
              </w:rPr>
              <w:t>）</w:t>
            </w:r>
            <w:r w:rsidRPr="00745F89">
              <w:rPr>
                <w:color w:val="000000"/>
                <w:kern w:val="0"/>
                <w:sz w:val="18"/>
                <w:szCs w:val="18"/>
              </w:rPr>
              <w:t>BB111260</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登记时间</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2017/6/15</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产别</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 xml:space="preserve">　</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房屋性质</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市场化商品房</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房屋坐落</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w:t>
            </w:r>
            <w:proofErr w:type="gramStart"/>
            <w:r w:rsidRPr="00745F89">
              <w:rPr>
                <w:color w:val="000000"/>
                <w:kern w:val="0"/>
                <w:sz w:val="18"/>
                <w:szCs w:val="18"/>
              </w:rPr>
              <w:t>国</w:t>
            </w:r>
            <w:proofErr w:type="gramEnd"/>
            <w:r w:rsidRPr="00745F89">
              <w:rPr>
                <w:color w:val="000000"/>
                <w:kern w:val="0"/>
                <w:sz w:val="18"/>
                <w:szCs w:val="18"/>
              </w:rPr>
              <w:t>居委会八组</w:t>
            </w:r>
            <w:r w:rsidRPr="00745F89">
              <w:rPr>
                <w:color w:val="000000"/>
                <w:kern w:val="0"/>
                <w:sz w:val="18"/>
                <w:szCs w:val="18"/>
              </w:rPr>
              <w:t>5</w:t>
            </w:r>
            <w:r w:rsidRPr="00745F89">
              <w:rPr>
                <w:color w:val="000000"/>
                <w:kern w:val="0"/>
                <w:sz w:val="18"/>
                <w:szCs w:val="18"/>
              </w:rPr>
              <w:t>栋</w:t>
            </w:r>
            <w:r w:rsidRPr="00745F89">
              <w:rPr>
                <w:color w:val="000000"/>
                <w:kern w:val="0"/>
                <w:sz w:val="18"/>
                <w:szCs w:val="18"/>
              </w:rPr>
              <w:t>1</w:t>
            </w:r>
            <w:r w:rsidRPr="00745F89">
              <w:rPr>
                <w:color w:val="000000"/>
                <w:kern w:val="0"/>
                <w:sz w:val="18"/>
                <w:szCs w:val="18"/>
              </w:rPr>
              <w:t>层</w:t>
            </w:r>
            <w:r w:rsidRPr="00745F89">
              <w:rPr>
                <w:color w:val="000000"/>
                <w:kern w:val="0"/>
                <w:sz w:val="18"/>
                <w:szCs w:val="18"/>
              </w:rPr>
              <w:t>3-4</w:t>
            </w:r>
            <w:r w:rsidRPr="00745F89">
              <w:rPr>
                <w:color w:val="000000"/>
                <w:kern w:val="0"/>
                <w:sz w:val="18"/>
                <w:szCs w:val="18"/>
              </w:rPr>
              <w:t>号</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房屋数</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4</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幢号</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房号</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房屋结构</w:t>
            </w:r>
          </w:p>
        </w:tc>
        <w:tc>
          <w:tcPr>
            <w:tcW w:w="1080" w:type="dxa"/>
            <w:shd w:val="clear" w:color="auto" w:fill="auto"/>
            <w:vAlign w:val="center"/>
            <w:hideMark/>
          </w:tcPr>
          <w:p w:rsidR="00FB2E14" w:rsidRPr="00745F89" w:rsidRDefault="00657D66" w:rsidP="00FB2E14">
            <w:pPr>
              <w:widowControl/>
              <w:jc w:val="center"/>
              <w:rPr>
                <w:color w:val="000000"/>
                <w:kern w:val="0"/>
                <w:sz w:val="18"/>
                <w:szCs w:val="18"/>
              </w:rPr>
            </w:pPr>
            <w:r w:rsidRPr="00745F89">
              <w:rPr>
                <w:color w:val="000000"/>
                <w:kern w:val="0"/>
                <w:sz w:val="18"/>
                <w:szCs w:val="18"/>
              </w:rPr>
              <w:t>所在层</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总层数</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建筑面积</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规划用途</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房屋状况</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宗地状态</w:t>
            </w:r>
          </w:p>
        </w:tc>
      </w:tr>
      <w:tr w:rsidR="00FB2E14" w:rsidRPr="00745F89" w:rsidTr="00575458">
        <w:trPr>
          <w:trHeight w:val="189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3-4</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混合结构</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4</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82.46</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经营</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现房已抵押，现房未查封，未关联期房，现房无异议，未限制</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未抵押，未查封，无异议</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宗地代码</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512002004001GB00173</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宗地面积</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2348.35</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权利类型</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国有建设用地使用权</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权利性质</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出让</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土地用途</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起始时间</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终止时间</w:t>
            </w:r>
          </w:p>
        </w:tc>
      </w:tr>
      <w:tr w:rsidR="00FB2E14" w:rsidRPr="00745F89" w:rsidTr="00575458">
        <w:trPr>
          <w:trHeight w:val="555"/>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城镇住宅用地</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 xml:space="preserve">　</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 xml:space="preserve">　</w:t>
            </w:r>
          </w:p>
        </w:tc>
      </w:tr>
    </w:tbl>
    <w:p w:rsidR="00EB6FF8" w:rsidRDefault="00EB6FF8"/>
    <w:tbl>
      <w:tblPr>
        <w:tblW w:w="9720"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080"/>
        <w:gridCol w:w="1080"/>
        <w:gridCol w:w="1080"/>
        <w:gridCol w:w="1080"/>
        <w:gridCol w:w="1080"/>
        <w:gridCol w:w="1080"/>
        <w:gridCol w:w="1080"/>
        <w:gridCol w:w="1080"/>
      </w:tblGrid>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权利人</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周莉</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共有方式</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单独所有</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证件类型</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身份证</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证件号码</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p>
        </w:tc>
      </w:tr>
      <w:tr w:rsidR="00FB2E14" w:rsidRPr="00745F89" w:rsidTr="00575458">
        <w:trPr>
          <w:trHeight w:val="54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lastRenderedPageBreak/>
              <w:t>不动产权证号</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2005-028482</w:t>
            </w:r>
            <w:r w:rsidRPr="00745F89">
              <w:rPr>
                <w:color w:val="000000"/>
                <w:kern w:val="0"/>
                <w:sz w:val="18"/>
                <w:szCs w:val="18"/>
              </w:rPr>
              <w:t>；（</w:t>
            </w:r>
            <w:r w:rsidRPr="00745F89">
              <w:rPr>
                <w:color w:val="000000"/>
                <w:kern w:val="0"/>
                <w:sz w:val="18"/>
                <w:szCs w:val="18"/>
              </w:rPr>
              <w:t>2009</w:t>
            </w:r>
            <w:r w:rsidRPr="00745F89">
              <w:rPr>
                <w:color w:val="000000"/>
                <w:kern w:val="0"/>
                <w:sz w:val="18"/>
                <w:szCs w:val="18"/>
              </w:rPr>
              <w:t>）</w:t>
            </w:r>
            <w:r w:rsidRPr="00745F89">
              <w:rPr>
                <w:color w:val="000000"/>
                <w:kern w:val="0"/>
                <w:sz w:val="18"/>
                <w:szCs w:val="18"/>
              </w:rPr>
              <w:t>BB501259</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登记时间</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2017/6/15</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产别</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 xml:space="preserve">　</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房屋性质</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市场化商品房</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房屋坐落</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w:t>
            </w:r>
            <w:proofErr w:type="gramStart"/>
            <w:r w:rsidRPr="00745F89">
              <w:rPr>
                <w:color w:val="000000"/>
                <w:kern w:val="0"/>
                <w:sz w:val="18"/>
                <w:szCs w:val="18"/>
              </w:rPr>
              <w:t>国</w:t>
            </w:r>
            <w:proofErr w:type="gramEnd"/>
            <w:r w:rsidRPr="00745F89">
              <w:rPr>
                <w:color w:val="000000"/>
                <w:kern w:val="0"/>
                <w:sz w:val="18"/>
                <w:szCs w:val="18"/>
              </w:rPr>
              <w:t>居委会八组</w:t>
            </w:r>
            <w:r w:rsidRPr="00745F89">
              <w:rPr>
                <w:color w:val="000000"/>
                <w:kern w:val="0"/>
                <w:sz w:val="18"/>
                <w:szCs w:val="18"/>
              </w:rPr>
              <w:t>2-3</w:t>
            </w:r>
            <w:r w:rsidRPr="00745F89">
              <w:rPr>
                <w:color w:val="000000"/>
                <w:kern w:val="0"/>
                <w:sz w:val="18"/>
                <w:szCs w:val="18"/>
              </w:rPr>
              <w:t>幢</w:t>
            </w:r>
            <w:r w:rsidRPr="00745F89">
              <w:rPr>
                <w:color w:val="000000"/>
                <w:kern w:val="0"/>
                <w:sz w:val="18"/>
                <w:szCs w:val="18"/>
              </w:rPr>
              <w:t>5</w:t>
            </w:r>
            <w:r w:rsidRPr="00745F89">
              <w:rPr>
                <w:color w:val="000000"/>
                <w:kern w:val="0"/>
                <w:sz w:val="18"/>
                <w:szCs w:val="18"/>
              </w:rPr>
              <w:t>层</w:t>
            </w:r>
            <w:r w:rsidRPr="00745F89">
              <w:rPr>
                <w:color w:val="000000"/>
                <w:kern w:val="0"/>
                <w:sz w:val="18"/>
                <w:szCs w:val="18"/>
              </w:rPr>
              <w:t>501</w:t>
            </w:r>
            <w:r w:rsidRPr="00745F89">
              <w:rPr>
                <w:color w:val="000000"/>
                <w:kern w:val="0"/>
                <w:sz w:val="18"/>
                <w:szCs w:val="18"/>
              </w:rPr>
              <w:t>号</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房屋数</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4</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幢号</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房号</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房屋结构</w:t>
            </w:r>
          </w:p>
        </w:tc>
        <w:tc>
          <w:tcPr>
            <w:tcW w:w="1080" w:type="dxa"/>
            <w:shd w:val="clear" w:color="auto" w:fill="auto"/>
            <w:vAlign w:val="center"/>
            <w:hideMark/>
          </w:tcPr>
          <w:p w:rsidR="00FB2E14" w:rsidRPr="00745F89" w:rsidRDefault="00657D66" w:rsidP="00FB2E14">
            <w:pPr>
              <w:widowControl/>
              <w:jc w:val="center"/>
              <w:rPr>
                <w:color w:val="000000"/>
                <w:kern w:val="0"/>
                <w:sz w:val="18"/>
                <w:szCs w:val="18"/>
              </w:rPr>
            </w:pPr>
            <w:r w:rsidRPr="00745F89">
              <w:rPr>
                <w:color w:val="000000"/>
                <w:kern w:val="0"/>
                <w:sz w:val="18"/>
                <w:szCs w:val="18"/>
              </w:rPr>
              <w:t>所在层</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总层数</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建筑面积</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规划用途</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房屋状况</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宗地状态</w:t>
            </w:r>
          </w:p>
        </w:tc>
      </w:tr>
      <w:tr w:rsidR="00FB2E14" w:rsidRPr="00745F89" w:rsidTr="00575458">
        <w:trPr>
          <w:trHeight w:val="189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2-3</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501</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混合结构</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7</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129.73</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住宅</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现房已抵押，现房未查封，未关联期房，现房无异议，未限制</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未抵押，未查封，无异议</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宗地代码</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512002004001GB00762</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宗地面积</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6855.21</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权利类型</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国有建设用地使用权</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权利性质</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出让</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土地用途</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起始时间</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终止时间</w:t>
            </w:r>
          </w:p>
        </w:tc>
      </w:tr>
      <w:tr w:rsidR="00FB2E14" w:rsidRPr="00745F89" w:rsidTr="00575458">
        <w:trPr>
          <w:trHeight w:val="555"/>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城镇住宅用地</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 xml:space="preserve">　</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2075/4/20</w:t>
            </w:r>
          </w:p>
        </w:tc>
      </w:tr>
    </w:tbl>
    <w:p w:rsidR="00EB6FF8" w:rsidRDefault="00EB6FF8"/>
    <w:tbl>
      <w:tblPr>
        <w:tblW w:w="9720"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080"/>
        <w:gridCol w:w="1080"/>
        <w:gridCol w:w="1080"/>
        <w:gridCol w:w="1080"/>
        <w:gridCol w:w="1080"/>
        <w:gridCol w:w="1080"/>
        <w:gridCol w:w="1080"/>
        <w:gridCol w:w="1080"/>
      </w:tblGrid>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权利人</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周莉</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共有方式</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单独所有</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证件类型</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身份证</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证件号码</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p>
        </w:tc>
      </w:tr>
      <w:tr w:rsidR="00FB2E14" w:rsidRPr="00745F89" w:rsidTr="00575458">
        <w:trPr>
          <w:trHeight w:val="54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不动产权证号</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2005-027038</w:t>
            </w:r>
            <w:r w:rsidRPr="00745F89">
              <w:rPr>
                <w:color w:val="000000"/>
                <w:kern w:val="0"/>
                <w:sz w:val="18"/>
                <w:szCs w:val="18"/>
              </w:rPr>
              <w:t>；（</w:t>
            </w:r>
            <w:r w:rsidRPr="00745F89">
              <w:rPr>
                <w:color w:val="000000"/>
                <w:kern w:val="0"/>
                <w:sz w:val="18"/>
                <w:szCs w:val="18"/>
              </w:rPr>
              <w:t>2008</w:t>
            </w:r>
            <w:r w:rsidRPr="00745F89">
              <w:rPr>
                <w:color w:val="000000"/>
                <w:kern w:val="0"/>
                <w:sz w:val="18"/>
                <w:szCs w:val="18"/>
              </w:rPr>
              <w:t>）</w:t>
            </w:r>
            <w:r w:rsidRPr="00745F89">
              <w:rPr>
                <w:color w:val="000000"/>
                <w:kern w:val="0"/>
                <w:sz w:val="18"/>
                <w:szCs w:val="18"/>
              </w:rPr>
              <w:t>BB500844</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登记时间</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2017/6/15</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产别</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 xml:space="preserve">　</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房屋性质</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市场化商品房</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房屋坐落</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w:t>
            </w:r>
            <w:proofErr w:type="gramStart"/>
            <w:r w:rsidRPr="00745F89">
              <w:rPr>
                <w:color w:val="000000"/>
                <w:kern w:val="0"/>
                <w:sz w:val="18"/>
                <w:szCs w:val="18"/>
              </w:rPr>
              <w:t>国</w:t>
            </w:r>
            <w:proofErr w:type="gramEnd"/>
            <w:r w:rsidRPr="00745F89">
              <w:rPr>
                <w:color w:val="000000"/>
                <w:kern w:val="0"/>
                <w:sz w:val="18"/>
                <w:szCs w:val="18"/>
              </w:rPr>
              <w:t>居委会八组</w:t>
            </w:r>
            <w:r w:rsidRPr="00745F89">
              <w:rPr>
                <w:color w:val="000000"/>
                <w:kern w:val="0"/>
                <w:sz w:val="18"/>
                <w:szCs w:val="18"/>
              </w:rPr>
              <w:t>4-4</w:t>
            </w:r>
            <w:r w:rsidRPr="00745F89">
              <w:rPr>
                <w:color w:val="000000"/>
                <w:kern w:val="0"/>
                <w:sz w:val="18"/>
                <w:szCs w:val="18"/>
              </w:rPr>
              <w:t>幢</w:t>
            </w:r>
            <w:r w:rsidRPr="00745F89">
              <w:rPr>
                <w:color w:val="000000"/>
                <w:kern w:val="0"/>
                <w:sz w:val="18"/>
                <w:szCs w:val="18"/>
              </w:rPr>
              <w:t>1</w:t>
            </w:r>
            <w:r w:rsidRPr="00745F89">
              <w:rPr>
                <w:color w:val="000000"/>
                <w:kern w:val="0"/>
                <w:sz w:val="18"/>
                <w:szCs w:val="18"/>
              </w:rPr>
              <w:t>层</w:t>
            </w:r>
            <w:r w:rsidRPr="00745F89">
              <w:rPr>
                <w:color w:val="000000"/>
                <w:kern w:val="0"/>
                <w:sz w:val="18"/>
                <w:szCs w:val="18"/>
              </w:rPr>
              <w:t>5</w:t>
            </w:r>
            <w:r w:rsidRPr="00745F89">
              <w:rPr>
                <w:color w:val="000000"/>
                <w:kern w:val="0"/>
                <w:sz w:val="18"/>
                <w:szCs w:val="18"/>
              </w:rPr>
              <w:t>号</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房屋数</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4</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幢号</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房号</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房屋结构</w:t>
            </w:r>
          </w:p>
        </w:tc>
        <w:tc>
          <w:tcPr>
            <w:tcW w:w="1080" w:type="dxa"/>
            <w:shd w:val="clear" w:color="auto" w:fill="auto"/>
            <w:vAlign w:val="center"/>
            <w:hideMark/>
          </w:tcPr>
          <w:p w:rsidR="00FB2E14" w:rsidRPr="00745F89" w:rsidRDefault="00657D66" w:rsidP="00FB2E14">
            <w:pPr>
              <w:widowControl/>
              <w:jc w:val="center"/>
              <w:rPr>
                <w:color w:val="000000"/>
                <w:kern w:val="0"/>
                <w:sz w:val="18"/>
                <w:szCs w:val="18"/>
              </w:rPr>
            </w:pPr>
            <w:r w:rsidRPr="00745F89">
              <w:rPr>
                <w:color w:val="000000"/>
                <w:kern w:val="0"/>
                <w:sz w:val="18"/>
                <w:szCs w:val="18"/>
              </w:rPr>
              <w:t>所在层</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总层数</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建筑面积</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规划用途</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房屋状况</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宗地状态</w:t>
            </w:r>
          </w:p>
        </w:tc>
      </w:tr>
      <w:tr w:rsidR="00FB2E14" w:rsidRPr="00745F89" w:rsidTr="00575458">
        <w:trPr>
          <w:trHeight w:val="189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4-4</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混合结构</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1</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6</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30.02</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经营</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现房已抵押，现房未查封，未关联期房，现房无异议，未限制</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未抵押，未查封，无异议</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宗地代码</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512002004001GB00762</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宗地面积</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6855.21</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权利类型</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国有建设用地使用权</w:t>
            </w:r>
          </w:p>
        </w:tc>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权利性质</w:t>
            </w:r>
          </w:p>
        </w:tc>
        <w:tc>
          <w:tcPr>
            <w:tcW w:w="3240" w:type="dxa"/>
            <w:gridSpan w:val="3"/>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出让</w:t>
            </w:r>
          </w:p>
        </w:tc>
      </w:tr>
      <w:tr w:rsidR="00FB2E14" w:rsidRPr="00745F89" w:rsidTr="00575458">
        <w:trPr>
          <w:trHeight w:val="270"/>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土地用途</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起始时间</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终止时间</w:t>
            </w:r>
          </w:p>
        </w:tc>
      </w:tr>
      <w:tr w:rsidR="00FB2E14" w:rsidRPr="00745F89" w:rsidTr="00575458">
        <w:trPr>
          <w:trHeight w:val="555"/>
          <w:jc w:val="center"/>
        </w:trPr>
        <w:tc>
          <w:tcPr>
            <w:tcW w:w="1080" w:type="dxa"/>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城镇住宅用地</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 xml:space="preserve">　</w:t>
            </w:r>
          </w:p>
        </w:tc>
        <w:tc>
          <w:tcPr>
            <w:tcW w:w="4320" w:type="dxa"/>
            <w:gridSpan w:val="4"/>
            <w:shd w:val="clear" w:color="auto" w:fill="auto"/>
            <w:vAlign w:val="center"/>
            <w:hideMark/>
          </w:tcPr>
          <w:p w:rsidR="00FB2E14" w:rsidRPr="00745F89" w:rsidRDefault="00FB2E14" w:rsidP="00FB2E14">
            <w:pPr>
              <w:widowControl/>
              <w:jc w:val="center"/>
              <w:rPr>
                <w:color w:val="000000"/>
                <w:kern w:val="0"/>
                <w:sz w:val="18"/>
                <w:szCs w:val="18"/>
              </w:rPr>
            </w:pPr>
            <w:r w:rsidRPr="00745F89">
              <w:rPr>
                <w:color w:val="000000"/>
                <w:kern w:val="0"/>
                <w:sz w:val="18"/>
                <w:szCs w:val="18"/>
              </w:rPr>
              <w:t>2075/4/20</w:t>
            </w:r>
          </w:p>
        </w:tc>
      </w:tr>
    </w:tbl>
    <w:p w:rsidR="00A35EED" w:rsidRPr="00A30976" w:rsidRDefault="00E116CA">
      <w:pPr>
        <w:tabs>
          <w:tab w:val="left" w:pos="540"/>
        </w:tabs>
        <w:spacing w:line="600" w:lineRule="exact"/>
        <w:ind w:firstLineChars="150" w:firstLine="420"/>
        <w:rPr>
          <w:sz w:val="28"/>
          <w:szCs w:val="28"/>
        </w:rPr>
      </w:pPr>
      <w:r w:rsidRPr="00A30976">
        <w:rPr>
          <w:sz w:val="28"/>
          <w:szCs w:val="28"/>
        </w:rPr>
        <w:t>以上信息查询时点为</w:t>
      </w:r>
      <w:r w:rsidRPr="00A30976">
        <w:rPr>
          <w:sz w:val="28"/>
          <w:szCs w:val="28"/>
        </w:rPr>
        <w:t>2020-10-14 14</w:t>
      </w:r>
      <w:r w:rsidRPr="00A30976">
        <w:rPr>
          <w:sz w:val="28"/>
          <w:szCs w:val="28"/>
        </w:rPr>
        <w:t>：</w:t>
      </w:r>
      <w:r w:rsidRPr="00A30976">
        <w:rPr>
          <w:sz w:val="28"/>
          <w:szCs w:val="28"/>
        </w:rPr>
        <w:t>00</w:t>
      </w:r>
      <w:r w:rsidRPr="00A30976">
        <w:rPr>
          <w:sz w:val="28"/>
          <w:szCs w:val="28"/>
        </w:rPr>
        <w:t>：</w:t>
      </w:r>
      <w:r w:rsidRPr="00A30976">
        <w:rPr>
          <w:sz w:val="28"/>
          <w:szCs w:val="28"/>
        </w:rPr>
        <w:t>46</w:t>
      </w:r>
    </w:p>
    <w:p w:rsidR="00520D0B" w:rsidRPr="00A30976" w:rsidRDefault="00520D0B">
      <w:pPr>
        <w:tabs>
          <w:tab w:val="left" w:pos="540"/>
        </w:tabs>
        <w:spacing w:line="600" w:lineRule="exact"/>
        <w:ind w:firstLineChars="150" w:firstLine="420"/>
        <w:rPr>
          <w:sz w:val="28"/>
          <w:szCs w:val="28"/>
        </w:rPr>
      </w:pPr>
      <w:r w:rsidRPr="00A30976">
        <w:rPr>
          <w:sz w:val="28"/>
          <w:szCs w:val="28"/>
        </w:rPr>
        <w:t>（</w:t>
      </w:r>
      <w:r w:rsidRPr="00A30976">
        <w:rPr>
          <w:sz w:val="28"/>
          <w:szCs w:val="28"/>
        </w:rPr>
        <w:t>3</w:t>
      </w:r>
      <w:r w:rsidRPr="00A30976">
        <w:rPr>
          <w:sz w:val="28"/>
          <w:szCs w:val="28"/>
        </w:rPr>
        <w:t>）物业管理情况</w:t>
      </w:r>
    </w:p>
    <w:p w:rsidR="00520D0B" w:rsidRPr="00A30976" w:rsidRDefault="00520D0B">
      <w:pPr>
        <w:tabs>
          <w:tab w:val="left" w:pos="540"/>
        </w:tabs>
        <w:spacing w:line="600" w:lineRule="exact"/>
        <w:ind w:firstLineChars="200" w:firstLine="560"/>
        <w:rPr>
          <w:sz w:val="28"/>
          <w:szCs w:val="28"/>
        </w:rPr>
      </w:pPr>
      <w:r w:rsidRPr="00A30976">
        <w:rPr>
          <w:sz w:val="28"/>
          <w:szCs w:val="28"/>
        </w:rPr>
        <w:t>估价对象</w:t>
      </w:r>
      <w:r w:rsidR="00914111">
        <w:rPr>
          <w:rFonts w:hint="eastAsia"/>
          <w:sz w:val="28"/>
          <w:szCs w:val="28"/>
        </w:rPr>
        <w:t>1-2</w:t>
      </w:r>
      <w:r w:rsidR="00914111">
        <w:rPr>
          <w:rFonts w:hint="eastAsia"/>
          <w:sz w:val="28"/>
          <w:szCs w:val="28"/>
        </w:rPr>
        <w:t>营业用房</w:t>
      </w:r>
      <w:r w:rsidRPr="00A30976">
        <w:rPr>
          <w:sz w:val="28"/>
          <w:szCs w:val="28"/>
        </w:rPr>
        <w:t>由房屋使用人自行管理</w:t>
      </w:r>
      <w:r w:rsidR="00914111">
        <w:rPr>
          <w:sz w:val="28"/>
          <w:szCs w:val="28"/>
        </w:rPr>
        <w:t>，估价对象</w:t>
      </w:r>
      <w:r w:rsidR="00914111">
        <w:rPr>
          <w:rFonts w:hint="eastAsia"/>
          <w:sz w:val="28"/>
          <w:szCs w:val="28"/>
        </w:rPr>
        <w:t>3-4</w:t>
      </w:r>
      <w:r w:rsidR="00914111">
        <w:rPr>
          <w:sz w:val="28"/>
          <w:szCs w:val="28"/>
        </w:rPr>
        <w:t>住宅用房</w:t>
      </w:r>
      <w:r w:rsidR="00914111">
        <w:rPr>
          <w:sz w:val="28"/>
          <w:szCs w:val="28"/>
        </w:rPr>
        <w:lastRenderedPageBreak/>
        <w:t>和车库由小区门卫进行管理</w:t>
      </w:r>
      <w:r w:rsidRPr="00A30976">
        <w:rPr>
          <w:sz w:val="28"/>
          <w:szCs w:val="28"/>
        </w:rPr>
        <w:t>。</w:t>
      </w:r>
    </w:p>
    <w:p w:rsidR="00520D0B" w:rsidRPr="00A30976" w:rsidRDefault="00520D0B">
      <w:pPr>
        <w:tabs>
          <w:tab w:val="left" w:pos="540"/>
        </w:tabs>
        <w:spacing w:line="600" w:lineRule="exact"/>
        <w:ind w:firstLineChars="150" w:firstLine="420"/>
        <w:rPr>
          <w:sz w:val="28"/>
          <w:szCs w:val="28"/>
        </w:rPr>
      </w:pPr>
      <w:r w:rsidRPr="00A30976">
        <w:rPr>
          <w:sz w:val="28"/>
          <w:szCs w:val="28"/>
        </w:rPr>
        <w:t>（</w:t>
      </w:r>
      <w:r w:rsidRPr="00A30976">
        <w:rPr>
          <w:sz w:val="28"/>
          <w:szCs w:val="28"/>
        </w:rPr>
        <w:t>4</w:t>
      </w:r>
      <w:r w:rsidRPr="00A30976">
        <w:rPr>
          <w:sz w:val="28"/>
          <w:szCs w:val="28"/>
        </w:rPr>
        <w:t>）其他权益状况</w:t>
      </w:r>
    </w:p>
    <w:tbl>
      <w:tblPr>
        <w:tblW w:w="9361"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7580"/>
      </w:tblGrid>
      <w:tr w:rsidR="00520D0B" w:rsidRPr="00745F89">
        <w:trPr>
          <w:trHeight w:val="284"/>
          <w:jc w:val="center"/>
        </w:trPr>
        <w:tc>
          <w:tcPr>
            <w:tcW w:w="1781" w:type="dxa"/>
            <w:vAlign w:val="center"/>
          </w:tcPr>
          <w:p w:rsidR="00520D0B" w:rsidRPr="00745F89" w:rsidRDefault="00520D0B">
            <w:pPr>
              <w:spacing w:line="276" w:lineRule="auto"/>
              <w:jc w:val="center"/>
              <w:rPr>
                <w:sz w:val="18"/>
                <w:szCs w:val="18"/>
              </w:rPr>
            </w:pPr>
            <w:r w:rsidRPr="00745F89">
              <w:rPr>
                <w:sz w:val="18"/>
                <w:szCs w:val="18"/>
              </w:rPr>
              <w:t>用益物</w:t>
            </w:r>
            <w:proofErr w:type="gramStart"/>
            <w:r w:rsidRPr="00745F89">
              <w:rPr>
                <w:sz w:val="18"/>
                <w:szCs w:val="18"/>
              </w:rPr>
              <w:t>权设立</w:t>
            </w:r>
            <w:proofErr w:type="gramEnd"/>
            <w:r w:rsidRPr="00745F89">
              <w:rPr>
                <w:sz w:val="18"/>
                <w:szCs w:val="18"/>
              </w:rPr>
              <w:t>情况</w:t>
            </w:r>
          </w:p>
        </w:tc>
        <w:tc>
          <w:tcPr>
            <w:tcW w:w="7580" w:type="dxa"/>
            <w:vAlign w:val="center"/>
          </w:tcPr>
          <w:p w:rsidR="00520D0B" w:rsidRPr="00745F89" w:rsidRDefault="00520D0B">
            <w:pPr>
              <w:spacing w:line="276" w:lineRule="auto"/>
              <w:ind w:firstLineChars="200" w:firstLine="360"/>
              <w:jc w:val="center"/>
              <w:rPr>
                <w:sz w:val="18"/>
                <w:szCs w:val="18"/>
              </w:rPr>
            </w:pPr>
            <w:r w:rsidRPr="00745F89">
              <w:rPr>
                <w:sz w:val="18"/>
                <w:szCs w:val="18"/>
              </w:rPr>
              <w:t>无地役权限制。</w:t>
            </w:r>
          </w:p>
        </w:tc>
      </w:tr>
      <w:tr w:rsidR="00520D0B" w:rsidRPr="00745F89" w:rsidTr="00155427">
        <w:trPr>
          <w:trHeight w:val="835"/>
          <w:jc w:val="center"/>
        </w:trPr>
        <w:tc>
          <w:tcPr>
            <w:tcW w:w="1781" w:type="dxa"/>
            <w:vAlign w:val="center"/>
          </w:tcPr>
          <w:p w:rsidR="00520D0B" w:rsidRPr="00745F89" w:rsidRDefault="00520D0B">
            <w:pPr>
              <w:spacing w:line="276" w:lineRule="auto"/>
              <w:jc w:val="center"/>
              <w:rPr>
                <w:sz w:val="18"/>
                <w:szCs w:val="18"/>
              </w:rPr>
            </w:pPr>
            <w:r w:rsidRPr="00745F89">
              <w:rPr>
                <w:sz w:val="18"/>
                <w:szCs w:val="18"/>
              </w:rPr>
              <w:t>担保物</w:t>
            </w:r>
            <w:proofErr w:type="gramStart"/>
            <w:r w:rsidRPr="00745F89">
              <w:rPr>
                <w:sz w:val="18"/>
                <w:szCs w:val="18"/>
              </w:rPr>
              <w:t>权设立</w:t>
            </w:r>
            <w:proofErr w:type="gramEnd"/>
            <w:r w:rsidRPr="00745F89">
              <w:rPr>
                <w:sz w:val="18"/>
                <w:szCs w:val="18"/>
              </w:rPr>
              <w:t>情况</w:t>
            </w:r>
          </w:p>
        </w:tc>
        <w:tc>
          <w:tcPr>
            <w:tcW w:w="7580" w:type="dxa"/>
            <w:vAlign w:val="center"/>
          </w:tcPr>
          <w:p w:rsidR="00520D0B" w:rsidRPr="00745F89" w:rsidRDefault="00520D0B">
            <w:pPr>
              <w:spacing w:line="276" w:lineRule="auto"/>
              <w:ind w:firstLineChars="200" w:firstLine="360"/>
              <w:jc w:val="left"/>
              <w:rPr>
                <w:sz w:val="18"/>
                <w:szCs w:val="18"/>
              </w:rPr>
            </w:pPr>
            <w:r w:rsidRPr="00745F89">
              <w:rPr>
                <w:sz w:val="18"/>
                <w:szCs w:val="18"/>
              </w:rPr>
              <w:t>根据估价对象《资阳市房产档案馆房产档案及商品房网签信息查询结果单》，</w:t>
            </w:r>
            <w:proofErr w:type="gramStart"/>
            <w:r w:rsidRPr="00745F89">
              <w:rPr>
                <w:sz w:val="18"/>
                <w:szCs w:val="18"/>
              </w:rPr>
              <w:t>至价值</w:t>
            </w:r>
            <w:proofErr w:type="gramEnd"/>
            <w:r w:rsidRPr="00745F89">
              <w:rPr>
                <w:sz w:val="18"/>
                <w:szCs w:val="18"/>
              </w:rPr>
              <w:t>时点，估价对象均已设定抵押</w:t>
            </w:r>
            <w:r w:rsidRPr="00745F89">
              <w:rPr>
                <w:bCs/>
                <w:sz w:val="18"/>
                <w:szCs w:val="18"/>
              </w:rPr>
              <w:t>他项权利，具体抵押情况详见下表</w:t>
            </w:r>
            <w:r w:rsidRPr="00745F89">
              <w:rPr>
                <w:sz w:val="18"/>
                <w:szCs w:val="18"/>
              </w:rPr>
              <w:t>《资阳市房产档案馆房产档案及商品房网签信息查询结果单》</w:t>
            </w:r>
            <w:r w:rsidRPr="00745F89">
              <w:rPr>
                <w:bCs/>
                <w:sz w:val="18"/>
                <w:szCs w:val="18"/>
              </w:rPr>
              <w:t>登记信息</w:t>
            </w:r>
            <w:r w:rsidRPr="00745F89">
              <w:rPr>
                <w:sz w:val="18"/>
                <w:szCs w:val="18"/>
              </w:rPr>
              <w:t>。</w:t>
            </w:r>
          </w:p>
        </w:tc>
      </w:tr>
      <w:tr w:rsidR="00520D0B" w:rsidRPr="00745F89">
        <w:trPr>
          <w:trHeight w:val="664"/>
          <w:jc w:val="center"/>
        </w:trPr>
        <w:tc>
          <w:tcPr>
            <w:tcW w:w="1781" w:type="dxa"/>
            <w:vAlign w:val="center"/>
          </w:tcPr>
          <w:p w:rsidR="00520D0B" w:rsidRPr="00745F89" w:rsidRDefault="00520D0B">
            <w:pPr>
              <w:spacing w:line="276" w:lineRule="auto"/>
              <w:jc w:val="center"/>
              <w:rPr>
                <w:sz w:val="18"/>
                <w:szCs w:val="18"/>
              </w:rPr>
            </w:pPr>
            <w:r w:rsidRPr="00745F89">
              <w:rPr>
                <w:sz w:val="18"/>
                <w:szCs w:val="18"/>
              </w:rPr>
              <w:t>查封等形式限制权利情况</w:t>
            </w:r>
          </w:p>
        </w:tc>
        <w:tc>
          <w:tcPr>
            <w:tcW w:w="7580" w:type="dxa"/>
            <w:vAlign w:val="center"/>
          </w:tcPr>
          <w:p w:rsidR="00520D0B" w:rsidRPr="00745F89" w:rsidRDefault="00520D0B" w:rsidP="00FB2E14">
            <w:pPr>
              <w:spacing w:line="276" w:lineRule="auto"/>
              <w:ind w:firstLineChars="200" w:firstLine="360"/>
              <w:jc w:val="left"/>
              <w:rPr>
                <w:sz w:val="18"/>
                <w:szCs w:val="18"/>
              </w:rPr>
            </w:pPr>
            <w:r w:rsidRPr="00745F89">
              <w:rPr>
                <w:sz w:val="18"/>
                <w:szCs w:val="18"/>
              </w:rPr>
              <w:t>根据估价对象《资阳市房产档案馆房产档案及商品房网签信息查询结果单》，</w:t>
            </w:r>
            <w:proofErr w:type="gramStart"/>
            <w:r w:rsidRPr="00745F89">
              <w:rPr>
                <w:sz w:val="18"/>
                <w:szCs w:val="18"/>
              </w:rPr>
              <w:t>至价值</w:t>
            </w:r>
            <w:proofErr w:type="gramEnd"/>
            <w:r w:rsidRPr="00745F89">
              <w:rPr>
                <w:sz w:val="18"/>
                <w:szCs w:val="18"/>
              </w:rPr>
              <w:t>时点，估价对象</w:t>
            </w:r>
            <w:r w:rsidR="00FB2E14" w:rsidRPr="00745F89">
              <w:rPr>
                <w:sz w:val="18"/>
                <w:szCs w:val="18"/>
              </w:rPr>
              <w:t>未</w:t>
            </w:r>
            <w:r w:rsidRPr="00745F89">
              <w:rPr>
                <w:sz w:val="18"/>
                <w:szCs w:val="18"/>
              </w:rPr>
              <w:t>被查封。</w:t>
            </w:r>
          </w:p>
        </w:tc>
      </w:tr>
      <w:tr w:rsidR="00520D0B" w:rsidRPr="00745F89">
        <w:trPr>
          <w:trHeight w:val="286"/>
          <w:jc w:val="center"/>
        </w:trPr>
        <w:tc>
          <w:tcPr>
            <w:tcW w:w="1781" w:type="dxa"/>
            <w:vAlign w:val="center"/>
          </w:tcPr>
          <w:p w:rsidR="00520D0B" w:rsidRPr="00745F89" w:rsidRDefault="00520D0B">
            <w:pPr>
              <w:spacing w:line="276" w:lineRule="auto"/>
              <w:jc w:val="center"/>
              <w:rPr>
                <w:sz w:val="18"/>
                <w:szCs w:val="18"/>
              </w:rPr>
            </w:pPr>
            <w:r w:rsidRPr="00745F89">
              <w:rPr>
                <w:sz w:val="18"/>
                <w:szCs w:val="18"/>
              </w:rPr>
              <w:t>租赁或占用情况</w:t>
            </w:r>
          </w:p>
        </w:tc>
        <w:tc>
          <w:tcPr>
            <w:tcW w:w="7580" w:type="dxa"/>
            <w:vAlign w:val="center"/>
          </w:tcPr>
          <w:p w:rsidR="00520D0B" w:rsidRPr="00745F89" w:rsidRDefault="00520D0B" w:rsidP="00233BF4">
            <w:pPr>
              <w:spacing w:line="276" w:lineRule="auto"/>
              <w:ind w:firstLineChars="200" w:firstLine="360"/>
              <w:jc w:val="left"/>
              <w:rPr>
                <w:sz w:val="18"/>
                <w:szCs w:val="18"/>
              </w:rPr>
            </w:pPr>
            <w:r w:rsidRPr="00233BF4">
              <w:rPr>
                <w:sz w:val="18"/>
                <w:szCs w:val="18"/>
              </w:rPr>
              <w:t>根据申请执行方代表及被执行方代表带领注册房地产估价师实地查勘及被执行方代表现场介绍，</w:t>
            </w:r>
            <w:proofErr w:type="gramStart"/>
            <w:r w:rsidRPr="00233BF4">
              <w:rPr>
                <w:sz w:val="18"/>
                <w:szCs w:val="18"/>
              </w:rPr>
              <w:t>至价值</w:t>
            </w:r>
            <w:proofErr w:type="gramEnd"/>
            <w:r w:rsidRPr="00233BF4">
              <w:rPr>
                <w:sz w:val="18"/>
                <w:szCs w:val="18"/>
              </w:rPr>
              <w:t>时点（</w:t>
            </w:r>
            <w:r w:rsidRPr="00233BF4">
              <w:rPr>
                <w:sz w:val="18"/>
                <w:szCs w:val="18"/>
              </w:rPr>
              <w:t>2020</w:t>
            </w:r>
            <w:r w:rsidRPr="00233BF4">
              <w:rPr>
                <w:sz w:val="18"/>
                <w:szCs w:val="18"/>
              </w:rPr>
              <w:t>年</w:t>
            </w:r>
            <w:r w:rsidR="00E7088D" w:rsidRPr="00233BF4">
              <w:rPr>
                <w:sz w:val="18"/>
                <w:szCs w:val="18"/>
              </w:rPr>
              <w:t>11</w:t>
            </w:r>
            <w:r w:rsidR="00E7088D" w:rsidRPr="00233BF4">
              <w:rPr>
                <w:sz w:val="18"/>
                <w:szCs w:val="18"/>
              </w:rPr>
              <w:t>月</w:t>
            </w:r>
            <w:r w:rsidR="00E7088D" w:rsidRPr="00233BF4">
              <w:rPr>
                <w:sz w:val="18"/>
                <w:szCs w:val="18"/>
              </w:rPr>
              <w:t>19</w:t>
            </w:r>
            <w:r w:rsidR="00E7088D" w:rsidRPr="00233BF4">
              <w:rPr>
                <w:sz w:val="18"/>
                <w:szCs w:val="18"/>
              </w:rPr>
              <w:t>日</w:t>
            </w:r>
            <w:r w:rsidRPr="00233BF4">
              <w:rPr>
                <w:sz w:val="18"/>
                <w:szCs w:val="18"/>
              </w:rPr>
              <w:t>），估价对象</w:t>
            </w:r>
            <w:r w:rsidR="00936543" w:rsidRPr="00233BF4">
              <w:rPr>
                <w:rFonts w:hint="eastAsia"/>
                <w:sz w:val="18"/>
                <w:szCs w:val="18"/>
              </w:rPr>
              <w:t>2</w:t>
            </w:r>
            <w:r w:rsidRPr="00233BF4">
              <w:rPr>
                <w:sz w:val="18"/>
                <w:szCs w:val="18"/>
              </w:rPr>
              <w:t>营业用房已出租给</w:t>
            </w:r>
            <w:r w:rsidR="00FB2E14" w:rsidRPr="00233BF4">
              <w:rPr>
                <w:sz w:val="18"/>
                <w:szCs w:val="18"/>
              </w:rPr>
              <w:t>袁正</w:t>
            </w:r>
            <w:r w:rsidRPr="00233BF4">
              <w:rPr>
                <w:sz w:val="18"/>
                <w:szCs w:val="18"/>
              </w:rPr>
              <w:t>作为</w:t>
            </w:r>
            <w:r w:rsidRPr="00233BF4">
              <w:rPr>
                <w:sz w:val="18"/>
                <w:szCs w:val="18"/>
              </w:rPr>
              <w:t>“</w:t>
            </w:r>
            <w:r w:rsidR="00FB2E14" w:rsidRPr="00233BF4">
              <w:rPr>
                <w:sz w:val="18"/>
                <w:szCs w:val="18"/>
              </w:rPr>
              <w:t>袁正副食</w:t>
            </w:r>
            <w:r w:rsidRPr="00233BF4">
              <w:rPr>
                <w:sz w:val="18"/>
                <w:szCs w:val="18"/>
              </w:rPr>
              <w:t>”</w:t>
            </w:r>
            <w:r w:rsidRPr="00233BF4">
              <w:rPr>
                <w:sz w:val="18"/>
                <w:szCs w:val="18"/>
              </w:rPr>
              <w:t>经营使用，</w:t>
            </w:r>
            <w:r w:rsidR="00E116CA" w:rsidRPr="00233BF4">
              <w:rPr>
                <w:sz w:val="18"/>
                <w:szCs w:val="18"/>
              </w:rPr>
              <w:t>但未提供《房屋租赁合同》</w:t>
            </w:r>
            <w:r w:rsidR="00FB2E14" w:rsidRPr="00233BF4">
              <w:rPr>
                <w:sz w:val="18"/>
                <w:szCs w:val="18"/>
              </w:rPr>
              <w:t>；</w:t>
            </w:r>
            <w:r w:rsidR="00E116CA" w:rsidRPr="00233BF4">
              <w:rPr>
                <w:sz w:val="18"/>
                <w:szCs w:val="18"/>
              </w:rPr>
              <w:t>估价对象</w:t>
            </w:r>
            <w:r w:rsidR="00936543" w:rsidRPr="00233BF4">
              <w:rPr>
                <w:rFonts w:hint="eastAsia"/>
                <w:sz w:val="18"/>
                <w:szCs w:val="18"/>
              </w:rPr>
              <w:t>1</w:t>
            </w:r>
            <w:r w:rsidR="00E116CA" w:rsidRPr="00233BF4">
              <w:rPr>
                <w:sz w:val="18"/>
                <w:szCs w:val="18"/>
              </w:rPr>
              <w:t>营</w:t>
            </w:r>
            <w:r w:rsidR="00E116CA" w:rsidRPr="00745F89">
              <w:rPr>
                <w:sz w:val="18"/>
                <w:szCs w:val="18"/>
              </w:rPr>
              <w:t>业用房已</w:t>
            </w:r>
            <w:r w:rsidR="00936543">
              <w:rPr>
                <w:sz w:val="18"/>
                <w:szCs w:val="18"/>
              </w:rPr>
              <w:t>于相邻房产一并</w:t>
            </w:r>
            <w:r w:rsidR="00E116CA" w:rsidRPr="00745F89">
              <w:rPr>
                <w:sz w:val="18"/>
                <w:szCs w:val="18"/>
              </w:rPr>
              <w:t>出租给周玉英作为</w:t>
            </w:r>
            <w:r w:rsidR="00E116CA" w:rsidRPr="00745F89">
              <w:rPr>
                <w:sz w:val="18"/>
                <w:szCs w:val="18"/>
              </w:rPr>
              <w:t>“</w:t>
            </w:r>
            <w:r w:rsidR="00E116CA" w:rsidRPr="00745F89">
              <w:rPr>
                <w:sz w:val="18"/>
                <w:szCs w:val="18"/>
              </w:rPr>
              <w:t>肥肠烤鱼</w:t>
            </w:r>
            <w:r w:rsidR="00E116CA" w:rsidRPr="00745F89">
              <w:rPr>
                <w:sz w:val="18"/>
                <w:szCs w:val="18"/>
              </w:rPr>
              <w:t>”</w:t>
            </w:r>
            <w:r w:rsidR="00E116CA" w:rsidRPr="00745F89">
              <w:rPr>
                <w:sz w:val="18"/>
                <w:szCs w:val="18"/>
              </w:rPr>
              <w:t>经营使用，根据估价委托人提供的</w:t>
            </w:r>
            <w:r w:rsidR="00E116CA" w:rsidRPr="00745F89">
              <w:rPr>
                <w:sz w:val="18"/>
                <w:szCs w:val="18"/>
              </w:rPr>
              <w:t>2020</w:t>
            </w:r>
            <w:r w:rsidR="00E116CA" w:rsidRPr="00745F89">
              <w:rPr>
                <w:sz w:val="18"/>
                <w:szCs w:val="18"/>
              </w:rPr>
              <w:t>年</w:t>
            </w:r>
            <w:r w:rsidR="00E116CA" w:rsidRPr="00745F89">
              <w:rPr>
                <w:sz w:val="18"/>
                <w:szCs w:val="18"/>
              </w:rPr>
              <w:t>3</w:t>
            </w:r>
            <w:r w:rsidR="00E116CA" w:rsidRPr="00745F89">
              <w:rPr>
                <w:sz w:val="18"/>
                <w:szCs w:val="18"/>
              </w:rPr>
              <w:t>月</w:t>
            </w:r>
            <w:r w:rsidR="00E116CA" w:rsidRPr="00745F89">
              <w:rPr>
                <w:sz w:val="18"/>
                <w:szCs w:val="18"/>
              </w:rPr>
              <w:t>15</w:t>
            </w:r>
            <w:r w:rsidR="00E116CA" w:rsidRPr="00745F89">
              <w:rPr>
                <w:sz w:val="18"/>
                <w:szCs w:val="18"/>
              </w:rPr>
              <w:t>日签订的《房屋租赁合同》，租赁期：</w:t>
            </w:r>
            <w:r w:rsidR="00E116CA" w:rsidRPr="00745F89">
              <w:rPr>
                <w:sz w:val="18"/>
                <w:szCs w:val="18"/>
              </w:rPr>
              <w:t>2020</w:t>
            </w:r>
            <w:r w:rsidR="00E116CA" w:rsidRPr="00745F89">
              <w:rPr>
                <w:sz w:val="18"/>
                <w:szCs w:val="18"/>
              </w:rPr>
              <w:t>年</w:t>
            </w:r>
            <w:r w:rsidR="00E116CA" w:rsidRPr="00745F89">
              <w:rPr>
                <w:sz w:val="18"/>
                <w:szCs w:val="18"/>
              </w:rPr>
              <w:t>3</w:t>
            </w:r>
            <w:r w:rsidR="00E116CA" w:rsidRPr="00745F89">
              <w:rPr>
                <w:sz w:val="18"/>
                <w:szCs w:val="18"/>
              </w:rPr>
              <w:t>月</w:t>
            </w:r>
            <w:r w:rsidR="00E116CA" w:rsidRPr="00745F89">
              <w:rPr>
                <w:sz w:val="18"/>
                <w:szCs w:val="18"/>
              </w:rPr>
              <w:t>15</w:t>
            </w:r>
            <w:r w:rsidR="00E116CA" w:rsidRPr="00745F89">
              <w:rPr>
                <w:sz w:val="18"/>
                <w:szCs w:val="18"/>
              </w:rPr>
              <w:t>日至</w:t>
            </w:r>
            <w:r w:rsidR="00E116CA" w:rsidRPr="00745F89">
              <w:rPr>
                <w:sz w:val="18"/>
                <w:szCs w:val="18"/>
              </w:rPr>
              <w:t>2025</w:t>
            </w:r>
            <w:r w:rsidR="00E116CA" w:rsidRPr="00745F89">
              <w:rPr>
                <w:sz w:val="18"/>
                <w:szCs w:val="18"/>
              </w:rPr>
              <w:t>年</w:t>
            </w:r>
            <w:r w:rsidR="00E116CA" w:rsidRPr="00745F89">
              <w:rPr>
                <w:sz w:val="18"/>
                <w:szCs w:val="18"/>
              </w:rPr>
              <w:t>3</w:t>
            </w:r>
            <w:r w:rsidR="00E116CA" w:rsidRPr="00745F89">
              <w:rPr>
                <w:sz w:val="18"/>
                <w:szCs w:val="18"/>
              </w:rPr>
              <w:t>月</w:t>
            </w:r>
            <w:r w:rsidR="00E116CA" w:rsidRPr="00745F89">
              <w:rPr>
                <w:sz w:val="18"/>
                <w:szCs w:val="18"/>
              </w:rPr>
              <w:t>14</w:t>
            </w:r>
            <w:r w:rsidR="00E116CA" w:rsidRPr="00745F89">
              <w:rPr>
                <w:sz w:val="18"/>
                <w:szCs w:val="18"/>
              </w:rPr>
              <w:t>日，租赁面积：约</w:t>
            </w:r>
            <w:r w:rsidR="00E116CA" w:rsidRPr="00745F89">
              <w:rPr>
                <w:sz w:val="18"/>
                <w:szCs w:val="18"/>
              </w:rPr>
              <w:t>90</w:t>
            </w:r>
            <w:r w:rsidR="00E116CA" w:rsidRPr="00745F89">
              <w:rPr>
                <w:sz w:val="18"/>
                <w:szCs w:val="18"/>
              </w:rPr>
              <w:t>平方米，租金计算方式：租金</w:t>
            </w:r>
            <w:r w:rsidR="00E116CA" w:rsidRPr="00745F89">
              <w:rPr>
                <w:sz w:val="18"/>
                <w:szCs w:val="18"/>
              </w:rPr>
              <w:t>276000</w:t>
            </w:r>
            <w:r w:rsidR="00E116CA" w:rsidRPr="00745F89">
              <w:rPr>
                <w:sz w:val="18"/>
                <w:szCs w:val="18"/>
              </w:rPr>
              <w:t>元</w:t>
            </w:r>
            <w:r w:rsidR="00E116CA" w:rsidRPr="00745F89">
              <w:rPr>
                <w:sz w:val="18"/>
                <w:szCs w:val="18"/>
              </w:rPr>
              <w:t>/</w:t>
            </w:r>
            <w:r w:rsidR="00E116CA" w:rsidRPr="00745F89">
              <w:rPr>
                <w:sz w:val="18"/>
                <w:szCs w:val="18"/>
              </w:rPr>
              <w:t>五年。</w:t>
            </w:r>
            <w:r w:rsidR="00914111" w:rsidRPr="00745F89">
              <w:rPr>
                <w:sz w:val="18"/>
                <w:szCs w:val="18"/>
              </w:rPr>
              <w:t>估价对象</w:t>
            </w:r>
            <w:r w:rsidR="00914111" w:rsidRPr="00745F89">
              <w:rPr>
                <w:rFonts w:hint="eastAsia"/>
                <w:sz w:val="18"/>
                <w:szCs w:val="18"/>
              </w:rPr>
              <w:t>3</w:t>
            </w:r>
            <w:r w:rsidR="00E116CA" w:rsidRPr="00745F89">
              <w:rPr>
                <w:sz w:val="18"/>
                <w:szCs w:val="18"/>
              </w:rPr>
              <w:t>无出租情况</w:t>
            </w:r>
            <w:r w:rsidR="00DB60D4" w:rsidRPr="00745F89">
              <w:rPr>
                <w:rFonts w:hint="eastAsia"/>
                <w:sz w:val="18"/>
                <w:szCs w:val="18"/>
              </w:rPr>
              <w:t>，估价对象</w:t>
            </w:r>
            <w:r w:rsidR="00DB60D4" w:rsidRPr="00745F89">
              <w:rPr>
                <w:rFonts w:hint="eastAsia"/>
                <w:sz w:val="18"/>
                <w:szCs w:val="18"/>
              </w:rPr>
              <w:t>4</w:t>
            </w:r>
            <w:r w:rsidR="00DB60D4" w:rsidRPr="00745F89">
              <w:rPr>
                <w:rFonts w:hint="eastAsia"/>
                <w:sz w:val="18"/>
                <w:szCs w:val="18"/>
              </w:rPr>
              <w:t>车库用房出租作为库房使用，但未提供《房屋租赁合同》，且因承租方不在，注册房地产估价师未能进入室内查勘。</w:t>
            </w:r>
            <w:r w:rsidR="00E02722">
              <w:rPr>
                <w:rFonts w:hint="eastAsia"/>
                <w:sz w:val="18"/>
                <w:szCs w:val="18"/>
              </w:rPr>
              <w:t>据</w:t>
            </w:r>
            <w:r w:rsidR="00E02722" w:rsidRPr="00745F89">
              <w:rPr>
                <w:sz w:val="18"/>
                <w:szCs w:val="18"/>
              </w:rPr>
              <w:t>被执行方代表现场介绍</w:t>
            </w:r>
            <w:r w:rsidR="00E02722">
              <w:rPr>
                <w:rFonts w:hint="eastAsia"/>
                <w:sz w:val="18"/>
                <w:szCs w:val="18"/>
              </w:rPr>
              <w:t>，估价对象</w:t>
            </w:r>
            <w:r w:rsidR="00233BF4">
              <w:rPr>
                <w:rFonts w:hint="eastAsia"/>
                <w:sz w:val="18"/>
                <w:szCs w:val="18"/>
              </w:rPr>
              <w:t>2</w:t>
            </w:r>
            <w:r w:rsidR="00E02722">
              <w:rPr>
                <w:rFonts w:hint="eastAsia"/>
                <w:sz w:val="18"/>
                <w:szCs w:val="18"/>
              </w:rPr>
              <w:t>、</w:t>
            </w:r>
            <w:r w:rsidR="00E02722">
              <w:rPr>
                <w:rFonts w:hint="eastAsia"/>
                <w:sz w:val="18"/>
                <w:szCs w:val="18"/>
              </w:rPr>
              <w:t>4</w:t>
            </w:r>
            <w:r w:rsidR="00E02722" w:rsidRPr="00E02722">
              <w:rPr>
                <w:rFonts w:hint="eastAsia"/>
                <w:sz w:val="18"/>
                <w:szCs w:val="18"/>
              </w:rPr>
              <w:t>未</w:t>
            </w:r>
            <w:proofErr w:type="gramStart"/>
            <w:r w:rsidR="00E02722" w:rsidRPr="00E02722">
              <w:rPr>
                <w:rFonts w:hint="eastAsia"/>
                <w:sz w:val="18"/>
                <w:szCs w:val="18"/>
              </w:rPr>
              <w:t>签定</w:t>
            </w:r>
            <w:proofErr w:type="gramEnd"/>
            <w:r w:rsidR="00E02722" w:rsidRPr="00E02722">
              <w:rPr>
                <w:rFonts w:hint="eastAsia"/>
                <w:sz w:val="18"/>
                <w:szCs w:val="18"/>
              </w:rPr>
              <w:t>正式的租赁合同</w:t>
            </w:r>
            <w:r w:rsidR="00E02722">
              <w:rPr>
                <w:rFonts w:hint="eastAsia"/>
                <w:sz w:val="18"/>
                <w:szCs w:val="18"/>
              </w:rPr>
              <w:t>。</w:t>
            </w:r>
          </w:p>
        </w:tc>
      </w:tr>
      <w:tr w:rsidR="00520D0B" w:rsidRPr="00745F89">
        <w:trPr>
          <w:trHeight w:val="413"/>
          <w:jc w:val="center"/>
        </w:trPr>
        <w:tc>
          <w:tcPr>
            <w:tcW w:w="1781" w:type="dxa"/>
            <w:vAlign w:val="center"/>
          </w:tcPr>
          <w:p w:rsidR="00520D0B" w:rsidRPr="00745F89" w:rsidRDefault="00520D0B">
            <w:pPr>
              <w:spacing w:line="276" w:lineRule="auto"/>
              <w:jc w:val="center"/>
              <w:rPr>
                <w:sz w:val="18"/>
                <w:szCs w:val="18"/>
              </w:rPr>
            </w:pPr>
            <w:r w:rsidRPr="00745F89">
              <w:rPr>
                <w:sz w:val="18"/>
                <w:szCs w:val="18"/>
              </w:rPr>
              <w:t>拖欠税费情况</w:t>
            </w:r>
          </w:p>
        </w:tc>
        <w:tc>
          <w:tcPr>
            <w:tcW w:w="7580" w:type="dxa"/>
            <w:vAlign w:val="center"/>
          </w:tcPr>
          <w:p w:rsidR="00520D0B" w:rsidRPr="00745F89" w:rsidRDefault="00520D0B">
            <w:pPr>
              <w:spacing w:line="276" w:lineRule="auto"/>
              <w:ind w:firstLineChars="200" w:firstLine="360"/>
              <w:jc w:val="left"/>
              <w:rPr>
                <w:sz w:val="18"/>
                <w:szCs w:val="18"/>
              </w:rPr>
            </w:pPr>
            <w:r w:rsidRPr="00745F89">
              <w:rPr>
                <w:sz w:val="18"/>
                <w:szCs w:val="18"/>
              </w:rPr>
              <w:t>本次评估注册房地产估价师未获知估价对象是否存在欠缴的税费、物业费、水电气费等。</w:t>
            </w:r>
          </w:p>
        </w:tc>
      </w:tr>
      <w:tr w:rsidR="00520D0B" w:rsidRPr="00745F89">
        <w:trPr>
          <w:trHeight w:val="413"/>
          <w:jc w:val="center"/>
        </w:trPr>
        <w:tc>
          <w:tcPr>
            <w:tcW w:w="1781" w:type="dxa"/>
            <w:vAlign w:val="center"/>
          </w:tcPr>
          <w:p w:rsidR="00520D0B" w:rsidRPr="00745F89" w:rsidRDefault="00520D0B">
            <w:pPr>
              <w:spacing w:line="276" w:lineRule="auto"/>
              <w:jc w:val="center"/>
              <w:rPr>
                <w:sz w:val="18"/>
                <w:szCs w:val="18"/>
              </w:rPr>
            </w:pPr>
            <w:r w:rsidRPr="00745F89">
              <w:rPr>
                <w:sz w:val="18"/>
                <w:szCs w:val="18"/>
              </w:rPr>
              <w:t>权属清晰情况</w:t>
            </w:r>
          </w:p>
        </w:tc>
        <w:tc>
          <w:tcPr>
            <w:tcW w:w="7580" w:type="dxa"/>
            <w:vAlign w:val="center"/>
          </w:tcPr>
          <w:p w:rsidR="00520D0B" w:rsidRPr="00745F89" w:rsidRDefault="00520D0B">
            <w:pPr>
              <w:spacing w:line="276" w:lineRule="auto"/>
              <w:ind w:firstLineChars="200" w:firstLine="360"/>
              <w:jc w:val="center"/>
              <w:rPr>
                <w:sz w:val="18"/>
                <w:szCs w:val="18"/>
              </w:rPr>
            </w:pPr>
            <w:r w:rsidRPr="00745F89">
              <w:rPr>
                <w:sz w:val="18"/>
                <w:szCs w:val="18"/>
              </w:rPr>
              <w:t>权属状况清晰。</w:t>
            </w:r>
          </w:p>
        </w:tc>
      </w:tr>
    </w:tbl>
    <w:p w:rsidR="00E116CA" w:rsidRPr="00A30976" w:rsidRDefault="00E116CA" w:rsidP="00E116CA">
      <w:pPr>
        <w:tabs>
          <w:tab w:val="left" w:pos="540"/>
        </w:tabs>
        <w:spacing w:line="600" w:lineRule="exact"/>
        <w:ind w:firstLineChars="150" w:firstLine="420"/>
        <w:rPr>
          <w:sz w:val="28"/>
        </w:rPr>
      </w:pPr>
      <w:r w:rsidRPr="00A30976">
        <w:rPr>
          <w:sz w:val="28"/>
        </w:rPr>
        <w:t>估价对象《资阳市房产档案馆房产档案及商品房网签信息查询结果单》登记信息</w:t>
      </w:r>
    </w:p>
    <w:tbl>
      <w:tblPr>
        <w:tblW w:w="5000" w:type="pct"/>
        <w:jc w:val="center"/>
        <w:tblLook w:val="04A0"/>
      </w:tblPr>
      <w:tblGrid>
        <w:gridCol w:w="1385"/>
        <w:gridCol w:w="3550"/>
        <w:gridCol w:w="1544"/>
        <w:gridCol w:w="1382"/>
        <w:gridCol w:w="1556"/>
      </w:tblGrid>
      <w:tr w:rsidR="00E116CA" w:rsidRPr="00745F89" w:rsidTr="000D75AC">
        <w:trPr>
          <w:trHeight w:val="28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E116CA" w:rsidRPr="00745F89" w:rsidRDefault="00E116CA" w:rsidP="00BA06B1">
            <w:pPr>
              <w:widowControl/>
              <w:jc w:val="center"/>
              <w:rPr>
                <w:b/>
                <w:bCs/>
                <w:color w:val="000000"/>
                <w:kern w:val="0"/>
                <w:sz w:val="18"/>
                <w:szCs w:val="18"/>
              </w:rPr>
            </w:pPr>
            <w:r w:rsidRPr="00745F89">
              <w:rPr>
                <w:b/>
                <w:bCs/>
                <w:color w:val="000000"/>
                <w:kern w:val="0"/>
                <w:sz w:val="18"/>
                <w:szCs w:val="18"/>
              </w:rPr>
              <w:t>查询结果</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房屋坐落</w:t>
            </w:r>
          </w:p>
        </w:tc>
        <w:tc>
          <w:tcPr>
            <w:tcW w:w="4265" w:type="pct"/>
            <w:gridSpan w:val="4"/>
            <w:tcBorders>
              <w:top w:val="single" w:sz="8" w:space="0" w:color="auto"/>
              <w:left w:val="nil"/>
              <w:bottom w:val="single" w:sz="4" w:space="0" w:color="auto"/>
              <w:right w:val="single" w:sz="8" w:space="0" w:color="000000"/>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爱国居委会八组</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房屋用途</w:t>
            </w:r>
          </w:p>
        </w:tc>
        <w:tc>
          <w:tcPr>
            <w:tcW w:w="1885"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房屋面积</w:t>
            </w:r>
          </w:p>
        </w:tc>
        <w:tc>
          <w:tcPr>
            <w:tcW w:w="820"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是有限制</w:t>
            </w:r>
          </w:p>
        </w:tc>
        <w:tc>
          <w:tcPr>
            <w:tcW w:w="734"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是否抵押</w:t>
            </w:r>
          </w:p>
        </w:tc>
        <w:tc>
          <w:tcPr>
            <w:tcW w:w="826" w:type="pct"/>
            <w:tcBorders>
              <w:top w:val="nil"/>
              <w:left w:val="nil"/>
              <w:bottom w:val="single" w:sz="4" w:space="0" w:color="auto"/>
              <w:right w:val="single" w:sz="8"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是否查封</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营业用房</w:t>
            </w:r>
          </w:p>
        </w:tc>
        <w:tc>
          <w:tcPr>
            <w:tcW w:w="1885"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29.880</w:t>
            </w:r>
            <w:r w:rsidRPr="00745F89">
              <w:rPr>
                <w:color w:val="000000"/>
                <w:kern w:val="0"/>
                <w:sz w:val="18"/>
                <w:szCs w:val="18"/>
              </w:rPr>
              <w:t>（平方米）</w:t>
            </w:r>
          </w:p>
        </w:tc>
        <w:tc>
          <w:tcPr>
            <w:tcW w:w="820"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否</w:t>
            </w:r>
          </w:p>
        </w:tc>
        <w:tc>
          <w:tcPr>
            <w:tcW w:w="734"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w:t>
            </w:r>
          </w:p>
        </w:tc>
        <w:tc>
          <w:tcPr>
            <w:tcW w:w="826" w:type="pct"/>
            <w:tcBorders>
              <w:top w:val="nil"/>
              <w:left w:val="nil"/>
              <w:bottom w:val="single" w:sz="4" w:space="0" w:color="auto"/>
              <w:right w:val="single" w:sz="8"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否</w:t>
            </w:r>
          </w:p>
        </w:tc>
      </w:tr>
      <w:tr w:rsidR="00E116CA" w:rsidRPr="00745F89" w:rsidTr="00155427">
        <w:trPr>
          <w:trHeight w:val="566"/>
          <w:jc w:val="center"/>
        </w:trPr>
        <w:tc>
          <w:tcPr>
            <w:tcW w:w="735" w:type="pct"/>
            <w:tcBorders>
              <w:top w:val="nil"/>
              <w:left w:val="single" w:sz="8" w:space="0" w:color="auto"/>
              <w:bottom w:val="single" w:sz="8"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业务信息</w:t>
            </w:r>
          </w:p>
        </w:tc>
        <w:tc>
          <w:tcPr>
            <w:tcW w:w="4265" w:type="pct"/>
            <w:gridSpan w:val="4"/>
            <w:tcBorders>
              <w:top w:val="single" w:sz="4" w:space="0" w:color="auto"/>
              <w:left w:val="nil"/>
              <w:bottom w:val="single" w:sz="8" w:space="0" w:color="auto"/>
              <w:right w:val="single" w:sz="8" w:space="0" w:color="000000"/>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房屋所有权证：</w:t>
            </w:r>
            <w:r w:rsidRPr="00745F89">
              <w:rPr>
                <w:color w:val="000000"/>
                <w:kern w:val="0"/>
                <w:sz w:val="18"/>
                <w:szCs w:val="18"/>
              </w:rPr>
              <w:t>2005-028483</w:t>
            </w:r>
            <w:r w:rsidRPr="00745F89">
              <w:rPr>
                <w:color w:val="000000"/>
                <w:kern w:val="0"/>
                <w:sz w:val="18"/>
                <w:szCs w:val="18"/>
              </w:rPr>
              <w:t>，登记日期：</w:t>
            </w:r>
            <w:r w:rsidRPr="00745F89">
              <w:rPr>
                <w:color w:val="000000"/>
                <w:kern w:val="0"/>
                <w:sz w:val="18"/>
                <w:szCs w:val="18"/>
              </w:rPr>
              <w:t>2005-04-08</w:t>
            </w:r>
            <w:r w:rsidRPr="00745F89">
              <w:rPr>
                <w:color w:val="000000"/>
                <w:kern w:val="0"/>
                <w:sz w:val="18"/>
                <w:szCs w:val="18"/>
              </w:rPr>
              <w:t>，权利人：周莉抵押情况：【抵押】共</w:t>
            </w:r>
            <w:r w:rsidRPr="00745F89">
              <w:rPr>
                <w:color w:val="000000"/>
                <w:kern w:val="0"/>
                <w:sz w:val="18"/>
                <w:szCs w:val="18"/>
              </w:rPr>
              <w:t>1</w:t>
            </w:r>
            <w:r w:rsidRPr="00745F89">
              <w:rPr>
                <w:color w:val="000000"/>
                <w:kern w:val="0"/>
                <w:sz w:val="18"/>
                <w:szCs w:val="18"/>
              </w:rPr>
              <w:t>条（</w:t>
            </w:r>
            <w:r w:rsidRPr="00745F89">
              <w:rPr>
                <w:color w:val="000000"/>
                <w:kern w:val="0"/>
                <w:sz w:val="18"/>
                <w:szCs w:val="18"/>
              </w:rPr>
              <w:t>1</w:t>
            </w:r>
            <w:r w:rsidRPr="00745F89">
              <w:rPr>
                <w:color w:val="000000"/>
                <w:kern w:val="0"/>
                <w:sz w:val="18"/>
                <w:szCs w:val="18"/>
              </w:rPr>
              <w:t>）、抵押权证号</w:t>
            </w:r>
            <w:r w:rsidRPr="00745F89">
              <w:rPr>
                <w:color w:val="000000"/>
                <w:kern w:val="0"/>
                <w:sz w:val="18"/>
                <w:szCs w:val="18"/>
              </w:rPr>
              <w:t>[2017061503676]</w:t>
            </w:r>
            <w:r w:rsidRPr="00745F89">
              <w:rPr>
                <w:color w:val="000000"/>
                <w:kern w:val="0"/>
                <w:sz w:val="18"/>
                <w:szCs w:val="18"/>
              </w:rPr>
              <w:t>，登记日期</w:t>
            </w:r>
            <w:r w:rsidRPr="00745F89">
              <w:rPr>
                <w:color w:val="000000"/>
                <w:kern w:val="0"/>
                <w:sz w:val="18"/>
                <w:szCs w:val="18"/>
              </w:rPr>
              <w:t>[</w:t>
            </w:r>
            <w:r w:rsidRPr="00745F89">
              <w:rPr>
                <w:color w:val="000000"/>
                <w:kern w:val="0"/>
                <w:sz w:val="18"/>
                <w:szCs w:val="18"/>
              </w:rPr>
              <w:t>未记载</w:t>
            </w:r>
            <w:r w:rsidRPr="00745F89">
              <w:rPr>
                <w:color w:val="000000"/>
                <w:kern w:val="0"/>
                <w:sz w:val="18"/>
                <w:szCs w:val="18"/>
              </w:rPr>
              <w:t>]</w:t>
            </w:r>
            <w:r w:rsidRPr="00745F89">
              <w:rPr>
                <w:color w:val="000000"/>
                <w:kern w:val="0"/>
                <w:sz w:val="18"/>
                <w:szCs w:val="18"/>
              </w:rPr>
              <w:t>，抵押权人</w:t>
            </w:r>
            <w:r w:rsidRPr="00745F89">
              <w:rPr>
                <w:color w:val="000000"/>
                <w:kern w:val="0"/>
                <w:sz w:val="18"/>
                <w:szCs w:val="18"/>
              </w:rPr>
              <w:t>[</w:t>
            </w:r>
            <w:r w:rsidRPr="00745F89">
              <w:rPr>
                <w:color w:val="000000"/>
                <w:kern w:val="0"/>
                <w:sz w:val="18"/>
                <w:szCs w:val="18"/>
              </w:rPr>
              <w:t>资阳</w:t>
            </w:r>
            <w:proofErr w:type="gramStart"/>
            <w:r w:rsidRPr="00745F89">
              <w:rPr>
                <w:color w:val="000000"/>
                <w:kern w:val="0"/>
                <w:sz w:val="18"/>
                <w:szCs w:val="18"/>
              </w:rPr>
              <w:t>雁江农村</w:t>
            </w:r>
            <w:proofErr w:type="gramEnd"/>
            <w:r w:rsidRPr="00745F89">
              <w:rPr>
                <w:color w:val="000000"/>
                <w:kern w:val="0"/>
                <w:sz w:val="18"/>
                <w:szCs w:val="18"/>
              </w:rPr>
              <w:t>合作银行皇龙支行</w:t>
            </w:r>
            <w:r w:rsidRPr="00745F89">
              <w:rPr>
                <w:color w:val="000000"/>
                <w:kern w:val="0"/>
                <w:sz w:val="18"/>
                <w:szCs w:val="18"/>
              </w:rPr>
              <w:t>]</w:t>
            </w:r>
            <w:r w:rsidRPr="00745F89">
              <w:rPr>
                <w:color w:val="000000"/>
                <w:kern w:val="0"/>
                <w:sz w:val="18"/>
                <w:szCs w:val="18"/>
              </w:rPr>
              <w:t>，债务履行期限</w:t>
            </w:r>
            <w:r w:rsidRPr="00745F89">
              <w:rPr>
                <w:color w:val="000000"/>
                <w:kern w:val="0"/>
                <w:sz w:val="18"/>
                <w:szCs w:val="18"/>
              </w:rPr>
              <w:t>[2017</w:t>
            </w:r>
            <w:r w:rsidRPr="00745F89">
              <w:rPr>
                <w:color w:val="000000"/>
                <w:kern w:val="0"/>
                <w:sz w:val="18"/>
                <w:szCs w:val="18"/>
              </w:rPr>
              <w:t>年</w:t>
            </w:r>
            <w:r w:rsidRPr="00745F89">
              <w:rPr>
                <w:color w:val="000000"/>
                <w:kern w:val="0"/>
                <w:sz w:val="18"/>
                <w:szCs w:val="18"/>
              </w:rPr>
              <w:t>6</w:t>
            </w:r>
            <w:r w:rsidRPr="00745F89">
              <w:rPr>
                <w:color w:val="000000"/>
                <w:kern w:val="0"/>
                <w:sz w:val="18"/>
                <w:szCs w:val="18"/>
              </w:rPr>
              <w:t>月</w:t>
            </w:r>
            <w:r w:rsidRPr="00745F89">
              <w:rPr>
                <w:color w:val="000000"/>
                <w:kern w:val="0"/>
                <w:sz w:val="18"/>
                <w:szCs w:val="18"/>
              </w:rPr>
              <w:t>14</w:t>
            </w:r>
            <w:r w:rsidRPr="00745F89">
              <w:rPr>
                <w:color w:val="000000"/>
                <w:kern w:val="0"/>
                <w:sz w:val="18"/>
                <w:szCs w:val="18"/>
              </w:rPr>
              <w:t>日至</w:t>
            </w:r>
            <w:r w:rsidRPr="00745F89">
              <w:rPr>
                <w:color w:val="000000"/>
                <w:kern w:val="0"/>
                <w:sz w:val="18"/>
                <w:szCs w:val="18"/>
              </w:rPr>
              <w:t>2018</w:t>
            </w:r>
            <w:r w:rsidRPr="00745F89">
              <w:rPr>
                <w:color w:val="000000"/>
                <w:kern w:val="0"/>
                <w:sz w:val="18"/>
                <w:szCs w:val="18"/>
              </w:rPr>
              <w:t>年</w:t>
            </w:r>
            <w:r w:rsidRPr="00745F89">
              <w:rPr>
                <w:color w:val="000000"/>
                <w:kern w:val="0"/>
                <w:sz w:val="18"/>
                <w:szCs w:val="18"/>
              </w:rPr>
              <w:t>6</w:t>
            </w:r>
            <w:r w:rsidRPr="00745F89">
              <w:rPr>
                <w:color w:val="000000"/>
                <w:kern w:val="0"/>
                <w:sz w:val="18"/>
                <w:szCs w:val="18"/>
              </w:rPr>
              <w:t>月</w:t>
            </w:r>
            <w:r w:rsidRPr="00745F89">
              <w:rPr>
                <w:color w:val="000000"/>
                <w:kern w:val="0"/>
                <w:sz w:val="18"/>
                <w:szCs w:val="18"/>
              </w:rPr>
              <w:t>13</w:t>
            </w:r>
            <w:r w:rsidRPr="00745F89">
              <w:rPr>
                <w:color w:val="000000"/>
                <w:kern w:val="0"/>
                <w:sz w:val="18"/>
                <w:szCs w:val="18"/>
              </w:rPr>
              <w:t>日</w:t>
            </w:r>
            <w:r w:rsidRPr="00745F89">
              <w:rPr>
                <w:color w:val="000000"/>
                <w:kern w:val="0"/>
                <w:sz w:val="18"/>
                <w:szCs w:val="18"/>
              </w:rPr>
              <w:t>]</w:t>
            </w:r>
            <w:r w:rsidRPr="00745F89">
              <w:rPr>
                <w:color w:val="000000"/>
                <w:kern w:val="0"/>
                <w:sz w:val="18"/>
                <w:szCs w:val="18"/>
              </w:rPr>
              <w:t>。</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房屋坐落</w:t>
            </w:r>
          </w:p>
        </w:tc>
        <w:tc>
          <w:tcPr>
            <w:tcW w:w="4265" w:type="pct"/>
            <w:gridSpan w:val="4"/>
            <w:tcBorders>
              <w:top w:val="single" w:sz="8" w:space="0" w:color="auto"/>
              <w:left w:val="nil"/>
              <w:bottom w:val="single" w:sz="4" w:space="0" w:color="auto"/>
              <w:right w:val="single" w:sz="8" w:space="0" w:color="000000"/>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0047134A" w:rsidRPr="00745F89">
              <w:rPr>
                <w:color w:val="000000"/>
                <w:kern w:val="0"/>
                <w:sz w:val="18"/>
                <w:szCs w:val="18"/>
              </w:rPr>
              <w:t>爱国居委会八组</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房屋用途</w:t>
            </w:r>
          </w:p>
        </w:tc>
        <w:tc>
          <w:tcPr>
            <w:tcW w:w="1885"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房屋面积</w:t>
            </w:r>
          </w:p>
        </w:tc>
        <w:tc>
          <w:tcPr>
            <w:tcW w:w="820"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是有限制</w:t>
            </w:r>
          </w:p>
        </w:tc>
        <w:tc>
          <w:tcPr>
            <w:tcW w:w="734"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是否抵押</w:t>
            </w:r>
          </w:p>
        </w:tc>
        <w:tc>
          <w:tcPr>
            <w:tcW w:w="826" w:type="pct"/>
            <w:tcBorders>
              <w:top w:val="nil"/>
              <w:left w:val="nil"/>
              <w:bottom w:val="single" w:sz="4" w:space="0" w:color="auto"/>
              <w:right w:val="single" w:sz="8"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是否查封</w:t>
            </w:r>
          </w:p>
        </w:tc>
      </w:tr>
      <w:tr w:rsidR="00E116CA" w:rsidRPr="00745F89" w:rsidTr="00155427">
        <w:trPr>
          <w:trHeight w:val="375"/>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营业用房</w:t>
            </w:r>
          </w:p>
        </w:tc>
        <w:tc>
          <w:tcPr>
            <w:tcW w:w="1885"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82.460</w:t>
            </w:r>
            <w:r w:rsidRPr="00745F89">
              <w:rPr>
                <w:color w:val="000000"/>
                <w:kern w:val="0"/>
                <w:sz w:val="18"/>
                <w:szCs w:val="18"/>
              </w:rPr>
              <w:t>（平方米）</w:t>
            </w:r>
          </w:p>
        </w:tc>
        <w:tc>
          <w:tcPr>
            <w:tcW w:w="820"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否</w:t>
            </w:r>
          </w:p>
        </w:tc>
        <w:tc>
          <w:tcPr>
            <w:tcW w:w="734"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w:t>
            </w:r>
          </w:p>
        </w:tc>
        <w:tc>
          <w:tcPr>
            <w:tcW w:w="826" w:type="pct"/>
            <w:tcBorders>
              <w:top w:val="nil"/>
              <w:left w:val="nil"/>
              <w:bottom w:val="single" w:sz="4" w:space="0" w:color="auto"/>
              <w:right w:val="single" w:sz="8"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否</w:t>
            </w:r>
          </w:p>
        </w:tc>
      </w:tr>
      <w:tr w:rsidR="00E116CA" w:rsidRPr="00745F89" w:rsidTr="00155427">
        <w:trPr>
          <w:trHeight w:val="841"/>
          <w:jc w:val="center"/>
        </w:trPr>
        <w:tc>
          <w:tcPr>
            <w:tcW w:w="735" w:type="pct"/>
            <w:tcBorders>
              <w:top w:val="nil"/>
              <w:left w:val="single" w:sz="8" w:space="0" w:color="auto"/>
              <w:bottom w:val="single" w:sz="8"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业务信息</w:t>
            </w:r>
          </w:p>
        </w:tc>
        <w:tc>
          <w:tcPr>
            <w:tcW w:w="4265" w:type="pct"/>
            <w:gridSpan w:val="4"/>
            <w:tcBorders>
              <w:top w:val="single" w:sz="4" w:space="0" w:color="auto"/>
              <w:left w:val="nil"/>
              <w:bottom w:val="single" w:sz="8" w:space="0" w:color="auto"/>
              <w:right w:val="single" w:sz="8" w:space="0" w:color="000000"/>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房屋所有权证：</w:t>
            </w:r>
            <w:r w:rsidRPr="00745F89">
              <w:rPr>
                <w:color w:val="000000"/>
                <w:kern w:val="0"/>
                <w:sz w:val="18"/>
                <w:szCs w:val="18"/>
              </w:rPr>
              <w:t>2005-028484</w:t>
            </w:r>
            <w:r w:rsidRPr="00745F89">
              <w:rPr>
                <w:color w:val="000000"/>
                <w:kern w:val="0"/>
                <w:sz w:val="18"/>
                <w:szCs w:val="18"/>
              </w:rPr>
              <w:t>，登记日期：</w:t>
            </w:r>
            <w:r w:rsidRPr="00745F89">
              <w:rPr>
                <w:color w:val="000000"/>
                <w:kern w:val="0"/>
                <w:sz w:val="18"/>
                <w:szCs w:val="18"/>
              </w:rPr>
              <w:t>2005-04-08</w:t>
            </w:r>
            <w:r w:rsidRPr="00745F89">
              <w:rPr>
                <w:color w:val="000000"/>
                <w:kern w:val="0"/>
                <w:sz w:val="18"/>
                <w:szCs w:val="18"/>
              </w:rPr>
              <w:t>，权利人：周莉抵押情况：【抵押】共</w:t>
            </w:r>
            <w:r w:rsidRPr="00745F89">
              <w:rPr>
                <w:color w:val="000000"/>
                <w:kern w:val="0"/>
                <w:sz w:val="18"/>
                <w:szCs w:val="18"/>
              </w:rPr>
              <w:t>1</w:t>
            </w:r>
            <w:r w:rsidRPr="00745F89">
              <w:rPr>
                <w:color w:val="000000"/>
                <w:kern w:val="0"/>
                <w:sz w:val="18"/>
                <w:szCs w:val="18"/>
              </w:rPr>
              <w:t>条（</w:t>
            </w:r>
            <w:r w:rsidRPr="00745F89">
              <w:rPr>
                <w:color w:val="000000"/>
                <w:kern w:val="0"/>
                <w:sz w:val="18"/>
                <w:szCs w:val="18"/>
              </w:rPr>
              <w:t>1</w:t>
            </w:r>
            <w:r w:rsidRPr="00745F89">
              <w:rPr>
                <w:color w:val="000000"/>
                <w:kern w:val="0"/>
                <w:sz w:val="18"/>
                <w:szCs w:val="18"/>
              </w:rPr>
              <w:t>）、抵押权证号</w:t>
            </w:r>
            <w:r w:rsidRPr="00745F89">
              <w:rPr>
                <w:color w:val="000000"/>
                <w:kern w:val="0"/>
                <w:sz w:val="18"/>
                <w:szCs w:val="18"/>
              </w:rPr>
              <w:t>[2017061503676]</w:t>
            </w:r>
            <w:r w:rsidRPr="00745F89">
              <w:rPr>
                <w:color w:val="000000"/>
                <w:kern w:val="0"/>
                <w:sz w:val="18"/>
                <w:szCs w:val="18"/>
              </w:rPr>
              <w:t>，登记日期</w:t>
            </w:r>
            <w:r w:rsidRPr="00745F89">
              <w:rPr>
                <w:color w:val="000000"/>
                <w:kern w:val="0"/>
                <w:sz w:val="18"/>
                <w:szCs w:val="18"/>
              </w:rPr>
              <w:t>[</w:t>
            </w:r>
            <w:r w:rsidRPr="00745F89">
              <w:rPr>
                <w:color w:val="000000"/>
                <w:kern w:val="0"/>
                <w:sz w:val="18"/>
                <w:szCs w:val="18"/>
              </w:rPr>
              <w:t>未记载</w:t>
            </w:r>
            <w:r w:rsidRPr="00745F89">
              <w:rPr>
                <w:color w:val="000000"/>
                <w:kern w:val="0"/>
                <w:sz w:val="18"/>
                <w:szCs w:val="18"/>
              </w:rPr>
              <w:t>]</w:t>
            </w:r>
            <w:r w:rsidRPr="00745F89">
              <w:rPr>
                <w:color w:val="000000"/>
                <w:kern w:val="0"/>
                <w:sz w:val="18"/>
                <w:szCs w:val="18"/>
              </w:rPr>
              <w:t>，抵押权人</w:t>
            </w:r>
            <w:r w:rsidRPr="00745F89">
              <w:rPr>
                <w:color w:val="000000"/>
                <w:kern w:val="0"/>
                <w:sz w:val="18"/>
                <w:szCs w:val="18"/>
              </w:rPr>
              <w:t>[</w:t>
            </w:r>
            <w:r w:rsidRPr="00745F89">
              <w:rPr>
                <w:color w:val="000000"/>
                <w:kern w:val="0"/>
                <w:sz w:val="18"/>
                <w:szCs w:val="18"/>
              </w:rPr>
              <w:t>资阳</w:t>
            </w:r>
            <w:proofErr w:type="gramStart"/>
            <w:r w:rsidRPr="00745F89">
              <w:rPr>
                <w:color w:val="000000"/>
                <w:kern w:val="0"/>
                <w:sz w:val="18"/>
                <w:szCs w:val="18"/>
              </w:rPr>
              <w:t>雁江农村</w:t>
            </w:r>
            <w:proofErr w:type="gramEnd"/>
            <w:r w:rsidRPr="00745F89">
              <w:rPr>
                <w:color w:val="000000"/>
                <w:kern w:val="0"/>
                <w:sz w:val="18"/>
                <w:szCs w:val="18"/>
              </w:rPr>
              <w:t>合作银行皇龙支行</w:t>
            </w:r>
            <w:r w:rsidRPr="00745F89">
              <w:rPr>
                <w:color w:val="000000"/>
                <w:kern w:val="0"/>
                <w:sz w:val="18"/>
                <w:szCs w:val="18"/>
              </w:rPr>
              <w:t>]</w:t>
            </w:r>
            <w:r w:rsidRPr="00745F89">
              <w:rPr>
                <w:color w:val="000000"/>
                <w:kern w:val="0"/>
                <w:sz w:val="18"/>
                <w:szCs w:val="18"/>
              </w:rPr>
              <w:t>，债务履行期限</w:t>
            </w:r>
            <w:r w:rsidRPr="00745F89">
              <w:rPr>
                <w:color w:val="000000"/>
                <w:kern w:val="0"/>
                <w:sz w:val="18"/>
                <w:szCs w:val="18"/>
              </w:rPr>
              <w:t>[2017</w:t>
            </w:r>
            <w:r w:rsidRPr="00745F89">
              <w:rPr>
                <w:color w:val="000000"/>
                <w:kern w:val="0"/>
                <w:sz w:val="18"/>
                <w:szCs w:val="18"/>
              </w:rPr>
              <w:t>年</w:t>
            </w:r>
            <w:r w:rsidRPr="00745F89">
              <w:rPr>
                <w:color w:val="000000"/>
                <w:kern w:val="0"/>
                <w:sz w:val="18"/>
                <w:szCs w:val="18"/>
              </w:rPr>
              <w:t>6</w:t>
            </w:r>
            <w:r w:rsidRPr="00745F89">
              <w:rPr>
                <w:color w:val="000000"/>
                <w:kern w:val="0"/>
                <w:sz w:val="18"/>
                <w:szCs w:val="18"/>
              </w:rPr>
              <w:t>月</w:t>
            </w:r>
            <w:r w:rsidRPr="00745F89">
              <w:rPr>
                <w:color w:val="000000"/>
                <w:kern w:val="0"/>
                <w:sz w:val="18"/>
                <w:szCs w:val="18"/>
              </w:rPr>
              <w:t>14</w:t>
            </w:r>
            <w:r w:rsidRPr="00745F89">
              <w:rPr>
                <w:color w:val="000000"/>
                <w:kern w:val="0"/>
                <w:sz w:val="18"/>
                <w:szCs w:val="18"/>
              </w:rPr>
              <w:t>日至</w:t>
            </w:r>
            <w:r w:rsidRPr="00745F89">
              <w:rPr>
                <w:color w:val="000000"/>
                <w:kern w:val="0"/>
                <w:sz w:val="18"/>
                <w:szCs w:val="18"/>
              </w:rPr>
              <w:t>2018</w:t>
            </w:r>
            <w:r w:rsidRPr="00745F89">
              <w:rPr>
                <w:color w:val="000000"/>
                <w:kern w:val="0"/>
                <w:sz w:val="18"/>
                <w:szCs w:val="18"/>
              </w:rPr>
              <w:t>年</w:t>
            </w:r>
            <w:r w:rsidRPr="00745F89">
              <w:rPr>
                <w:color w:val="000000"/>
                <w:kern w:val="0"/>
                <w:sz w:val="18"/>
                <w:szCs w:val="18"/>
              </w:rPr>
              <w:t>6</w:t>
            </w:r>
            <w:r w:rsidRPr="00745F89">
              <w:rPr>
                <w:color w:val="000000"/>
                <w:kern w:val="0"/>
                <w:sz w:val="18"/>
                <w:szCs w:val="18"/>
              </w:rPr>
              <w:t>月</w:t>
            </w:r>
            <w:r w:rsidRPr="00745F89">
              <w:rPr>
                <w:color w:val="000000"/>
                <w:kern w:val="0"/>
                <w:sz w:val="18"/>
                <w:szCs w:val="18"/>
              </w:rPr>
              <w:t>13</w:t>
            </w:r>
            <w:r w:rsidRPr="00745F89">
              <w:rPr>
                <w:color w:val="000000"/>
                <w:kern w:val="0"/>
                <w:sz w:val="18"/>
                <w:szCs w:val="18"/>
              </w:rPr>
              <w:t>日</w:t>
            </w:r>
            <w:r w:rsidRPr="00745F89">
              <w:rPr>
                <w:color w:val="000000"/>
                <w:kern w:val="0"/>
                <w:sz w:val="18"/>
                <w:szCs w:val="18"/>
              </w:rPr>
              <w:t>]</w:t>
            </w:r>
            <w:r w:rsidRPr="00745F89">
              <w:rPr>
                <w:color w:val="000000"/>
                <w:kern w:val="0"/>
                <w:sz w:val="18"/>
                <w:szCs w:val="18"/>
              </w:rPr>
              <w:t>。</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房屋坐落</w:t>
            </w:r>
          </w:p>
        </w:tc>
        <w:tc>
          <w:tcPr>
            <w:tcW w:w="4265" w:type="pct"/>
            <w:gridSpan w:val="4"/>
            <w:tcBorders>
              <w:top w:val="single" w:sz="8" w:space="0" w:color="auto"/>
              <w:left w:val="nil"/>
              <w:bottom w:val="single" w:sz="4" w:space="0" w:color="auto"/>
              <w:right w:val="single" w:sz="8" w:space="0" w:color="000000"/>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爱国居委会八组</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房屋用途</w:t>
            </w:r>
          </w:p>
        </w:tc>
        <w:tc>
          <w:tcPr>
            <w:tcW w:w="1885"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房屋面积</w:t>
            </w:r>
          </w:p>
        </w:tc>
        <w:tc>
          <w:tcPr>
            <w:tcW w:w="820"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是有限制</w:t>
            </w:r>
          </w:p>
        </w:tc>
        <w:tc>
          <w:tcPr>
            <w:tcW w:w="734"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是否抵押</w:t>
            </w:r>
          </w:p>
        </w:tc>
        <w:tc>
          <w:tcPr>
            <w:tcW w:w="826" w:type="pct"/>
            <w:tcBorders>
              <w:top w:val="nil"/>
              <w:left w:val="nil"/>
              <w:bottom w:val="single" w:sz="4" w:space="0" w:color="auto"/>
              <w:right w:val="single" w:sz="8"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是否查封</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lastRenderedPageBreak/>
              <w:t>住宅</w:t>
            </w:r>
          </w:p>
        </w:tc>
        <w:tc>
          <w:tcPr>
            <w:tcW w:w="1885"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129.730</w:t>
            </w:r>
            <w:r w:rsidRPr="00745F89">
              <w:rPr>
                <w:color w:val="000000"/>
                <w:kern w:val="0"/>
                <w:sz w:val="18"/>
                <w:szCs w:val="18"/>
              </w:rPr>
              <w:t>（平方米）</w:t>
            </w:r>
          </w:p>
        </w:tc>
        <w:tc>
          <w:tcPr>
            <w:tcW w:w="820"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否</w:t>
            </w:r>
          </w:p>
        </w:tc>
        <w:tc>
          <w:tcPr>
            <w:tcW w:w="734"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w:t>
            </w:r>
          </w:p>
        </w:tc>
        <w:tc>
          <w:tcPr>
            <w:tcW w:w="826" w:type="pct"/>
            <w:tcBorders>
              <w:top w:val="nil"/>
              <w:left w:val="nil"/>
              <w:bottom w:val="single" w:sz="4" w:space="0" w:color="auto"/>
              <w:right w:val="single" w:sz="8"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否</w:t>
            </w:r>
          </w:p>
        </w:tc>
      </w:tr>
      <w:tr w:rsidR="00E116CA" w:rsidRPr="00745F89" w:rsidTr="00155427">
        <w:trPr>
          <w:trHeight w:val="818"/>
          <w:jc w:val="center"/>
        </w:trPr>
        <w:tc>
          <w:tcPr>
            <w:tcW w:w="735" w:type="pct"/>
            <w:tcBorders>
              <w:top w:val="nil"/>
              <w:left w:val="single" w:sz="8" w:space="0" w:color="auto"/>
              <w:bottom w:val="single" w:sz="8"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业务信息</w:t>
            </w:r>
          </w:p>
        </w:tc>
        <w:tc>
          <w:tcPr>
            <w:tcW w:w="4265" w:type="pct"/>
            <w:gridSpan w:val="4"/>
            <w:tcBorders>
              <w:top w:val="single" w:sz="4" w:space="0" w:color="auto"/>
              <w:left w:val="nil"/>
              <w:bottom w:val="single" w:sz="8" w:space="0" w:color="auto"/>
              <w:right w:val="single" w:sz="8" w:space="0" w:color="000000"/>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房屋所有权证：</w:t>
            </w:r>
            <w:r w:rsidRPr="00745F89">
              <w:rPr>
                <w:color w:val="000000"/>
                <w:kern w:val="0"/>
                <w:sz w:val="18"/>
                <w:szCs w:val="18"/>
              </w:rPr>
              <w:t>2005-028482</w:t>
            </w:r>
            <w:r w:rsidRPr="00745F89">
              <w:rPr>
                <w:color w:val="000000"/>
                <w:kern w:val="0"/>
                <w:sz w:val="18"/>
                <w:szCs w:val="18"/>
              </w:rPr>
              <w:t>，登记日期：</w:t>
            </w:r>
            <w:r w:rsidRPr="00745F89">
              <w:rPr>
                <w:color w:val="000000"/>
                <w:kern w:val="0"/>
                <w:sz w:val="18"/>
                <w:szCs w:val="18"/>
              </w:rPr>
              <w:t>2005-04-08</w:t>
            </w:r>
            <w:r w:rsidRPr="00745F89">
              <w:rPr>
                <w:color w:val="000000"/>
                <w:kern w:val="0"/>
                <w:sz w:val="18"/>
                <w:szCs w:val="18"/>
              </w:rPr>
              <w:t>，权利人：周莉抵押情况：【抵押】共</w:t>
            </w:r>
            <w:r w:rsidRPr="00745F89">
              <w:rPr>
                <w:color w:val="000000"/>
                <w:kern w:val="0"/>
                <w:sz w:val="18"/>
                <w:szCs w:val="18"/>
              </w:rPr>
              <w:t>1</w:t>
            </w:r>
            <w:r w:rsidRPr="00745F89">
              <w:rPr>
                <w:color w:val="000000"/>
                <w:kern w:val="0"/>
                <w:sz w:val="18"/>
                <w:szCs w:val="18"/>
              </w:rPr>
              <w:t>条（</w:t>
            </w:r>
            <w:r w:rsidRPr="00745F89">
              <w:rPr>
                <w:color w:val="000000"/>
                <w:kern w:val="0"/>
                <w:sz w:val="18"/>
                <w:szCs w:val="18"/>
              </w:rPr>
              <w:t>1</w:t>
            </w:r>
            <w:r w:rsidRPr="00745F89">
              <w:rPr>
                <w:color w:val="000000"/>
                <w:kern w:val="0"/>
                <w:sz w:val="18"/>
                <w:szCs w:val="18"/>
              </w:rPr>
              <w:t>）、抵押权证号</w:t>
            </w:r>
            <w:r w:rsidRPr="00745F89">
              <w:rPr>
                <w:color w:val="000000"/>
                <w:kern w:val="0"/>
                <w:sz w:val="18"/>
                <w:szCs w:val="18"/>
              </w:rPr>
              <w:t>[2017061503676]</w:t>
            </w:r>
            <w:r w:rsidRPr="00745F89">
              <w:rPr>
                <w:color w:val="000000"/>
                <w:kern w:val="0"/>
                <w:sz w:val="18"/>
                <w:szCs w:val="18"/>
              </w:rPr>
              <w:t>，登记日期</w:t>
            </w:r>
            <w:r w:rsidRPr="00745F89">
              <w:rPr>
                <w:color w:val="000000"/>
                <w:kern w:val="0"/>
                <w:sz w:val="18"/>
                <w:szCs w:val="18"/>
              </w:rPr>
              <w:t>[</w:t>
            </w:r>
            <w:r w:rsidRPr="00745F89">
              <w:rPr>
                <w:color w:val="000000"/>
                <w:kern w:val="0"/>
                <w:sz w:val="18"/>
                <w:szCs w:val="18"/>
              </w:rPr>
              <w:t>未记载</w:t>
            </w:r>
            <w:r w:rsidRPr="00745F89">
              <w:rPr>
                <w:color w:val="000000"/>
                <w:kern w:val="0"/>
                <w:sz w:val="18"/>
                <w:szCs w:val="18"/>
              </w:rPr>
              <w:t>]</w:t>
            </w:r>
            <w:r w:rsidRPr="00745F89">
              <w:rPr>
                <w:color w:val="000000"/>
                <w:kern w:val="0"/>
                <w:sz w:val="18"/>
                <w:szCs w:val="18"/>
              </w:rPr>
              <w:t>，抵押权人</w:t>
            </w:r>
            <w:r w:rsidRPr="00745F89">
              <w:rPr>
                <w:color w:val="000000"/>
                <w:kern w:val="0"/>
                <w:sz w:val="18"/>
                <w:szCs w:val="18"/>
              </w:rPr>
              <w:t>[</w:t>
            </w:r>
            <w:r w:rsidRPr="00745F89">
              <w:rPr>
                <w:color w:val="000000"/>
                <w:kern w:val="0"/>
                <w:sz w:val="18"/>
                <w:szCs w:val="18"/>
              </w:rPr>
              <w:t>资阳</w:t>
            </w:r>
            <w:proofErr w:type="gramStart"/>
            <w:r w:rsidRPr="00745F89">
              <w:rPr>
                <w:color w:val="000000"/>
                <w:kern w:val="0"/>
                <w:sz w:val="18"/>
                <w:szCs w:val="18"/>
              </w:rPr>
              <w:t>雁江农村</w:t>
            </w:r>
            <w:proofErr w:type="gramEnd"/>
            <w:r w:rsidRPr="00745F89">
              <w:rPr>
                <w:color w:val="000000"/>
                <w:kern w:val="0"/>
                <w:sz w:val="18"/>
                <w:szCs w:val="18"/>
              </w:rPr>
              <w:t>合作银行皇龙支行</w:t>
            </w:r>
            <w:r w:rsidRPr="00745F89">
              <w:rPr>
                <w:color w:val="000000"/>
                <w:kern w:val="0"/>
                <w:sz w:val="18"/>
                <w:szCs w:val="18"/>
              </w:rPr>
              <w:t>]</w:t>
            </w:r>
            <w:r w:rsidRPr="00745F89">
              <w:rPr>
                <w:color w:val="000000"/>
                <w:kern w:val="0"/>
                <w:sz w:val="18"/>
                <w:szCs w:val="18"/>
              </w:rPr>
              <w:t>，债务履行期限</w:t>
            </w:r>
            <w:r w:rsidRPr="00745F89">
              <w:rPr>
                <w:color w:val="000000"/>
                <w:kern w:val="0"/>
                <w:sz w:val="18"/>
                <w:szCs w:val="18"/>
              </w:rPr>
              <w:t>[2017</w:t>
            </w:r>
            <w:r w:rsidRPr="00745F89">
              <w:rPr>
                <w:color w:val="000000"/>
                <w:kern w:val="0"/>
                <w:sz w:val="18"/>
                <w:szCs w:val="18"/>
              </w:rPr>
              <w:t>年</w:t>
            </w:r>
            <w:r w:rsidRPr="00745F89">
              <w:rPr>
                <w:color w:val="000000"/>
                <w:kern w:val="0"/>
                <w:sz w:val="18"/>
                <w:szCs w:val="18"/>
              </w:rPr>
              <w:t>6</w:t>
            </w:r>
            <w:r w:rsidRPr="00745F89">
              <w:rPr>
                <w:color w:val="000000"/>
                <w:kern w:val="0"/>
                <w:sz w:val="18"/>
                <w:szCs w:val="18"/>
              </w:rPr>
              <w:t>月</w:t>
            </w:r>
            <w:r w:rsidRPr="00745F89">
              <w:rPr>
                <w:color w:val="000000"/>
                <w:kern w:val="0"/>
                <w:sz w:val="18"/>
                <w:szCs w:val="18"/>
              </w:rPr>
              <w:t>14</w:t>
            </w:r>
            <w:r w:rsidRPr="00745F89">
              <w:rPr>
                <w:color w:val="000000"/>
                <w:kern w:val="0"/>
                <w:sz w:val="18"/>
                <w:szCs w:val="18"/>
              </w:rPr>
              <w:t>日至</w:t>
            </w:r>
            <w:r w:rsidRPr="00745F89">
              <w:rPr>
                <w:color w:val="000000"/>
                <w:kern w:val="0"/>
                <w:sz w:val="18"/>
                <w:szCs w:val="18"/>
              </w:rPr>
              <w:t>2018</w:t>
            </w:r>
            <w:r w:rsidRPr="00745F89">
              <w:rPr>
                <w:color w:val="000000"/>
                <w:kern w:val="0"/>
                <w:sz w:val="18"/>
                <w:szCs w:val="18"/>
              </w:rPr>
              <w:t>年</w:t>
            </w:r>
            <w:r w:rsidRPr="00745F89">
              <w:rPr>
                <w:color w:val="000000"/>
                <w:kern w:val="0"/>
                <w:sz w:val="18"/>
                <w:szCs w:val="18"/>
              </w:rPr>
              <w:t>6</w:t>
            </w:r>
            <w:r w:rsidRPr="00745F89">
              <w:rPr>
                <w:color w:val="000000"/>
                <w:kern w:val="0"/>
                <w:sz w:val="18"/>
                <w:szCs w:val="18"/>
              </w:rPr>
              <w:t>月</w:t>
            </w:r>
            <w:r w:rsidRPr="00745F89">
              <w:rPr>
                <w:color w:val="000000"/>
                <w:kern w:val="0"/>
                <w:sz w:val="18"/>
                <w:szCs w:val="18"/>
              </w:rPr>
              <w:t>13</w:t>
            </w:r>
            <w:r w:rsidRPr="00745F89">
              <w:rPr>
                <w:color w:val="000000"/>
                <w:kern w:val="0"/>
                <w:sz w:val="18"/>
                <w:szCs w:val="18"/>
              </w:rPr>
              <w:t>日</w:t>
            </w:r>
            <w:r w:rsidRPr="00745F89">
              <w:rPr>
                <w:color w:val="000000"/>
                <w:kern w:val="0"/>
                <w:sz w:val="18"/>
                <w:szCs w:val="18"/>
              </w:rPr>
              <w:t>]</w:t>
            </w:r>
            <w:r w:rsidRPr="00745F89">
              <w:rPr>
                <w:color w:val="000000"/>
                <w:kern w:val="0"/>
                <w:sz w:val="18"/>
                <w:szCs w:val="18"/>
              </w:rPr>
              <w:t>。</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房屋坐落</w:t>
            </w:r>
          </w:p>
        </w:tc>
        <w:tc>
          <w:tcPr>
            <w:tcW w:w="4265" w:type="pct"/>
            <w:gridSpan w:val="4"/>
            <w:tcBorders>
              <w:top w:val="single" w:sz="8" w:space="0" w:color="auto"/>
              <w:left w:val="nil"/>
              <w:bottom w:val="single" w:sz="4" w:space="0" w:color="auto"/>
              <w:right w:val="single" w:sz="8" w:space="0" w:color="000000"/>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资阳</w:t>
            </w:r>
            <w:proofErr w:type="gramStart"/>
            <w:r w:rsidRPr="00745F89">
              <w:rPr>
                <w:color w:val="000000"/>
                <w:kern w:val="0"/>
                <w:sz w:val="18"/>
                <w:szCs w:val="18"/>
              </w:rPr>
              <w:t>市雁江区</w:t>
            </w:r>
            <w:proofErr w:type="gramEnd"/>
            <w:r w:rsidRPr="00745F89">
              <w:rPr>
                <w:color w:val="000000"/>
                <w:kern w:val="0"/>
                <w:sz w:val="18"/>
                <w:szCs w:val="18"/>
              </w:rPr>
              <w:t>爱国居委会八组</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房屋用途</w:t>
            </w:r>
          </w:p>
        </w:tc>
        <w:tc>
          <w:tcPr>
            <w:tcW w:w="1885"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房屋面积</w:t>
            </w:r>
          </w:p>
        </w:tc>
        <w:tc>
          <w:tcPr>
            <w:tcW w:w="820"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是有限制</w:t>
            </w:r>
          </w:p>
        </w:tc>
        <w:tc>
          <w:tcPr>
            <w:tcW w:w="734"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是否抵押</w:t>
            </w:r>
          </w:p>
        </w:tc>
        <w:tc>
          <w:tcPr>
            <w:tcW w:w="826" w:type="pct"/>
            <w:tcBorders>
              <w:top w:val="nil"/>
              <w:left w:val="nil"/>
              <w:bottom w:val="single" w:sz="4" w:space="0" w:color="auto"/>
              <w:right w:val="single" w:sz="8"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是否查封</w:t>
            </w:r>
          </w:p>
        </w:tc>
      </w:tr>
      <w:tr w:rsidR="00E116CA" w:rsidRPr="00745F89" w:rsidTr="00155427">
        <w:trPr>
          <w:trHeight w:val="27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车库</w:t>
            </w:r>
          </w:p>
        </w:tc>
        <w:tc>
          <w:tcPr>
            <w:tcW w:w="1885"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30.020</w:t>
            </w:r>
            <w:r w:rsidRPr="00745F89">
              <w:rPr>
                <w:color w:val="000000"/>
                <w:kern w:val="0"/>
                <w:sz w:val="18"/>
                <w:szCs w:val="18"/>
              </w:rPr>
              <w:t>（平方米）</w:t>
            </w:r>
          </w:p>
        </w:tc>
        <w:tc>
          <w:tcPr>
            <w:tcW w:w="820"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否</w:t>
            </w:r>
          </w:p>
        </w:tc>
        <w:tc>
          <w:tcPr>
            <w:tcW w:w="734" w:type="pct"/>
            <w:tcBorders>
              <w:top w:val="nil"/>
              <w:left w:val="nil"/>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是</w:t>
            </w:r>
          </w:p>
        </w:tc>
        <w:tc>
          <w:tcPr>
            <w:tcW w:w="826" w:type="pct"/>
            <w:tcBorders>
              <w:top w:val="nil"/>
              <w:left w:val="nil"/>
              <w:bottom w:val="single" w:sz="4" w:space="0" w:color="auto"/>
              <w:right w:val="single" w:sz="8"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否</w:t>
            </w:r>
          </w:p>
        </w:tc>
      </w:tr>
      <w:tr w:rsidR="00E116CA" w:rsidRPr="00745F89" w:rsidTr="00155427">
        <w:trPr>
          <w:trHeight w:val="730"/>
          <w:jc w:val="center"/>
        </w:trPr>
        <w:tc>
          <w:tcPr>
            <w:tcW w:w="735" w:type="pct"/>
            <w:tcBorders>
              <w:top w:val="nil"/>
              <w:left w:val="single" w:sz="8" w:space="0" w:color="auto"/>
              <w:bottom w:val="single" w:sz="4"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业务信息</w:t>
            </w:r>
          </w:p>
        </w:tc>
        <w:tc>
          <w:tcPr>
            <w:tcW w:w="4265" w:type="pct"/>
            <w:gridSpan w:val="4"/>
            <w:tcBorders>
              <w:top w:val="single" w:sz="4" w:space="0" w:color="auto"/>
              <w:left w:val="nil"/>
              <w:bottom w:val="single" w:sz="4" w:space="0" w:color="auto"/>
              <w:right w:val="single" w:sz="8" w:space="0" w:color="000000"/>
            </w:tcBorders>
            <w:shd w:val="clear" w:color="auto" w:fill="auto"/>
            <w:vAlign w:val="center"/>
            <w:hideMark/>
          </w:tcPr>
          <w:p w:rsidR="00E116CA" w:rsidRPr="00745F89" w:rsidRDefault="00E116CA" w:rsidP="00B5165B">
            <w:pPr>
              <w:widowControl/>
              <w:jc w:val="center"/>
              <w:rPr>
                <w:color w:val="000000"/>
                <w:kern w:val="0"/>
                <w:sz w:val="18"/>
                <w:szCs w:val="18"/>
              </w:rPr>
            </w:pPr>
            <w:r w:rsidRPr="00745F89">
              <w:rPr>
                <w:color w:val="000000"/>
                <w:kern w:val="0"/>
                <w:sz w:val="18"/>
                <w:szCs w:val="18"/>
              </w:rPr>
              <w:t>房屋所有权证：</w:t>
            </w:r>
            <w:r w:rsidRPr="00745F89">
              <w:rPr>
                <w:color w:val="000000"/>
                <w:kern w:val="0"/>
                <w:sz w:val="18"/>
                <w:szCs w:val="18"/>
              </w:rPr>
              <w:t>2005-027038</w:t>
            </w:r>
            <w:r w:rsidRPr="00745F89">
              <w:rPr>
                <w:color w:val="000000"/>
                <w:kern w:val="0"/>
                <w:sz w:val="18"/>
                <w:szCs w:val="18"/>
              </w:rPr>
              <w:t>，登记日期：</w:t>
            </w:r>
            <w:r w:rsidRPr="00745F89">
              <w:rPr>
                <w:color w:val="000000"/>
                <w:kern w:val="0"/>
                <w:sz w:val="18"/>
                <w:szCs w:val="18"/>
              </w:rPr>
              <w:t>2005-01-</w:t>
            </w:r>
            <w:r w:rsidR="00B5165B" w:rsidRPr="00745F89">
              <w:rPr>
                <w:rFonts w:hint="eastAsia"/>
                <w:color w:val="000000"/>
                <w:kern w:val="0"/>
                <w:sz w:val="18"/>
                <w:szCs w:val="18"/>
              </w:rPr>
              <w:t>1</w:t>
            </w:r>
            <w:r w:rsidR="00B5165B" w:rsidRPr="00745F89">
              <w:rPr>
                <w:color w:val="000000"/>
                <w:kern w:val="0"/>
                <w:sz w:val="18"/>
                <w:szCs w:val="18"/>
              </w:rPr>
              <w:t>8</w:t>
            </w:r>
            <w:r w:rsidRPr="00745F89">
              <w:rPr>
                <w:color w:val="000000"/>
                <w:kern w:val="0"/>
                <w:sz w:val="18"/>
                <w:szCs w:val="18"/>
              </w:rPr>
              <w:t>，权利人：周莉抵押情况：【抵押】共</w:t>
            </w:r>
            <w:r w:rsidRPr="00745F89">
              <w:rPr>
                <w:color w:val="000000"/>
                <w:kern w:val="0"/>
                <w:sz w:val="18"/>
                <w:szCs w:val="18"/>
              </w:rPr>
              <w:t>1</w:t>
            </w:r>
            <w:r w:rsidRPr="00745F89">
              <w:rPr>
                <w:color w:val="000000"/>
                <w:kern w:val="0"/>
                <w:sz w:val="18"/>
                <w:szCs w:val="18"/>
              </w:rPr>
              <w:t>条（</w:t>
            </w:r>
            <w:r w:rsidRPr="00745F89">
              <w:rPr>
                <w:color w:val="000000"/>
                <w:kern w:val="0"/>
                <w:sz w:val="18"/>
                <w:szCs w:val="18"/>
              </w:rPr>
              <w:t>1</w:t>
            </w:r>
            <w:r w:rsidRPr="00745F89">
              <w:rPr>
                <w:color w:val="000000"/>
                <w:kern w:val="0"/>
                <w:sz w:val="18"/>
                <w:szCs w:val="18"/>
              </w:rPr>
              <w:t>）、抵押权证号</w:t>
            </w:r>
            <w:r w:rsidRPr="00745F89">
              <w:rPr>
                <w:color w:val="000000"/>
                <w:kern w:val="0"/>
                <w:sz w:val="18"/>
                <w:szCs w:val="18"/>
              </w:rPr>
              <w:t>[2017061503676]</w:t>
            </w:r>
            <w:r w:rsidRPr="00745F89">
              <w:rPr>
                <w:color w:val="000000"/>
                <w:kern w:val="0"/>
                <w:sz w:val="18"/>
                <w:szCs w:val="18"/>
              </w:rPr>
              <w:t>，登记日期</w:t>
            </w:r>
            <w:r w:rsidRPr="00745F89">
              <w:rPr>
                <w:color w:val="000000"/>
                <w:kern w:val="0"/>
                <w:sz w:val="18"/>
                <w:szCs w:val="18"/>
              </w:rPr>
              <w:t>[</w:t>
            </w:r>
            <w:r w:rsidRPr="00745F89">
              <w:rPr>
                <w:color w:val="000000"/>
                <w:kern w:val="0"/>
                <w:sz w:val="18"/>
                <w:szCs w:val="18"/>
              </w:rPr>
              <w:t>未记载</w:t>
            </w:r>
            <w:r w:rsidRPr="00745F89">
              <w:rPr>
                <w:color w:val="000000"/>
                <w:kern w:val="0"/>
                <w:sz w:val="18"/>
                <w:szCs w:val="18"/>
              </w:rPr>
              <w:t>]</w:t>
            </w:r>
            <w:r w:rsidRPr="00745F89">
              <w:rPr>
                <w:color w:val="000000"/>
                <w:kern w:val="0"/>
                <w:sz w:val="18"/>
                <w:szCs w:val="18"/>
              </w:rPr>
              <w:t>，抵押权人</w:t>
            </w:r>
            <w:r w:rsidRPr="00745F89">
              <w:rPr>
                <w:color w:val="000000"/>
                <w:kern w:val="0"/>
                <w:sz w:val="18"/>
                <w:szCs w:val="18"/>
              </w:rPr>
              <w:t>[</w:t>
            </w:r>
            <w:r w:rsidRPr="00745F89">
              <w:rPr>
                <w:color w:val="000000"/>
                <w:kern w:val="0"/>
                <w:sz w:val="18"/>
                <w:szCs w:val="18"/>
              </w:rPr>
              <w:t>资阳</w:t>
            </w:r>
            <w:proofErr w:type="gramStart"/>
            <w:r w:rsidRPr="00745F89">
              <w:rPr>
                <w:color w:val="000000"/>
                <w:kern w:val="0"/>
                <w:sz w:val="18"/>
                <w:szCs w:val="18"/>
              </w:rPr>
              <w:t>雁江农村</w:t>
            </w:r>
            <w:proofErr w:type="gramEnd"/>
            <w:r w:rsidRPr="00745F89">
              <w:rPr>
                <w:color w:val="000000"/>
                <w:kern w:val="0"/>
                <w:sz w:val="18"/>
                <w:szCs w:val="18"/>
              </w:rPr>
              <w:t>合作银行皇龙支行</w:t>
            </w:r>
            <w:r w:rsidRPr="00745F89">
              <w:rPr>
                <w:color w:val="000000"/>
                <w:kern w:val="0"/>
                <w:sz w:val="18"/>
                <w:szCs w:val="18"/>
              </w:rPr>
              <w:t>]</w:t>
            </w:r>
            <w:r w:rsidRPr="00745F89">
              <w:rPr>
                <w:color w:val="000000"/>
                <w:kern w:val="0"/>
                <w:sz w:val="18"/>
                <w:szCs w:val="18"/>
              </w:rPr>
              <w:t>，债务履行期限</w:t>
            </w:r>
            <w:r w:rsidRPr="00745F89">
              <w:rPr>
                <w:color w:val="000000"/>
                <w:kern w:val="0"/>
                <w:sz w:val="18"/>
                <w:szCs w:val="18"/>
              </w:rPr>
              <w:t>[2017</w:t>
            </w:r>
            <w:r w:rsidRPr="00745F89">
              <w:rPr>
                <w:color w:val="000000"/>
                <w:kern w:val="0"/>
                <w:sz w:val="18"/>
                <w:szCs w:val="18"/>
              </w:rPr>
              <w:t>年</w:t>
            </w:r>
            <w:r w:rsidRPr="00745F89">
              <w:rPr>
                <w:color w:val="000000"/>
                <w:kern w:val="0"/>
                <w:sz w:val="18"/>
                <w:szCs w:val="18"/>
              </w:rPr>
              <w:t>6</w:t>
            </w:r>
            <w:r w:rsidRPr="00745F89">
              <w:rPr>
                <w:color w:val="000000"/>
                <w:kern w:val="0"/>
                <w:sz w:val="18"/>
                <w:szCs w:val="18"/>
              </w:rPr>
              <w:t>月</w:t>
            </w:r>
            <w:r w:rsidRPr="00745F89">
              <w:rPr>
                <w:color w:val="000000"/>
                <w:kern w:val="0"/>
                <w:sz w:val="18"/>
                <w:szCs w:val="18"/>
              </w:rPr>
              <w:t>14</w:t>
            </w:r>
            <w:r w:rsidRPr="00745F89">
              <w:rPr>
                <w:color w:val="000000"/>
                <w:kern w:val="0"/>
                <w:sz w:val="18"/>
                <w:szCs w:val="18"/>
              </w:rPr>
              <w:t>日至</w:t>
            </w:r>
            <w:r w:rsidRPr="00745F89">
              <w:rPr>
                <w:color w:val="000000"/>
                <w:kern w:val="0"/>
                <w:sz w:val="18"/>
                <w:szCs w:val="18"/>
              </w:rPr>
              <w:t>2018</w:t>
            </w:r>
            <w:r w:rsidRPr="00745F89">
              <w:rPr>
                <w:color w:val="000000"/>
                <w:kern w:val="0"/>
                <w:sz w:val="18"/>
                <w:szCs w:val="18"/>
              </w:rPr>
              <w:t>年</w:t>
            </w:r>
            <w:r w:rsidRPr="00745F89">
              <w:rPr>
                <w:color w:val="000000"/>
                <w:kern w:val="0"/>
                <w:sz w:val="18"/>
                <w:szCs w:val="18"/>
              </w:rPr>
              <w:t>6</w:t>
            </w:r>
            <w:r w:rsidRPr="00745F89">
              <w:rPr>
                <w:color w:val="000000"/>
                <w:kern w:val="0"/>
                <w:sz w:val="18"/>
                <w:szCs w:val="18"/>
              </w:rPr>
              <w:t>月</w:t>
            </w:r>
            <w:r w:rsidRPr="00745F89">
              <w:rPr>
                <w:color w:val="000000"/>
                <w:kern w:val="0"/>
                <w:sz w:val="18"/>
                <w:szCs w:val="18"/>
              </w:rPr>
              <w:t>13</w:t>
            </w:r>
            <w:r w:rsidRPr="00745F89">
              <w:rPr>
                <w:color w:val="000000"/>
                <w:kern w:val="0"/>
                <w:sz w:val="18"/>
                <w:szCs w:val="18"/>
              </w:rPr>
              <w:t>日</w:t>
            </w:r>
            <w:r w:rsidRPr="00745F89">
              <w:rPr>
                <w:color w:val="000000"/>
                <w:kern w:val="0"/>
                <w:sz w:val="18"/>
                <w:szCs w:val="18"/>
              </w:rPr>
              <w:t>]</w:t>
            </w:r>
            <w:r w:rsidRPr="00745F89">
              <w:rPr>
                <w:color w:val="000000"/>
                <w:kern w:val="0"/>
                <w:sz w:val="18"/>
                <w:szCs w:val="18"/>
              </w:rPr>
              <w:t>。</w:t>
            </w:r>
          </w:p>
        </w:tc>
      </w:tr>
      <w:tr w:rsidR="00E116CA" w:rsidRPr="00745F89" w:rsidTr="00155427">
        <w:trPr>
          <w:trHeight w:val="353"/>
          <w:jc w:val="center"/>
        </w:trPr>
        <w:tc>
          <w:tcPr>
            <w:tcW w:w="735"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本次查询时间</w:t>
            </w:r>
          </w:p>
        </w:tc>
        <w:tc>
          <w:tcPr>
            <w:tcW w:w="4265" w:type="pct"/>
            <w:gridSpan w:val="4"/>
            <w:tcBorders>
              <w:top w:val="single" w:sz="4" w:space="0" w:color="auto"/>
              <w:left w:val="nil"/>
              <w:bottom w:val="single" w:sz="8" w:space="0" w:color="auto"/>
              <w:right w:val="single" w:sz="8" w:space="0" w:color="000000"/>
            </w:tcBorders>
            <w:shd w:val="clear" w:color="auto" w:fill="auto"/>
            <w:vAlign w:val="center"/>
            <w:hideMark/>
          </w:tcPr>
          <w:p w:rsidR="00E116CA" w:rsidRPr="00745F89" w:rsidRDefault="00E116CA" w:rsidP="00BA06B1">
            <w:pPr>
              <w:widowControl/>
              <w:jc w:val="center"/>
              <w:rPr>
                <w:color w:val="000000"/>
                <w:kern w:val="0"/>
                <w:sz w:val="18"/>
                <w:szCs w:val="18"/>
              </w:rPr>
            </w:pPr>
            <w:r w:rsidRPr="00745F89">
              <w:rPr>
                <w:color w:val="000000"/>
                <w:kern w:val="0"/>
                <w:sz w:val="18"/>
                <w:szCs w:val="18"/>
              </w:rPr>
              <w:t>2020-10-20 15</w:t>
            </w:r>
            <w:r w:rsidRPr="00745F89">
              <w:rPr>
                <w:color w:val="000000"/>
                <w:kern w:val="0"/>
                <w:sz w:val="18"/>
                <w:szCs w:val="18"/>
              </w:rPr>
              <w:t>：</w:t>
            </w:r>
            <w:r w:rsidRPr="00745F89">
              <w:rPr>
                <w:color w:val="000000"/>
                <w:kern w:val="0"/>
                <w:sz w:val="18"/>
                <w:szCs w:val="18"/>
              </w:rPr>
              <w:t>53</w:t>
            </w:r>
            <w:r w:rsidRPr="00745F89">
              <w:rPr>
                <w:color w:val="000000"/>
                <w:kern w:val="0"/>
                <w:sz w:val="18"/>
                <w:szCs w:val="18"/>
              </w:rPr>
              <w:t>：</w:t>
            </w:r>
            <w:r w:rsidRPr="00745F89">
              <w:rPr>
                <w:color w:val="000000"/>
                <w:kern w:val="0"/>
                <w:sz w:val="18"/>
                <w:szCs w:val="18"/>
              </w:rPr>
              <w:t>11</w:t>
            </w:r>
          </w:p>
        </w:tc>
      </w:tr>
    </w:tbl>
    <w:p w:rsidR="00520D0B" w:rsidRPr="00A30976" w:rsidRDefault="00520D0B" w:rsidP="00E116CA">
      <w:pPr>
        <w:tabs>
          <w:tab w:val="left" w:pos="540"/>
          <w:tab w:val="center" w:pos="4880"/>
        </w:tabs>
        <w:spacing w:line="600" w:lineRule="exact"/>
        <w:ind w:firstLineChars="200" w:firstLine="560"/>
        <w:rPr>
          <w:sz w:val="28"/>
          <w:szCs w:val="28"/>
        </w:rPr>
      </w:pPr>
      <w:r w:rsidRPr="00A30976">
        <w:rPr>
          <w:sz w:val="28"/>
          <w:szCs w:val="28"/>
        </w:rPr>
        <w:t>5</w:t>
      </w:r>
      <w:r w:rsidRPr="00A30976">
        <w:rPr>
          <w:sz w:val="28"/>
          <w:szCs w:val="28"/>
        </w:rPr>
        <w:t>、区位状况</w:t>
      </w:r>
      <w:r w:rsidR="00E116CA" w:rsidRPr="00A30976">
        <w:rPr>
          <w:sz w:val="28"/>
          <w:szCs w:val="28"/>
        </w:rPr>
        <w:tab/>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4"/>
        <w:gridCol w:w="655"/>
        <w:gridCol w:w="1455"/>
        <w:gridCol w:w="6915"/>
      </w:tblGrid>
      <w:tr w:rsidR="00520D0B" w:rsidRPr="00745F89">
        <w:trPr>
          <w:cantSplit/>
          <w:trHeight w:val="340"/>
          <w:jc w:val="center"/>
        </w:trPr>
        <w:tc>
          <w:tcPr>
            <w:tcW w:w="1413" w:type="pct"/>
            <w:gridSpan w:val="3"/>
            <w:vAlign w:val="center"/>
          </w:tcPr>
          <w:p w:rsidR="00520D0B" w:rsidRPr="00745F89" w:rsidRDefault="00520D0B" w:rsidP="0070022A">
            <w:pPr>
              <w:spacing w:line="276" w:lineRule="auto"/>
              <w:jc w:val="center"/>
              <w:rPr>
                <w:sz w:val="18"/>
                <w:szCs w:val="18"/>
              </w:rPr>
            </w:pPr>
            <w:bookmarkStart w:id="24" w:name="_Toc466027627"/>
            <w:bookmarkStart w:id="25" w:name="_Toc9138"/>
            <w:bookmarkStart w:id="26" w:name="_Toc36197819"/>
            <w:r w:rsidRPr="00745F89">
              <w:rPr>
                <w:sz w:val="18"/>
                <w:szCs w:val="18"/>
              </w:rPr>
              <w:t>估价对象</w:t>
            </w:r>
          </w:p>
        </w:tc>
        <w:tc>
          <w:tcPr>
            <w:tcW w:w="3587" w:type="pct"/>
            <w:vAlign w:val="center"/>
          </w:tcPr>
          <w:p w:rsidR="00520D0B" w:rsidRPr="00745F89" w:rsidRDefault="00E02722">
            <w:pPr>
              <w:widowControl/>
              <w:spacing w:line="276" w:lineRule="auto"/>
              <w:jc w:val="center"/>
              <w:rPr>
                <w:kern w:val="0"/>
                <w:sz w:val="18"/>
                <w:szCs w:val="18"/>
              </w:rPr>
            </w:pPr>
            <w:r>
              <w:rPr>
                <w:sz w:val="18"/>
                <w:szCs w:val="18"/>
              </w:rPr>
              <w:t>资阳</w:t>
            </w:r>
            <w:proofErr w:type="gramStart"/>
            <w:r>
              <w:rPr>
                <w:sz w:val="18"/>
                <w:szCs w:val="18"/>
              </w:rPr>
              <w:t>市雁江区</w:t>
            </w:r>
            <w:proofErr w:type="gramEnd"/>
            <w:r>
              <w:rPr>
                <w:sz w:val="18"/>
                <w:szCs w:val="18"/>
              </w:rPr>
              <w:t>爱国居委会八组营业、住宅、车库用房</w:t>
            </w:r>
          </w:p>
        </w:tc>
      </w:tr>
      <w:tr w:rsidR="00520D0B" w:rsidRPr="00745F89">
        <w:trPr>
          <w:cantSplit/>
          <w:trHeight w:val="340"/>
          <w:jc w:val="center"/>
        </w:trPr>
        <w:tc>
          <w:tcPr>
            <w:tcW w:w="318" w:type="pct"/>
            <w:vMerge w:val="restart"/>
            <w:vAlign w:val="center"/>
          </w:tcPr>
          <w:p w:rsidR="00520D0B" w:rsidRPr="00745F89" w:rsidRDefault="00520D0B">
            <w:pPr>
              <w:spacing w:line="276" w:lineRule="auto"/>
              <w:jc w:val="center"/>
              <w:rPr>
                <w:sz w:val="18"/>
                <w:szCs w:val="18"/>
              </w:rPr>
            </w:pPr>
            <w:r w:rsidRPr="00745F89">
              <w:rPr>
                <w:sz w:val="18"/>
                <w:szCs w:val="18"/>
              </w:rPr>
              <w:t>位置</w:t>
            </w:r>
          </w:p>
        </w:tc>
        <w:tc>
          <w:tcPr>
            <w:tcW w:w="1095" w:type="pct"/>
            <w:gridSpan w:val="2"/>
            <w:vAlign w:val="center"/>
          </w:tcPr>
          <w:p w:rsidR="00520D0B" w:rsidRPr="00745F89" w:rsidRDefault="00520D0B">
            <w:pPr>
              <w:spacing w:line="276" w:lineRule="auto"/>
              <w:jc w:val="center"/>
              <w:rPr>
                <w:sz w:val="18"/>
                <w:szCs w:val="18"/>
              </w:rPr>
            </w:pPr>
            <w:r w:rsidRPr="00745F89">
              <w:rPr>
                <w:sz w:val="18"/>
                <w:szCs w:val="18"/>
              </w:rPr>
              <w:t>坐落及方位</w:t>
            </w:r>
          </w:p>
        </w:tc>
        <w:tc>
          <w:tcPr>
            <w:tcW w:w="3587" w:type="pct"/>
            <w:vAlign w:val="center"/>
          </w:tcPr>
          <w:p w:rsidR="00520D0B" w:rsidRPr="00745F89" w:rsidRDefault="00520D0B" w:rsidP="00155427">
            <w:pPr>
              <w:spacing w:line="276" w:lineRule="auto"/>
              <w:ind w:firstLineChars="200" w:firstLine="360"/>
              <w:rPr>
                <w:sz w:val="18"/>
                <w:szCs w:val="18"/>
              </w:rPr>
            </w:pPr>
            <w:r w:rsidRPr="00745F89">
              <w:rPr>
                <w:sz w:val="18"/>
                <w:szCs w:val="18"/>
              </w:rPr>
              <w:t>位于资阳</w:t>
            </w:r>
            <w:proofErr w:type="gramStart"/>
            <w:r w:rsidRPr="00745F89">
              <w:rPr>
                <w:sz w:val="18"/>
                <w:szCs w:val="18"/>
              </w:rPr>
              <w:t>市雁江区</w:t>
            </w:r>
            <w:proofErr w:type="gramEnd"/>
            <w:r w:rsidRPr="00745F89">
              <w:rPr>
                <w:sz w:val="18"/>
                <w:szCs w:val="18"/>
              </w:rPr>
              <w:t>“</w:t>
            </w:r>
            <w:r w:rsidRPr="00745F89">
              <w:rPr>
                <w:sz w:val="18"/>
                <w:szCs w:val="18"/>
              </w:rPr>
              <w:t>财税小区</w:t>
            </w:r>
            <w:r w:rsidRPr="00745F89">
              <w:rPr>
                <w:sz w:val="18"/>
                <w:szCs w:val="18"/>
              </w:rPr>
              <w:t>”</w:t>
            </w:r>
            <w:r w:rsidRPr="00745F89">
              <w:rPr>
                <w:sz w:val="18"/>
                <w:szCs w:val="18"/>
              </w:rPr>
              <w:t>，资阳市主城区西面。</w:t>
            </w:r>
          </w:p>
        </w:tc>
      </w:tr>
      <w:tr w:rsidR="00FE35E1" w:rsidRPr="00745F89">
        <w:trPr>
          <w:cantSplit/>
          <w:trHeight w:val="340"/>
          <w:jc w:val="center"/>
        </w:trPr>
        <w:tc>
          <w:tcPr>
            <w:tcW w:w="318" w:type="pct"/>
            <w:vMerge/>
            <w:vAlign w:val="center"/>
          </w:tcPr>
          <w:p w:rsidR="00FE35E1" w:rsidRPr="00745F89" w:rsidRDefault="00FE35E1">
            <w:pPr>
              <w:spacing w:line="276" w:lineRule="auto"/>
              <w:jc w:val="center"/>
              <w:rPr>
                <w:sz w:val="18"/>
                <w:szCs w:val="18"/>
              </w:rPr>
            </w:pPr>
          </w:p>
        </w:tc>
        <w:tc>
          <w:tcPr>
            <w:tcW w:w="1095" w:type="pct"/>
            <w:gridSpan w:val="2"/>
            <w:vAlign w:val="center"/>
          </w:tcPr>
          <w:p w:rsidR="00FE35E1" w:rsidRPr="00745F89" w:rsidRDefault="00FE35E1">
            <w:pPr>
              <w:spacing w:line="276" w:lineRule="auto"/>
              <w:jc w:val="center"/>
              <w:rPr>
                <w:sz w:val="18"/>
                <w:szCs w:val="18"/>
              </w:rPr>
            </w:pPr>
            <w:r w:rsidRPr="00745F89">
              <w:rPr>
                <w:sz w:val="18"/>
                <w:szCs w:val="18"/>
              </w:rPr>
              <w:t>与相关场所距离</w:t>
            </w:r>
          </w:p>
        </w:tc>
        <w:tc>
          <w:tcPr>
            <w:tcW w:w="3587" w:type="pct"/>
            <w:vAlign w:val="center"/>
          </w:tcPr>
          <w:p w:rsidR="00FE35E1" w:rsidRPr="00745F89" w:rsidRDefault="00FE35E1" w:rsidP="0070022A">
            <w:pPr>
              <w:spacing w:line="276" w:lineRule="auto"/>
              <w:ind w:firstLineChars="200" w:firstLine="360"/>
              <w:rPr>
                <w:sz w:val="18"/>
                <w:szCs w:val="18"/>
              </w:rPr>
            </w:pPr>
            <w:proofErr w:type="gramStart"/>
            <w:r w:rsidRPr="00745F89">
              <w:rPr>
                <w:sz w:val="18"/>
                <w:szCs w:val="18"/>
              </w:rPr>
              <w:t>距资阳曼</w:t>
            </w:r>
            <w:proofErr w:type="gramEnd"/>
            <w:r w:rsidRPr="00745F89">
              <w:rPr>
                <w:sz w:val="18"/>
                <w:szCs w:val="18"/>
              </w:rPr>
              <w:t>购中心约</w:t>
            </w:r>
            <w:r w:rsidR="0070022A" w:rsidRPr="00745F89">
              <w:rPr>
                <w:sz w:val="18"/>
                <w:szCs w:val="18"/>
              </w:rPr>
              <w:t>5</w:t>
            </w:r>
            <w:r w:rsidRPr="00745F89">
              <w:rPr>
                <w:sz w:val="18"/>
                <w:szCs w:val="18"/>
              </w:rPr>
              <w:t>00</w:t>
            </w:r>
            <w:r w:rsidRPr="00745F89">
              <w:rPr>
                <w:sz w:val="18"/>
                <w:szCs w:val="18"/>
              </w:rPr>
              <w:t>米、距万达广场约</w:t>
            </w:r>
            <w:r w:rsidRPr="00745F89">
              <w:rPr>
                <w:sz w:val="18"/>
                <w:szCs w:val="18"/>
              </w:rPr>
              <w:t>1.</w:t>
            </w:r>
            <w:r w:rsidR="0070022A" w:rsidRPr="00745F89">
              <w:rPr>
                <w:sz w:val="18"/>
                <w:szCs w:val="18"/>
              </w:rPr>
              <w:t>5</w:t>
            </w:r>
            <w:r w:rsidRPr="00745F89">
              <w:rPr>
                <w:sz w:val="18"/>
                <w:szCs w:val="18"/>
              </w:rPr>
              <w:t>公里。</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520D0B">
            <w:pPr>
              <w:spacing w:line="276" w:lineRule="auto"/>
              <w:jc w:val="center"/>
              <w:rPr>
                <w:sz w:val="18"/>
                <w:szCs w:val="18"/>
              </w:rPr>
            </w:pPr>
            <w:r w:rsidRPr="00745F89">
              <w:rPr>
                <w:kern w:val="0"/>
                <w:sz w:val="18"/>
                <w:szCs w:val="18"/>
              </w:rPr>
              <w:t>商服繁华度及居住氛围</w:t>
            </w:r>
          </w:p>
        </w:tc>
        <w:tc>
          <w:tcPr>
            <w:tcW w:w="3587" w:type="pct"/>
            <w:vAlign w:val="center"/>
          </w:tcPr>
          <w:p w:rsidR="00520D0B" w:rsidRPr="00745F89" w:rsidRDefault="00520D0B" w:rsidP="0070022A">
            <w:pPr>
              <w:spacing w:line="276" w:lineRule="auto"/>
              <w:ind w:firstLineChars="200" w:firstLine="360"/>
              <w:rPr>
                <w:sz w:val="18"/>
                <w:szCs w:val="18"/>
              </w:rPr>
            </w:pPr>
            <w:r w:rsidRPr="00745F89">
              <w:rPr>
                <w:sz w:val="18"/>
                <w:szCs w:val="18"/>
              </w:rPr>
              <w:t>估价对象地处资阳市主城区西面，区域内有密集住宅小区，有</w:t>
            </w:r>
            <w:r w:rsidR="0070022A" w:rsidRPr="00745F89">
              <w:rPr>
                <w:sz w:val="18"/>
                <w:szCs w:val="18"/>
              </w:rPr>
              <w:t>钢管小区、恒信花园、四海未来尚城</w:t>
            </w:r>
            <w:r w:rsidRPr="00745F89">
              <w:rPr>
                <w:sz w:val="18"/>
                <w:szCs w:val="18"/>
              </w:rPr>
              <w:t>等商住小区，居住氛围较好；区域内有资阳曼购中心、万达广场、摩根时代购物中心及众多临街商铺，商服繁华度较好。</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520D0B">
            <w:pPr>
              <w:spacing w:line="276" w:lineRule="auto"/>
              <w:jc w:val="center"/>
              <w:rPr>
                <w:sz w:val="18"/>
                <w:szCs w:val="18"/>
              </w:rPr>
            </w:pPr>
            <w:r w:rsidRPr="00745F89">
              <w:rPr>
                <w:sz w:val="18"/>
                <w:szCs w:val="18"/>
              </w:rPr>
              <w:t>临街状况</w:t>
            </w:r>
          </w:p>
        </w:tc>
        <w:tc>
          <w:tcPr>
            <w:tcW w:w="3587" w:type="pct"/>
            <w:vAlign w:val="center"/>
          </w:tcPr>
          <w:p w:rsidR="00520D0B" w:rsidRPr="00E61634" w:rsidRDefault="00520D0B" w:rsidP="00936543">
            <w:pPr>
              <w:spacing w:line="276" w:lineRule="auto"/>
              <w:jc w:val="center"/>
              <w:rPr>
                <w:sz w:val="18"/>
                <w:szCs w:val="18"/>
                <w:highlight w:val="yellow"/>
              </w:rPr>
            </w:pPr>
            <w:r w:rsidRPr="00233BF4">
              <w:rPr>
                <w:sz w:val="18"/>
                <w:szCs w:val="18"/>
              </w:rPr>
              <w:t>估价对象</w:t>
            </w:r>
            <w:r w:rsidRPr="00233BF4">
              <w:rPr>
                <w:sz w:val="18"/>
                <w:szCs w:val="18"/>
              </w:rPr>
              <w:t>1</w:t>
            </w:r>
            <w:r w:rsidRPr="00233BF4">
              <w:rPr>
                <w:sz w:val="18"/>
                <w:szCs w:val="18"/>
              </w:rPr>
              <w:t>所在建筑物临</w:t>
            </w:r>
            <w:r w:rsidR="00936543" w:rsidRPr="00233BF4">
              <w:rPr>
                <w:sz w:val="18"/>
                <w:szCs w:val="18"/>
              </w:rPr>
              <w:t>台阳路</w:t>
            </w:r>
            <w:r w:rsidR="0070022A" w:rsidRPr="00233BF4">
              <w:rPr>
                <w:sz w:val="18"/>
                <w:szCs w:val="18"/>
              </w:rPr>
              <w:t>、估价对象</w:t>
            </w:r>
            <w:r w:rsidR="0070022A" w:rsidRPr="00233BF4">
              <w:rPr>
                <w:sz w:val="18"/>
                <w:szCs w:val="18"/>
              </w:rPr>
              <w:t>2</w:t>
            </w:r>
            <w:r w:rsidR="0070022A" w:rsidRPr="00233BF4">
              <w:rPr>
                <w:sz w:val="18"/>
                <w:szCs w:val="18"/>
              </w:rPr>
              <w:t>所在建筑物临</w:t>
            </w:r>
            <w:r w:rsidR="00936543" w:rsidRPr="00233BF4">
              <w:rPr>
                <w:sz w:val="18"/>
                <w:szCs w:val="18"/>
              </w:rPr>
              <w:t>松涛路</w:t>
            </w:r>
            <w:r w:rsidR="0070022A" w:rsidRPr="00233BF4">
              <w:rPr>
                <w:sz w:val="18"/>
                <w:szCs w:val="18"/>
              </w:rPr>
              <w:t>、估价对象</w:t>
            </w:r>
            <w:r w:rsidR="0070022A" w:rsidRPr="00233BF4">
              <w:rPr>
                <w:sz w:val="18"/>
                <w:szCs w:val="18"/>
              </w:rPr>
              <w:t>3</w:t>
            </w:r>
            <w:r w:rsidR="0070022A" w:rsidRPr="00233BF4">
              <w:rPr>
                <w:sz w:val="18"/>
                <w:szCs w:val="18"/>
              </w:rPr>
              <w:t>所在建筑物临新城路、估价对象</w:t>
            </w:r>
            <w:r w:rsidR="0070022A" w:rsidRPr="00233BF4">
              <w:rPr>
                <w:sz w:val="18"/>
                <w:szCs w:val="18"/>
              </w:rPr>
              <w:t>4</w:t>
            </w:r>
            <w:r w:rsidR="0070022A" w:rsidRPr="00233BF4">
              <w:rPr>
                <w:sz w:val="18"/>
                <w:szCs w:val="18"/>
              </w:rPr>
              <w:t>所在建筑物不临街</w:t>
            </w:r>
            <w:r w:rsidRPr="00233BF4">
              <w:rPr>
                <w:sz w:val="18"/>
                <w:szCs w:val="18"/>
              </w:rPr>
              <w:t>。</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E02722">
            <w:pPr>
              <w:spacing w:line="276" w:lineRule="auto"/>
              <w:jc w:val="center"/>
              <w:rPr>
                <w:sz w:val="18"/>
                <w:szCs w:val="18"/>
              </w:rPr>
            </w:pPr>
            <w:r>
              <w:rPr>
                <w:rFonts w:hint="eastAsia"/>
                <w:sz w:val="18"/>
                <w:szCs w:val="18"/>
              </w:rPr>
              <w:t>商业用房</w:t>
            </w:r>
            <w:r w:rsidR="00520D0B" w:rsidRPr="00745F89">
              <w:rPr>
                <w:sz w:val="18"/>
                <w:szCs w:val="18"/>
              </w:rPr>
              <w:t>昭示性</w:t>
            </w:r>
          </w:p>
        </w:tc>
        <w:tc>
          <w:tcPr>
            <w:tcW w:w="3587" w:type="pct"/>
            <w:vAlign w:val="center"/>
          </w:tcPr>
          <w:p w:rsidR="00520D0B" w:rsidRPr="00745F89" w:rsidRDefault="00520D0B">
            <w:pPr>
              <w:spacing w:line="276" w:lineRule="auto"/>
              <w:ind w:firstLineChars="200" w:firstLine="360"/>
              <w:jc w:val="left"/>
              <w:rPr>
                <w:sz w:val="18"/>
                <w:szCs w:val="18"/>
              </w:rPr>
            </w:pPr>
            <w:r w:rsidRPr="00745F89">
              <w:rPr>
                <w:sz w:val="18"/>
                <w:szCs w:val="18"/>
              </w:rPr>
              <w:t>估价对象</w:t>
            </w:r>
            <w:r w:rsidRPr="00745F89">
              <w:rPr>
                <w:sz w:val="18"/>
                <w:szCs w:val="18"/>
              </w:rPr>
              <w:t>1</w:t>
            </w:r>
            <w:r w:rsidR="0070022A" w:rsidRPr="00745F89">
              <w:rPr>
                <w:sz w:val="18"/>
                <w:szCs w:val="18"/>
              </w:rPr>
              <w:t>-2</w:t>
            </w:r>
            <w:r w:rsidRPr="00745F89">
              <w:rPr>
                <w:sz w:val="18"/>
                <w:szCs w:val="18"/>
              </w:rPr>
              <w:t>商业用房视野较好，无遮挡，昭示性较好。</w:t>
            </w:r>
          </w:p>
        </w:tc>
      </w:tr>
      <w:tr w:rsidR="00520D0B" w:rsidRPr="00745F89">
        <w:trPr>
          <w:cantSplit/>
          <w:trHeight w:val="335"/>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E02722">
            <w:pPr>
              <w:spacing w:line="276" w:lineRule="auto"/>
              <w:jc w:val="center"/>
              <w:rPr>
                <w:sz w:val="18"/>
                <w:szCs w:val="18"/>
              </w:rPr>
            </w:pPr>
            <w:r>
              <w:rPr>
                <w:rFonts w:hint="eastAsia"/>
                <w:sz w:val="18"/>
                <w:szCs w:val="18"/>
              </w:rPr>
              <w:t>商业用房</w:t>
            </w:r>
            <w:r w:rsidR="00520D0B" w:rsidRPr="00745F89">
              <w:rPr>
                <w:sz w:val="18"/>
                <w:szCs w:val="18"/>
              </w:rPr>
              <w:t>可及性</w:t>
            </w:r>
          </w:p>
        </w:tc>
        <w:tc>
          <w:tcPr>
            <w:tcW w:w="3587" w:type="pct"/>
            <w:vAlign w:val="center"/>
          </w:tcPr>
          <w:p w:rsidR="00520D0B" w:rsidRPr="00745F89" w:rsidRDefault="00520D0B">
            <w:pPr>
              <w:spacing w:line="276" w:lineRule="auto"/>
              <w:ind w:firstLineChars="200" w:firstLine="360"/>
              <w:rPr>
                <w:sz w:val="18"/>
                <w:szCs w:val="18"/>
              </w:rPr>
            </w:pPr>
            <w:r w:rsidRPr="00745F89">
              <w:rPr>
                <w:kern w:val="0"/>
                <w:sz w:val="18"/>
                <w:szCs w:val="18"/>
              </w:rPr>
              <w:t>估价对象</w:t>
            </w:r>
            <w:r w:rsidR="0070022A" w:rsidRPr="00745F89">
              <w:rPr>
                <w:sz w:val="18"/>
                <w:szCs w:val="18"/>
              </w:rPr>
              <w:t>1-2</w:t>
            </w:r>
            <w:r w:rsidRPr="00745F89">
              <w:rPr>
                <w:sz w:val="18"/>
                <w:szCs w:val="18"/>
              </w:rPr>
              <w:t>商业用房与道路距离适中，无绿化带、高架桥等障碍，可及性较好</w:t>
            </w:r>
            <w:r w:rsidRPr="00745F89">
              <w:rPr>
                <w:kern w:val="0"/>
                <w:sz w:val="18"/>
                <w:szCs w:val="18"/>
              </w:rPr>
              <w:t>。</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520D0B">
            <w:pPr>
              <w:spacing w:line="276" w:lineRule="auto"/>
              <w:jc w:val="center"/>
              <w:rPr>
                <w:sz w:val="18"/>
                <w:szCs w:val="18"/>
              </w:rPr>
            </w:pPr>
            <w:r w:rsidRPr="00745F89">
              <w:rPr>
                <w:sz w:val="18"/>
                <w:szCs w:val="18"/>
              </w:rPr>
              <w:t>所在楼层</w:t>
            </w:r>
          </w:p>
        </w:tc>
        <w:tc>
          <w:tcPr>
            <w:tcW w:w="3587" w:type="pct"/>
            <w:vAlign w:val="center"/>
          </w:tcPr>
          <w:p w:rsidR="00520D0B" w:rsidRPr="00745F89" w:rsidRDefault="00520D0B" w:rsidP="0070022A">
            <w:pPr>
              <w:spacing w:line="276" w:lineRule="auto"/>
              <w:jc w:val="center"/>
              <w:rPr>
                <w:sz w:val="18"/>
                <w:szCs w:val="18"/>
              </w:rPr>
            </w:pPr>
            <w:r w:rsidRPr="00745F89">
              <w:rPr>
                <w:sz w:val="18"/>
                <w:szCs w:val="18"/>
              </w:rPr>
              <w:t>估价对象</w:t>
            </w:r>
            <w:r w:rsidRPr="00745F89">
              <w:rPr>
                <w:sz w:val="18"/>
                <w:szCs w:val="18"/>
              </w:rPr>
              <w:t>1</w:t>
            </w:r>
            <w:r w:rsidR="0070022A" w:rsidRPr="00745F89">
              <w:rPr>
                <w:sz w:val="18"/>
                <w:szCs w:val="18"/>
              </w:rPr>
              <w:t>-2</w:t>
            </w:r>
            <w:r w:rsidR="0070022A" w:rsidRPr="00745F89">
              <w:rPr>
                <w:sz w:val="18"/>
                <w:szCs w:val="18"/>
              </w:rPr>
              <w:t>、</w:t>
            </w:r>
            <w:r w:rsidR="0070022A" w:rsidRPr="00745F89">
              <w:rPr>
                <w:sz w:val="18"/>
                <w:szCs w:val="18"/>
              </w:rPr>
              <w:t>4</w:t>
            </w:r>
            <w:r w:rsidRPr="00745F89">
              <w:rPr>
                <w:sz w:val="18"/>
                <w:szCs w:val="18"/>
              </w:rPr>
              <w:t>：</w:t>
            </w:r>
            <w:r w:rsidR="0070022A" w:rsidRPr="00745F89">
              <w:rPr>
                <w:sz w:val="18"/>
                <w:szCs w:val="18"/>
              </w:rPr>
              <w:t>1</w:t>
            </w:r>
            <w:r w:rsidRPr="00745F89">
              <w:rPr>
                <w:sz w:val="18"/>
                <w:szCs w:val="18"/>
              </w:rPr>
              <w:t>层；估价对象</w:t>
            </w:r>
            <w:r w:rsidR="0070022A" w:rsidRPr="00745F89">
              <w:rPr>
                <w:sz w:val="18"/>
                <w:szCs w:val="18"/>
              </w:rPr>
              <w:t>3</w:t>
            </w:r>
            <w:r w:rsidRPr="00745F89">
              <w:rPr>
                <w:sz w:val="18"/>
                <w:szCs w:val="18"/>
              </w:rPr>
              <w:t>：</w:t>
            </w:r>
            <w:r w:rsidR="0070022A" w:rsidRPr="00745F89">
              <w:rPr>
                <w:sz w:val="18"/>
                <w:szCs w:val="18"/>
              </w:rPr>
              <w:t>5</w:t>
            </w:r>
            <w:r w:rsidRPr="00745F89">
              <w:rPr>
                <w:sz w:val="18"/>
                <w:szCs w:val="18"/>
              </w:rPr>
              <w:t>层。</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520D0B">
            <w:pPr>
              <w:spacing w:line="276" w:lineRule="auto"/>
              <w:jc w:val="center"/>
              <w:rPr>
                <w:sz w:val="18"/>
                <w:szCs w:val="18"/>
              </w:rPr>
            </w:pPr>
            <w:r w:rsidRPr="00745F89">
              <w:rPr>
                <w:sz w:val="18"/>
                <w:szCs w:val="18"/>
              </w:rPr>
              <w:t>住宅朝向</w:t>
            </w:r>
          </w:p>
        </w:tc>
        <w:tc>
          <w:tcPr>
            <w:tcW w:w="3587" w:type="pct"/>
            <w:vAlign w:val="center"/>
          </w:tcPr>
          <w:p w:rsidR="00520D0B" w:rsidRPr="00745F89" w:rsidRDefault="00520D0B">
            <w:pPr>
              <w:spacing w:line="276" w:lineRule="auto"/>
              <w:jc w:val="center"/>
              <w:rPr>
                <w:sz w:val="18"/>
                <w:szCs w:val="18"/>
              </w:rPr>
            </w:pPr>
            <w:r w:rsidRPr="00745F89">
              <w:rPr>
                <w:sz w:val="18"/>
                <w:szCs w:val="18"/>
              </w:rPr>
              <w:t>南北</w:t>
            </w:r>
          </w:p>
        </w:tc>
      </w:tr>
      <w:tr w:rsidR="00520D0B" w:rsidRPr="00745F89">
        <w:trPr>
          <w:cantSplit/>
          <w:trHeight w:val="340"/>
          <w:jc w:val="center"/>
        </w:trPr>
        <w:tc>
          <w:tcPr>
            <w:tcW w:w="318" w:type="pct"/>
            <w:vMerge w:val="restart"/>
            <w:vAlign w:val="center"/>
          </w:tcPr>
          <w:p w:rsidR="00520D0B" w:rsidRPr="00745F89" w:rsidRDefault="00520D0B">
            <w:pPr>
              <w:spacing w:line="276" w:lineRule="auto"/>
              <w:jc w:val="center"/>
              <w:rPr>
                <w:sz w:val="18"/>
                <w:szCs w:val="18"/>
              </w:rPr>
            </w:pPr>
            <w:r w:rsidRPr="00745F89">
              <w:rPr>
                <w:sz w:val="18"/>
                <w:szCs w:val="18"/>
              </w:rPr>
              <w:t>交通条件</w:t>
            </w:r>
          </w:p>
        </w:tc>
        <w:tc>
          <w:tcPr>
            <w:tcW w:w="1095" w:type="pct"/>
            <w:gridSpan w:val="2"/>
            <w:vAlign w:val="center"/>
          </w:tcPr>
          <w:p w:rsidR="00520D0B" w:rsidRPr="00745F89" w:rsidRDefault="00520D0B">
            <w:pPr>
              <w:spacing w:line="276" w:lineRule="auto"/>
              <w:jc w:val="center"/>
              <w:rPr>
                <w:sz w:val="18"/>
                <w:szCs w:val="18"/>
              </w:rPr>
            </w:pPr>
            <w:r w:rsidRPr="00745F89">
              <w:rPr>
                <w:sz w:val="18"/>
                <w:szCs w:val="18"/>
              </w:rPr>
              <w:t>道路等级及路网条件</w:t>
            </w:r>
          </w:p>
        </w:tc>
        <w:tc>
          <w:tcPr>
            <w:tcW w:w="3587" w:type="pct"/>
            <w:vAlign w:val="center"/>
          </w:tcPr>
          <w:p w:rsidR="00520D0B" w:rsidRPr="00745F89" w:rsidRDefault="00520D0B">
            <w:pPr>
              <w:spacing w:line="276" w:lineRule="auto"/>
              <w:ind w:firstLineChars="200" w:firstLine="360"/>
              <w:rPr>
                <w:sz w:val="18"/>
                <w:szCs w:val="18"/>
              </w:rPr>
            </w:pPr>
            <w:r w:rsidRPr="00745F89">
              <w:rPr>
                <w:sz w:val="18"/>
                <w:szCs w:val="18"/>
              </w:rPr>
              <w:t>周边有仁德西路、松涛路、</w:t>
            </w:r>
            <w:r w:rsidR="0070022A" w:rsidRPr="00745F89">
              <w:rPr>
                <w:sz w:val="18"/>
                <w:szCs w:val="18"/>
              </w:rPr>
              <w:t>台阳路、</w:t>
            </w:r>
            <w:r w:rsidRPr="00745F89">
              <w:rPr>
                <w:sz w:val="18"/>
                <w:szCs w:val="18"/>
              </w:rPr>
              <w:t>新城路等城市主次干道及支路，道路等级和路网密度高，道路通达状况好。</w:t>
            </w:r>
          </w:p>
        </w:tc>
      </w:tr>
      <w:tr w:rsidR="00520D0B" w:rsidRPr="00745F89">
        <w:trPr>
          <w:cantSplit/>
          <w:trHeight w:val="507"/>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520D0B">
            <w:pPr>
              <w:spacing w:line="276" w:lineRule="auto"/>
              <w:jc w:val="center"/>
              <w:rPr>
                <w:spacing w:val="-6"/>
                <w:sz w:val="18"/>
                <w:szCs w:val="18"/>
              </w:rPr>
            </w:pPr>
            <w:r w:rsidRPr="00745F89">
              <w:rPr>
                <w:spacing w:val="-6"/>
                <w:sz w:val="18"/>
                <w:szCs w:val="18"/>
              </w:rPr>
              <w:t>公共交通及对内交通状况</w:t>
            </w:r>
          </w:p>
        </w:tc>
        <w:tc>
          <w:tcPr>
            <w:tcW w:w="3587" w:type="pct"/>
            <w:vAlign w:val="center"/>
          </w:tcPr>
          <w:p w:rsidR="00520D0B" w:rsidRPr="00745F89" w:rsidRDefault="00520D0B" w:rsidP="0070022A">
            <w:pPr>
              <w:spacing w:line="276" w:lineRule="auto"/>
              <w:ind w:firstLineChars="200" w:firstLine="360"/>
              <w:jc w:val="left"/>
              <w:rPr>
                <w:sz w:val="18"/>
                <w:szCs w:val="18"/>
              </w:rPr>
            </w:pPr>
            <w:r w:rsidRPr="00745F89">
              <w:rPr>
                <w:sz w:val="18"/>
                <w:szCs w:val="18"/>
              </w:rPr>
              <w:t>估价对象所在区域内有</w:t>
            </w:r>
            <w:r w:rsidRPr="00745F89">
              <w:rPr>
                <w:sz w:val="18"/>
                <w:szCs w:val="18"/>
              </w:rPr>
              <w:t>2</w:t>
            </w:r>
            <w:r w:rsidRPr="00745F89">
              <w:rPr>
                <w:sz w:val="18"/>
                <w:szCs w:val="18"/>
              </w:rPr>
              <w:t>路、</w:t>
            </w:r>
            <w:r w:rsidRPr="00745F89">
              <w:rPr>
                <w:sz w:val="18"/>
                <w:szCs w:val="18"/>
              </w:rPr>
              <w:t>5</w:t>
            </w:r>
            <w:r w:rsidRPr="00745F89">
              <w:rPr>
                <w:sz w:val="18"/>
                <w:szCs w:val="18"/>
              </w:rPr>
              <w:t>路、</w:t>
            </w:r>
            <w:r w:rsidRPr="00745F89">
              <w:rPr>
                <w:sz w:val="18"/>
                <w:szCs w:val="18"/>
              </w:rPr>
              <w:t>6</w:t>
            </w:r>
            <w:r w:rsidRPr="00745F89">
              <w:rPr>
                <w:sz w:val="18"/>
                <w:szCs w:val="18"/>
              </w:rPr>
              <w:t>路、</w:t>
            </w:r>
            <w:r w:rsidRPr="00745F89">
              <w:rPr>
                <w:sz w:val="18"/>
                <w:szCs w:val="18"/>
              </w:rPr>
              <w:t>7</w:t>
            </w:r>
            <w:r w:rsidRPr="00745F89">
              <w:rPr>
                <w:sz w:val="18"/>
                <w:szCs w:val="18"/>
              </w:rPr>
              <w:t>路等公交车通过，距最近公交站点约</w:t>
            </w:r>
            <w:r w:rsidR="0070022A" w:rsidRPr="00745F89">
              <w:rPr>
                <w:sz w:val="18"/>
                <w:szCs w:val="18"/>
              </w:rPr>
              <w:t>5</w:t>
            </w:r>
            <w:r w:rsidRPr="00745F89">
              <w:rPr>
                <w:sz w:val="18"/>
                <w:szCs w:val="18"/>
              </w:rPr>
              <w:t>0</w:t>
            </w:r>
            <w:r w:rsidRPr="00745F89">
              <w:rPr>
                <w:sz w:val="18"/>
                <w:szCs w:val="18"/>
              </w:rPr>
              <w:t>米，公共交通条件及对内交通较好。</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520D0B">
            <w:pPr>
              <w:spacing w:line="276" w:lineRule="auto"/>
              <w:jc w:val="center"/>
              <w:rPr>
                <w:sz w:val="18"/>
                <w:szCs w:val="18"/>
              </w:rPr>
            </w:pPr>
            <w:r w:rsidRPr="00745F89">
              <w:rPr>
                <w:sz w:val="18"/>
                <w:szCs w:val="18"/>
              </w:rPr>
              <w:t>对外交通状况</w:t>
            </w:r>
          </w:p>
        </w:tc>
        <w:tc>
          <w:tcPr>
            <w:tcW w:w="3587" w:type="pct"/>
            <w:vAlign w:val="center"/>
          </w:tcPr>
          <w:p w:rsidR="00520D0B" w:rsidRPr="00745F89" w:rsidRDefault="00520D0B">
            <w:pPr>
              <w:spacing w:line="276" w:lineRule="auto"/>
              <w:ind w:firstLineChars="200" w:firstLine="360"/>
              <w:jc w:val="left"/>
              <w:rPr>
                <w:sz w:val="18"/>
                <w:szCs w:val="18"/>
              </w:rPr>
            </w:pPr>
            <w:r w:rsidRPr="00745F89">
              <w:rPr>
                <w:kern w:val="0"/>
                <w:sz w:val="18"/>
                <w:szCs w:val="18"/>
              </w:rPr>
              <w:t>距资阳市汽车客运中心约</w:t>
            </w:r>
            <w:r w:rsidRPr="00745F89">
              <w:rPr>
                <w:kern w:val="0"/>
                <w:sz w:val="18"/>
                <w:szCs w:val="18"/>
              </w:rPr>
              <w:t>2.2</w:t>
            </w:r>
            <w:r w:rsidRPr="00745F89">
              <w:rPr>
                <w:kern w:val="0"/>
                <w:sz w:val="18"/>
                <w:szCs w:val="18"/>
              </w:rPr>
              <w:t>公里，距资阳火车站约</w:t>
            </w:r>
            <w:r w:rsidRPr="00745F89">
              <w:rPr>
                <w:kern w:val="0"/>
                <w:sz w:val="18"/>
                <w:szCs w:val="18"/>
              </w:rPr>
              <w:t>2.4</w:t>
            </w:r>
            <w:r w:rsidRPr="00745F89">
              <w:rPr>
                <w:kern w:val="0"/>
                <w:sz w:val="18"/>
                <w:szCs w:val="18"/>
              </w:rPr>
              <w:t>公里，对外交通条件较好</w:t>
            </w:r>
            <w:r w:rsidRPr="00745F89">
              <w:rPr>
                <w:sz w:val="18"/>
                <w:szCs w:val="18"/>
              </w:rPr>
              <w:t>。</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520D0B">
            <w:pPr>
              <w:spacing w:line="276" w:lineRule="auto"/>
              <w:jc w:val="center"/>
              <w:rPr>
                <w:sz w:val="18"/>
                <w:szCs w:val="18"/>
              </w:rPr>
            </w:pPr>
            <w:r w:rsidRPr="00745F89">
              <w:rPr>
                <w:sz w:val="18"/>
                <w:szCs w:val="18"/>
              </w:rPr>
              <w:t>交通管制情况</w:t>
            </w:r>
          </w:p>
        </w:tc>
        <w:tc>
          <w:tcPr>
            <w:tcW w:w="3587" w:type="pct"/>
            <w:vAlign w:val="center"/>
          </w:tcPr>
          <w:p w:rsidR="00520D0B" w:rsidRPr="00745F89" w:rsidRDefault="00520D0B">
            <w:pPr>
              <w:spacing w:line="276" w:lineRule="auto"/>
              <w:ind w:firstLineChars="200" w:firstLine="360"/>
              <w:jc w:val="left"/>
              <w:rPr>
                <w:sz w:val="18"/>
                <w:szCs w:val="18"/>
              </w:rPr>
            </w:pPr>
            <w:r w:rsidRPr="00745F89">
              <w:rPr>
                <w:sz w:val="18"/>
                <w:szCs w:val="18"/>
              </w:rPr>
              <w:t>无</w:t>
            </w:r>
            <w:r w:rsidR="00E02722" w:rsidRPr="00745F89">
              <w:rPr>
                <w:sz w:val="18"/>
                <w:szCs w:val="18"/>
              </w:rPr>
              <w:t>交通管制情况</w:t>
            </w:r>
            <w:r w:rsidR="00E02722">
              <w:rPr>
                <w:rFonts w:hint="eastAsia"/>
                <w:sz w:val="18"/>
                <w:szCs w:val="18"/>
              </w:rPr>
              <w:t>。</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520D0B">
            <w:pPr>
              <w:spacing w:line="276" w:lineRule="auto"/>
              <w:jc w:val="center"/>
              <w:rPr>
                <w:sz w:val="18"/>
                <w:szCs w:val="18"/>
              </w:rPr>
            </w:pPr>
            <w:r w:rsidRPr="00745F89">
              <w:rPr>
                <w:sz w:val="18"/>
                <w:szCs w:val="18"/>
              </w:rPr>
              <w:t>停车方便程度</w:t>
            </w:r>
          </w:p>
        </w:tc>
        <w:tc>
          <w:tcPr>
            <w:tcW w:w="3587" w:type="pct"/>
            <w:vAlign w:val="center"/>
          </w:tcPr>
          <w:p w:rsidR="00520D0B" w:rsidRPr="00745F89" w:rsidRDefault="00520D0B">
            <w:pPr>
              <w:spacing w:line="276" w:lineRule="auto"/>
              <w:ind w:firstLineChars="200" w:firstLine="360"/>
              <w:jc w:val="left"/>
              <w:rPr>
                <w:sz w:val="18"/>
                <w:szCs w:val="18"/>
              </w:rPr>
            </w:pPr>
            <w:r w:rsidRPr="00745F89">
              <w:rPr>
                <w:sz w:val="18"/>
                <w:szCs w:val="18"/>
              </w:rPr>
              <w:t>所在项目有地面停车场，</w:t>
            </w:r>
            <w:r w:rsidRPr="00745F89">
              <w:rPr>
                <w:kern w:val="0"/>
                <w:sz w:val="18"/>
                <w:szCs w:val="18"/>
              </w:rPr>
              <w:t>同时周边道路可临时停车</w:t>
            </w:r>
            <w:r w:rsidRPr="00745F89">
              <w:rPr>
                <w:sz w:val="18"/>
                <w:szCs w:val="18"/>
              </w:rPr>
              <w:t>，车位充足</w:t>
            </w:r>
            <w:r w:rsidRPr="00745F89">
              <w:rPr>
                <w:kern w:val="0"/>
                <w:sz w:val="18"/>
                <w:szCs w:val="18"/>
              </w:rPr>
              <w:t>。</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1095" w:type="pct"/>
            <w:gridSpan w:val="2"/>
            <w:vAlign w:val="center"/>
          </w:tcPr>
          <w:p w:rsidR="00520D0B" w:rsidRPr="00745F89" w:rsidRDefault="00520D0B">
            <w:pPr>
              <w:spacing w:line="276" w:lineRule="auto"/>
              <w:jc w:val="center"/>
              <w:rPr>
                <w:kern w:val="0"/>
                <w:sz w:val="18"/>
                <w:szCs w:val="18"/>
              </w:rPr>
            </w:pPr>
            <w:r w:rsidRPr="00745F89">
              <w:rPr>
                <w:kern w:val="0"/>
                <w:sz w:val="18"/>
                <w:szCs w:val="18"/>
              </w:rPr>
              <w:t>交通收费情况</w:t>
            </w:r>
          </w:p>
        </w:tc>
        <w:tc>
          <w:tcPr>
            <w:tcW w:w="3587" w:type="pct"/>
            <w:vAlign w:val="center"/>
          </w:tcPr>
          <w:p w:rsidR="00520D0B" w:rsidRPr="00745F89" w:rsidRDefault="00520D0B">
            <w:pPr>
              <w:spacing w:line="276" w:lineRule="auto"/>
              <w:ind w:firstLineChars="200" w:firstLine="360"/>
              <w:jc w:val="left"/>
              <w:rPr>
                <w:sz w:val="18"/>
                <w:szCs w:val="18"/>
              </w:rPr>
            </w:pPr>
            <w:r w:rsidRPr="00745F89">
              <w:rPr>
                <w:sz w:val="18"/>
                <w:szCs w:val="18"/>
              </w:rPr>
              <w:t>公交</w:t>
            </w:r>
            <w:r w:rsidRPr="00745F89">
              <w:rPr>
                <w:sz w:val="18"/>
                <w:szCs w:val="18"/>
              </w:rPr>
              <w:t>1</w:t>
            </w:r>
            <w:r w:rsidRPr="00745F89">
              <w:rPr>
                <w:sz w:val="18"/>
                <w:szCs w:val="18"/>
              </w:rPr>
              <w:t>元起。</w:t>
            </w:r>
          </w:p>
        </w:tc>
      </w:tr>
      <w:tr w:rsidR="00520D0B" w:rsidRPr="00745F89">
        <w:trPr>
          <w:cantSplit/>
          <w:trHeight w:val="340"/>
          <w:jc w:val="center"/>
        </w:trPr>
        <w:tc>
          <w:tcPr>
            <w:tcW w:w="318" w:type="pct"/>
            <w:vMerge w:val="restart"/>
            <w:vAlign w:val="center"/>
          </w:tcPr>
          <w:p w:rsidR="00520D0B" w:rsidRPr="00745F89" w:rsidRDefault="00520D0B">
            <w:pPr>
              <w:spacing w:line="276" w:lineRule="auto"/>
              <w:jc w:val="center"/>
              <w:rPr>
                <w:sz w:val="18"/>
                <w:szCs w:val="18"/>
              </w:rPr>
            </w:pPr>
            <w:r w:rsidRPr="00745F89">
              <w:rPr>
                <w:sz w:val="18"/>
                <w:szCs w:val="18"/>
              </w:rPr>
              <w:t>外部配套设施</w:t>
            </w:r>
          </w:p>
        </w:tc>
        <w:tc>
          <w:tcPr>
            <w:tcW w:w="1095" w:type="pct"/>
            <w:gridSpan w:val="2"/>
            <w:vAlign w:val="center"/>
          </w:tcPr>
          <w:p w:rsidR="00520D0B" w:rsidRPr="00745F89" w:rsidRDefault="00520D0B">
            <w:pPr>
              <w:spacing w:line="276" w:lineRule="auto"/>
              <w:jc w:val="center"/>
              <w:rPr>
                <w:sz w:val="18"/>
                <w:szCs w:val="18"/>
              </w:rPr>
            </w:pPr>
            <w:r w:rsidRPr="00745F89">
              <w:rPr>
                <w:sz w:val="18"/>
                <w:szCs w:val="18"/>
              </w:rPr>
              <w:t>城市基础设施状况</w:t>
            </w:r>
          </w:p>
        </w:tc>
        <w:tc>
          <w:tcPr>
            <w:tcW w:w="3587" w:type="pct"/>
            <w:vAlign w:val="center"/>
          </w:tcPr>
          <w:p w:rsidR="00520D0B" w:rsidRPr="00745F89" w:rsidRDefault="00520D0B">
            <w:pPr>
              <w:spacing w:line="276" w:lineRule="auto"/>
              <w:ind w:firstLineChars="200" w:firstLine="360"/>
              <w:jc w:val="left"/>
              <w:rPr>
                <w:sz w:val="18"/>
                <w:szCs w:val="18"/>
              </w:rPr>
            </w:pPr>
            <w:r w:rsidRPr="00745F89">
              <w:rPr>
                <w:sz w:val="18"/>
                <w:szCs w:val="18"/>
              </w:rPr>
              <w:t>所在区域内水、电、气、视、讯、路、宽带网等城市基础设施配套完善。</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340" w:type="pct"/>
            <w:vMerge w:val="restart"/>
            <w:vAlign w:val="center"/>
          </w:tcPr>
          <w:p w:rsidR="00520D0B" w:rsidRPr="00745F89" w:rsidRDefault="00520D0B">
            <w:pPr>
              <w:spacing w:line="276" w:lineRule="auto"/>
              <w:jc w:val="center"/>
              <w:rPr>
                <w:sz w:val="18"/>
                <w:szCs w:val="18"/>
              </w:rPr>
            </w:pPr>
            <w:r w:rsidRPr="00745F89">
              <w:rPr>
                <w:sz w:val="18"/>
                <w:szCs w:val="18"/>
              </w:rPr>
              <w:t>公共服务设施</w:t>
            </w:r>
          </w:p>
        </w:tc>
        <w:tc>
          <w:tcPr>
            <w:tcW w:w="755" w:type="pct"/>
            <w:vAlign w:val="center"/>
          </w:tcPr>
          <w:p w:rsidR="00520D0B" w:rsidRPr="00745F89" w:rsidRDefault="00520D0B">
            <w:pPr>
              <w:spacing w:line="276" w:lineRule="auto"/>
              <w:jc w:val="center"/>
              <w:rPr>
                <w:sz w:val="18"/>
                <w:szCs w:val="18"/>
              </w:rPr>
            </w:pPr>
            <w:r w:rsidRPr="00745F89">
              <w:rPr>
                <w:sz w:val="18"/>
                <w:szCs w:val="18"/>
              </w:rPr>
              <w:t>文化教育机构</w:t>
            </w:r>
          </w:p>
        </w:tc>
        <w:tc>
          <w:tcPr>
            <w:tcW w:w="3587" w:type="pct"/>
            <w:shd w:val="clear" w:color="auto" w:fill="auto"/>
            <w:vAlign w:val="center"/>
          </w:tcPr>
          <w:p w:rsidR="00520D0B" w:rsidRPr="00745F89" w:rsidRDefault="00520D0B">
            <w:pPr>
              <w:spacing w:line="276" w:lineRule="auto"/>
              <w:ind w:firstLineChars="200" w:firstLine="360"/>
              <w:jc w:val="left"/>
              <w:rPr>
                <w:sz w:val="18"/>
                <w:szCs w:val="18"/>
              </w:rPr>
            </w:pPr>
            <w:r w:rsidRPr="00745F89">
              <w:rPr>
                <w:sz w:val="18"/>
                <w:szCs w:val="18"/>
              </w:rPr>
              <w:t>估价对象附近有</w:t>
            </w:r>
            <w:proofErr w:type="gramStart"/>
            <w:r w:rsidRPr="00745F89">
              <w:rPr>
                <w:sz w:val="18"/>
                <w:szCs w:val="18"/>
              </w:rPr>
              <w:t>雁江六</w:t>
            </w:r>
            <w:proofErr w:type="gramEnd"/>
            <w:r w:rsidRPr="00745F89">
              <w:rPr>
                <w:sz w:val="18"/>
                <w:szCs w:val="18"/>
              </w:rPr>
              <w:t>中、</w:t>
            </w:r>
            <w:proofErr w:type="gramStart"/>
            <w:r w:rsidRPr="00745F89">
              <w:rPr>
                <w:sz w:val="18"/>
                <w:szCs w:val="18"/>
              </w:rPr>
              <w:t>雁江七小</w:t>
            </w:r>
            <w:proofErr w:type="gramEnd"/>
            <w:r w:rsidRPr="00745F89">
              <w:rPr>
                <w:sz w:val="18"/>
                <w:szCs w:val="18"/>
              </w:rPr>
              <w:t>、资阳师范学校等教育机构。</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340" w:type="pct"/>
            <w:vMerge/>
            <w:vAlign w:val="center"/>
          </w:tcPr>
          <w:p w:rsidR="00520D0B" w:rsidRPr="00745F89" w:rsidRDefault="00520D0B">
            <w:pPr>
              <w:spacing w:line="276" w:lineRule="auto"/>
              <w:jc w:val="center"/>
              <w:rPr>
                <w:sz w:val="18"/>
                <w:szCs w:val="18"/>
              </w:rPr>
            </w:pPr>
          </w:p>
        </w:tc>
        <w:tc>
          <w:tcPr>
            <w:tcW w:w="755" w:type="pct"/>
            <w:vAlign w:val="center"/>
          </w:tcPr>
          <w:p w:rsidR="00520D0B" w:rsidRPr="00745F89" w:rsidRDefault="00520D0B">
            <w:pPr>
              <w:spacing w:line="276" w:lineRule="auto"/>
              <w:jc w:val="center"/>
              <w:rPr>
                <w:sz w:val="18"/>
                <w:szCs w:val="18"/>
              </w:rPr>
            </w:pPr>
            <w:r w:rsidRPr="00745F89">
              <w:rPr>
                <w:sz w:val="18"/>
                <w:szCs w:val="18"/>
              </w:rPr>
              <w:t>医疗卫生机构</w:t>
            </w:r>
          </w:p>
        </w:tc>
        <w:tc>
          <w:tcPr>
            <w:tcW w:w="3587" w:type="pct"/>
            <w:shd w:val="clear" w:color="auto" w:fill="auto"/>
            <w:vAlign w:val="center"/>
          </w:tcPr>
          <w:p w:rsidR="00520D0B" w:rsidRPr="00745F89" w:rsidRDefault="00520D0B">
            <w:pPr>
              <w:spacing w:line="276" w:lineRule="auto"/>
              <w:ind w:firstLineChars="200" w:firstLine="360"/>
              <w:jc w:val="left"/>
              <w:rPr>
                <w:sz w:val="18"/>
                <w:szCs w:val="18"/>
              </w:rPr>
            </w:pPr>
            <w:r w:rsidRPr="00745F89">
              <w:rPr>
                <w:sz w:val="18"/>
                <w:szCs w:val="18"/>
              </w:rPr>
              <w:t>估价对象附近有资阳市第一人民医院、资阳</w:t>
            </w:r>
            <w:proofErr w:type="gramStart"/>
            <w:r w:rsidRPr="00745F89">
              <w:rPr>
                <w:sz w:val="18"/>
                <w:szCs w:val="18"/>
              </w:rPr>
              <w:t>市雁江区</w:t>
            </w:r>
            <w:proofErr w:type="gramEnd"/>
            <w:r w:rsidRPr="00745F89">
              <w:rPr>
                <w:sz w:val="18"/>
                <w:szCs w:val="18"/>
              </w:rPr>
              <w:t>妇幼保健院等医疗机构。</w:t>
            </w:r>
          </w:p>
        </w:tc>
      </w:tr>
      <w:tr w:rsidR="00520D0B" w:rsidRPr="00745F89">
        <w:trPr>
          <w:cantSplit/>
          <w:trHeight w:val="340"/>
          <w:jc w:val="center"/>
        </w:trPr>
        <w:tc>
          <w:tcPr>
            <w:tcW w:w="318" w:type="pct"/>
            <w:vMerge/>
            <w:vAlign w:val="center"/>
          </w:tcPr>
          <w:p w:rsidR="00520D0B" w:rsidRPr="00745F89" w:rsidRDefault="00520D0B">
            <w:pPr>
              <w:spacing w:line="276" w:lineRule="auto"/>
              <w:jc w:val="center"/>
              <w:rPr>
                <w:sz w:val="18"/>
                <w:szCs w:val="18"/>
              </w:rPr>
            </w:pPr>
          </w:p>
        </w:tc>
        <w:tc>
          <w:tcPr>
            <w:tcW w:w="340" w:type="pct"/>
            <w:vMerge/>
            <w:vAlign w:val="center"/>
          </w:tcPr>
          <w:p w:rsidR="00520D0B" w:rsidRPr="00745F89" w:rsidRDefault="00520D0B">
            <w:pPr>
              <w:spacing w:line="276" w:lineRule="auto"/>
              <w:jc w:val="center"/>
              <w:rPr>
                <w:sz w:val="18"/>
                <w:szCs w:val="18"/>
              </w:rPr>
            </w:pPr>
          </w:p>
        </w:tc>
        <w:tc>
          <w:tcPr>
            <w:tcW w:w="755" w:type="pct"/>
            <w:vAlign w:val="center"/>
          </w:tcPr>
          <w:p w:rsidR="00520D0B" w:rsidRPr="00745F89" w:rsidRDefault="00520D0B">
            <w:pPr>
              <w:spacing w:line="276" w:lineRule="auto"/>
              <w:jc w:val="center"/>
              <w:rPr>
                <w:sz w:val="18"/>
                <w:szCs w:val="18"/>
              </w:rPr>
            </w:pPr>
            <w:r w:rsidRPr="00745F89">
              <w:rPr>
                <w:sz w:val="18"/>
                <w:szCs w:val="18"/>
              </w:rPr>
              <w:t>金融机构</w:t>
            </w:r>
          </w:p>
        </w:tc>
        <w:tc>
          <w:tcPr>
            <w:tcW w:w="3587" w:type="pct"/>
            <w:shd w:val="clear" w:color="auto" w:fill="auto"/>
            <w:vAlign w:val="center"/>
          </w:tcPr>
          <w:p w:rsidR="00520D0B" w:rsidRPr="00745F89" w:rsidRDefault="00520D0B">
            <w:pPr>
              <w:spacing w:line="276" w:lineRule="auto"/>
              <w:ind w:firstLineChars="200" w:firstLine="360"/>
              <w:jc w:val="left"/>
              <w:rPr>
                <w:sz w:val="18"/>
                <w:szCs w:val="18"/>
              </w:rPr>
            </w:pPr>
            <w:r w:rsidRPr="00745F89">
              <w:rPr>
                <w:sz w:val="18"/>
                <w:szCs w:val="18"/>
              </w:rPr>
              <w:t>估价对象附近有中国工商银行、绵阳市商业银行等金融机构。</w:t>
            </w:r>
          </w:p>
        </w:tc>
      </w:tr>
      <w:tr w:rsidR="00520D0B" w:rsidRPr="00745F89">
        <w:trPr>
          <w:cantSplit/>
          <w:trHeight w:val="340"/>
          <w:jc w:val="center"/>
        </w:trPr>
        <w:tc>
          <w:tcPr>
            <w:tcW w:w="1413" w:type="pct"/>
            <w:gridSpan w:val="3"/>
            <w:vAlign w:val="center"/>
          </w:tcPr>
          <w:p w:rsidR="00520D0B" w:rsidRPr="00745F89" w:rsidRDefault="00520D0B">
            <w:pPr>
              <w:spacing w:line="276" w:lineRule="auto"/>
              <w:jc w:val="center"/>
              <w:rPr>
                <w:sz w:val="18"/>
                <w:szCs w:val="18"/>
              </w:rPr>
            </w:pPr>
            <w:r w:rsidRPr="00745F89">
              <w:rPr>
                <w:sz w:val="18"/>
                <w:szCs w:val="18"/>
              </w:rPr>
              <w:lastRenderedPageBreak/>
              <w:t>周围环境</w:t>
            </w:r>
          </w:p>
          <w:p w:rsidR="00520D0B" w:rsidRPr="00745F89" w:rsidRDefault="00520D0B">
            <w:pPr>
              <w:spacing w:line="276" w:lineRule="auto"/>
              <w:jc w:val="center"/>
              <w:rPr>
                <w:sz w:val="18"/>
                <w:szCs w:val="18"/>
              </w:rPr>
            </w:pPr>
            <w:r w:rsidRPr="00745F89">
              <w:rPr>
                <w:sz w:val="18"/>
                <w:szCs w:val="18"/>
              </w:rPr>
              <w:t>和景观</w:t>
            </w:r>
          </w:p>
        </w:tc>
        <w:tc>
          <w:tcPr>
            <w:tcW w:w="3587" w:type="pct"/>
            <w:vAlign w:val="center"/>
          </w:tcPr>
          <w:p w:rsidR="00520D0B" w:rsidRPr="00745F89" w:rsidRDefault="00520D0B">
            <w:pPr>
              <w:spacing w:line="276" w:lineRule="auto"/>
              <w:ind w:firstLineChars="200" w:firstLine="360"/>
              <w:jc w:val="left"/>
              <w:rPr>
                <w:sz w:val="18"/>
                <w:szCs w:val="18"/>
              </w:rPr>
            </w:pPr>
            <w:r w:rsidRPr="00745F89">
              <w:rPr>
                <w:sz w:val="18"/>
                <w:szCs w:val="18"/>
              </w:rPr>
              <w:t>自然环境：所在区域无明显污染，空气质量状况一般；周边社区环境一般。</w:t>
            </w:r>
          </w:p>
          <w:p w:rsidR="00520D0B" w:rsidRPr="00745F89" w:rsidRDefault="00520D0B">
            <w:pPr>
              <w:spacing w:line="276" w:lineRule="auto"/>
              <w:ind w:firstLineChars="200" w:firstLine="360"/>
              <w:jc w:val="left"/>
              <w:rPr>
                <w:sz w:val="18"/>
                <w:szCs w:val="18"/>
              </w:rPr>
            </w:pPr>
            <w:r w:rsidRPr="00745F89">
              <w:rPr>
                <w:sz w:val="18"/>
                <w:szCs w:val="18"/>
              </w:rPr>
              <w:t>人文环境：所在区域人口密度较大，人口构成较平均，收入及文化水平一般，区域治安状况一般。</w:t>
            </w:r>
          </w:p>
          <w:p w:rsidR="00520D0B" w:rsidRPr="00745F89" w:rsidRDefault="00520D0B">
            <w:pPr>
              <w:spacing w:line="276" w:lineRule="auto"/>
              <w:ind w:firstLineChars="200" w:firstLine="360"/>
              <w:jc w:val="left"/>
              <w:rPr>
                <w:sz w:val="18"/>
                <w:szCs w:val="18"/>
              </w:rPr>
            </w:pPr>
            <w:r w:rsidRPr="00745F89">
              <w:rPr>
                <w:sz w:val="18"/>
                <w:szCs w:val="18"/>
              </w:rPr>
              <w:t>景观：街头绿化。</w:t>
            </w:r>
          </w:p>
        </w:tc>
      </w:tr>
    </w:tbl>
    <w:p w:rsidR="00520D0B" w:rsidRPr="00A30976" w:rsidRDefault="00520D0B">
      <w:pPr>
        <w:spacing w:line="600" w:lineRule="exact"/>
        <w:ind w:firstLineChars="150" w:firstLine="420"/>
        <w:outlineLvl w:val="1"/>
        <w:rPr>
          <w:rFonts w:eastAsia="黑体"/>
          <w:sz w:val="28"/>
        </w:rPr>
      </w:pPr>
      <w:bookmarkStart w:id="27" w:name="_Toc60058811"/>
      <w:bookmarkEnd w:id="24"/>
      <w:bookmarkEnd w:id="25"/>
      <w:r w:rsidRPr="00A30976">
        <w:rPr>
          <w:rFonts w:eastAsia="黑体"/>
          <w:sz w:val="28"/>
        </w:rPr>
        <w:t>（五）价值时点</w:t>
      </w:r>
      <w:bookmarkEnd w:id="26"/>
      <w:bookmarkEnd w:id="27"/>
    </w:p>
    <w:p w:rsidR="00520D0B" w:rsidRPr="00A30976" w:rsidRDefault="00520D0B">
      <w:pPr>
        <w:spacing w:line="600" w:lineRule="exact"/>
        <w:ind w:firstLineChars="200" w:firstLine="560"/>
        <w:rPr>
          <w:sz w:val="28"/>
          <w:szCs w:val="28"/>
        </w:rPr>
      </w:pPr>
      <w:r w:rsidRPr="00A30976">
        <w:rPr>
          <w:sz w:val="28"/>
          <w:szCs w:val="28"/>
        </w:rPr>
        <w:t>2020</w:t>
      </w:r>
      <w:r w:rsidRPr="00A30976">
        <w:rPr>
          <w:sz w:val="28"/>
          <w:szCs w:val="28"/>
        </w:rPr>
        <w:t>年</w:t>
      </w:r>
      <w:r w:rsidR="00E7088D" w:rsidRPr="00A30976">
        <w:rPr>
          <w:sz w:val="28"/>
          <w:szCs w:val="28"/>
        </w:rPr>
        <w:t>11</w:t>
      </w:r>
      <w:r w:rsidR="00E7088D" w:rsidRPr="00A30976">
        <w:rPr>
          <w:sz w:val="28"/>
          <w:szCs w:val="28"/>
        </w:rPr>
        <w:t>月</w:t>
      </w:r>
      <w:r w:rsidR="00E7088D" w:rsidRPr="00A30976">
        <w:rPr>
          <w:sz w:val="28"/>
          <w:szCs w:val="28"/>
        </w:rPr>
        <w:t>19</w:t>
      </w:r>
      <w:r w:rsidR="00E7088D" w:rsidRPr="00A30976">
        <w:rPr>
          <w:sz w:val="28"/>
          <w:szCs w:val="28"/>
        </w:rPr>
        <w:t>日</w:t>
      </w:r>
      <w:r w:rsidRPr="00A30976">
        <w:rPr>
          <w:sz w:val="28"/>
        </w:rPr>
        <w:t>，为本次评估实地查勘日。</w:t>
      </w:r>
    </w:p>
    <w:p w:rsidR="00520D0B" w:rsidRPr="00A30976" w:rsidRDefault="00520D0B">
      <w:pPr>
        <w:spacing w:line="600" w:lineRule="exact"/>
        <w:ind w:firstLineChars="150" w:firstLine="420"/>
        <w:outlineLvl w:val="1"/>
        <w:rPr>
          <w:rFonts w:eastAsia="黑体"/>
          <w:sz w:val="28"/>
        </w:rPr>
      </w:pPr>
      <w:bookmarkStart w:id="28" w:name="_Toc466027628"/>
      <w:bookmarkStart w:id="29" w:name="_Toc36197820"/>
      <w:bookmarkStart w:id="30" w:name="_Toc60058812"/>
      <w:r w:rsidRPr="00A30976">
        <w:rPr>
          <w:rFonts w:eastAsia="黑体"/>
          <w:sz w:val="28"/>
        </w:rPr>
        <w:t>（六）价值类型</w:t>
      </w:r>
      <w:bookmarkEnd w:id="28"/>
      <w:bookmarkEnd w:id="29"/>
      <w:bookmarkEnd w:id="30"/>
    </w:p>
    <w:p w:rsidR="00520D0B" w:rsidRPr="00A30976" w:rsidRDefault="00520D0B">
      <w:pPr>
        <w:spacing w:line="600" w:lineRule="exact"/>
        <w:ind w:firstLineChars="200" w:firstLine="560"/>
        <w:rPr>
          <w:sz w:val="28"/>
          <w:szCs w:val="28"/>
        </w:rPr>
      </w:pPr>
      <w:r w:rsidRPr="00A30976">
        <w:rPr>
          <w:sz w:val="28"/>
          <w:szCs w:val="28"/>
        </w:rPr>
        <w:t>价值名称：市场价值</w:t>
      </w:r>
    </w:p>
    <w:p w:rsidR="00520D0B" w:rsidRPr="00A30976" w:rsidRDefault="00520D0B">
      <w:pPr>
        <w:spacing w:line="600" w:lineRule="exact"/>
        <w:ind w:firstLineChars="200" w:firstLine="560"/>
        <w:rPr>
          <w:sz w:val="28"/>
        </w:rPr>
      </w:pPr>
      <w:r w:rsidRPr="00A30976">
        <w:rPr>
          <w:sz w:val="28"/>
          <w:szCs w:val="28"/>
        </w:rPr>
        <w:t>价值内涵：</w:t>
      </w:r>
      <w:r w:rsidRPr="00A30976">
        <w:rPr>
          <w:sz w:val="28"/>
        </w:rPr>
        <w:t>本报告估价结果是反映估价对象在本次估价目的下于价值时点的市场价值，市场价值是指估价对象经适当营销后，由熟悉情况、谨慎行事且不受强迫的交易双方，以公平交易方式在价值时点自愿进行易的金额。</w:t>
      </w:r>
    </w:p>
    <w:p w:rsidR="00520D0B" w:rsidRPr="00A30976" w:rsidRDefault="00520D0B">
      <w:pPr>
        <w:spacing w:line="600" w:lineRule="exact"/>
        <w:ind w:firstLineChars="200" w:firstLine="560"/>
        <w:rPr>
          <w:sz w:val="28"/>
          <w:szCs w:val="28"/>
        </w:rPr>
      </w:pPr>
      <w:r w:rsidRPr="00A30976">
        <w:rPr>
          <w:sz w:val="28"/>
          <w:szCs w:val="28"/>
        </w:rPr>
        <w:t>1</w:t>
      </w:r>
      <w:r w:rsidRPr="00A30976">
        <w:rPr>
          <w:sz w:val="28"/>
          <w:szCs w:val="28"/>
        </w:rPr>
        <w:t>、用途：法定用途；</w:t>
      </w:r>
    </w:p>
    <w:p w:rsidR="00520D0B" w:rsidRPr="00A30976" w:rsidRDefault="00520D0B">
      <w:pPr>
        <w:spacing w:line="600" w:lineRule="exact"/>
        <w:ind w:firstLineChars="200" w:firstLine="560"/>
        <w:rPr>
          <w:sz w:val="28"/>
          <w:szCs w:val="28"/>
        </w:rPr>
      </w:pPr>
      <w:r w:rsidRPr="00A30976">
        <w:rPr>
          <w:sz w:val="28"/>
          <w:szCs w:val="28"/>
        </w:rPr>
        <w:t>2</w:t>
      </w:r>
      <w:r w:rsidRPr="00A30976">
        <w:rPr>
          <w:sz w:val="28"/>
          <w:szCs w:val="28"/>
        </w:rPr>
        <w:t>、本次估价范围包括估价对象房屋（</w:t>
      </w:r>
      <w:proofErr w:type="gramStart"/>
      <w:r w:rsidRPr="00A30976">
        <w:rPr>
          <w:sz w:val="28"/>
          <w:szCs w:val="28"/>
        </w:rPr>
        <w:t>含不可</w:t>
      </w:r>
      <w:proofErr w:type="gramEnd"/>
      <w:r w:rsidRPr="00A30976">
        <w:rPr>
          <w:sz w:val="28"/>
          <w:szCs w:val="28"/>
        </w:rPr>
        <w:t>剥离附属设备设施、室内装修）及其占用分摊的建设用地使用权，但不含可移动财产；</w:t>
      </w:r>
    </w:p>
    <w:p w:rsidR="00520D0B" w:rsidRPr="00A30976" w:rsidRDefault="00520D0B">
      <w:pPr>
        <w:spacing w:line="600" w:lineRule="exact"/>
        <w:ind w:firstLineChars="200" w:firstLine="560"/>
        <w:rPr>
          <w:sz w:val="28"/>
          <w:szCs w:val="28"/>
        </w:rPr>
      </w:pPr>
      <w:r w:rsidRPr="00A30976">
        <w:rPr>
          <w:sz w:val="28"/>
          <w:szCs w:val="28"/>
        </w:rPr>
        <w:t>3</w:t>
      </w:r>
      <w:r w:rsidRPr="00A30976">
        <w:rPr>
          <w:sz w:val="28"/>
          <w:szCs w:val="28"/>
        </w:rPr>
        <w:t>、本报告确定的价格为交易双方按相关法规的规定负担各自应负担税费下的价格；</w:t>
      </w:r>
    </w:p>
    <w:p w:rsidR="00520D0B" w:rsidRPr="00A30976" w:rsidRDefault="00520D0B">
      <w:pPr>
        <w:spacing w:line="600" w:lineRule="exact"/>
        <w:ind w:firstLineChars="200" w:firstLine="560"/>
        <w:rPr>
          <w:sz w:val="28"/>
          <w:szCs w:val="28"/>
        </w:rPr>
      </w:pPr>
      <w:r w:rsidRPr="00A30976">
        <w:rPr>
          <w:sz w:val="28"/>
          <w:szCs w:val="28"/>
        </w:rPr>
        <w:t>4</w:t>
      </w:r>
      <w:r w:rsidRPr="00A30976">
        <w:rPr>
          <w:sz w:val="28"/>
          <w:szCs w:val="28"/>
        </w:rPr>
        <w:t>、本报告估价结果未考虑未来市场变化风险、不可抗力及短期强制处分等因素对其价格的影响；</w:t>
      </w:r>
    </w:p>
    <w:p w:rsidR="00520D0B" w:rsidRPr="00A30976" w:rsidRDefault="00520D0B">
      <w:pPr>
        <w:spacing w:line="600" w:lineRule="exact"/>
        <w:ind w:firstLineChars="200" w:firstLine="560"/>
        <w:rPr>
          <w:sz w:val="28"/>
        </w:rPr>
      </w:pPr>
      <w:bookmarkStart w:id="31" w:name="_Toc466027629"/>
      <w:r w:rsidRPr="00A30976">
        <w:rPr>
          <w:sz w:val="28"/>
        </w:rPr>
        <w:t>5</w:t>
      </w:r>
      <w:r w:rsidRPr="00A30976">
        <w:rPr>
          <w:sz w:val="28"/>
        </w:rPr>
        <w:t>、</w:t>
      </w:r>
      <w:r w:rsidRPr="00A30976">
        <w:rPr>
          <w:sz w:val="28"/>
          <w:szCs w:val="28"/>
        </w:rPr>
        <w:t>币种为人民币</w:t>
      </w:r>
      <w:r w:rsidRPr="00A30976">
        <w:rPr>
          <w:spacing w:val="-10"/>
          <w:sz w:val="28"/>
          <w:szCs w:val="28"/>
        </w:rPr>
        <w:t>。</w:t>
      </w:r>
    </w:p>
    <w:p w:rsidR="00520D0B" w:rsidRPr="00A30976" w:rsidRDefault="00520D0B">
      <w:pPr>
        <w:spacing w:line="600" w:lineRule="exact"/>
        <w:ind w:firstLineChars="150" w:firstLine="420"/>
        <w:outlineLvl w:val="1"/>
        <w:rPr>
          <w:rFonts w:eastAsia="黑体"/>
          <w:sz w:val="28"/>
        </w:rPr>
      </w:pPr>
      <w:bookmarkStart w:id="32" w:name="_Toc36197821"/>
      <w:bookmarkStart w:id="33" w:name="_Toc60058813"/>
      <w:bookmarkEnd w:id="31"/>
      <w:r w:rsidRPr="00A30976">
        <w:rPr>
          <w:rFonts w:eastAsia="黑体"/>
          <w:sz w:val="28"/>
        </w:rPr>
        <w:t>（七）估价原则</w:t>
      </w:r>
      <w:bookmarkEnd w:id="32"/>
      <w:bookmarkEnd w:id="33"/>
    </w:p>
    <w:p w:rsidR="00520D0B" w:rsidRPr="00A30976" w:rsidRDefault="00520D0B">
      <w:pPr>
        <w:spacing w:line="600" w:lineRule="exact"/>
        <w:ind w:firstLineChars="200" w:firstLine="560"/>
        <w:rPr>
          <w:sz w:val="28"/>
          <w:szCs w:val="28"/>
        </w:rPr>
      </w:pPr>
      <w:r w:rsidRPr="00A30976">
        <w:rPr>
          <w:sz w:val="28"/>
          <w:szCs w:val="28"/>
        </w:rPr>
        <w:t>1</w:t>
      </w:r>
      <w:r w:rsidRPr="00A30976">
        <w:rPr>
          <w:sz w:val="28"/>
          <w:szCs w:val="28"/>
        </w:rPr>
        <w:t>、独立、客观、公正原则</w:t>
      </w:r>
    </w:p>
    <w:p w:rsidR="00520D0B" w:rsidRPr="00A30976" w:rsidRDefault="00520D0B">
      <w:pPr>
        <w:spacing w:line="600" w:lineRule="exact"/>
        <w:ind w:firstLineChars="200" w:firstLine="560"/>
        <w:rPr>
          <w:sz w:val="28"/>
          <w:szCs w:val="28"/>
        </w:rPr>
      </w:pPr>
      <w:r w:rsidRPr="00A30976">
        <w:rPr>
          <w:sz w:val="28"/>
          <w:szCs w:val="28"/>
        </w:rPr>
        <w:t>要求站在中立的立场上，实事求是、公平正直地评估出对各方估价利害关系人均是公平合理的价值或价格的原则。</w:t>
      </w:r>
    </w:p>
    <w:p w:rsidR="00520D0B" w:rsidRPr="00A30976" w:rsidRDefault="00520D0B">
      <w:pPr>
        <w:spacing w:line="600" w:lineRule="exact"/>
        <w:ind w:firstLineChars="200" w:firstLine="560"/>
        <w:rPr>
          <w:sz w:val="28"/>
          <w:szCs w:val="28"/>
        </w:rPr>
      </w:pPr>
      <w:r w:rsidRPr="00A30976">
        <w:rPr>
          <w:sz w:val="28"/>
          <w:szCs w:val="28"/>
        </w:rPr>
        <w:lastRenderedPageBreak/>
        <w:t>2</w:t>
      </w:r>
      <w:r w:rsidRPr="00A30976">
        <w:rPr>
          <w:sz w:val="28"/>
          <w:szCs w:val="28"/>
        </w:rPr>
        <w:t>、合法原则</w:t>
      </w:r>
    </w:p>
    <w:p w:rsidR="00520D0B" w:rsidRPr="00A30976" w:rsidRDefault="00520D0B">
      <w:pPr>
        <w:spacing w:line="600" w:lineRule="exact"/>
        <w:ind w:firstLineChars="200" w:firstLine="560"/>
        <w:rPr>
          <w:sz w:val="28"/>
          <w:szCs w:val="28"/>
        </w:rPr>
      </w:pPr>
      <w:r w:rsidRPr="00A30976">
        <w:rPr>
          <w:sz w:val="28"/>
          <w:szCs w:val="28"/>
        </w:rPr>
        <w:t>合法原则要求估价结果是在依法判定的估价对象状况下的价值或价格的原则。</w:t>
      </w:r>
    </w:p>
    <w:p w:rsidR="00520D0B" w:rsidRPr="00A30976" w:rsidRDefault="00520D0B">
      <w:pPr>
        <w:spacing w:line="600" w:lineRule="exact"/>
        <w:ind w:firstLineChars="200" w:firstLine="560"/>
        <w:rPr>
          <w:sz w:val="28"/>
          <w:szCs w:val="28"/>
        </w:rPr>
      </w:pPr>
      <w:r w:rsidRPr="00A30976">
        <w:rPr>
          <w:sz w:val="28"/>
          <w:szCs w:val="28"/>
        </w:rPr>
        <w:t>合法权益包括合法产权、合法使用、合法处分等方面。在合法产权方面，应以房地产权属证书和有关证件为依据；在合法使用方面，应以城市规划、土地用途管制等为依据；在合法处分方面，应以法律、行政法规或合同（如土地使用权出让合同）</w:t>
      </w:r>
      <w:proofErr w:type="gramStart"/>
      <w:r w:rsidRPr="00A30976">
        <w:rPr>
          <w:sz w:val="28"/>
          <w:szCs w:val="28"/>
        </w:rPr>
        <w:t>等允许</w:t>
      </w:r>
      <w:proofErr w:type="gramEnd"/>
      <w:r w:rsidRPr="00A30976">
        <w:rPr>
          <w:sz w:val="28"/>
          <w:szCs w:val="28"/>
        </w:rPr>
        <w:t>的处分方式为依据；在其他方面，如评估出的价格必须符合国家的价格政策。</w:t>
      </w:r>
    </w:p>
    <w:p w:rsidR="00520D0B" w:rsidRPr="00A30976" w:rsidRDefault="00520D0B">
      <w:pPr>
        <w:spacing w:line="600" w:lineRule="exact"/>
        <w:ind w:firstLineChars="200" w:firstLine="560"/>
        <w:rPr>
          <w:sz w:val="28"/>
          <w:szCs w:val="28"/>
        </w:rPr>
      </w:pPr>
      <w:r w:rsidRPr="00A30976">
        <w:rPr>
          <w:sz w:val="28"/>
          <w:szCs w:val="28"/>
        </w:rPr>
        <w:t>3</w:t>
      </w:r>
      <w:r w:rsidRPr="00A30976">
        <w:rPr>
          <w:sz w:val="28"/>
          <w:szCs w:val="28"/>
        </w:rPr>
        <w:t>、最高</w:t>
      </w:r>
      <w:proofErr w:type="gramStart"/>
      <w:r w:rsidRPr="00A30976">
        <w:rPr>
          <w:sz w:val="28"/>
          <w:szCs w:val="28"/>
        </w:rPr>
        <w:t>最佳利用</w:t>
      </w:r>
      <w:proofErr w:type="gramEnd"/>
      <w:r w:rsidRPr="00A30976">
        <w:rPr>
          <w:sz w:val="28"/>
          <w:szCs w:val="28"/>
        </w:rPr>
        <w:t>原则</w:t>
      </w:r>
    </w:p>
    <w:p w:rsidR="00520D0B" w:rsidRPr="00A30976" w:rsidRDefault="00520D0B">
      <w:pPr>
        <w:spacing w:line="600" w:lineRule="exact"/>
        <w:ind w:firstLineChars="200" w:firstLine="560"/>
        <w:rPr>
          <w:sz w:val="28"/>
          <w:szCs w:val="28"/>
        </w:rPr>
      </w:pPr>
      <w:r w:rsidRPr="00A30976">
        <w:rPr>
          <w:sz w:val="28"/>
          <w:szCs w:val="28"/>
        </w:rPr>
        <w:t>最高</w:t>
      </w:r>
      <w:proofErr w:type="gramStart"/>
      <w:r w:rsidRPr="00A30976">
        <w:rPr>
          <w:sz w:val="28"/>
          <w:szCs w:val="28"/>
        </w:rPr>
        <w:t>最佳利用</w:t>
      </w:r>
      <w:proofErr w:type="gramEnd"/>
      <w:r w:rsidRPr="00A30976">
        <w:rPr>
          <w:sz w:val="28"/>
          <w:szCs w:val="28"/>
        </w:rPr>
        <w:t>原则要求是在估价对象最高</w:t>
      </w:r>
      <w:proofErr w:type="gramStart"/>
      <w:r w:rsidRPr="00A30976">
        <w:rPr>
          <w:sz w:val="28"/>
          <w:szCs w:val="28"/>
        </w:rPr>
        <w:t>最佳利用</w:t>
      </w:r>
      <w:proofErr w:type="gramEnd"/>
      <w:r w:rsidRPr="00A30976">
        <w:rPr>
          <w:sz w:val="28"/>
          <w:szCs w:val="28"/>
        </w:rPr>
        <w:t>状况下的价值或价格的原则。</w:t>
      </w:r>
    </w:p>
    <w:p w:rsidR="00520D0B" w:rsidRPr="00A30976" w:rsidRDefault="00520D0B">
      <w:pPr>
        <w:spacing w:line="600" w:lineRule="exact"/>
        <w:ind w:firstLineChars="200" w:firstLine="560"/>
        <w:rPr>
          <w:sz w:val="28"/>
          <w:szCs w:val="28"/>
        </w:rPr>
      </w:pPr>
      <w:r w:rsidRPr="00A30976">
        <w:rPr>
          <w:sz w:val="28"/>
          <w:szCs w:val="28"/>
        </w:rPr>
        <w:t>最高</w:t>
      </w:r>
      <w:proofErr w:type="gramStart"/>
      <w:r w:rsidRPr="00A30976">
        <w:rPr>
          <w:sz w:val="28"/>
          <w:szCs w:val="28"/>
        </w:rPr>
        <w:t>最佳利用</w:t>
      </w:r>
      <w:proofErr w:type="gramEnd"/>
      <w:r w:rsidRPr="00A30976">
        <w:rPr>
          <w:sz w:val="28"/>
          <w:szCs w:val="28"/>
        </w:rPr>
        <w:t>是指法律上许可、技术上可能、财务上可行并使价值最大的合理、可能的利用。包括最佳的用途、规模、档次等。</w:t>
      </w:r>
    </w:p>
    <w:p w:rsidR="00520D0B" w:rsidRPr="00A30976" w:rsidRDefault="00520D0B">
      <w:pPr>
        <w:spacing w:line="600" w:lineRule="exact"/>
        <w:ind w:firstLineChars="200" w:firstLine="560"/>
        <w:rPr>
          <w:sz w:val="28"/>
          <w:szCs w:val="28"/>
        </w:rPr>
      </w:pPr>
      <w:r w:rsidRPr="00A30976">
        <w:rPr>
          <w:sz w:val="28"/>
          <w:szCs w:val="28"/>
        </w:rPr>
        <w:t>4</w:t>
      </w:r>
      <w:r w:rsidRPr="00A30976">
        <w:rPr>
          <w:sz w:val="28"/>
          <w:szCs w:val="28"/>
        </w:rPr>
        <w:t>、替代原则</w:t>
      </w:r>
    </w:p>
    <w:p w:rsidR="00520D0B" w:rsidRPr="00A30976" w:rsidRDefault="00520D0B">
      <w:pPr>
        <w:spacing w:line="600" w:lineRule="exact"/>
        <w:ind w:firstLineChars="200" w:firstLine="560"/>
        <w:rPr>
          <w:sz w:val="28"/>
          <w:szCs w:val="28"/>
        </w:rPr>
      </w:pPr>
      <w:r w:rsidRPr="00A30976">
        <w:rPr>
          <w:sz w:val="28"/>
          <w:szCs w:val="28"/>
        </w:rPr>
        <w:t>替代原则要求房地产估价结果不得明显偏离类似房地产在同等条件下的正常价格。</w:t>
      </w:r>
    </w:p>
    <w:p w:rsidR="00520D0B" w:rsidRPr="00A30976" w:rsidRDefault="00520D0B">
      <w:pPr>
        <w:spacing w:line="600" w:lineRule="exact"/>
        <w:ind w:firstLineChars="200" w:firstLine="560"/>
        <w:rPr>
          <w:sz w:val="28"/>
          <w:szCs w:val="28"/>
        </w:rPr>
      </w:pPr>
      <w:r w:rsidRPr="00A30976">
        <w:rPr>
          <w:sz w:val="28"/>
          <w:szCs w:val="28"/>
        </w:rPr>
        <w:t>类似房地产是指与估价对象房地产的区位，用途、权利性质、规模、档次、建筑结构、新旧程度等相同或相近的房地产。</w:t>
      </w:r>
    </w:p>
    <w:p w:rsidR="00520D0B" w:rsidRPr="00A30976" w:rsidRDefault="00520D0B">
      <w:pPr>
        <w:spacing w:line="600" w:lineRule="exact"/>
        <w:ind w:firstLineChars="200" w:firstLine="560"/>
        <w:rPr>
          <w:sz w:val="28"/>
          <w:szCs w:val="28"/>
        </w:rPr>
      </w:pPr>
      <w:r w:rsidRPr="00A30976">
        <w:rPr>
          <w:sz w:val="28"/>
          <w:szCs w:val="28"/>
        </w:rPr>
        <w:t>5</w:t>
      </w:r>
      <w:r w:rsidRPr="00A30976">
        <w:rPr>
          <w:sz w:val="28"/>
          <w:szCs w:val="28"/>
        </w:rPr>
        <w:t>、价值时点原则</w:t>
      </w:r>
    </w:p>
    <w:p w:rsidR="00520D0B" w:rsidRPr="00A30976" w:rsidRDefault="00520D0B">
      <w:pPr>
        <w:spacing w:line="600" w:lineRule="exact"/>
        <w:ind w:firstLineChars="200" w:firstLine="560"/>
        <w:rPr>
          <w:sz w:val="28"/>
          <w:szCs w:val="28"/>
        </w:rPr>
      </w:pPr>
      <w:r w:rsidRPr="00A30976">
        <w:rPr>
          <w:sz w:val="28"/>
          <w:szCs w:val="28"/>
        </w:rPr>
        <w:t>价值时点原则要求房地产估价结果应是估价对象在价值时点时的客观合理价格或价值。</w:t>
      </w:r>
    </w:p>
    <w:p w:rsidR="00520D0B" w:rsidRPr="00A30976" w:rsidRDefault="00520D0B">
      <w:pPr>
        <w:spacing w:line="600" w:lineRule="exact"/>
        <w:ind w:firstLineChars="200" w:firstLine="560"/>
        <w:rPr>
          <w:sz w:val="28"/>
          <w:szCs w:val="28"/>
        </w:rPr>
      </w:pPr>
      <w:r w:rsidRPr="00A30976">
        <w:rPr>
          <w:sz w:val="28"/>
          <w:szCs w:val="28"/>
        </w:rPr>
        <w:t>估价通常仅是求取估价对象在某个特定时间上的价格，而且这个特定时</w:t>
      </w:r>
      <w:r w:rsidRPr="00A30976">
        <w:rPr>
          <w:sz w:val="28"/>
          <w:szCs w:val="28"/>
        </w:rPr>
        <w:lastRenderedPageBreak/>
        <w:t>间不是注册房地产估价师可以随意假定的，必须依据估价目的来确定，这个特定时间就是价值时点。</w:t>
      </w:r>
    </w:p>
    <w:p w:rsidR="00520D0B" w:rsidRPr="00A30976" w:rsidRDefault="00520D0B">
      <w:pPr>
        <w:spacing w:line="600" w:lineRule="exact"/>
        <w:ind w:firstLineChars="150" w:firstLine="420"/>
        <w:outlineLvl w:val="1"/>
        <w:rPr>
          <w:rFonts w:eastAsia="黑体"/>
          <w:sz w:val="28"/>
        </w:rPr>
      </w:pPr>
      <w:bookmarkStart w:id="34" w:name="_Toc466027630"/>
      <w:bookmarkStart w:id="35" w:name="_Toc36197822"/>
      <w:bookmarkStart w:id="36" w:name="_Toc60058814"/>
      <w:r w:rsidRPr="00A30976">
        <w:rPr>
          <w:rFonts w:eastAsia="黑体"/>
          <w:sz w:val="28"/>
        </w:rPr>
        <w:t>（八）估价依据</w:t>
      </w:r>
      <w:bookmarkEnd w:id="34"/>
      <w:bookmarkEnd w:id="35"/>
      <w:bookmarkEnd w:id="36"/>
    </w:p>
    <w:p w:rsidR="00520D0B" w:rsidRPr="00A30976" w:rsidRDefault="00520D0B">
      <w:pPr>
        <w:spacing w:line="600" w:lineRule="exact"/>
        <w:ind w:firstLineChars="200" w:firstLine="560"/>
        <w:rPr>
          <w:sz w:val="28"/>
          <w:szCs w:val="28"/>
        </w:rPr>
      </w:pPr>
      <w:r w:rsidRPr="00A30976">
        <w:rPr>
          <w:sz w:val="28"/>
          <w:szCs w:val="28"/>
        </w:rPr>
        <w:t>1</w:t>
      </w:r>
      <w:r w:rsidRPr="00A30976">
        <w:rPr>
          <w:sz w:val="28"/>
          <w:szCs w:val="28"/>
        </w:rPr>
        <w:t>、国家及地方相关法律、法规、文件</w:t>
      </w:r>
    </w:p>
    <w:p w:rsidR="00520D0B" w:rsidRPr="00A30976" w:rsidRDefault="00520D0B">
      <w:pPr>
        <w:spacing w:line="600" w:lineRule="exact"/>
        <w:ind w:firstLineChars="150" w:firstLine="420"/>
        <w:rPr>
          <w:sz w:val="28"/>
          <w:szCs w:val="28"/>
        </w:rPr>
      </w:pPr>
      <w:r w:rsidRPr="00A30976">
        <w:rPr>
          <w:sz w:val="28"/>
          <w:szCs w:val="28"/>
        </w:rPr>
        <w:t>（</w:t>
      </w:r>
      <w:r w:rsidRPr="00A30976">
        <w:rPr>
          <w:sz w:val="28"/>
          <w:szCs w:val="28"/>
        </w:rPr>
        <w:t>1</w:t>
      </w:r>
      <w:r w:rsidRPr="00A30976">
        <w:rPr>
          <w:sz w:val="28"/>
          <w:szCs w:val="28"/>
        </w:rPr>
        <w:t>）《中华人民共和国物权法》；</w:t>
      </w:r>
    </w:p>
    <w:p w:rsidR="00520D0B" w:rsidRPr="00A30976" w:rsidRDefault="00520D0B">
      <w:pPr>
        <w:spacing w:line="600" w:lineRule="exact"/>
        <w:ind w:firstLineChars="150" w:firstLine="420"/>
        <w:rPr>
          <w:sz w:val="28"/>
          <w:szCs w:val="28"/>
        </w:rPr>
      </w:pPr>
      <w:r w:rsidRPr="00A30976">
        <w:rPr>
          <w:sz w:val="28"/>
          <w:szCs w:val="28"/>
        </w:rPr>
        <w:t>（</w:t>
      </w:r>
      <w:r w:rsidRPr="00A30976">
        <w:rPr>
          <w:sz w:val="28"/>
          <w:szCs w:val="28"/>
        </w:rPr>
        <w:t>2</w:t>
      </w:r>
      <w:r w:rsidRPr="00A30976">
        <w:rPr>
          <w:sz w:val="28"/>
          <w:szCs w:val="28"/>
        </w:rPr>
        <w:t>）《中华人民共和国城市房地产管理法》；</w:t>
      </w:r>
    </w:p>
    <w:p w:rsidR="00936543" w:rsidRDefault="00520D0B" w:rsidP="00936543">
      <w:pPr>
        <w:spacing w:line="600" w:lineRule="exact"/>
        <w:ind w:firstLineChars="150" w:firstLine="420"/>
        <w:rPr>
          <w:sz w:val="28"/>
          <w:szCs w:val="28"/>
        </w:rPr>
      </w:pPr>
      <w:r w:rsidRPr="00A30976">
        <w:rPr>
          <w:sz w:val="28"/>
          <w:szCs w:val="28"/>
        </w:rPr>
        <w:t>（</w:t>
      </w:r>
      <w:r w:rsidRPr="00A30976">
        <w:rPr>
          <w:sz w:val="28"/>
          <w:szCs w:val="28"/>
        </w:rPr>
        <w:t>3</w:t>
      </w:r>
      <w:r w:rsidRPr="00A30976">
        <w:rPr>
          <w:sz w:val="28"/>
          <w:szCs w:val="28"/>
        </w:rPr>
        <w:t>）《中华人民共和国城镇国有土地使用权出让和转让暂行条例》；</w:t>
      </w:r>
    </w:p>
    <w:p w:rsidR="00936543" w:rsidRDefault="00520D0B" w:rsidP="00936543">
      <w:pPr>
        <w:spacing w:line="600" w:lineRule="exact"/>
        <w:ind w:firstLineChars="150" w:firstLine="420"/>
        <w:rPr>
          <w:sz w:val="28"/>
          <w:szCs w:val="28"/>
        </w:rPr>
      </w:pPr>
      <w:r w:rsidRPr="00A30976">
        <w:rPr>
          <w:sz w:val="28"/>
          <w:szCs w:val="28"/>
        </w:rPr>
        <w:t>（</w:t>
      </w:r>
      <w:r w:rsidRPr="00A30976">
        <w:rPr>
          <w:sz w:val="28"/>
          <w:szCs w:val="28"/>
        </w:rPr>
        <w:t>4</w:t>
      </w:r>
      <w:r w:rsidRPr="00A30976">
        <w:rPr>
          <w:sz w:val="28"/>
          <w:szCs w:val="28"/>
        </w:rPr>
        <w:t>）《中华人民共和国资产评估法》；</w:t>
      </w:r>
    </w:p>
    <w:p w:rsidR="00936543" w:rsidRDefault="00520D0B" w:rsidP="00936543">
      <w:pPr>
        <w:spacing w:line="600" w:lineRule="exact"/>
        <w:ind w:firstLineChars="150" w:firstLine="420"/>
        <w:rPr>
          <w:sz w:val="28"/>
          <w:szCs w:val="28"/>
        </w:rPr>
      </w:pPr>
      <w:r w:rsidRPr="00A30976">
        <w:rPr>
          <w:sz w:val="28"/>
          <w:szCs w:val="28"/>
        </w:rPr>
        <w:t>（</w:t>
      </w:r>
      <w:r w:rsidRPr="00A30976">
        <w:rPr>
          <w:sz w:val="28"/>
          <w:szCs w:val="28"/>
        </w:rPr>
        <w:t>5</w:t>
      </w:r>
      <w:r w:rsidRPr="00A30976">
        <w:rPr>
          <w:sz w:val="28"/>
          <w:szCs w:val="28"/>
        </w:rPr>
        <w:t>）《城市房地产转让管理规定》；</w:t>
      </w:r>
    </w:p>
    <w:p w:rsidR="00936543" w:rsidRDefault="00520D0B" w:rsidP="00936543">
      <w:pPr>
        <w:spacing w:line="600" w:lineRule="exact"/>
        <w:ind w:firstLineChars="150" w:firstLine="420"/>
        <w:rPr>
          <w:sz w:val="28"/>
          <w:szCs w:val="28"/>
        </w:rPr>
      </w:pPr>
      <w:r w:rsidRPr="00A30976">
        <w:rPr>
          <w:sz w:val="28"/>
          <w:szCs w:val="28"/>
        </w:rPr>
        <w:t>（</w:t>
      </w:r>
      <w:r w:rsidRPr="00A30976">
        <w:rPr>
          <w:sz w:val="28"/>
          <w:szCs w:val="28"/>
        </w:rPr>
        <w:t>6</w:t>
      </w:r>
      <w:r w:rsidR="00936543">
        <w:rPr>
          <w:sz w:val="28"/>
          <w:szCs w:val="28"/>
        </w:rPr>
        <w:t>）《全国人民代表大会常务委员会关于司法鉴定管理问题的决定》</w:t>
      </w:r>
    </w:p>
    <w:p w:rsidR="00936543" w:rsidRDefault="00520D0B" w:rsidP="00936543">
      <w:pPr>
        <w:spacing w:line="600" w:lineRule="exact"/>
        <w:ind w:firstLineChars="150" w:firstLine="420"/>
        <w:rPr>
          <w:sz w:val="28"/>
          <w:szCs w:val="28"/>
        </w:rPr>
      </w:pPr>
      <w:r w:rsidRPr="00A30976">
        <w:rPr>
          <w:sz w:val="28"/>
          <w:szCs w:val="28"/>
        </w:rPr>
        <w:t>（</w:t>
      </w:r>
      <w:r w:rsidRPr="00A30976">
        <w:rPr>
          <w:sz w:val="28"/>
          <w:szCs w:val="28"/>
        </w:rPr>
        <w:t>7</w:t>
      </w:r>
      <w:r w:rsidRPr="00A30976">
        <w:rPr>
          <w:sz w:val="28"/>
          <w:szCs w:val="28"/>
        </w:rPr>
        <w:t>）《最高人民法院关于人民法院委托评估、拍卖和变卖工作的若干规定》（法释〔</w:t>
      </w:r>
      <w:r w:rsidRPr="00A30976">
        <w:rPr>
          <w:sz w:val="28"/>
          <w:szCs w:val="28"/>
        </w:rPr>
        <w:t>2009</w:t>
      </w:r>
      <w:r w:rsidRPr="00A30976">
        <w:rPr>
          <w:sz w:val="28"/>
          <w:szCs w:val="28"/>
        </w:rPr>
        <w:t>〕</w:t>
      </w:r>
      <w:r w:rsidRPr="00A30976">
        <w:rPr>
          <w:sz w:val="28"/>
          <w:szCs w:val="28"/>
        </w:rPr>
        <w:t>16</w:t>
      </w:r>
      <w:r w:rsidRPr="00A30976">
        <w:rPr>
          <w:sz w:val="28"/>
          <w:szCs w:val="28"/>
        </w:rPr>
        <w:t>号）；</w:t>
      </w:r>
    </w:p>
    <w:p w:rsidR="00936543" w:rsidRDefault="00520D0B" w:rsidP="00936543">
      <w:pPr>
        <w:spacing w:line="600" w:lineRule="exact"/>
        <w:ind w:firstLineChars="150" w:firstLine="420"/>
        <w:rPr>
          <w:sz w:val="28"/>
          <w:szCs w:val="28"/>
        </w:rPr>
      </w:pPr>
      <w:r w:rsidRPr="00A30976">
        <w:rPr>
          <w:sz w:val="28"/>
          <w:szCs w:val="28"/>
        </w:rPr>
        <w:t>（</w:t>
      </w:r>
      <w:r w:rsidRPr="00A30976">
        <w:rPr>
          <w:sz w:val="28"/>
          <w:szCs w:val="28"/>
        </w:rPr>
        <w:t>8</w:t>
      </w:r>
      <w:r w:rsidRPr="00A30976">
        <w:rPr>
          <w:sz w:val="28"/>
          <w:szCs w:val="28"/>
        </w:rPr>
        <w:t>）《司法鉴定程序通则》；</w:t>
      </w:r>
    </w:p>
    <w:p w:rsidR="00936543" w:rsidRDefault="00520D0B" w:rsidP="00936543">
      <w:pPr>
        <w:spacing w:line="600" w:lineRule="exact"/>
        <w:ind w:firstLineChars="150" w:firstLine="420"/>
        <w:rPr>
          <w:sz w:val="28"/>
          <w:szCs w:val="28"/>
        </w:rPr>
      </w:pPr>
      <w:r w:rsidRPr="00A30976">
        <w:rPr>
          <w:sz w:val="28"/>
          <w:szCs w:val="28"/>
        </w:rPr>
        <w:t>（</w:t>
      </w:r>
      <w:r w:rsidRPr="00A30976">
        <w:rPr>
          <w:sz w:val="28"/>
          <w:szCs w:val="28"/>
        </w:rPr>
        <w:t>9</w:t>
      </w:r>
      <w:r w:rsidRPr="00A30976">
        <w:rPr>
          <w:sz w:val="28"/>
          <w:szCs w:val="28"/>
        </w:rPr>
        <w:t>）《四川省高级人民法院委托鉴定管理办法》；</w:t>
      </w:r>
    </w:p>
    <w:p w:rsidR="00520D0B" w:rsidRPr="00936543" w:rsidRDefault="00520D0B" w:rsidP="00936543">
      <w:pPr>
        <w:spacing w:line="600" w:lineRule="exact"/>
        <w:ind w:firstLineChars="150" w:firstLine="420"/>
        <w:rPr>
          <w:sz w:val="28"/>
          <w:szCs w:val="28"/>
        </w:rPr>
      </w:pPr>
      <w:r w:rsidRPr="00A30976">
        <w:rPr>
          <w:sz w:val="28"/>
          <w:szCs w:val="28"/>
        </w:rPr>
        <w:t>（</w:t>
      </w:r>
      <w:r w:rsidRPr="00A30976">
        <w:rPr>
          <w:sz w:val="28"/>
          <w:szCs w:val="28"/>
        </w:rPr>
        <w:t>10</w:t>
      </w:r>
      <w:r w:rsidRPr="00A30976">
        <w:rPr>
          <w:sz w:val="28"/>
          <w:szCs w:val="28"/>
        </w:rPr>
        <w:t>）《四川省高级人民法院委托评估、拍卖、变卖管理办法》</w:t>
      </w:r>
      <w:r w:rsidRPr="00A30976">
        <w:rPr>
          <w:sz w:val="28"/>
        </w:rPr>
        <w:t>；</w:t>
      </w:r>
    </w:p>
    <w:p w:rsidR="00520D0B" w:rsidRPr="00A30976" w:rsidRDefault="00520D0B">
      <w:pPr>
        <w:spacing w:line="640" w:lineRule="exact"/>
        <w:ind w:firstLineChars="150" w:firstLine="420"/>
        <w:rPr>
          <w:rFonts w:eastAsia="长城楷体"/>
          <w:sz w:val="28"/>
          <w:szCs w:val="28"/>
        </w:rPr>
      </w:pPr>
      <w:r w:rsidRPr="00A30976">
        <w:rPr>
          <w:rFonts w:eastAsia="长城楷体"/>
          <w:sz w:val="28"/>
          <w:szCs w:val="28"/>
        </w:rPr>
        <w:t>（</w:t>
      </w:r>
      <w:r w:rsidRPr="00A30976">
        <w:rPr>
          <w:rFonts w:eastAsia="长城楷体"/>
          <w:sz w:val="28"/>
          <w:szCs w:val="28"/>
        </w:rPr>
        <w:t>11</w:t>
      </w:r>
      <w:r w:rsidRPr="00A30976">
        <w:rPr>
          <w:rFonts w:eastAsia="长城楷体"/>
          <w:sz w:val="28"/>
          <w:szCs w:val="28"/>
        </w:rPr>
        <w:t>）《最高人民法院关于人民法院确定财产处置参考价若干问题的规定》（法释〔</w:t>
      </w:r>
      <w:r w:rsidRPr="00A30976">
        <w:rPr>
          <w:rFonts w:eastAsia="长城楷体"/>
          <w:sz w:val="28"/>
          <w:szCs w:val="28"/>
        </w:rPr>
        <w:t>2018</w:t>
      </w:r>
      <w:r w:rsidRPr="00A30976">
        <w:rPr>
          <w:rFonts w:eastAsia="长城楷体"/>
          <w:sz w:val="28"/>
          <w:szCs w:val="28"/>
        </w:rPr>
        <w:t>〕</w:t>
      </w:r>
      <w:r w:rsidRPr="00A30976">
        <w:rPr>
          <w:rFonts w:eastAsia="长城楷体"/>
          <w:sz w:val="28"/>
          <w:szCs w:val="28"/>
        </w:rPr>
        <w:t>15</w:t>
      </w:r>
      <w:r w:rsidRPr="00A30976">
        <w:rPr>
          <w:rFonts w:eastAsia="长城楷体"/>
          <w:sz w:val="28"/>
          <w:szCs w:val="28"/>
        </w:rPr>
        <w:t>号）；</w:t>
      </w:r>
    </w:p>
    <w:p w:rsidR="00520D0B" w:rsidRPr="00A30976" w:rsidRDefault="00520D0B">
      <w:pPr>
        <w:spacing w:line="640" w:lineRule="exact"/>
        <w:ind w:firstLineChars="150" w:firstLine="420"/>
        <w:rPr>
          <w:rFonts w:eastAsia="长城楷体"/>
          <w:sz w:val="28"/>
          <w:szCs w:val="28"/>
        </w:rPr>
      </w:pPr>
      <w:r w:rsidRPr="00A30976">
        <w:rPr>
          <w:rFonts w:eastAsia="长城楷体"/>
          <w:sz w:val="28"/>
          <w:szCs w:val="28"/>
        </w:rPr>
        <w:t>（</w:t>
      </w:r>
      <w:r w:rsidRPr="00A30976">
        <w:rPr>
          <w:rFonts w:eastAsia="长城楷体"/>
          <w:sz w:val="28"/>
          <w:szCs w:val="28"/>
        </w:rPr>
        <w:t>12</w:t>
      </w:r>
      <w:r w:rsidRPr="00A30976">
        <w:rPr>
          <w:rFonts w:eastAsia="长城楷体"/>
          <w:sz w:val="28"/>
          <w:szCs w:val="28"/>
        </w:rPr>
        <w:t>）关于印发《人民法院委托评估工作规范》的通知（法办〔</w:t>
      </w:r>
      <w:r w:rsidRPr="00A30976">
        <w:rPr>
          <w:rFonts w:eastAsia="长城楷体"/>
          <w:sz w:val="28"/>
          <w:szCs w:val="28"/>
        </w:rPr>
        <w:t>2018</w:t>
      </w:r>
      <w:r w:rsidRPr="00A30976">
        <w:rPr>
          <w:rFonts w:eastAsia="长城楷体"/>
          <w:sz w:val="28"/>
          <w:szCs w:val="28"/>
        </w:rPr>
        <w:t>〕</w:t>
      </w:r>
      <w:r w:rsidRPr="00A30976">
        <w:rPr>
          <w:rFonts w:eastAsia="长城楷体"/>
          <w:sz w:val="28"/>
          <w:szCs w:val="28"/>
        </w:rPr>
        <w:t>273</w:t>
      </w:r>
      <w:r w:rsidRPr="00A30976">
        <w:rPr>
          <w:rFonts w:eastAsia="长城楷体"/>
          <w:sz w:val="28"/>
          <w:szCs w:val="28"/>
        </w:rPr>
        <w:t>号）。</w:t>
      </w:r>
    </w:p>
    <w:p w:rsidR="00520D0B" w:rsidRPr="00A30976" w:rsidRDefault="00520D0B">
      <w:pPr>
        <w:spacing w:line="600" w:lineRule="exact"/>
        <w:ind w:firstLineChars="200" w:firstLine="560"/>
        <w:rPr>
          <w:sz w:val="28"/>
          <w:szCs w:val="28"/>
        </w:rPr>
      </w:pPr>
      <w:r w:rsidRPr="00A30976">
        <w:rPr>
          <w:sz w:val="28"/>
          <w:szCs w:val="28"/>
        </w:rPr>
        <w:t>2</w:t>
      </w:r>
      <w:r w:rsidRPr="00A30976">
        <w:rPr>
          <w:sz w:val="28"/>
          <w:szCs w:val="28"/>
        </w:rPr>
        <w:t>、房地产估价相关技术规程</w:t>
      </w:r>
    </w:p>
    <w:p w:rsidR="00520D0B" w:rsidRPr="00A30976" w:rsidRDefault="00520D0B">
      <w:pPr>
        <w:spacing w:line="600" w:lineRule="exact"/>
        <w:ind w:firstLineChars="150" w:firstLine="420"/>
        <w:rPr>
          <w:sz w:val="28"/>
          <w:szCs w:val="28"/>
        </w:rPr>
      </w:pPr>
      <w:r w:rsidRPr="00A30976">
        <w:rPr>
          <w:sz w:val="28"/>
          <w:szCs w:val="28"/>
        </w:rPr>
        <w:t>（</w:t>
      </w:r>
      <w:r w:rsidRPr="00A30976">
        <w:rPr>
          <w:sz w:val="28"/>
          <w:szCs w:val="28"/>
        </w:rPr>
        <w:t>1</w:t>
      </w:r>
      <w:r w:rsidRPr="00A30976">
        <w:rPr>
          <w:sz w:val="28"/>
          <w:szCs w:val="28"/>
        </w:rPr>
        <w:t>）《房地产估价规范》（</w:t>
      </w:r>
      <w:r w:rsidRPr="00A30976">
        <w:rPr>
          <w:sz w:val="28"/>
          <w:szCs w:val="28"/>
        </w:rPr>
        <w:t>GB/T50291-2015</w:t>
      </w:r>
      <w:r w:rsidRPr="00A30976">
        <w:rPr>
          <w:sz w:val="28"/>
          <w:szCs w:val="28"/>
        </w:rPr>
        <w:t>）；</w:t>
      </w:r>
    </w:p>
    <w:p w:rsidR="00520D0B" w:rsidRPr="00A30976" w:rsidRDefault="00520D0B">
      <w:pPr>
        <w:spacing w:line="600" w:lineRule="exact"/>
        <w:ind w:firstLineChars="150" w:firstLine="420"/>
        <w:rPr>
          <w:sz w:val="28"/>
          <w:szCs w:val="28"/>
        </w:rPr>
      </w:pPr>
      <w:r w:rsidRPr="00A30976">
        <w:rPr>
          <w:sz w:val="28"/>
          <w:szCs w:val="28"/>
        </w:rPr>
        <w:t>（</w:t>
      </w:r>
      <w:r w:rsidRPr="00A30976">
        <w:rPr>
          <w:sz w:val="28"/>
          <w:szCs w:val="28"/>
        </w:rPr>
        <w:t>2</w:t>
      </w:r>
      <w:r w:rsidRPr="00A30976">
        <w:rPr>
          <w:sz w:val="28"/>
          <w:szCs w:val="28"/>
        </w:rPr>
        <w:t>）《房地产估价基本术语标准》（</w:t>
      </w:r>
      <w:r w:rsidRPr="00A30976">
        <w:rPr>
          <w:sz w:val="28"/>
          <w:szCs w:val="28"/>
        </w:rPr>
        <w:t>GB/T50899-2013</w:t>
      </w:r>
      <w:r w:rsidRPr="00A30976">
        <w:rPr>
          <w:sz w:val="28"/>
          <w:szCs w:val="28"/>
        </w:rPr>
        <w:t>）；</w:t>
      </w:r>
    </w:p>
    <w:p w:rsidR="00520D0B" w:rsidRPr="00A30976" w:rsidRDefault="00520D0B">
      <w:pPr>
        <w:spacing w:line="600" w:lineRule="exact"/>
        <w:ind w:firstLineChars="150" w:firstLine="420"/>
        <w:rPr>
          <w:sz w:val="28"/>
          <w:szCs w:val="28"/>
        </w:rPr>
      </w:pPr>
      <w:r w:rsidRPr="00A30976">
        <w:rPr>
          <w:sz w:val="28"/>
          <w:szCs w:val="28"/>
        </w:rPr>
        <w:lastRenderedPageBreak/>
        <w:t>（</w:t>
      </w:r>
      <w:r w:rsidRPr="00A30976">
        <w:rPr>
          <w:sz w:val="28"/>
          <w:szCs w:val="28"/>
        </w:rPr>
        <w:t>3</w:t>
      </w:r>
      <w:r w:rsidRPr="00A30976">
        <w:rPr>
          <w:sz w:val="28"/>
          <w:szCs w:val="28"/>
        </w:rPr>
        <w:t>）四川省住房和城乡建设厅关于印发《房地产司法鉴定评估指导意见》（试行）的通知（川建房发〔</w:t>
      </w:r>
      <w:r w:rsidRPr="00A30976">
        <w:rPr>
          <w:sz w:val="28"/>
          <w:szCs w:val="28"/>
        </w:rPr>
        <w:t>2011</w:t>
      </w:r>
      <w:r w:rsidRPr="00A30976">
        <w:rPr>
          <w:sz w:val="28"/>
          <w:szCs w:val="28"/>
        </w:rPr>
        <w:t>〕</w:t>
      </w:r>
      <w:r w:rsidRPr="00A30976">
        <w:rPr>
          <w:sz w:val="28"/>
          <w:szCs w:val="28"/>
        </w:rPr>
        <w:t>89</w:t>
      </w:r>
      <w:r w:rsidRPr="00A30976">
        <w:rPr>
          <w:sz w:val="28"/>
          <w:szCs w:val="28"/>
        </w:rPr>
        <w:t>号）。</w:t>
      </w:r>
    </w:p>
    <w:p w:rsidR="00520D0B" w:rsidRPr="00A30976" w:rsidRDefault="00520D0B">
      <w:pPr>
        <w:spacing w:line="600" w:lineRule="exact"/>
        <w:ind w:firstLineChars="200" w:firstLine="560"/>
        <w:rPr>
          <w:sz w:val="28"/>
          <w:szCs w:val="28"/>
        </w:rPr>
      </w:pPr>
      <w:r w:rsidRPr="00A30976">
        <w:rPr>
          <w:sz w:val="28"/>
          <w:szCs w:val="28"/>
        </w:rPr>
        <w:t>3</w:t>
      </w:r>
      <w:r w:rsidRPr="00A30976">
        <w:rPr>
          <w:sz w:val="28"/>
          <w:szCs w:val="28"/>
        </w:rPr>
        <w:t>、估价委托人提供的估价对象权属证明文件和其他有关资料：</w:t>
      </w:r>
    </w:p>
    <w:p w:rsidR="00520D0B" w:rsidRPr="00A30976" w:rsidRDefault="00520D0B">
      <w:pPr>
        <w:spacing w:line="600" w:lineRule="exact"/>
        <w:ind w:firstLineChars="150" w:firstLine="420"/>
        <w:rPr>
          <w:sz w:val="28"/>
          <w:szCs w:val="28"/>
        </w:rPr>
      </w:pPr>
      <w:r w:rsidRPr="006E69F2">
        <w:rPr>
          <w:sz w:val="28"/>
          <w:szCs w:val="28"/>
        </w:rPr>
        <w:t>（</w:t>
      </w:r>
      <w:r w:rsidRPr="006E69F2">
        <w:rPr>
          <w:sz w:val="28"/>
          <w:szCs w:val="28"/>
        </w:rPr>
        <w:t>1</w:t>
      </w:r>
      <w:r w:rsidRPr="006E69F2">
        <w:rPr>
          <w:sz w:val="28"/>
          <w:szCs w:val="28"/>
        </w:rPr>
        <w:t>）（</w:t>
      </w:r>
      <w:r w:rsidRPr="006E69F2">
        <w:rPr>
          <w:sz w:val="28"/>
          <w:szCs w:val="28"/>
        </w:rPr>
        <w:t>2020</w:t>
      </w:r>
      <w:r w:rsidRPr="006E69F2">
        <w:rPr>
          <w:sz w:val="28"/>
          <w:szCs w:val="28"/>
        </w:rPr>
        <w:t>）川</w:t>
      </w:r>
      <w:r w:rsidR="002C0A02" w:rsidRPr="006E69F2">
        <w:rPr>
          <w:sz w:val="28"/>
          <w:szCs w:val="28"/>
        </w:rPr>
        <w:t>2002</w:t>
      </w:r>
      <w:r w:rsidRPr="006E69F2">
        <w:rPr>
          <w:sz w:val="28"/>
          <w:szCs w:val="28"/>
        </w:rPr>
        <w:t>执</w:t>
      </w:r>
      <w:r w:rsidR="002C0A02" w:rsidRPr="006E69F2">
        <w:rPr>
          <w:sz w:val="28"/>
          <w:szCs w:val="28"/>
        </w:rPr>
        <w:t>2791</w:t>
      </w:r>
      <w:r w:rsidRPr="006E69F2">
        <w:rPr>
          <w:sz w:val="28"/>
          <w:szCs w:val="28"/>
        </w:rPr>
        <w:t>号《</w:t>
      </w:r>
      <w:r w:rsidR="00015F85" w:rsidRPr="006E69F2">
        <w:rPr>
          <w:sz w:val="28"/>
          <w:szCs w:val="28"/>
        </w:rPr>
        <w:t>资阳市雁江区人民法院</w:t>
      </w:r>
      <w:r w:rsidRPr="006E69F2">
        <w:rPr>
          <w:sz w:val="28"/>
          <w:szCs w:val="28"/>
        </w:rPr>
        <w:t>委托书》；</w:t>
      </w:r>
    </w:p>
    <w:p w:rsidR="00520D0B" w:rsidRPr="00A30976" w:rsidRDefault="00520D0B">
      <w:pPr>
        <w:spacing w:line="600" w:lineRule="exact"/>
        <w:ind w:firstLineChars="150" w:firstLine="420"/>
        <w:rPr>
          <w:sz w:val="28"/>
          <w:szCs w:val="28"/>
        </w:rPr>
      </w:pPr>
      <w:r w:rsidRPr="00A30976">
        <w:rPr>
          <w:sz w:val="28"/>
          <w:szCs w:val="28"/>
        </w:rPr>
        <w:t>（</w:t>
      </w:r>
      <w:r w:rsidRPr="00A30976">
        <w:rPr>
          <w:sz w:val="28"/>
          <w:szCs w:val="28"/>
        </w:rPr>
        <w:t>2</w:t>
      </w:r>
      <w:r w:rsidRPr="00A30976">
        <w:rPr>
          <w:sz w:val="28"/>
          <w:szCs w:val="28"/>
        </w:rPr>
        <w:t>）</w:t>
      </w:r>
      <w:r w:rsidRPr="00A30976">
        <w:rPr>
          <w:sz w:val="28"/>
        </w:rPr>
        <w:t>《房屋所有权证》、《国有土地使用证》、《资阳市房产档案馆房产档案及商品房网签信息查询结果单》、《</w:t>
      </w:r>
      <w:r w:rsidR="00531BB3">
        <w:rPr>
          <w:sz w:val="28"/>
        </w:rPr>
        <w:t>房产登记信息</w:t>
      </w:r>
      <w:r w:rsidRPr="00A30976">
        <w:rPr>
          <w:sz w:val="28"/>
        </w:rPr>
        <w:t>查询情况说明》</w:t>
      </w:r>
      <w:r w:rsidR="00E02722">
        <w:rPr>
          <w:rFonts w:hint="eastAsia"/>
          <w:sz w:val="28"/>
        </w:rPr>
        <w:t>、</w:t>
      </w:r>
      <w:r w:rsidR="00E02722" w:rsidRPr="00E02722">
        <w:rPr>
          <w:rFonts w:hint="eastAsia"/>
          <w:sz w:val="28"/>
        </w:rPr>
        <w:t>《房屋租赁合同》</w:t>
      </w:r>
      <w:r w:rsidRPr="00A30976">
        <w:rPr>
          <w:sz w:val="28"/>
          <w:szCs w:val="28"/>
        </w:rPr>
        <w:t>复印件；</w:t>
      </w:r>
    </w:p>
    <w:p w:rsidR="00520D0B" w:rsidRPr="00A30976" w:rsidRDefault="00520D0B">
      <w:pPr>
        <w:spacing w:line="600" w:lineRule="exact"/>
        <w:ind w:firstLineChars="150" w:firstLine="420"/>
        <w:rPr>
          <w:sz w:val="28"/>
          <w:szCs w:val="28"/>
        </w:rPr>
      </w:pPr>
      <w:r w:rsidRPr="00A30976">
        <w:rPr>
          <w:sz w:val="28"/>
          <w:szCs w:val="28"/>
        </w:rPr>
        <w:t>（</w:t>
      </w:r>
      <w:r w:rsidRPr="00A30976">
        <w:rPr>
          <w:sz w:val="28"/>
          <w:szCs w:val="28"/>
        </w:rPr>
        <w:t>3</w:t>
      </w:r>
      <w:r w:rsidRPr="00A30976">
        <w:rPr>
          <w:sz w:val="28"/>
          <w:szCs w:val="28"/>
        </w:rPr>
        <w:t>）其他相关资料。</w:t>
      </w:r>
    </w:p>
    <w:p w:rsidR="00520D0B" w:rsidRPr="00A30976" w:rsidRDefault="00520D0B">
      <w:pPr>
        <w:spacing w:line="600" w:lineRule="exact"/>
        <w:ind w:firstLineChars="200" w:firstLine="560"/>
        <w:rPr>
          <w:sz w:val="28"/>
          <w:szCs w:val="28"/>
        </w:rPr>
      </w:pPr>
      <w:r w:rsidRPr="00A30976">
        <w:rPr>
          <w:sz w:val="28"/>
          <w:szCs w:val="28"/>
        </w:rPr>
        <w:t>4</w:t>
      </w:r>
      <w:r w:rsidRPr="00A30976">
        <w:rPr>
          <w:sz w:val="28"/>
          <w:szCs w:val="28"/>
        </w:rPr>
        <w:t>、估价对象实地查勘记录；</w:t>
      </w:r>
    </w:p>
    <w:p w:rsidR="00520D0B" w:rsidRPr="00A30976" w:rsidRDefault="00520D0B">
      <w:pPr>
        <w:spacing w:line="600" w:lineRule="exact"/>
        <w:ind w:firstLineChars="200" w:firstLine="560"/>
        <w:rPr>
          <w:sz w:val="28"/>
        </w:rPr>
      </w:pPr>
      <w:r w:rsidRPr="00A30976">
        <w:rPr>
          <w:sz w:val="28"/>
          <w:szCs w:val="28"/>
        </w:rPr>
        <w:t>5</w:t>
      </w:r>
      <w:r w:rsidRPr="00A30976">
        <w:rPr>
          <w:sz w:val="28"/>
          <w:szCs w:val="28"/>
        </w:rPr>
        <w:t>、本公司掌握和搜集的有关资料。</w:t>
      </w:r>
    </w:p>
    <w:p w:rsidR="00520D0B" w:rsidRPr="00A30976" w:rsidRDefault="00520D0B">
      <w:pPr>
        <w:spacing w:line="600" w:lineRule="exact"/>
        <w:ind w:firstLineChars="150" w:firstLine="420"/>
        <w:outlineLvl w:val="1"/>
        <w:rPr>
          <w:rFonts w:eastAsia="黑体"/>
          <w:sz w:val="28"/>
        </w:rPr>
      </w:pPr>
      <w:bookmarkStart w:id="37" w:name="_Toc466027631"/>
      <w:bookmarkStart w:id="38" w:name="_Toc32449"/>
      <w:bookmarkStart w:id="39" w:name="_Toc36197823"/>
      <w:bookmarkStart w:id="40" w:name="_Toc60058815"/>
      <w:r w:rsidRPr="00A30976">
        <w:rPr>
          <w:rFonts w:eastAsia="黑体"/>
          <w:sz w:val="28"/>
        </w:rPr>
        <w:t>（九）估价方法</w:t>
      </w:r>
      <w:bookmarkEnd w:id="37"/>
      <w:bookmarkEnd w:id="38"/>
      <w:bookmarkEnd w:id="39"/>
      <w:bookmarkEnd w:id="40"/>
    </w:p>
    <w:p w:rsidR="00520D0B" w:rsidRPr="00A30976" w:rsidRDefault="00520D0B">
      <w:pPr>
        <w:tabs>
          <w:tab w:val="left" w:pos="8340"/>
        </w:tabs>
        <w:spacing w:line="600" w:lineRule="exact"/>
        <w:ind w:firstLineChars="200" w:firstLine="560"/>
        <w:rPr>
          <w:rFonts w:eastAsia="黑体"/>
          <w:sz w:val="28"/>
        </w:rPr>
      </w:pPr>
      <w:r w:rsidRPr="00A30976">
        <w:rPr>
          <w:rFonts w:eastAsia="黑体"/>
          <w:sz w:val="28"/>
        </w:rPr>
        <w:t>1</w:t>
      </w:r>
      <w:r w:rsidRPr="00A30976">
        <w:rPr>
          <w:rFonts w:eastAsia="黑体"/>
          <w:sz w:val="28"/>
        </w:rPr>
        <w:t>、估价技术路线与估价方法的选用</w:t>
      </w:r>
    </w:p>
    <w:p w:rsidR="00520D0B" w:rsidRPr="00A30976" w:rsidRDefault="00520D0B">
      <w:pPr>
        <w:tabs>
          <w:tab w:val="left" w:pos="8340"/>
        </w:tabs>
        <w:spacing w:line="600" w:lineRule="exact"/>
        <w:rPr>
          <w:sz w:val="28"/>
          <w:szCs w:val="28"/>
        </w:rPr>
      </w:pPr>
      <w:r w:rsidRPr="00A30976">
        <w:rPr>
          <w:sz w:val="28"/>
          <w:szCs w:val="28"/>
        </w:rPr>
        <w:t>房地产估价的常用方法有比较法、收益法、成本法、假设开发法等，估价方法的选用应符合《房地产估价规范》（</w:t>
      </w:r>
      <w:r w:rsidRPr="00A30976">
        <w:rPr>
          <w:sz w:val="28"/>
          <w:szCs w:val="28"/>
        </w:rPr>
        <w:t>GB/T50291-2015</w:t>
      </w:r>
      <w:r w:rsidRPr="00A30976">
        <w:rPr>
          <w:sz w:val="28"/>
          <w:szCs w:val="28"/>
        </w:rPr>
        <w:t>）的有关规定。</w:t>
      </w:r>
    </w:p>
    <w:p w:rsidR="00520D0B" w:rsidRPr="00A30976" w:rsidRDefault="00520D0B">
      <w:pPr>
        <w:tabs>
          <w:tab w:val="left" w:pos="8340"/>
        </w:tabs>
        <w:spacing w:line="600" w:lineRule="exact"/>
        <w:rPr>
          <w:sz w:val="28"/>
          <w:szCs w:val="28"/>
        </w:rPr>
      </w:pPr>
      <w:r w:rsidRPr="00A30976">
        <w:rPr>
          <w:sz w:val="28"/>
          <w:szCs w:val="28"/>
        </w:rPr>
        <w:t>根据本公司掌握的有关资料，同时结合估价对象的具体情况，本报告采用比较法对估价对象住宅</w:t>
      </w:r>
      <w:r w:rsidR="002C0A02" w:rsidRPr="00A30976">
        <w:rPr>
          <w:sz w:val="28"/>
          <w:szCs w:val="28"/>
        </w:rPr>
        <w:t>、车库</w:t>
      </w:r>
      <w:r w:rsidRPr="00A30976">
        <w:rPr>
          <w:sz w:val="28"/>
          <w:szCs w:val="28"/>
        </w:rPr>
        <w:t>用房进行估价</w:t>
      </w:r>
      <w:r w:rsidR="00E02722">
        <w:rPr>
          <w:rFonts w:hint="eastAsia"/>
          <w:sz w:val="28"/>
          <w:szCs w:val="28"/>
        </w:rPr>
        <w:t>；</w:t>
      </w:r>
      <w:r w:rsidRPr="00A30976">
        <w:rPr>
          <w:sz w:val="28"/>
          <w:szCs w:val="28"/>
        </w:rPr>
        <w:t>采用比较法、收益法对估价对象营业用房进行估价。</w:t>
      </w:r>
    </w:p>
    <w:p w:rsidR="00520D0B" w:rsidRPr="00A30976" w:rsidRDefault="00520D0B">
      <w:pPr>
        <w:tabs>
          <w:tab w:val="left" w:pos="8340"/>
        </w:tabs>
        <w:spacing w:line="600" w:lineRule="exact"/>
        <w:ind w:firstLineChars="200" w:firstLine="560"/>
        <w:rPr>
          <w:rFonts w:eastAsia="黑体"/>
          <w:sz w:val="28"/>
        </w:rPr>
      </w:pPr>
      <w:r w:rsidRPr="00A30976">
        <w:rPr>
          <w:rFonts w:eastAsia="黑体"/>
          <w:sz w:val="28"/>
        </w:rPr>
        <w:t>2</w:t>
      </w:r>
      <w:r w:rsidRPr="00A30976">
        <w:rPr>
          <w:rFonts w:eastAsia="黑体"/>
          <w:sz w:val="28"/>
        </w:rPr>
        <w:t>、估价方法的定义</w:t>
      </w:r>
    </w:p>
    <w:p w:rsidR="00520D0B" w:rsidRPr="00A30976" w:rsidRDefault="00520D0B">
      <w:pPr>
        <w:spacing w:line="620" w:lineRule="exact"/>
        <w:ind w:firstLineChars="150" w:firstLine="420"/>
        <w:rPr>
          <w:sz w:val="28"/>
        </w:rPr>
      </w:pPr>
      <w:r w:rsidRPr="00A30976">
        <w:rPr>
          <w:sz w:val="28"/>
        </w:rPr>
        <w:t>（</w:t>
      </w:r>
      <w:r w:rsidRPr="00A30976">
        <w:rPr>
          <w:sz w:val="28"/>
        </w:rPr>
        <w:t>1</w:t>
      </w:r>
      <w:r w:rsidRPr="00A30976">
        <w:rPr>
          <w:sz w:val="28"/>
        </w:rPr>
        <w:t>）比较法的定义为：将估价对象与在价值</w:t>
      </w:r>
      <w:proofErr w:type="gramStart"/>
      <w:r w:rsidRPr="00A30976">
        <w:rPr>
          <w:sz w:val="28"/>
        </w:rPr>
        <w:t>时点近期</w:t>
      </w:r>
      <w:proofErr w:type="gramEnd"/>
      <w:r w:rsidRPr="00A30976">
        <w:rPr>
          <w:sz w:val="28"/>
        </w:rPr>
        <w:t>有过交易的类似房地产进行比较，对这些类似房地产的已知价格作适当的修正，以此估算估价对象的客观合理价格或价值的方法。在房地产市场比较发达的情况下，是一种说服力强、适用范围广的估价方法。</w:t>
      </w:r>
    </w:p>
    <w:p w:rsidR="00520D0B" w:rsidRPr="00A30976" w:rsidRDefault="00520D0B">
      <w:pPr>
        <w:tabs>
          <w:tab w:val="left" w:pos="1005"/>
        </w:tabs>
        <w:spacing w:line="620" w:lineRule="exact"/>
        <w:ind w:firstLineChars="200" w:firstLine="560"/>
        <w:rPr>
          <w:sz w:val="28"/>
        </w:rPr>
      </w:pPr>
      <w:r w:rsidRPr="00A30976">
        <w:rPr>
          <w:sz w:val="28"/>
        </w:rPr>
        <w:lastRenderedPageBreak/>
        <w:t>步骤：</w:t>
      </w:r>
      <w:r w:rsidRPr="00A30976">
        <w:rPr>
          <w:rFonts w:ascii="宋体" w:hAnsi="宋体" w:cs="宋体" w:hint="eastAsia"/>
          <w:sz w:val="28"/>
          <w:szCs w:val="28"/>
        </w:rPr>
        <w:t>①</w:t>
      </w:r>
      <w:r w:rsidRPr="00A30976">
        <w:rPr>
          <w:sz w:val="28"/>
        </w:rPr>
        <w:t>搜</w:t>
      </w:r>
      <w:r w:rsidRPr="00A30976">
        <w:rPr>
          <w:sz w:val="28"/>
          <w:szCs w:val="28"/>
        </w:rPr>
        <w:t>集交易实例；</w:t>
      </w:r>
      <w:r w:rsidRPr="00A30976">
        <w:rPr>
          <w:rFonts w:ascii="宋体" w:hAnsi="宋体" w:cs="宋体" w:hint="eastAsia"/>
          <w:sz w:val="28"/>
          <w:szCs w:val="28"/>
        </w:rPr>
        <w:t>②</w:t>
      </w:r>
      <w:r w:rsidRPr="00A30976">
        <w:rPr>
          <w:sz w:val="28"/>
          <w:szCs w:val="28"/>
        </w:rPr>
        <w:t>选取可比实例；</w:t>
      </w:r>
      <w:r w:rsidRPr="00A30976">
        <w:rPr>
          <w:rFonts w:ascii="宋体" w:hAnsi="宋体" w:cs="宋体" w:hint="eastAsia"/>
          <w:sz w:val="28"/>
          <w:szCs w:val="28"/>
        </w:rPr>
        <w:t>③</w:t>
      </w:r>
      <w:r w:rsidRPr="00A30976">
        <w:rPr>
          <w:sz w:val="28"/>
          <w:szCs w:val="28"/>
        </w:rPr>
        <w:t>建立价格比较基础；</w:t>
      </w:r>
      <w:r w:rsidRPr="00A30976">
        <w:rPr>
          <w:rFonts w:ascii="宋体" w:hAnsi="宋体" w:cs="宋体" w:hint="eastAsia"/>
          <w:sz w:val="28"/>
          <w:szCs w:val="28"/>
        </w:rPr>
        <w:t>④</w:t>
      </w:r>
      <w:r w:rsidRPr="00A30976">
        <w:rPr>
          <w:sz w:val="28"/>
          <w:szCs w:val="28"/>
        </w:rPr>
        <w:t>进行交易情况修正；</w:t>
      </w:r>
      <w:r w:rsidRPr="00A30976">
        <w:rPr>
          <w:rFonts w:ascii="宋体" w:hAnsi="宋体" w:cs="宋体" w:hint="eastAsia"/>
          <w:sz w:val="28"/>
          <w:szCs w:val="28"/>
        </w:rPr>
        <w:t>⑤</w:t>
      </w:r>
      <w:r w:rsidRPr="00A30976">
        <w:rPr>
          <w:sz w:val="28"/>
          <w:szCs w:val="28"/>
        </w:rPr>
        <w:t>进行市场状况调整；</w:t>
      </w:r>
      <w:r w:rsidRPr="00A30976">
        <w:rPr>
          <w:rFonts w:ascii="宋体" w:hAnsi="宋体" w:cs="宋体" w:hint="eastAsia"/>
          <w:sz w:val="28"/>
          <w:szCs w:val="28"/>
        </w:rPr>
        <w:t>⑥</w:t>
      </w:r>
      <w:r w:rsidRPr="00A30976">
        <w:rPr>
          <w:sz w:val="28"/>
          <w:szCs w:val="28"/>
        </w:rPr>
        <w:t>进行房地产状况调整；</w:t>
      </w:r>
      <w:r w:rsidRPr="00A30976">
        <w:rPr>
          <w:rFonts w:ascii="宋体" w:hAnsi="宋体" w:cs="宋体" w:hint="eastAsia"/>
          <w:sz w:val="28"/>
          <w:szCs w:val="28"/>
        </w:rPr>
        <w:t>⑦</w:t>
      </w:r>
      <w:r w:rsidRPr="00A30976">
        <w:rPr>
          <w:sz w:val="28"/>
          <w:szCs w:val="28"/>
        </w:rPr>
        <w:t>求出比较价值。</w:t>
      </w:r>
    </w:p>
    <w:p w:rsidR="00520D0B" w:rsidRPr="00A30976" w:rsidRDefault="00520D0B">
      <w:pPr>
        <w:spacing w:line="620" w:lineRule="exact"/>
        <w:ind w:firstLineChars="200" w:firstLine="560"/>
        <w:rPr>
          <w:sz w:val="28"/>
        </w:rPr>
      </w:pPr>
      <w:r w:rsidRPr="00A30976">
        <w:rPr>
          <w:sz w:val="28"/>
        </w:rPr>
        <w:t>基本公式：比较价值</w:t>
      </w:r>
      <w:r w:rsidRPr="00A30976">
        <w:rPr>
          <w:sz w:val="28"/>
        </w:rPr>
        <w:t>=</w:t>
      </w:r>
      <w:r w:rsidRPr="00A30976">
        <w:rPr>
          <w:sz w:val="28"/>
        </w:rPr>
        <w:t>可比实例房地产的交易价格</w:t>
      </w:r>
      <w:r w:rsidRPr="00A30976">
        <w:rPr>
          <w:sz w:val="28"/>
        </w:rPr>
        <w:t>×</w:t>
      </w:r>
      <w:r w:rsidRPr="00A30976">
        <w:rPr>
          <w:sz w:val="28"/>
        </w:rPr>
        <w:t>交易情况修正系数</w:t>
      </w:r>
      <w:r w:rsidRPr="00A30976">
        <w:rPr>
          <w:sz w:val="28"/>
        </w:rPr>
        <w:t>×</w:t>
      </w:r>
      <w:r w:rsidRPr="00A30976">
        <w:rPr>
          <w:sz w:val="28"/>
        </w:rPr>
        <w:t>市场状况系数</w:t>
      </w:r>
      <w:r w:rsidRPr="00A30976">
        <w:rPr>
          <w:sz w:val="28"/>
        </w:rPr>
        <w:t>×</w:t>
      </w:r>
      <w:r w:rsidRPr="00A30976">
        <w:rPr>
          <w:sz w:val="28"/>
        </w:rPr>
        <w:t>房地产状况系数</w:t>
      </w:r>
    </w:p>
    <w:p w:rsidR="00520D0B" w:rsidRPr="00A30976" w:rsidRDefault="00520D0B">
      <w:pPr>
        <w:tabs>
          <w:tab w:val="left" w:pos="1005"/>
        </w:tabs>
        <w:spacing w:line="600" w:lineRule="exact"/>
        <w:ind w:firstLineChars="150" w:firstLine="420"/>
        <w:rPr>
          <w:sz w:val="28"/>
        </w:rPr>
      </w:pPr>
      <w:r w:rsidRPr="00A30976">
        <w:rPr>
          <w:sz w:val="28"/>
        </w:rPr>
        <w:t>（</w:t>
      </w:r>
      <w:r w:rsidRPr="00A30976">
        <w:rPr>
          <w:sz w:val="28"/>
        </w:rPr>
        <w:t>2</w:t>
      </w:r>
      <w:r w:rsidRPr="00A30976">
        <w:rPr>
          <w:sz w:val="28"/>
        </w:rPr>
        <w:t>）收益法的定义为：预计估价对象未来的正常净收益，选用适当的报酬率将其折现到价值时点后累加，以此估算估价对象的客观合理价格或价值的方法。适用于有收益或有潜在收益的房地产的估价。</w:t>
      </w:r>
    </w:p>
    <w:p w:rsidR="00520D0B" w:rsidRPr="00A30976" w:rsidRDefault="00520D0B">
      <w:pPr>
        <w:pStyle w:val="32"/>
        <w:tabs>
          <w:tab w:val="clear" w:pos="1005"/>
        </w:tabs>
        <w:spacing w:line="620" w:lineRule="exact"/>
        <w:ind w:firstLineChars="200" w:firstLine="560"/>
        <w:rPr>
          <w:rFonts w:ascii="Times New Roman"/>
          <w:szCs w:val="28"/>
        </w:rPr>
      </w:pPr>
      <w:r w:rsidRPr="00A30976">
        <w:rPr>
          <w:rFonts w:ascii="Times New Roman"/>
          <w:szCs w:val="28"/>
        </w:rPr>
        <w:t>步骤：</w:t>
      </w:r>
      <w:r w:rsidRPr="00A30976">
        <w:rPr>
          <w:rFonts w:hAnsi="宋体" w:cs="宋体" w:hint="eastAsia"/>
          <w:szCs w:val="28"/>
        </w:rPr>
        <w:t>①</w:t>
      </w:r>
      <w:r w:rsidRPr="00A30976">
        <w:rPr>
          <w:rFonts w:ascii="Times New Roman"/>
          <w:szCs w:val="28"/>
        </w:rPr>
        <w:t>选择具体估价方法；</w:t>
      </w:r>
      <w:r w:rsidRPr="00A30976">
        <w:rPr>
          <w:rFonts w:hAnsi="宋体" w:cs="宋体" w:hint="eastAsia"/>
          <w:szCs w:val="28"/>
        </w:rPr>
        <w:t>②</w:t>
      </w:r>
      <w:r w:rsidRPr="00A30976">
        <w:rPr>
          <w:rFonts w:ascii="Times New Roman"/>
          <w:szCs w:val="28"/>
        </w:rPr>
        <w:t>测算收益期或持有期；</w:t>
      </w:r>
      <w:r w:rsidRPr="00A30976">
        <w:rPr>
          <w:rFonts w:hAnsi="宋体" w:cs="宋体" w:hint="eastAsia"/>
          <w:szCs w:val="28"/>
        </w:rPr>
        <w:t>③</w:t>
      </w:r>
      <w:r w:rsidRPr="00A30976">
        <w:rPr>
          <w:rFonts w:ascii="Times New Roman"/>
          <w:szCs w:val="28"/>
        </w:rPr>
        <w:t>测算未来收益；</w:t>
      </w:r>
      <w:r w:rsidRPr="00A30976">
        <w:rPr>
          <w:rFonts w:hAnsi="宋体" w:cs="宋体" w:hint="eastAsia"/>
          <w:szCs w:val="28"/>
        </w:rPr>
        <w:t>④</w:t>
      </w:r>
      <w:r w:rsidRPr="00A30976">
        <w:rPr>
          <w:rFonts w:ascii="Times New Roman"/>
          <w:szCs w:val="28"/>
        </w:rPr>
        <w:t>确定报酬率或资本化率、收益乘数；</w:t>
      </w:r>
      <w:r w:rsidRPr="00A30976">
        <w:rPr>
          <w:rFonts w:hAnsi="宋体" w:cs="宋体" w:hint="eastAsia"/>
          <w:szCs w:val="28"/>
        </w:rPr>
        <w:t>⑤</w:t>
      </w:r>
      <w:r w:rsidRPr="00A30976">
        <w:rPr>
          <w:rFonts w:ascii="Times New Roman"/>
          <w:szCs w:val="28"/>
        </w:rPr>
        <w:t>计算收益价值。</w:t>
      </w:r>
    </w:p>
    <w:p w:rsidR="00520D0B" w:rsidRPr="00A30976" w:rsidRDefault="00520D0B" w:rsidP="0099577C">
      <w:pPr>
        <w:spacing w:afterLines="50" w:line="636" w:lineRule="exact"/>
        <w:ind w:firstLineChars="200" w:firstLine="560"/>
        <w:jc w:val="left"/>
        <w:rPr>
          <w:lang w:val="en-GB"/>
        </w:rPr>
      </w:pPr>
      <w:r w:rsidRPr="00A30976">
        <w:rPr>
          <w:sz w:val="28"/>
          <w:szCs w:val="28"/>
        </w:rPr>
        <w:t>收益法的基本公式</w:t>
      </w:r>
      <w:r w:rsidRPr="00A30976">
        <w:rPr>
          <w:lang w:val="en-GB"/>
        </w:rPr>
        <w:t>：</w:t>
      </w:r>
    </w:p>
    <w:p w:rsidR="00520D0B" w:rsidRPr="00A30976" w:rsidRDefault="00520D0B" w:rsidP="0099577C">
      <w:pPr>
        <w:spacing w:afterLines="50" w:line="636" w:lineRule="exact"/>
        <w:jc w:val="center"/>
        <w:rPr>
          <w:sz w:val="28"/>
          <w:szCs w:val="28"/>
        </w:rPr>
      </w:pPr>
      <w:r w:rsidRPr="00A30976">
        <w:rPr>
          <w:sz w:val="28"/>
          <w:szCs w:val="28"/>
        </w:rPr>
        <w:t>V=</w:t>
      </w:r>
      <w:r w:rsidRPr="00A30976">
        <w:rPr>
          <w:position w:val="-30"/>
          <w:sz w:val="28"/>
          <w:szCs w:val="28"/>
        </w:rPr>
        <w:object w:dxaOrig="1828" w:dyaOrig="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4.5pt" o:ole="">
            <v:imagedata r:id="rId9" o:title=""/>
          </v:shape>
          <o:OLEObject Type="Embed" ProgID="Equation.DSMT4" ShapeID="_x0000_i1025" DrawAspect="Content" ObjectID="_1682855536" r:id="rId10"/>
        </w:object>
      </w:r>
    </w:p>
    <w:p w:rsidR="00520D0B" w:rsidRPr="00A30976" w:rsidRDefault="00520D0B">
      <w:pPr>
        <w:spacing w:line="636" w:lineRule="exact"/>
        <w:ind w:firstLineChars="200" w:firstLine="560"/>
        <w:jc w:val="left"/>
        <w:rPr>
          <w:sz w:val="28"/>
          <w:szCs w:val="28"/>
        </w:rPr>
      </w:pPr>
      <w:r w:rsidRPr="00A30976">
        <w:rPr>
          <w:sz w:val="28"/>
          <w:szCs w:val="28"/>
        </w:rPr>
        <w:t>式中：</w:t>
      </w:r>
      <w:r w:rsidRPr="00A30976">
        <w:rPr>
          <w:sz w:val="28"/>
          <w:szCs w:val="28"/>
        </w:rPr>
        <w:t>V——</w:t>
      </w:r>
      <w:r w:rsidRPr="00A30976">
        <w:rPr>
          <w:sz w:val="28"/>
          <w:szCs w:val="28"/>
        </w:rPr>
        <w:t>收益价值（元或元</w:t>
      </w:r>
      <w:r w:rsidRPr="00A30976">
        <w:rPr>
          <w:sz w:val="28"/>
          <w:szCs w:val="28"/>
        </w:rPr>
        <w:t>/</w:t>
      </w:r>
      <w:r w:rsidRPr="00A30976">
        <w:rPr>
          <w:sz w:val="28"/>
          <w:szCs w:val="28"/>
        </w:rPr>
        <w:t>㎡）；</w:t>
      </w:r>
    </w:p>
    <w:p w:rsidR="00520D0B" w:rsidRPr="00A30976" w:rsidRDefault="00520D0B">
      <w:pPr>
        <w:spacing w:line="636" w:lineRule="exact"/>
        <w:ind w:firstLineChars="500" w:firstLine="1400"/>
        <w:jc w:val="left"/>
        <w:rPr>
          <w:sz w:val="28"/>
          <w:szCs w:val="28"/>
        </w:rPr>
      </w:pPr>
      <w:r w:rsidRPr="00A30976">
        <w:rPr>
          <w:sz w:val="28"/>
          <w:szCs w:val="28"/>
        </w:rPr>
        <w:t>Ai——</w:t>
      </w:r>
      <w:r w:rsidRPr="00A30976">
        <w:rPr>
          <w:sz w:val="28"/>
          <w:szCs w:val="28"/>
        </w:rPr>
        <w:t>未来第</w:t>
      </w:r>
      <w:r w:rsidRPr="00A30976">
        <w:rPr>
          <w:sz w:val="28"/>
          <w:szCs w:val="28"/>
        </w:rPr>
        <w:t>i</w:t>
      </w:r>
      <w:r w:rsidRPr="00A30976">
        <w:rPr>
          <w:sz w:val="28"/>
          <w:szCs w:val="28"/>
        </w:rPr>
        <w:t>年的净收益（元或元</w:t>
      </w:r>
      <w:r w:rsidRPr="00A30976">
        <w:rPr>
          <w:sz w:val="28"/>
          <w:szCs w:val="28"/>
        </w:rPr>
        <w:t>/</w:t>
      </w:r>
      <w:r w:rsidRPr="00A30976">
        <w:rPr>
          <w:sz w:val="28"/>
          <w:szCs w:val="28"/>
        </w:rPr>
        <w:t>㎡）；</w:t>
      </w:r>
    </w:p>
    <w:p w:rsidR="00520D0B" w:rsidRPr="00A30976" w:rsidRDefault="00520D0B">
      <w:pPr>
        <w:pStyle w:val="20"/>
        <w:spacing w:line="636" w:lineRule="exact"/>
        <w:ind w:firstLineChars="502" w:firstLine="1406"/>
      </w:pPr>
      <w:r w:rsidRPr="00A30976">
        <w:t>Y</w:t>
      </w:r>
      <w:r w:rsidRPr="00A30976">
        <w:rPr>
          <w:vertAlign w:val="subscript"/>
        </w:rPr>
        <w:t>i</w:t>
      </w:r>
      <w:r w:rsidRPr="00A30976">
        <w:t>——</w:t>
      </w:r>
      <w:r w:rsidRPr="00A30976">
        <w:t>未</w:t>
      </w:r>
      <w:r w:rsidRPr="00A30976">
        <w:rPr>
          <w:szCs w:val="28"/>
        </w:rPr>
        <w:t>来第</w:t>
      </w:r>
      <w:r w:rsidRPr="00A30976">
        <w:rPr>
          <w:szCs w:val="28"/>
        </w:rPr>
        <w:t>i</w:t>
      </w:r>
      <w:r w:rsidRPr="00A30976">
        <w:rPr>
          <w:szCs w:val="28"/>
        </w:rPr>
        <w:t>年的报</w:t>
      </w:r>
      <w:r w:rsidRPr="00A30976">
        <w:t>酬率（</w:t>
      </w:r>
      <w:r w:rsidRPr="00A30976">
        <w:t>%</w:t>
      </w:r>
      <w:r w:rsidRPr="00A30976">
        <w:t>）；</w:t>
      </w:r>
    </w:p>
    <w:p w:rsidR="00520D0B" w:rsidRPr="00A30976" w:rsidRDefault="00520D0B">
      <w:pPr>
        <w:pStyle w:val="20"/>
        <w:spacing w:line="636" w:lineRule="exact"/>
        <w:ind w:firstLineChars="502" w:firstLine="1406"/>
      </w:pPr>
      <w:r w:rsidRPr="00A30976">
        <w:t>n——</w:t>
      </w:r>
      <w:r w:rsidRPr="00A30976">
        <w:t>收益期（年）。</w:t>
      </w:r>
    </w:p>
    <w:p w:rsidR="00520D0B" w:rsidRPr="00A30976" w:rsidRDefault="00520D0B">
      <w:pPr>
        <w:spacing w:line="600" w:lineRule="exact"/>
        <w:ind w:firstLineChars="150" w:firstLine="420"/>
        <w:outlineLvl w:val="1"/>
        <w:rPr>
          <w:rFonts w:eastAsia="黑体"/>
          <w:sz w:val="28"/>
        </w:rPr>
      </w:pPr>
      <w:bookmarkStart w:id="41" w:name="_Toc36197824"/>
      <w:bookmarkStart w:id="42" w:name="_Toc60058816"/>
      <w:r w:rsidRPr="00A30976">
        <w:rPr>
          <w:rFonts w:eastAsia="黑体"/>
          <w:sz w:val="28"/>
        </w:rPr>
        <w:t>（十）估价结果</w:t>
      </w:r>
      <w:bookmarkEnd w:id="41"/>
      <w:bookmarkEnd w:id="42"/>
    </w:p>
    <w:p w:rsidR="00520D0B" w:rsidRPr="00A30976" w:rsidRDefault="00520D0B">
      <w:pPr>
        <w:pStyle w:val="20"/>
        <w:autoSpaceDE/>
        <w:autoSpaceDN/>
        <w:adjustRightInd/>
        <w:spacing w:line="640" w:lineRule="exact"/>
        <w:ind w:firstLineChars="202" w:firstLine="566"/>
        <w:textAlignment w:val="auto"/>
      </w:pPr>
      <w:r w:rsidRPr="00A30976">
        <w:t>历经上述评估程序和评估方法后，最后确定估价对象在价值时点</w:t>
      </w:r>
      <w:r w:rsidRPr="00A30976">
        <w:t>2020</w:t>
      </w:r>
      <w:r w:rsidRPr="00A30976">
        <w:t>年</w:t>
      </w:r>
      <w:r w:rsidR="00E7088D" w:rsidRPr="00A30976">
        <w:t>11</w:t>
      </w:r>
      <w:r w:rsidR="00E7088D" w:rsidRPr="00A30976">
        <w:t>月</w:t>
      </w:r>
      <w:r w:rsidR="00E7088D" w:rsidRPr="00A30976">
        <w:t>19</w:t>
      </w:r>
      <w:r w:rsidR="00E7088D" w:rsidRPr="00A30976">
        <w:t>日</w:t>
      </w:r>
      <w:r w:rsidRPr="00A30976">
        <w:t>的评估价值为：</w:t>
      </w:r>
    </w:p>
    <w:p w:rsidR="00794D57" w:rsidRPr="00A30976" w:rsidRDefault="00794D57" w:rsidP="00794D57">
      <w:pPr>
        <w:pStyle w:val="20"/>
        <w:autoSpaceDE/>
        <w:adjustRightInd/>
        <w:spacing w:line="640" w:lineRule="exact"/>
        <w:ind w:firstLineChars="252" w:firstLine="706"/>
      </w:pPr>
      <w:bookmarkStart w:id="43" w:name="_Toc60058817"/>
      <w:r w:rsidRPr="00A30976">
        <w:t>评估总价：人民币（小写）</w:t>
      </w:r>
      <w:r>
        <w:rPr>
          <w:rFonts w:hint="eastAsia"/>
        </w:rPr>
        <w:t>206.83</w:t>
      </w:r>
      <w:r w:rsidRPr="00A30976">
        <w:t>万元（</w:t>
      </w:r>
      <w:r>
        <w:rPr>
          <w:rFonts w:hint="eastAsia"/>
        </w:rPr>
        <w:t>佰元</w:t>
      </w:r>
      <w:r w:rsidRPr="00A30976">
        <w:t>取整）；</w:t>
      </w:r>
    </w:p>
    <w:p w:rsidR="00794D57" w:rsidRPr="00A30976" w:rsidRDefault="00794D57" w:rsidP="00794D57">
      <w:pPr>
        <w:pStyle w:val="20"/>
        <w:autoSpaceDE/>
        <w:autoSpaceDN/>
        <w:adjustRightInd/>
        <w:spacing w:line="640" w:lineRule="exact"/>
        <w:ind w:right="560" w:firstLineChars="752" w:firstLine="2106"/>
        <w:textAlignment w:val="auto"/>
      </w:pPr>
      <w:r w:rsidRPr="00A30976">
        <w:t>人民币（大写）</w:t>
      </w:r>
      <w:r>
        <w:t>贰佰</w:t>
      </w:r>
      <w:r>
        <w:rPr>
          <w:rFonts w:hint="eastAsia"/>
        </w:rPr>
        <w:t>零</w:t>
      </w:r>
      <w:r>
        <w:t>陆</w:t>
      </w:r>
      <w:r w:rsidRPr="00A30976">
        <w:t>万</w:t>
      </w:r>
      <w:r>
        <w:rPr>
          <w:rFonts w:hint="eastAsia"/>
        </w:rPr>
        <w:t>捌仟叁佰</w:t>
      </w:r>
      <w:r w:rsidRPr="00A30976">
        <w:t>元整。</w:t>
      </w:r>
    </w:p>
    <w:p w:rsidR="00794D57" w:rsidRPr="00AA1991" w:rsidRDefault="00794D57" w:rsidP="00794D57">
      <w:pPr>
        <w:pStyle w:val="20"/>
        <w:autoSpaceDE/>
        <w:autoSpaceDN/>
        <w:adjustRightInd/>
        <w:spacing w:line="640" w:lineRule="exact"/>
        <w:ind w:firstLineChars="202" w:firstLine="568"/>
        <w:jc w:val="center"/>
        <w:textAlignment w:val="auto"/>
        <w:rPr>
          <w:b/>
        </w:rPr>
      </w:pPr>
    </w:p>
    <w:p w:rsidR="00794D57" w:rsidRPr="00A30976" w:rsidRDefault="00794D57" w:rsidP="00794D57">
      <w:pPr>
        <w:pStyle w:val="20"/>
        <w:autoSpaceDE/>
        <w:autoSpaceDN/>
        <w:adjustRightInd/>
        <w:spacing w:line="640" w:lineRule="exact"/>
        <w:ind w:firstLineChars="202" w:firstLine="568"/>
        <w:jc w:val="center"/>
        <w:textAlignment w:val="auto"/>
        <w:rPr>
          <w:b/>
        </w:rPr>
      </w:pPr>
      <w:r w:rsidRPr="00A30976">
        <w:rPr>
          <w:b/>
        </w:rPr>
        <w:t>估价结果一览表</w:t>
      </w:r>
    </w:p>
    <w:tbl>
      <w:tblPr>
        <w:tblW w:w="9878" w:type="dxa"/>
        <w:jc w:val="center"/>
        <w:tblInd w:w="-81" w:type="dxa"/>
        <w:tblLook w:val="04A0"/>
      </w:tblPr>
      <w:tblGrid>
        <w:gridCol w:w="732"/>
        <w:gridCol w:w="545"/>
        <w:gridCol w:w="1377"/>
        <w:gridCol w:w="845"/>
        <w:gridCol w:w="1418"/>
        <w:gridCol w:w="433"/>
        <w:gridCol w:w="626"/>
        <w:gridCol w:w="517"/>
        <w:gridCol w:w="626"/>
        <w:gridCol w:w="824"/>
        <w:gridCol w:w="943"/>
        <w:gridCol w:w="992"/>
      </w:tblGrid>
      <w:tr w:rsidR="00794D57" w:rsidRPr="00745F89" w:rsidTr="004C58DA">
        <w:trPr>
          <w:trHeight w:val="420"/>
          <w:jc w:val="center"/>
        </w:trPr>
        <w:tc>
          <w:tcPr>
            <w:tcW w:w="7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项目名称</w:t>
            </w:r>
          </w:p>
        </w:tc>
        <w:tc>
          <w:tcPr>
            <w:tcW w:w="545"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序号</w:t>
            </w:r>
          </w:p>
        </w:tc>
        <w:tc>
          <w:tcPr>
            <w:tcW w:w="1377"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房屋所有权证号</w:t>
            </w:r>
          </w:p>
        </w:tc>
        <w:tc>
          <w:tcPr>
            <w:tcW w:w="845"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Pr>
                <w:rFonts w:hAnsi="宋体"/>
                <w:b/>
                <w:bCs/>
                <w:color w:val="000000"/>
                <w:kern w:val="0"/>
                <w:sz w:val="16"/>
                <w:szCs w:val="16"/>
              </w:rPr>
              <w:t>房屋所有权</w:t>
            </w:r>
            <w:r w:rsidRPr="00745F89">
              <w:rPr>
                <w:rFonts w:hAnsi="宋体"/>
                <w:b/>
                <w:bCs/>
                <w:color w:val="000000"/>
                <w:kern w:val="0"/>
                <w:sz w:val="16"/>
                <w:szCs w:val="16"/>
              </w:rPr>
              <w:t>人</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房屋坐落</w:t>
            </w:r>
          </w:p>
        </w:tc>
        <w:tc>
          <w:tcPr>
            <w:tcW w:w="433"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幢号</w:t>
            </w:r>
          </w:p>
        </w:tc>
        <w:tc>
          <w:tcPr>
            <w:tcW w:w="626"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所在楼层</w:t>
            </w:r>
          </w:p>
        </w:tc>
        <w:tc>
          <w:tcPr>
            <w:tcW w:w="517"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房号</w:t>
            </w:r>
          </w:p>
        </w:tc>
        <w:tc>
          <w:tcPr>
            <w:tcW w:w="626"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规划用途</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建筑面积（㎡）</w:t>
            </w:r>
          </w:p>
        </w:tc>
        <w:tc>
          <w:tcPr>
            <w:tcW w:w="943" w:type="dxa"/>
            <w:tcBorders>
              <w:top w:val="single" w:sz="4" w:space="0" w:color="auto"/>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评估单价（元</w:t>
            </w:r>
            <w:r w:rsidRPr="00745F89">
              <w:rPr>
                <w:b/>
                <w:bCs/>
                <w:color w:val="000000"/>
                <w:kern w:val="0"/>
                <w:sz w:val="16"/>
                <w:szCs w:val="16"/>
              </w:rPr>
              <w:t>/</w:t>
            </w:r>
            <w:r w:rsidRPr="00745F89">
              <w:rPr>
                <w:rFonts w:hAnsi="宋体"/>
                <w:b/>
                <w:bCs/>
                <w:color w:val="000000"/>
                <w:kern w:val="0"/>
                <w:sz w:val="16"/>
                <w:szCs w:val="16"/>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94D57" w:rsidRDefault="00794D57" w:rsidP="004C58DA">
            <w:pPr>
              <w:widowControl/>
              <w:jc w:val="center"/>
              <w:rPr>
                <w:rFonts w:hAnsi="宋体"/>
                <w:b/>
                <w:bCs/>
                <w:color w:val="000000"/>
                <w:kern w:val="0"/>
                <w:sz w:val="16"/>
                <w:szCs w:val="16"/>
              </w:rPr>
            </w:pPr>
            <w:r w:rsidRPr="00745F89">
              <w:rPr>
                <w:rFonts w:hAnsi="宋体"/>
                <w:b/>
                <w:bCs/>
                <w:color w:val="000000"/>
                <w:kern w:val="0"/>
                <w:sz w:val="16"/>
                <w:szCs w:val="16"/>
              </w:rPr>
              <w:t>评估总价</w:t>
            </w:r>
          </w:p>
          <w:p w:rsidR="00794D57" w:rsidRPr="00745F89" w:rsidRDefault="00794D57" w:rsidP="004C58DA">
            <w:pPr>
              <w:widowControl/>
              <w:jc w:val="center"/>
              <w:rPr>
                <w:b/>
                <w:bCs/>
                <w:color w:val="000000"/>
                <w:kern w:val="0"/>
                <w:sz w:val="16"/>
                <w:szCs w:val="16"/>
              </w:rPr>
            </w:pPr>
            <w:r w:rsidRPr="00745F89">
              <w:rPr>
                <w:rFonts w:hAnsi="宋体"/>
                <w:b/>
                <w:bCs/>
                <w:color w:val="000000"/>
                <w:kern w:val="0"/>
                <w:sz w:val="16"/>
                <w:szCs w:val="16"/>
              </w:rPr>
              <w:t>（万元、</w:t>
            </w:r>
            <w:r>
              <w:rPr>
                <w:rFonts w:hAnsi="宋体" w:hint="eastAsia"/>
                <w:b/>
                <w:bCs/>
                <w:color w:val="000000"/>
                <w:kern w:val="0"/>
                <w:sz w:val="16"/>
                <w:szCs w:val="16"/>
              </w:rPr>
              <w:t>佰元</w:t>
            </w:r>
            <w:r w:rsidRPr="00745F89">
              <w:rPr>
                <w:rFonts w:hAnsi="宋体"/>
                <w:b/>
                <w:bCs/>
                <w:color w:val="000000"/>
                <w:kern w:val="0"/>
                <w:sz w:val="16"/>
                <w:szCs w:val="16"/>
              </w:rPr>
              <w:t>取整）</w:t>
            </w:r>
          </w:p>
        </w:tc>
      </w:tr>
      <w:tr w:rsidR="00794D57" w:rsidRPr="00745F89" w:rsidTr="004C58DA">
        <w:trPr>
          <w:trHeight w:val="633"/>
          <w:jc w:val="center"/>
        </w:trPr>
        <w:tc>
          <w:tcPr>
            <w:tcW w:w="732" w:type="dxa"/>
            <w:vMerge w:val="restart"/>
            <w:tcBorders>
              <w:top w:val="nil"/>
              <w:left w:val="single" w:sz="4" w:space="0" w:color="auto"/>
              <w:bottom w:val="single" w:sz="4" w:space="0" w:color="000000"/>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Pr>
                <w:rFonts w:hAnsi="宋体"/>
                <w:color w:val="000000"/>
                <w:kern w:val="0"/>
                <w:sz w:val="16"/>
                <w:szCs w:val="16"/>
              </w:rPr>
              <w:t>资阳</w:t>
            </w:r>
            <w:proofErr w:type="gramStart"/>
            <w:r>
              <w:rPr>
                <w:rFonts w:hAnsi="宋体"/>
                <w:color w:val="000000"/>
                <w:kern w:val="0"/>
                <w:sz w:val="16"/>
                <w:szCs w:val="16"/>
              </w:rPr>
              <w:t>市雁江区</w:t>
            </w:r>
            <w:proofErr w:type="gramEnd"/>
            <w:r>
              <w:rPr>
                <w:rFonts w:hAnsi="宋体"/>
                <w:color w:val="000000"/>
                <w:kern w:val="0"/>
                <w:sz w:val="16"/>
                <w:szCs w:val="16"/>
              </w:rPr>
              <w:t>爱国居委会八组营业、住宅、车库用房</w:t>
            </w:r>
          </w:p>
        </w:tc>
        <w:tc>
          <w:tcPr>
            <w:tcW w:w="545"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1</w:t>
            </w:r>
          </w:p>
        </w:tc>
        <w:tc>
          <w:tcPr>
            <w:tcW w:w="1377" w:type="dxa"/>
            <w:tcBorders>
              <w:top w:val="nil"/>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房权证资阳字第</w:t>
            </w:r>
            <w:r w:rsidRPr="00745F89">
              <w:rPr>
                <w:color w:val="000000"/>
                <w:kern w:val="0"/>
                <w:sz w:val="16"/>
                <w:szCs w:val="16"/>
              </w:rPr>
              <w:t>2005-028483</w:t>
            </w:r>
            <w:r w:rsidRPr="00745F89">
              <w:rPr>
                <w:rFonts w:hAnsi="宋体"/>
                <w:color w:val="000000"/>
                <w:kern w:val="0"/>
                <w:sz w:val="16"/>
                <w:szCs w:val="16"/>
              </w:rPr>
              <w:t>号</w:t>
            </w:r>
          </w:p>
        </w:tc>
        <w:tc>
          <w:tcPr>
            <w:tcW w:w="845" w:type="dxa"/>
            <w:tcBorders>
              <w:top w:val="nil"/>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周莉</w:t>
            </w:r>
          </w:p>
        </w:tc>
        <w:tc>
          <w:tcPr>
            <w:tcW w:w="1418" w:type="dxa"/>
            <w:tcBorders>
              <w:top w:val="nil"/>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资阳</w:t>
            </w:r>
            <w:proofErr w:type="gramStart"/>
            <w:r w:rsidRPr="00745F89">
              <w:rPr>
                <w:rFonts w:hAnsi="宋体"/>
                <w:color w:val="000000"/>
                <w:kern w:val="0"/>
                <w:sz w:val="16"/>
                <w:szCs w:val="16"/>
              </w:rPr>
              <w:t>市雁江区</w:t>
            </w:r>
            <w:proofErr w:type="gramEnd"/>
            <w:r w:rsidRPr="00745F89">
              <w:rPr>
                <w:rFonts w:hAnsi="宋体"/>
                <w:color w:val="000000"/>
                <w:kern w:val="0"/>
                <w:sz w:val="16"/>
                <w:szCs w:val="16"/>
              </w:rPr>
              <w:t>爱国居委会八组</w:t>
            </w:r>
          </w:p>
        </w:tc>
        <w:tc>
          <w:tcPr>
            <w:tcW w:w="433" w:type="dxa"/>
            <w:tcBorders>
              <w:top w:val="nil"/>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1</w:t>
            </w:r>
          </w:p>
        </w:tc>
        <w:tc>
          <w:tcPr>
            <w:tcW w:w="626" w:type="dxa"/>
            <w:tcBorders>
              <w:top w:val="nil"/>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1</w:t>
            </w:r>
          </w:p>
        </w:tc>
        <w:tc>
          <w:tcPr>
            <w:tcW w:w="517" w:type="dxa"/>
            <w:tcBorders>
              <w:top w:val="nil"/>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3</w:t>
            </w:r>
          </w:p>
        </w:tc>
        <w:tc>
          <w:tcPr>
            <w:tcW w:w="626"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营业用房</w:t>
            </w:r>
          </w:p>
        </w:tc>
        <w:tc>
          <w:tcPr>
            <w:tcW w:w="824" w:type="dxa"/>
            <w:tcBorders>
              <w:top w:val="nil"/>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29.88</w:t>
            </w:r>
          </w:p>
        </w:tc>
        <w:tc>
          <w:tcPr>
            <w:tcW w:w="943" w:type="dxa"/>
            <w:tcBorders>
              <w:top w:val="nil"/>
              <w:left w:val="nil"/>
              <w:bottom w:val="single" w:sz="4" w:space="0" w:color="auto"/>
              <w:right w:val="single" w:sz="4" w:space="0" w:color="auto"/>
            </w:tcBorders>
            <w:shd w:val="clear" w:color="auto" w:fill="auto"/>
            <w:vAlign w:val="center"/>
            <w:hideMark/>
          </w:tcPr>
          <w:p w:rsidR="00794D57" w:rsidRPr="00AA1991" w:rsidRDefault="00794D57" w:rsidP="004C58DA">
            <w:pPr>
              <w:jc w:val="center"/>
              <w:rPr>
                <w:color w:val="000000"/>
                <w:kern w:val="0"/>
                <w:sz w:val="16"/>
                <w:szCs w:val="16"/>
              </w:rPr>
            </w:pPr>
            <w:r w:rsidRPr="00AA1991">
              <w:rPr>
                <w:color w:val="000000"/>
                <w:kern w:val="0"/>
                <w:sz w:val="16"/>
                <w:szCs w:val="16"/>
              </w:rPr>
              <w:t>13300</w:t>
            </w:r>
          </w:p>
        </w:tc>
        <w:tc>
          <w:tcPr>
            <w:tcW w:w="992" w:type="dxa"/>
            <w:tcBorders>
              <w:top w:val="nil"/>
              <w:left w:val="nil"/>
              <w:bottom w:val="single" w:sz="4" w:space="0" w:color="auto"/>
              <w:right w:val="single" w:sz="4" w:space="0" w:color="auto"/>
            </w:tcBorders>
            <w:shd w:val="clear" w:color="auto" w:fill="auto"/>
            <w:vAlign w:val="center"/>
            <w:hideMark/>
          </w:tcPr>
          <w:p w:rsidR="00794D57" w:rsidRPr="00AA1991" w:rsidRDefault="00794D57" w:rsidP="004C58DA">
            <w:pPr>
              <w:jc w:val="center"/>
              <w:rPr>
                <w:color w:val="000000"/>
                <w:kern w:val="0"/>
                <w:sz w:val="16"/>
                <w:szCs w:val="16"/>
              </w:rPr>
            </w:pPr>
            <w:r w:rsidRPr="00AA1991">
              <w:rPr>
                <w:rFonts w:hint="eastAsia"/>
                <w:color w:val="000000"/>
                <w:kern w:val="0"/>
                <w:sz w:val="16"/>
                <w:szCs w:val="16"/>
              </w:rPr>
              <w:t>39.74</w:t>
            </w:r>
          </w:p>
        </w:tc>
      </w:tr>
      <w:tr w:rsidR="00794D57" w:rsidRPr="00745F89" w:rsidTr="004C58DA">
        <w:trPr>
          <w:trHeight w:val="700"/>
          <w:jc w:val="center"/>
        </w:trPr>
        <w:tc>
          <w:tcPr>
            <w:tcW w:w="732" w:type="dxa"/>
            <w:vMerge/>
            <w:tcBorders>
              <w:top w:val="nil"/>
              <w:left w:val="single" w:sz="4" w:space="0" w:color="auto"/>
              <w:bottom w:val="single" w:sz="4" w:space="0" w:color="000000"/>
              <w:right w:val="single" w:sz="4" w:space="0" w:color="auto"/>
            </w:tcBorders>
            <w:vAlign w:val="center"/>
            <w:hideMark/>
          </w:tcPr>
          <w:p w:rsidR="00794D57" w:rsidRPr="00745F89" w:rsidRDefault="00794D57" w:rsidP="004C58DA">
            <w:pPr>
              <w:widowControl/>
              <w:jc w:val="left"/>
              <w:rPr>
                <w:color w:val="000000"/>
                <w:kern w:val="0"/>
                <w:sz w:val="16"/>
                <w:szCs w:val="16"/>
              </w:rPr>
            </w:pPr>
          </w:p>
        </w:tc>
        <w:tc>
          <w:tcPr>
            <w:tcW w:w="545"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2</w:t>
            </w:r>
          </w:p>
        </w:tc>
        <w:tc>
          <w:tcPr>
            <w:tcW w:w="1377"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房权证资阳字第</w:t>
            </w:r>
            <w:r w:rsidRPr="00745F89">
              <w:rPr>
                <w:color w:val="000000"/>
                <w:kern w:val="0"/>
                <w:sz w:val="16"/>
                <w:szCs w:val="16"/>
              </w:rPr>
              <w:t>2005-028484</w:t>
            </w:r>
            <w:r w:rsidRPr="00745F89">
              <w:rPr>
                <w:rFonts w:hAnsi="宋体"/>
                <w:color w:val="000000"/>
                <w:kern w:val="0"/>
                <w:sz w:val="16"/>
                <w:szCs w:val="16"/>
              </w:rPr>
              <w:t>号</w:t>
            </w:r>
          </w:p>
        </w:tc>
        <w:tc>
          <w:tcPr>
            <w:tcW w:w="845"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周莉</w:t>
            </w:r>
          </w:p>
        </w:tc>
        <w:tc>
          <w:tcPr>
            <w:tcW w:w="1418"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资阳</w:t>
            </w:r>
            <w:proofErr w:type="gramStart"/>
            <w:r w:rsidRPr="00745F89">
              <w:rPr>
                <w:rFonts w:hAnsi="宋体"/>
                <w:color w:val="000000"/>
                <w:kern w:val="0"/>
                <w:sz w:val="16"/>
                <w:szCs w:val="16"/>
              </w:rPr>
              <w:t>市雁江区</w:t>
            </w:r>
            <w:proofErr w:type="gramEnd"/>
            <w:r w:rsidRPr="00745F89">
              <w:rPr>
                <w:rFonts w:hAnsi="宋体"/>
                <w:color w:val="000000"/>
                <w:kern w:val="0"/>
                <w:sz w:val="16"/>
                <w:szCs w:val="16"/>
              </w:rPr>
              <w:t>爱国居委会八组</w:t>
            </w:r>
          </w:p>
        </w:tc>
        <w:tc>
          <w:tcPr>
            <w:tcW w:w="433"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5</w:t>
            </w:r>
          </w:p>
        </w:tc>
        <w:tc>
          <w:tcPr>
            <w:tcW w:w="626"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1</w:t>
            </w:r>
          </w:p>
        </w:tc>
        <w:tc>
          <w:tcPr>
            <w:tcW w:w="517"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3-4</w:t>
            </w:r>
          </w:p>
        </w:tc>
        <w:tc>
          <w:tcPr>
            <w:tcW w:w="626"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营业用房</w:t>
            </w:r>
          </w:p>
        </w:tc>
        <w:tc>
          <w:tcPr>
            <w:tcW w:w="824" w:type="dxa"/>
            <w:tcBorders>
              <w:top w:val="nil"/>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82.46</w:t>
            </w:r>
          </w:p>
        </w:tc>
        <w:tc>
          <w:tcPr>
            <w:tcW w:w="943" w:type="dxa"/>
            <w:tcBorders>
              <w:top w:val="nil"/>
              <w:left w:val="nil"/>
              <w:bottom w:val="single" w:sz="4" w:space="0" w:color="auto"/>
              <w:right w:val="single" w:sz="4" w:space="0" w:color="auto"/>
            </w:tcBorders>
            <w:shd w:val="clear" w:color="auto" w:fill="auto"/>
            <w:vAlign w:val="center"/>
            <w:hideMark/>
          </w:tcPr>
          <w:p w:rsidR="00794D57" w:rsidRPr="00AA1991" w:rsidRDefault="00794D57" w:rsidP="004C58DA">
            <w:pPr>
              <w:jc w:val="center"/>
              <w:rPr>
                <w:color w:val="000000"/>
                <w:kern w:val="0"/>
                <w:sz w:val="16"/>
                <w:szCs w:val="16"/>
              </w:rPr>
            </w:pPr>
            <w:r w:rsidRPr="00AA1991">
              <w:rPr>
                <w:color w:val="000000"/>
                <w:kern w:val="0"/>
                <w:sz w:val="16"/>
                <w:szCs w:val="16"/>
              </w:rPr>
              <w:t>12200</w:t>
            </w:r>
          </w:p>
        </w:tc>
        <w:tc>
          <w:tcPr>
            <w:tcW w:w="992" w:type="dxa"/>
            <w:tcBorders>
              <w:top w:val="nil"/>
              <w:left w:val="nil"/>
              <w:bottom w:val="single" w:sz="4" w:space="0" w:color="auto"/>
              <w:right w:val="single" w:sz="4" w:space="0" w:color="auto"/>
            </w:tcBorders>
            <w:shd w:val="clear" w:color="auto" w:fill="auto"/>
            <w:vAlign w:val="center"/>
            <w:hideMark/>
          </w:tcPr>
          <w:p w:rsidR="00794D57" w:rsidRPr="00AA1991" w:rsidRDefault="00794D57" w:rsidP="004C58DA">
            <w:pPr>
              <w:jc w:val="center"/>
              <w:rPr>
                <w:color w:val="000000"/>
                <w:kern w:val="0"/>
                <w:sz w:val="16"/>
                <w:szCs w:val="16"/>
              </w:rPr>
            </w:pPr>
            <w:r w:rsidRPr="00AA1991">
              <w:rPr>
                <w:rFonts w:hint="eastAsia"/>
                <w:color w:val="000000"/>
                <w:kern w:val="0"/>
                <w:sz w:val="16"/>
                <w:szCs w:val="16"/>
              </w:rPr>
              <w:t>100.6</w:t>
            </w:r>
          </w:p>
        </w:tc>
      </w:tr>
      <w:tr w:rsidR="00794D57" w:rsidRPr="00745F89" w:rsidTr="004C58DA">
        <w:trPr>
          <w:trHeight w:val="685"/>
          <w:jc w:val="center"/>
        </w:trPr>
        <w:tc>
          <w:tcPr>
            <w:tcW w:w="732" w:type="dxa"/>
            <w:vMerge/>
            <w:tcBorders>
              <w:top w:val="nil"/>
              <w:left w:val="single" w:sz="4" w:space="0" w:color="auto"/>
              <w:bottom w:val="single" w:sz="4" w:space="0" w:color="000000"/>
              <w:right w:val="single" w:sz="4" w:space="0" w:color="auto"/>
            </w:tcBorders>
            <w:vAlign w:val="center"/>
            <w:hideMark/>
          </w:tcPr>
          <w:p w:rsidR="00794D57" w:rsidRPr="00745F89" w:rsidRDefault="00794D57" w:rsidP="004C58DA">
            <w:pPr>
              <w:widowControl/>
              <w:jc w:val="left"/>
              <w:rPr>
                <w:color w:val="000000"/>
                <w:kern w:val="0"/>
                <w:sz w:val="16"/>
                <w:szCs w:val="16"/>
              </w:rPr>
            </w:pPr>
          </w:p>
        </w:tc>
        <w:tc>
          <w:tcPr>
            <w:tcW w:w="545"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3</w:t>
            </w:r>
          </w:p>
        </w:tc>
        <w:tc>
          <w:tcPr>
            <w:tcW w:w="1377"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房权证资阳字第</w:t>
            </w:r>
            <w:r w:rsidRPr="00745F89">
              <w:rPr>
                <w:color w:val="000000"/>
                <w:kern w:val="0"/>
                <w:sz w:val="16"/>
                <w:szCs w:val="16"/>
              </w:rPr>
              <w:t>2005-028482</w:t>
            </w:r>
            <w:r w:rsidRPr="00745F89">
              <w:rPr>
                <w:rFonts w:hAnsi="宋体"/>
                <w:color w:val="000000"/>
                <w:kern w:val="0"/>
                <w:sz w:val="16"/>
                <w:szCs w:val="16"/>
              </w:rPr>
              <w:t>号</w:t>
            </w:r>
          </w:p>
        </w:tc>
        <w:tc>
          <w:tcPr>
            <w:tcW w:w="845"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周莉</w:t>
            </w:r>
          </w:p>
        </w:tc>
        <w:tc>
          <w:tcPr>
            <w:tcW w:w="1418"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资阳</w:t>
            </w:r>
            <w:proofErr w:type="gramStart"/>
            <w:r w:rsidRPr="00745F89">
              <w:rPr>
                <w:rFonts w:hAnsi="宋体"/>
                <w:color w:val="000000"/>
                <w:kern w:val="0"/>
                <w:sz w:val="16"/>
                <w:szCs w:val="16"/>
              </w:rPr>
              <w:t>市雁江区</w:t>
            </w:r>
            <w:proofErr w:type="gramEnd"/>
            <w:r w:rsidRPr="00745F89">
              <w:rPr>
                <w:rFonts w:hAnsi="宋体"/>
                <w:color w:val="000000"/>
                <w:kern w:val="0"/>
                <w:sz w:val="16"/>
                <w:szCs w:val="16"/>
              </w:rPr>
              <w:t>爱国居委会八组</w:t>
            </w:r>
          </w:p>
        </w:tc>
        <w:tc>
          <w:tcPr>
            <w:tcW w:w="433"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2-3</w:t>
            </w:r>
          </w:p>
        </w:tc>
        <w:tc>
          <w:tcPr>
            <w:tcW w:w="626"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5</w:t>
            </w:r>
          </w:p>
        </w:tc>
        <w:tc>
          <w:tcPr>
            <w:tcW w:w="517"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501</w:t>
            </w:r>
          </w:p>
        </w:tc>
        <w:tc>
          <w:tcPr>
            <w:tcW w:w="626"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住宅</w:t>
            </w:r>
          </w:p>
        </w:tc>
        <w:tc>
          <w:tcPr>
            <w:tcW w:w="824" w:type="dxa"/>
            <w:tcBorders>
              <w:top w:val="nil"/>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129.73</w:t>
            </w:r>
          </w:p>
        </w:tc>
        <w:tc>
          <w:tcPr>
            <w:tcW w:w="943" w:type="dxa"/>
            <w:tcBorders>
              <w:top w:val="nil"/>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4200</w:t>
            </w:r>
          </w:p>
        </w:tc>
        <w:tc>
          <w:tcPr>
            <w:tcW w:w="992" w:type="dxa"/>
            <w:tcBorders>
              <w:top w:val="nil"/>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54</w:t>
            </w:r>
            <w:r>
              <w:rPr>
                <w:rFonts w:hint="eastAsia"/>
                <w:color w:val="000000"/>
                <w:kern w:val="0"/>
                <w:sz w:val="16"/>
                <w:szCs w:val="16"/>
              </w:rPr>
              <w:t>.49</w:t>
            </w:r>
          </w:p>
        </w:tc>
      </w:tr>
      <w:tr w:rsidR="00794D57" w:rsidRPr="00745F89" w:rsidTr="004C58DA">
        <w:trPr>
          <w:trHeight w:val="704"/>
          <w:jc w:val="center"/>
        </w:trPr>
        <w:tc>
          <w:tcPr>
            <w:tcW w:w="732" w:type="dxa"/>
            <w:vMerge/>
            <w:tcBorders>
              <w:top w:val="nil"/>
              <w:left w:val="single" w:sz="4" w:space="0" w:color="auto"/>
              <w:bottom w:val="single" w:sz="4" w:space="0" w:color="000000"/>
              <w:right w:val="single" w:sz="4" w:space="0" w:color="auto"/>
            </w:tcBorders>
            <w:vAlign w:val="center"/>
            <w:hideMark/>
          </w:tcPr>
          <w:p w:rsidR="00794D57" w:rsidRPr="00745F89" w:rsidRDefault="00794D57" w:rsidP="004C58DA">
            <w:pPr>
              <w:widowControl/>
              <w:jc w:val="left"/>
              <w:rPr>
                <w:color w:val="000000"/>
                <w:kern w:val="0"/>
                <w:sz w:val="16"/>
                <w:szCs w:val="16"/>
              </w:rPr>
            </w:pPr>
          </w:p>
        </w:tc>
        <w:tc>
          <w:tcPr>
            <w:tcW w:w="545"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4</w:t>
            </w:r>
          </w:p>
        </w:tc>
        <w:tc>
          <w:tcPr>
            <w:tcW w:w="1377"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房权证资阳字第</w:t>
            </w:r>
            <w:r w:rsidRPr="00745F89">
              <w:rPr>
                <w:color w:val="000000"/>
                <w:kern w:val="0"/>
                <w:sz w:val="16"/>
                <w:szCs w:val="16"/>
              </w:rPr>
              <w:t>2005-027038</w:t>
            </w:r>
            <w:r w:rsidRPr="00745F89">
              <w:rPr>
                <w:rFonts w:hAnsi="宋体"/>
                <w:color w:val="000000"/>
                <w:kern w:val="0"/>
                <w:sz w:val="16"/>
                <w:szCs w:val="16"/>
              </w:rPr>
              <w:t>号</w:t>
            </w:r>
          </w:p>
        </w:tc>
        <w:tc>
          <w:tcPr>
            <w:tcW w:w="845"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周莉</w:t>
            </w:r>
          </w:p>
        </w:tc>
        <w:tc>
          <w:tcPr>
            <w:tcW w:w="1418"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资阳</w:t>
            </w:r>
            <w:proofErr w:type="gramStart"/>
            <w:r w:rsidRPr="00745F89">
              <w:rPr>
                <w:rFonts w:hAnsi="宋体"/>
                <w:color w:val="000000"/>
                <w:kern w:val="0"/>
                <w:sz w:val="16"/>
                <w:szCs w:val="16"/>
              </w:rPr>
              <w:t>市雁江区</w:t>
            </w:r>
            <w:proofErr w:type="gramEnd"/>
            <w:r w:rsidRPr="00745F89">
              <w:rPr>
                <w:rFonts w:hAnsi="宋体"/>
                <w:color w:val="000000"/>
                <w:kern w:val="0"/>
                <w:sz w:val="16"/>
                <w:szCs w:val="16"/>
              </w:rPr>
              <w:t>爱国居委会八组</w:t>
            </w:r>
          </w:p>
        </w:tc>
        <w:tc>
          <w:tcPr>
            <w:tcW w:w="433"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4-4</w:t>
            </w:r>
          </w:p>
        </w:tc>
        <w:tc>
          <w:tcPr>
            <w:tcW w:w="626"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1</w:t>
            </w:r>
          </w:p>
        </w:tc>
        <w:tc>
          <w:tcPr>
            <w:tcW w:w="517" w:type="dxa"/>
            <w:tcBorders>
              <w:top w:val="single" w:sz="4" w:space="0" w:color="auto"/>
              <w:left w:val="nil"/>
              <w:bottom w:val="nil"/>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5</w:t>
            </w:r>
          </w:p>
        </w:tc>
        <w:tc>
          <w:tcPr>
            <w:tcW w:w="626"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车库</w:t>
            </w:r>
          </w:p>
        </w:tc>
        <w:tc>
          <w:tcPr>
            <w:tcW w:w="824" w:type="dxa"/>
            <w:tcBorders>
              <w:top w:val="nil"/>
              <w:left w:val="nil"/>
              <w:bottom w:val="single" w:sz="4" w:space="0" w:color="auto"/>
              <w:right w:val="single" w:sz="4" w:space="0" w:color="auto"/>
            </w:tcBorders>
            <w:shd w:val="clear" w:color="000000" w:fill="FFFFFF"/>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30.02</w:t>
            </w:r>
          </w:p>
        </w:tc>
        <w:tc>
          <w:tcPr>
            <w:tcW w:w="943"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Pr>
                <w:rFonts w:hint="eastAsia"/>
                <w:color w:val="000000"/>
                <w:kern w:val="0"/>
                <w:sz w:val="16"/>
                <w:szCs w:val="16"/>
              </w:rPr>
              <w:t>3997</w:t>
            </w:r>
          </w:p>
        </w:tc>
        <w:tc>
          <w:tcPr>
            <w:tcW w:w="992"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12</w:t>
            </w:r>
            <w:r>
              <w:rPr>
                <w:color w:val="000000"/>
                <w:kern w:val="0"/>
                <w:sz w:val="16"/>
                <w:szCs w:val="16"/>
              </w:rPr>
              <w:t>.00</w:t>
            </w:r>
          </w:p>
        </w:tc>
      </w:tr>
      <w:tr w:rsidR="00794D57" w:rsidRPr="00745F89" w:rsidTr="004C58DA">
        <w:trPr>
          <w:trHeight w:val="270"/>
          <w:jc w:val="center"/>
        </w:trPr>
        <w:tc>
          <w:tcPr>
            <w:tcW w:w="711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rFonts w:hAnsi="宋体"/>
                <w:color w:val="000000"/>
                <w:kern w:val="0"/>
                <w:sz w:val="16"/>
                <w:szCs w:val="16"/>
              </w:rPr>
              <w:t>合计</w:t>
            </w:r>
          </w:p>
        </w:tc>
        <w:tc>
          <w:tcPr>
            <w:tcW w:w="824" w:type="dxa"/>
            <w:tcBorders>
              <w:top w:val="nil"/>
              <w:left w:val="single" w:sz="4" w:space="0" w:color="auto"/>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b/>
                <w:bCs/>
                <w:color w:val="000000"/>
                <w:kern w:val="0"/>
                <w:sz w:val="16"/>
                <w:szCs w:val="16"/>
              </w:rPr>
            </w:pPr>
            <w:r w:rsidRPr="00745F89">
              <w:rPr>
                <w:b/>
                <w:bCs/>
                <w:color w:val="000000"/>
                <w:kern w:val="0"/>
                <w:sz w:val="16"/>
                <w:szCs w:val="16"/>
              </w:rPr>
              <w:t>272.09</w:t>
            </w:r>
          </w:p>
        </w:tc>
        <w:tc>
          <w:tcPr>
            <w:tcW w:w="943"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color w:val="000000"/>
                <w:kern w:val="0"/>
                <w:sz w:val="16"/>
                <w:szCs w:val="16"/>
              </w:rPr>
            </w:pPr>
            <w:r w:rsidRPr="00745F89">
              <w:rPr>
                <w:color w:val="000000"/>
                <w:kern w:val="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rsidR="00794D57" w:rsidRPr="00745F89" w:rsidRDefault="00794D57" w:rsidP="004C58DA">
            <w:pPr>
              <w:widowControl/>
              <w:jc w:val="center"/>
              <w:rPr>
                <w:b/>
                <w:bCs/>
                <w:color w:val="000000"/>
                <w:kern w:val="0"/>
                <w:sz w:val="16"/>
                <w:szCs w:val="16"/>
              </w:rPr>
            </w:pPr>
            <w:r w:rsidRPr="00745F89">
              <w:rPr>
                <w:b/>
                <w:bCs/>
                <w:color w:val="000000"/>
                <w:kern w:val="0"/>
                <w:sz w:val="16"/>
                <w:szCs w:val="16"/>
              </w:rPr>
              <w:t>2</w:t>
            </w:r>
            <w:r>
              <w:rPr>
                <w:rFonts w:hint="eastAsia"/>
                <w:b/>
                <w:bCs/>
                <w:color w:val="000000"/>
                <w:kern w:val="0"/>
                <w:sz w:val="16"/>
                <w:szCs w:val="16"/>
              </w:rPr>
              <w:t>0</w:t>
            </w:r>
            <w:r w:rsidRPr="00745F89">
              <w:rPr>
                <w:rFonts w:hint="eastAsia"/>
                <w:b/>
                <w:bCs/>
                <w:color w:val="000000"/>
                <w:kern w:val="0"/>
                <w:sz w:val="16"/>
                <w:szCs w:val="16"/>
              </w:rPr>
              <w:t>6</w:t>
            </w:r>
            <w:r>
              <w:rPr>
                <w:rFonts w:hint="eastAsia"/>
                <w:b/>
                <w:bCs/>
                <w:color w:val="000000"/>
                <w:kern w:val="0"/>
                <w:sz w:val="16"/>
                <w:szCs w:val="16"/>
              </w:rPr>
              <w:t>.83</w:t>
            </w:r>
          </w:p>
        </w:tc>
      </w:tr>
    </w:tbl>
    <w:p w:rsidR="00520D0B" w:rsidRPr="00A30976" w:rsidRDefault="00520D0B" w:rsidP="0099577C">
      <w:pPr>
        <w:spacing w:afterLines="50" w:line="620" w:lineRule="exact"/>
        <w:ind w:firstLineChars="150" w:firstLine="420"/>
        <w:outlineLvl w:val="1"/>
        <w:rPr>
          <w:rFonts w:eastAsia="黑体"/>
          <w:sz w:val="28"/>
        </w:rPr>
      </w:pPr>
      <w:r w:rsidRPr="00A30976">
        <w:rPr>
          <w:rFonts w:eastAsia="黑体"/>
          <w:sz w:val="28"/>
        </w:rPr>
        <w:t>（十一）注册房地产估价师</w:t>
      </w:r>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411"/>
        <w:gridCol w:w="1409"/>
        <w:gridCol w:w="1692"/>
        <w:gridCol w:w="2605"/>
        <w:gridCol w:w="2140"/>
      </w:tblGrid>
      <w:tr w:rsidR="00520D0B" w:rsidRPr="00745F89">
        <w:trPr>
          <w:trHeight w:val="779"/>
          <w:jc w:val="center"/>
        </w:trPr>
        <w:tc>
          <w:tcPr>
            <w:tcW w:w="762" w:type="pct"/>
            <w:vAlign w:val="center"/>
          </w:tcPr>
          <w:p w:rsidR="00520D0B" w:rsidRPr="00745F89" w:rsidRDefault="00520D0B">
            <w:pPr>
              <w:spacing w:line="620" w:lineRule="exact"/>
              <w:jc w:val="center"/>
              <w:rPr>
                <w:b/>
                <w:sz w:val="28"/>
                <w:szCs w:val="28"/>
              </w:rPr>
            </w:pPr>
            <w:bookmarkStart w:id="44" w:name="_Toc466027634"/>
            <w:r w:rsidRPr="00745F89">
              <w:rPr>
                <w:b/>
                <w:sz w:val="28"/>
                <w:szCs w:val="28"/>
              </w:rPr>
              <w:t>项目人员</w:t>
            </w:r>
          </w:p>
        </w:tc>
        <w:tc>
          <w:tcPr>
            <w:tcW w:w="761" w:type="pct"/>
            <w:vAlign w:val="center"/>
          </w:tcPr>
          <w:p w:rsidR="00520D0B" w:rsidRPr="00745F89" w:rsidRDefault="00520D0B">
            <w:pPr>
              <w:spacing w:line="620" w:lineRule="exact"/>
              <w:ind w:firstLineChars="98" w:firstLine="275"/>
              <w:rPr>
                <w:b/>
                <w:sz w:val="28"/>
                <w:szCs w:val="28"/>
              </w:rPr>
            </w:pPr>
            <w:r w:rsidRPr="00745F89">
              <w:rPr>
                <w:b/>
                <w:sz w:val="28"/>
                <w:szCs w:val="28"/>
              </w:rPr>
              <w:t>姓名</w:t>
            </w:r>
          </w:p>
        </w:tc>
        <w:tc>
          <w:tcPr>
            <w:tcW w:w="914" w:type="pct"/>
            <w:vAlign w:val="center"/>
          </w:tcPr>
          <w:p w:rsidR="00520D0B" w:rsidRPr="00745F89" w:rsidRDefault="00520D0B">
            <w:pPr>
              <w:spacing w:line="620" w:lineRule="exact"/>
              <w:ind w:firstLineChars="150" w:firstLine="422"/>
              <w:rPr>
                <w:b/>
                <w:sz w:val="28"/>
                <w:szCs w:val="28"/>
              </w:rPr>
            </w:pPr>
            <w:r w:rsidRPr="00745F89">
              <w:rPr>
                <w:b/>
                <w:sz w:val="28"/>
                <w:szCs w:val="28"/>
              </w:rPr>
              <w:t>注册号</w:t>
            </w:r>
          </w:p>
        </w:tc>
        <w:tc>
          <w:tcPr>
            <w:tcW w:w="1407" w:type="pct"/>
            <w:vAlign w:val="center"/>
          </w:tcPr>
          <w:p w:rsidR="00520D0B" w:rsidRPr="00745F89" w:rsidRDefault="00520D0B">
            <w:pPr>
              <w:spacing w:line="620" w:lineRule="exact"/>
              <w:ind w:firstLineChars="348" w:firstLine="978"/>
              <w:rPr>
                <w:b/>
                <w:sz w:val="28"/>
                <w:szCs w:val="28"/>
              </w:rPr>
            </w:pPr>
            <w:r w:rsidRPr="00745F89">
              <w:rPr>
                <w:b/>
                <w:sz w:val="28"/>
                <w:szCs w:val="28"/>
              </w:rPr>
              <w:t>签名</w:t>
            </w:r>
          </w:p>
        </w:tc>
        <w:tc>
          <w:tcPr>
            <w:tcW w:w="1156" w:type="pct"/>
            <w:vAlign w:val="center"/>
          </w:tcPr>
          <w:p w:rsidR="00520D0B" w:rsidRPr="00745F89" w:rsidRDefault="00520D0B">
            <w:pPr>
              <w:spacing w:line="620" w:lineRule="exact"/>
              <w:ind w:firstLineChars="98" w:firstLine="275"/>
              <w:rPr>
                <w:b/>
                <w:sz w:val="28"/>
                <w:szCs w:val="28"/>
              </w:rPr>
            </w:pPr>
            <w:r w:rsidRPr="00745F89">
              <w:rPr>
                <w:b/>
                <w:sz w:val="28"/>
                <w:szCs w:val="28"/>
              </w:rPr>
              <w:t>签名日期</w:t>
            </w:r>
          </w:p>
        </w:tc>
      </w:tr>
      <w:tr w:rsidR="00520D0B" w:rsidRPr="00745F89">
        <w:trPr>
          <w:trHeight w:val="672"/>
          <w:jc w:val="center"/>
        </w:trPr>
        <w:tc>
          <w:tcPr>
            <w:tcW w:w="762" w:type="pct"/>
            <w:vAlign w:val="center"/>
          </w:tcPr>
          <w:p w:rsidR="00520D0B" w:rsidRPr="00745F89" w:rsidRDefault="00520D0B">
            <w:pPr>
              <w:spacing w:line="720" w:lineRule="auto"/>
              <w:jc w:val="center"/>
              <w:rPr>
                <w:sz w:val="24"/>
              </w:rPr>
            </w:pPr>
            <w:r w:rsidRPr="00745F89">
              <w:rPr>
                <w:sz w:val="24"/>
              </w:rPr>
              <w:t>项目负责人</w:t>
            </w:r>
          </w:p>
        </w:tc>
        <w:tc>
          <w:tcPr>
            <w:tcW w:w="761" w:type="pct"/>
            <w:vAlign w:val="center"/>
          </w:tcPr>
          <w:p w:rsidR="00520D0B" w:rsidRPr="00745F89" w:rsidRDefault="00520D0B">
            <w:pPr>
              <w:spacing w:line="520" w:lineRule="exact"/>
              <w:jc w:val="center"/>
              <w:rPr>
                <w:sz w:val="24"/>
              </w:rPr>
            </w:pPr>
            <w:r w:rsidRPr="00745F89">
              <w:rPr>
                <w:sz w:val="24"/>
              </w:rPr>
              <w:t>钟晓兰</w:t>
            </w:r>
          </w:p>
        </w:tc>
        <w:tc>
          <w:tcPr>
            <w:tcW w:w="914" w:type="pct"/>
            <w:vAlign w:val="center"/>
          </w:tcPr>
          <w:p w:rsidR="00520D0B" w:rsidRPr="00745F89" w:rsidRDefault="00520D0B">
            <w:pPr>
              <w:spacing w:line="520" w:lineRule="exact"/>
              <w:jc w:val="center"/>
              <w:rPr>
                <w:sz w:val="24"/>
              </w:rPr>
            </w:pPr>
            <w:r w:rsidRPr="00745F89">
              <w:rPr>
                <w:sz w:val="24"/>
              </w:rPr>
              <w:t>5120040388</w:t>
            </w:r>
          </w:p>
        </w:tc>
        <w:tc>
          <w:tcPr>
            <w:tcW w:w="1407" w:type="pct"/>
            <w:vAlign w:val="center"/>
          </w:tcPr>
          <w:p w:rsidR="00520D0B" w:rsidRPr="00745F89" w:rsidRDefault="00520D0B">
            <w:pPr>
              <w:spacing w:line="720" w:lineRule="auto"/>
              <w:ind w:firstLineChars="150" w:firstLine="360"/>
              <w:jc w:val="center"/>
              <w:rPr>
                <w:sz w:val="24"/>
              </w:rPr>
            </w:pPr>
          </w:p>
        </w:tc>
        <w:tc>
          <w:tcPr>
            <w:tcW w:w="1156" w:type="pct"/>
            <w:vAlign w:val="center"/>
          </w:tcPr>
          <w:p w:rsidR="00520D0B" w:rsidRPr="00745F89" w:rsidRDefault="00520D0B" w:rsidP="002C0A02">
            <w:pPr>
              <w:spacing w:line="720" w:lineRule="auto"/>
              <w:jc w:val="center"/>
              <w:rPr>
                <w:sz w:val="24"/>
              </w:rPr>
            </w:pPr>
            <w:r w:rsidRPr="00745F89">
              <w:rPr>
                <w:sz w:val="24"/>
              </w:rPr>
              <w:t>2020</w:t>
            </w:r>
            <w:r w:rsidRPr="00745F89">
              <w:rPr>
                <w:sz w:val="24"/>
              </w:rPr>
              <w:t>年</w:t>
            </w:r>
            <w:r w:rsidRPr="00745F89">
              <w:rPr>
                <w:sz w:val="24"/>
              </w:rPr>
              <w:t>1</w:t>
            </w:r>
            <w:r w:rsidR="002C0A02" w:rsidRPr="00745F89">
              <w:rPr>
                <w:sz w:val="24"/>
              </w:rPr>
              <w:t>2</w:t>
            </w:r>
            <w:r w:rsidRPr="00745F89">
              <w:rPr>
                <w:sz w:val="24"/>
              </w:rPr>
              <w:t>月</w:t>
            </w:r>
            <w:r w:rsidR="002C0A02" w:rsidRPr="00745F89">
              <w:rPr>
                <w:sz w:val="24"/>
              </w:rPr>
              <w:t>15</w:t>
            </w:r>
            <w:r w:rsidRPr="00745F89">
              <w:rPr>
                <w:sz w:val="24"/>
              </w:rPr>
              <w:t>日</w:t>
            </w:r>
          </w:p>
        </w:tc>
      </w:tr>
      <w:tr w:rsidR="00520D0B" w:rsidRPr="00745F89">
        <w:trPr>
          <w:trHeight w:val="672"/>
          <w:jc w:val="center"/>
        </w:trPr>
        <w:tc>
          <w:tcPr>
            <w:tcW w:w="762" w:type="pct"/>
            <w:vAlign w:val="center"/>
          </w:tcPr>
          <w:p w:rsidR="00520D0B" w:rsidRPr="00745F89" w:rsidRDefault="00520D0B">
            <w:pPr>
              <w:spacing w:line="720" w:lineRule="auto"/>
              <w:jc w:val="center"/>
              <w:rPr>
                <w:sz w:val="24"/>
              </w:rPr>
            </w:pPr>
            <w:r w:rsidRPr="00745F89">
              <w:rPr>
                <w:sz w:val="24"/>
              </w:rPr>
              <w:t>项目参与人</w:t>
            </w:r>
          </w:p>
        </w:tc>
        <w:tc>
          <w:tcPr>
            <w:tcW w:w="761" w:type="pct"/>
            <w:vAlign w:val="center"/>
          </w:tcPr>
          <w:p w:rsidR="00520D0B" w:rsidRPr="00745F89" w:rsidRDefault="00520D0B">
            <w:pPr>
              <w:spacing w:line="520" w:lineRule="exact"/>
              <w:jc w:val="center"/>
              <w:rPr>
                <w:sz w:val="24"/>
              </w:rPr>
            </w:pPr>
            <w:r w:rsidRPr="00745F89">
              <w:rPr>
                <w:sz w:val="24"/>
              </w:rPr>
              <w:t>程炜</w:t>
            </w:r>
          </w:p>
        </w:tc>
        <w:tc>
          <w:tcPr>
            <w:tcW w:w="914" w:type="pct"/>
            <w:vAlign w:val="center"/>
          </w:tcPr>
          <w:p w:rsidR="00520D0B" w:rsidRPr="00745F89" w:rsidRDefault="00520D0B">
            <w:pPr>
              <w:spacing w:line="520" w:lineRule="exact"/>
              <w:jc w:val="center"/>
              <w:rPr>
                <w:sz w:val="24"/>
              </w:rPr>
            </w:pPr>
            <w:r w:rsidRPr="00745F89">
              <w:rPr>
                <w:sz w:val="24"/>
              </w:rPr>
              <w:t>/</w:t>
            </w:r>
          </w:p>
        </w:tc>
        <w:tc>
          <w:tcPr>
            <w:tcW w:w="1407" w:type="pct"/>
            <w:vAlign w:val="center"/>
          </w:tcPr>
          <w:p w:rsidR="00520D0B" w:rsidRPr="00745F89" w:rsidRDefault="00520D0B">
            <w:pPr>
              <w:spacing w:line="720" w:lineRule="auto"/>
              <w:ind w:firstLineChars="150" w:firstLine="360"/>
              <w:jc w:val="center"/>
              <w:rPr>
                <w:sz w:val="24"/>
              </w:rPr>
            </w:pPr>
            <w:r w:rsidRPr="00745F89">
              <w:rPr>
                <w:sz w:val="24"/>
              </w:rPr>
              <w:t>/</w:t>
            </w:r>
          </w:p>
        </w:tc>
        <w:tc>
          <w:tcPr>
            <w:tcW w:w="1156" w:type="pct"/>
            <w:vAlign w:val="center"/>
          </w:tcPr>
          <w:p w:rsidR="00520D0B" w:rsidRPr="00745F89" w:rsidRDefault="00520D0B">
            <w:pPr>
              <w:spacing w:line="720" w:lineRule="auto"/>
              <w:jc w:val="center"/>
              <w:rPr>
                <w:sz w:val="24"/>
              </w:rPr>
            </w:pPr>
            <w:r w:rsidRPr="00745F89">
              <w:rPr>
                <w:sz w:val="24"/>
              </w:rPr>
              <w:t>/</w:t>
            </w:r>
          </w:p>
        </w:tc>
      </w:tr>
      <w:tr w:rsidR="00520D0B" w:rsidRPr="00745F89">
        <w:trPr>
          <w:trHeight w:val="707"/>
          <w:jc w:val="center"/>
        </w:trPr>
        <w:tc>
          <w:tcPr>
            <w:tcW w:w="762" w:type="pct"/>
            <w:vMerge w:val="restart"/>
            <w:vAlign w:val="center"/>
          </w:tcPr>
          <w:p w:rsidR="00520D0B" w:rsidRPr="00745F89" w:rsidRDefault="00520D0B">
            <w:pPr>
              <w:spacing w:line="720" w:lineRule="auto"/>
              <w:jc w:val="center"/>
              <w:rPr>
                <w:sz w:val="24"/>
              </w:rPr>
            </w:pPr>
            <w:r w:rsidRPr="00745F89">
              <w:rPr>
                <w:sz w:val="24"/>
              </w:rPr>
              <w:t>项目复核人</w:t>
            </w:r>
          </w:p>
        </w:tc>
        <w:tc>
          <w:tcPr>
            <w:tcW w:w="761" w:type="pct"/>
            <w:vAlign w:val="center"/>
          </w:tcPr>
          <w:p w:rsidR="00520D0B" w:rsidRPr="00745F89" w:rsidRDefault="00520D0B">
            <w:pPr>
              <w:spacing w:line="720" w:lineRule="auto"/>
              <w:jc w:val="center"/>
              <w:rPr>
                <w:sz w:val="24"/>
              </w:rPr>
            </w:pPr>
            <w:r w:rsidRPr="00745F89">
              <w:rPr>
                <w:sz w:val="24"/>
              </w:rPr>
              <w:t>但</w:t>
            </w:r>
            <w:proofErr w:type="gramStart"/>
            <w:r w:rsidRPr="00745F89">
              <w:rPr>
                <w:sz w:val="24"/>
              </w:rPr>
              <w:t>莉</w:t>
            </w:r>
            <w:proofErr w:type="gramEnd"/>
          </w:p>
        </w:tc>
        <w:tc>
          <w:tcPr>
            <w:tcW w:w="914" w:type="pct"/>
            <w:vAlign w:val="center"/>
          </w:tcPr>
          <w:p w:rsidR="00520D0B" w:rsidRPr="00745F89" w:rsidRDefault="00520D0B">
            <w:pPr>
              <w:spacing w:line="720" w:lineRule="auto"/>
              <w:ind w:firstLineChars="6" w:firstLine="14"/>
              <w:jc w:val="center"/>
              <w:rPr>
                <w:sz w:val="24"/>
              </w:rPr>
            </w:pPr>
            <w:r w:rsidRPr="00745F89">
              <w:rPr>
                <w:sz w:val="24"/>
              </w:rPr>
              <w:t>5120090017</w:t>
            </w:r>
          </w:p>
        </w:tc>
        <w:tc>
          <w:tcPr>
            <w:tcW w:w="1407" w:type="pct"/>
            <w:vAlign w:val="center"/>
          </w:tcPr>
          <w:p w:rsidR="00520D0B" w:rsidRPr="00745F89" w:rsidRDefault="00520D0B">
            <w:pPr>
              <w:spacing w:line="720" w:lineRule="auto"/>
              <w:ind w:firstLineChars="150" w:firstLine="360"/>
              <w:jc w:val="center"/>
              <w:rPr>
                <w:sz w:val="24"/>
              </w:rPr>
            </w:pPr>
          </w:p>
        </w:tc>
        <w:tc>
          <w:tcPr>
            <w:tcW w:w="1156" w:type="pct"/>
            <w:vAlign w:val="center"/>
          </w:tcPr>
          <w:p w:rsidR="00520D0B" w:rsidRPr="00745F89" w:rsidRDefault="002C0A02">
            <w:pPr>
              <w:spacing w:line="720" w:lineRule="auto"/>
              <w:jc w:val="center"/>
            </w:pPr>
            <w:r w:rsidRPr="00745F89">
              <w:rPr>
                <w:sz w:val="24"/>
              </w:rPr>
              <w:t>2020</w:t>
            </w:r>
            <w:r w:rsidRPr="00745F89">
              <w:rPr>
                <w:sz w:val="24"/>
              </w:rPr>
              <w:t>年</w:t>
            </w:r>
            <w:r w:rsidRPr="00745F89">
              <w:rPr>
                <w:sz w:val="24"/>
              </w:rPr>
              <w:t>12</w:t>
            </w:r>
            <w:r w:rsidRPr="00745F89">
              <w:rPr>
                <w:sz w:val="24"/>
              </w:rPr>
              <w:t>月</w:t>
            </w:r>
            <w:r w:rsidRPr="00745F89">
              <w:rPr>
                <w:sz w:val="24"/>
              </w:rPr>
              <w:t>15</w:t>
            </w:r>
            <w:r w:rsidRPr="00745F89">
              <w:rPr>
                <w:sz w:val="24"/>
              </w:rPr>
              <w:t>日</w:t>
            </w:r>
          </w:p>
        </w:tc>
      </w:tr>
      <w:tr w:rsidR="00520D0B" w:rsidRPr="00745F89">
        <w:trPr>
          <w:trHeight w:val="688"/>
          <w:jc w:val="center"/>
        </w:trPr>
        <w:tc>
          <w:tcPr>
            <w:tcW w:w="762" w:type="pct"/>
            <w:vMerge/>
            <w:vAlign w:val="center"/>
          </w:tcPr>
          <w:p w:rsidR="00520D0B" w:rsidRPr="00745F89" w:rsidRDefault="00520D0B">
            <w:pPr>
              <w:spacing w:line="720" w:lineRule="auto"/>
              <w:ind w:firstLineChars="150" w:firstLine="360"/>
              <w:jc w:val="center"/>
              <w:rPr>
                <w:sz w:val="24"/>
              </w:rPr>
            </w:pPr>
          </w:p>
        </w:tc>
        <w:tc>
          <w:tcPr>
            <w:tcW w:w="761" w:type="pct"/>
            <w:vAlign w:val="center"/>
          </w:tcPr>
          <w:p w:rsidR="00520D0B" w:rsidRPr="00745F89" w:rsidRDefault="00520D0B">
            <w:pPr>
              <w:spacing w:line="720" w:lineRule="auto"/>
              <w:jc w:val="center"/>
              <w:rPr>
                <w:sz w:val="24"/>
              </w:rPr>
            </w:pPr>
            <w:r w:rsidRPr="00745F89">
              <w:rPr>
                <w:sz w:val="24"/>
              </w:rPr>
              <w:t>刘琪琳</w:t>
            </w:r>
          </w:p>
        </w:tc>
        <w:tc>
          <w:tcPr>
            <w:tcW w:w="914" w:type="pct"/>
            <w:vAlign w:val="center"/>
          </w:tcPr>
          <w:p w:rsidR="00520D0B" w:rsidRPr="00745F89" w:rsidRDefault="00520D0B">
            <w:pPr>
              <w:spacing w:line="720" w:lineRule="auto"/>
              <w:ind w:firstLineChars="6" w:firstLine="14"/>
              <w:jc w:val="center"/>
              <w:rPr>
                <w:sz w:val="24"/>
              </w:rPr>
            </w:pPr>
            <w:r w:rsidRPr="00745F89">
              <w:rPr>
                <w:sz w:val="24"/>
              </w:rPr>
              <w:t>5120020088</w:t>
            </w:r>
          </w:p>
        </w:tc>
        <w:tc>
          <w:tcPr>
            <w:tcW w:w="1407" w:type="pct"/>
            <w:vAlign w:val="center"/>
          </w:tcPr>
          <w:p w:rsidR="00520D0B" w:rsidRPr="00745F89" w:rsidRDefault="00520D0B">
            <w:pPr>
              <w:spacing w:line="720" w:lineRule="auto"/>
              <w:ind w:firstLineChars="150" w:firstLine="360"/>
              <w:jc w:val="center"/>
              <w:rPr>
                <w:sz w:val="24"/>
              </w:rPr>
            </w:pPr>
          </w:p>
        </w:tc>
        <w:tc>
          <w:tcPr>
            <w:tcW w:w="1156" w:type="pct"/>
            <w:vAlign w:val="center"/>
          </w:tcPr>
          <w:p w:rsidR="00520D0B" w:rsidRPr="00745F89" w:rsidRDefault="002C0A02">
            <w:pPr>
              <w:spacing w:line="720" w:lineRule="auto"/>
              <w:jc w:val="center"/>
            </w:pPr>
            <w:r w:rsidRPr="00745F89">
              <w:rPr>
                <w:sz w:val="24"/>
              </w:rPr>
              <w:t>2020</w:t>
            </w:r>
            <w:r w:rsidRPr="00745F89">
              <w:rPr>
                <w:sz w:val="24"/>
              </w:rPr>
              <w:t>年</w:t>
            </w:r>
            <w:r w:rsidRPr="00745F89">
              <w:rPr>
                <w:sz w:val="24"/>
              </w:rPr>
              <w:t>12</w:t>
            </w:r>
            <w:r w:rsidRPr="00745F89">
              <w:rPr>
                <w:sz w:val="24"/>
              </w:rPr>
              <w:t>月</w:t>
            </w:r>
            <w:r w:rsidRPr="00745F89">
              <w:rPr>
                <w:sz w:val="24"/>
              </w:rPr>
              <w:t>15</w:t>
            </w:r>
            <w:r w:rsidRPr="00745F89">
              <w:rPr>
                <w:sz w:val="24"/>
              </w:rPr>
              <w:t>日</w:t>
            </w:r>
          </w:p>
        </w:tc>
      </w:tr>
    </w:tbl>
    <w:p w:rsidR="00520D0B" w:rsidRPr="00A30976" w:rsidRDefault="00520D0B">
      <w:pPr>
        <w:spacing w:line="620" w:lineRule="exact"/>
        <w:ind w:firstLineChars="150" w:firstLine="420"/>
        <w:outlineLvl w:val="1"/>
        <w:rPr>
          <w:rFonts w:eastAsia="黑体"/>
          <w:sz w:val="28"/>
        </w:rPr>
      </w:pPr>
      <w:bookmarkStart w:id="45" w:name="_Toc36197826"/>
      <w:bookmarkStart w:id="46" w:name="_Toc60058818"/>
      <w:bookmarkEnd w:id="44"/>
      <w:r w:rsidRPr="00A30976">
        <w:rPr>
          <w:rFonts w:eastAsia="黑体"/>
          <w:sz w:val="28"/>
        </w:rPr>
        <w:t>（十二）实地查勘期</w:t>
      </w:r>
      <w:bookmarkEnd w:id="45"/>
      <w:bookmarkEnd w:id="46"/>
    </w:p>
    <w:p w:rsidR="00520D0B" w:rsidRPr="00A30976" w:rsidRDefault="00520D0B">
      <w:pPr>
        <w:spacing w:line="620" w:lineRule="exact"/>
        <w:ind w:firstLineChars="200" w:firstLine="560"/>
        <w:rPr>
          <w:sz w:val="28"/>
        </w:rPr>
      </w:pPr>
      <w:r w:rsidRPr="00A30976">
        <w:rPr>
          <w:sz w:val="28"/>
        </w:rPr>
        <w:t>于</w:t>
      </w:r>
      <w:r w:rsidRPr="00A30976">
        <w:rPr>
          <w:sz w:val="28"/>
        </w:rPr>
        <w:t>2020</w:t>
      </w:r>
      <w:r w:rsidRPr="00A30976">
        <w:rPr>
          <w:sz w:val="28"/>
        </w:rPr>
        <w:t>年</w:t>
      </w:r>
      <w:r w:rsidR="00E7088D" w:rsidRPr="00A30976">
        <w:rPr>
          <w:sz w:val="28"/>
        </w:rPr>
        <w:t>11</w:t>
      </w:r>
      <w:r w:rsidR="00E7088D" w:rsidRPr="00A30976">
        <w:rPr>
          <w:sz w:val="28"/>
        </w:rPr>
        <w:t>月</w:t>
      </w:r>
      <w:r w:rsidR="00E7088D" w:rsidRPr="00A30976">
        <w:rPr>
          <w:sz w:val="28"/>
        </w:rPr>
        <w:t>19</w:t>
      </w:r>
      <w:r w:rsidR="00E7088D" w:rsidRPr="00A30976">
        <w:rPr>
          <w:sz w:val="28"/>
        </w:rPr>
        <w:t>日</w:t>
      </w:r>
      <w:r w:rsidRPr="00A30976">
        <w:rPr>
          <w:sz w:val="28"/>
        </w:rPr>
        <w:t>进入现场，并于当日完成实地查勘。</w:t>
      </w:r>
    </w:p>
    <w:p w:rsidR="00520D0B" w:rsidRPr="00A30976" w:rsidRDefault="00520D0B">
      <w:pPr>
        <w:spacing w:line="620" w:lineRule="exact"/>
        <w:ind w:firstLineChars="150" w:firstLine="420"/>
        <w:outlineLvl w:val="1"/>
        <w:rPr>
          <w:rFonts w:eastAsia="黑体"/>
          <w:sz w:val="28"/>
        </w:rPr>
      </w:pPr>
      <w:bookmarkStart w:id="47" w:name="_Toc3062"/>
      <w:bookmarkStart w:id="48" w:name="_Toc466027635"/>
      <w:bookmarkStart w:id="49" w:name="_Toc37578954"/>
      <w:bookmarkStart w:id="50" w:name="_Toc60058819"/>
      <w:bookmarkStart w:id="51" w:name="_Toc28722"/>
      <w:r w:rsidRPr="00A30976">
        <w:rPr>
          <w:rFonts w:eastAsia="黑体"/>
          <w:sz w:val="28"/>
        </w:rPr>
        <w:t>（十三）估价作业期</w:t>
      </w:r>
      <w:bookmarkEnd w:id="47"/>
      <w:bookmarkEnd w:id="48"/>
      <w:bookmarkEnd w:id="49"/>
      <w:bookmarkEnd w:id="50"/>
    </w:p>
    <w:p w:rsidR="00520D0B" w:rsidRPr="00A30976" w:rsidRDefault="00520D0B">
      <w:pPr>
        <w:spacing w:line="620" w:lineRule="exact"/>
        <w:ind w:firstLineChars="200" w:firstLine="560"/>
        <w:rPr>
          <w:sz w:val="28"/>
        </w:rPr>
      </w:pPr>
      <w:r w:rsidRPr="00A30976">
        <w:rPr>
          <w:sz w:val="28"/>
        </w:rPr>
        <w:t>2020</w:t>
      </w:r>
      <w:r w:rsidRPr="00A30976">
        <w:rPr>
          <w:sz w:val="28"/>
        </w:rPr>
        <w:t>年</w:t>
      </w:r>
      <w:r w:rsidR="00E7088D" w:rsidRPr="00A30976">
        <w:rPr>
          <w:sz w:val="28"/>
        </w:rPr>
        <w:t>11</w:t>
      </w:r>
      <w:r w:rsidR="00E7088D" w:rsidRPr="00A30976">
        <w:rPr>
          <w:sz w:val="28"/>
        </w:rPr>
        <w:t>月</w:t>
      </w:r>
      <w:r w:rsidR="00E7088D" w:rsidRPr="00A30976">
        <w:rPr>
          <w:sz w:val="28"/>
        </w:rPr>
        <w:t>19</w:t>
      </w:r>
      <w:r w:rsidR="00E7088D" w:rsidRPr="00A30976">
        <w:rPr>
          <w:sz w:val="28"/>
        </w:rPr>
        <w:t>日</w:t>
      </w:r>
      <w:r w:rsidRPr="00A30976">
        <w:rPr>
          <w:sz w:val="28"/>
        </w:rPr>
        <w:t>至</w:t>
      </w:r>
      <w:bookmarkEnd w:id="51"/>
      <w:r w:rsidRPr="00A30976">
        <w:rPr>
          <w:sz w:val="28"/>
        </w:rPr>
        <w:t>2020</w:t>
      </w:r>
      <w:r w:rsidRPr="00A30976">
        <w:rPr>
          <w:sz w:val="28"/>
        </w:rPr>
        <w:t>年</w:t>
      </w:r>
      <w:r w:rsidRPr="00A30976">
        <w:rPr>
          <w:sz w:val="28"/>
        </w:rPr>
        <w:t>1</w:t>
      </w:r>
      <w:r w:rsidR="002C0A02" w:rsidRPr="00A30976">
        <w:rPr>
          <w:sz w:val="28"/>
        </w:rPr>
        <w:t>2</w:t>
      </w:r>
      <w:r w:rsidRPr="00A30976">
        <w:rPr>
          <w:sz w:val="28"/>
        </w:rPr>
        <w:t>月</w:t>
      </w:r>
      <w:r w:rsidR="002C0A02" w:rsidRPr="00A30976">
        <w:rPr>
          <w:sz w:val="28"/>
        </w:rPr>
        <w:t>15</w:t>
      </w:r>
      <w:r w:rsidRPr="00A30976">
        <w:rPr>
          <w:sz w:val="28"/>
        </w:rPr>
        <w:t>日</w:t>
      </w:r>
    </w:p>
    <w:p w:rsidR="00520D0B" w:rsidRPr="00A30976" w:rsidRDefault="00520D0B">
      <w:pPr>
        <w:spacing w:line="520" w:lineRule="exact"/>
        <w:jc w:val="center"/>
        <w:outlineLvl w:val="0"/>
        <w:rPr>
          <w:sz w:val="32"/>
        </w:rPr>
      </w:pPr>
      <w:r w:rsidRPr="00A30976">
        <w:rPr>
          <w:sz w:val="28"/>
        </w:rPr>
        <w:br w:type="page"/>
      </w:r>
      <w:bookmarkStart w:id="52" w:name="_Toc466027637"/>
      <w:bookmarkStart w:id="53" w:name="_Toc60058820"/>
      <w:r w:rsidRPr="00A30976">
        <w:rPr>
          <w:sz w:val="32"/>
          <w:szCs w:val="32"/>
        </w:rPr>
        <w:lastRenderedPageBreak/>
        <w:t>四、附件</w:t>
      </w:r>
      <w:bookmarkEnd w:id="52"/>
      <w:bookmarkEnd w:id="53"/>
    </w:p>
    <w:p w:rsidR="00520D0B" w:rsidRPr="00A30976" w:rsidRDefault="00520D0B">
      <w:pPr>
        <w:spacing w:line="640" w:lineRule="exact"/>
        <w:ind w:left="130" w:firstLineChars="200" w:firstLine="560"/>
        <w:rPr>
          <w:sz w:val="28"/>
        </w:rPr>
      </w:pPr>
    </w:p>
    <w:p w:rsidR="00520D0B" w:rsidRPr="00A30976" w:rsidRDefault="00520D0B">
      <w:pPr>
        <w:spacing w:line="680" w:lineRule="exact"/>
        <w:ind w:left="130" w:firstLineChars="200" w:firstLine="560"/>
        <w:rPr>
          <w:sz w:val="28"/>
        </w:rPr>
      </w:pPr>
      <w:r w:rsidRPr="00A30976">
        <w:rPr>
          <w:sz w:val="28"/>
        </w:rPr>
        <w:t>1</w:t>
      </w:r>
      <w:r w:rsidRPr="00A30976">
        <w:rPr>
          <w:sz w:val="28"/>
        </w:rPr>
        <w:t>、</w:t>
      </w:r>
      <w:r w:rsidR="002C0A02" w:rsidRPr="00A30976">
        <w:rPr>
          <w:sz w:val="28"/>
          <w:szCs w:val="28"/>
        </w:rPr>
        <w:t>（</w:t>
      </w:r>
      <w:r w:rsidR="002C0A02" w:rsidRPr="00A30976">
        <w:rPr>
          <w:sz w:val="28"/>
          <w:szCs w:val="28"/>
        </w:rPr>
        <w:t>2020</w:t>
      </w:r>
      <w:r w:rsidR="002C0A02" w:rsidRPr="00A30976">
        <w:rPr>
          <w:sz w:val="28"/>
          <w:szCs w:val="28"/>
        </w:rPr>
        <w:t>）川</w:t>
      </w:r>
      <w:r w:rsidR="002C0A02" w:rsidRPr="00A30976">
        <w:rPr>
          <w:sz w:val="28"/>
          <w:szCs w:val="28"/>
        </w:rPr>
        <w:t>2002</w:t>
      </w:r>
      <w:r w:rsidR="002C0A02" w:rsidRPr="00A30976">
        <w:rPr>
          <w:sz w:val="28"/>
          <w:szCs w:val="28"/>
        </w:rPr>
        <w:t>执</w:t>
      </w:r>
      <w:r w:rsidR="002C0A02" w:rsidRPr="00A30976">
        <w:rPr>
          <w:sz w:val="28"/>
          <w:szCs w:val="28"/>
        </w:rPr>
        <w:t>2791</w:t>
      </w:r>
      <w:r w:rsidR="002C0A02" w:rsidRPr="00A30976">
        <w:rPr>
          <w:sz w:val="28"/>
          <w:szCs w:val="28"/>
        </w:rPr>
        <w:t>号</w:t>
      </w:r>
      <w:r w:rsidRPr="00A30976">
        <w:rPr>
          <w:sz w:val="28"/>
          <w:szCs w:val="28"/>
        </w:rPr>
        <w:t>《</w:t>
      </w:r>
      <w:r w:rsidR="00015F85" w:rsidRPr="00A30976">
        <w:rPr>
          <w:sz w:val="28"/>
          <w:szCs w:val="28"/>
        </w:rPr>
        <w:t>资阳市雁江区人民法院</w:t>
      </w:r>
      <w:r w:rsidRPr="00A30976">
        <w:rPr>
          <w:sz w:val="28"/>
          <w:szCs w:val="28"/>
        </w:rPr>
        <w:t>委托书》</w:t>
      </w:r>
      <w:r w:rsidRPr="00A30976">
        <w:rPr>
          <w:sz w:val="28"/>
        </w:rPr>
        <w:t>；</w:t>
      </w:r>
    </w:p>
    <w:p w:rsidR="00520D0B" w:rsidRPr="00A30976" w:rsidRDefault="00520D0B">
      <w:pPr>
        <w:spacing w:line="680" w:lineRule="exact"/>
        <w:ind w:left="130" w:firstLineChars="200" w:firstLine="560"/>
        <w:rPr>
          <w:sz w:val="28"/>
        </w:rPr>
      </w:pPr>
      <w:r w:rsidRPr="00A30976">
        <w:rPr>
          <w:sz w:val="28"/>
          <w:szCs w:val="28"/>
        </w:rPr>
        <w:t>2</w:t>
      </w:r>
      <w:r w:rsidRPr="00A30976">
        <w:rPr>
          <w:sz w:val="28"/>
          <w:szCs w:val="28"/>
        </w:rPr>
        <w:t>、</w:t>
      </w:r>
      <w:r w:rsidRPr="00A30976">
        <w:rPr>
          <w:sz w:val="28"/>
        </w:rPr>
        <w:t>估价对象照片及所在区域位置示意图</w:t>
      </w:r>
      <w:r w:rsidRPr="00A30976">
        <w:rPr>
          <w:sz w:val="28"/>
          <w:szCs w:val="28"/>
        </w:rPr>
        <w:t>；</w:t>
      </w:r>
    </w:p>
    <w:p w:rsidR="00520D0B" w:rsidRPr="00A30976" w:rsidRDefault="00520D0B">
      <w:pPr>
        <w:spacing w:line="680" w:lineRule="exact"/>
        <w:ind w:left="130" w:firstLineChars="200" w:firstLine="560"/>
        <w:rPr>
          <w:sz w:val="28"/>
        </w:rPr>
      </w:pPr>
      <w:r w:rsidRPr="00A30976">
        <w:rPr>
          <w:sz w:val="28"/>
        </w:rPr>
        <w:t>3</w:t>
      </w:r>
      <w:r w:rsidRPr="00A30976">
        <w:rPr>
          <w:sz w:val="28"/>
        </w:rPr>
        <w:t>、《房屋所有权证》、《国有土地使用证》、《资阳市房产档案馆房产档案及商品房网签信息查询结果单》、《</w:t>
      </w:r>
      <w:r w:rsidR="00531BB3">
        <w:rPr>
          <w:sz w:val="28"/>
        </w:rPr>
        <w:t>房产登记信息</w:t>
      </w:r>
      <w:r w:rsidRPr="00A30976">
        <w:rPr>
          <w:sz w:val="28"/>
        </w:rPr>
        <w:t>查询情况说明》复印件；</w:t>
      </w:r>
    </w:p>
    <w:p w:rsidR="00B371B0" w:rsidRDefault="00520D0B">
      <w:pPr>
        <w:spacing w:line="680" w:lineRule="exact"/>
        <w:ind w:left="130" w:firstLineChars="200" w:firstLine="560"/>
        <w:rPr>
          <w:sz w:val="28"/>
        </w:rPr>
      </w:pPr>
      <w:r w:rsidRPr="00A30976">
        <w:rPr>
          <w:sz w:val="28"/>
        </w:rPr>
        <w:t>4</w:t>
      </w:r>
      <w:r w:rsidRPr="00A30976">
        <w:rPr>
          <w:sz w:val="28"/>
        </w:rPr>
        <w:t>、</w:t>
      </w:r>
      <w:r w:rsidR="00B371B0">
        <w:rPr>
          <w:sz w:val="28"/>
        </w:rPr>
        <w:t>《</w:t>
      </w:r>
      <w:r w:rsidR="00B371B0">
        <w:rPr>
          <w:rFonts w:hint="eastAsia"/>
          <w:sz w:val="28"/>
        </w:rPr>
        <w:t>房屋租赁合同》复印件；</w:t>
      </w:r>
    </w:p>
    <w:p w:rsidR="00520D0B" w:rsidRPr="00A30976" w:rsidRDefault="00B371B0">
      <w:pPr>
        <w:spacing w:line="680" w:lineRule="exact"/>
        <w:ind w:left="130" w:firstLineChars="200" w:firstLine="560"/>
        <w:rPr>
          <w:sz w:val="28"/>
        </w:rPr>
      </w:pPr>
      <w:r>
        <w:rPr>
          <w:sz w:val="28"/>
        </w:rPr>
        <w:t>5</w:t>
      </w:r>
      <w:r>
        <w:rPr>
          <w:sz w:val="28"/>
        </w:rPr>
        <w:t>、</w:t>
      </w:r>
      <w:r w:rsidR="00520D0B" w:rsidRPr="00A30976">
        <w:rPr>
          <w:sz w:val="28"/>
        </w:rPr>
        <w:t>可比实例位置图及外观照片；</w:t>
      </w:r>
    </w:p>
    <w:p w:rsidR="00520D0B" w:rsidRPr="00A30976" w:rsidRDefault="00B371B0">
      <w:pPr>
        <w:spacing w:line="680" w:lineRule="exact"/>
        <w:ind w:left="130" w:firstLineChars="200" w:firstLine="560"/>
        <w:rPr>
          <w:sz w:val="28"/>
        </w:rPr>
      </w:pPr>
      <w:r>
        <w:rPr>
          <w:sz w:val="28"/>
        </w:rPr>
        <w:t>6</w:t>
      </w:r>
      <w:r w:rsidR="00520D0B" w:rsidRPr="00A30976">
        <w:rPr>
          <w:sz w:val="28"/>
        </w:rPr>
        <w:t>、没有专业帮助并</w:t>
      </w:r>
      <w:proofErr w:type="gramStart"/>
      <w:r w:rsidR="00520D0B" w:rsidRPr="00A30976">
        <w:rPr>
          <w:sz w:val="28"/>
        </w:rPr>
        <w:t>未依据</w:t>
      </w:r>
      <w:proofErr w:type="gramEnd"/>
      <w:r w:rsidR="00520D0B" w:rsidRPr="00A30976">
        <w:rPr>
          <w:sz w:val="28"/>
        </w:rPr>
        <w:t>相关专业意见；</w:t>
      </w:r>
    </w:p>
    <w:p w:rsidR="00520D0B" w:rsidRPr="00A30976" w:rsidRDefault="00B371B0">
      <w:pPr>
        <w:spacing w:line="680" w:lineRule="exact"/>
        <w:ind w:left="130" w:firstLineChars="200" w:firstLine="560"/>
        <w:rPr>
          <w:sz w:val="28"/>
        </w:rPr>
      </w:pPr>
      <w:r>
        <w:rPr>
          <w:sz w:val="28"/>
        </w:rPr>
        <w:t>7</w:t>
      </w:r>
      <w:r w:rsidR="00520D0B" w:rsidRPr="00A30976">
        <w:rPr>
          <w:sz w:val="28"/>
        </w:rPr>
        <w:t>、注册房地产估价师和估价机构的资格证复印件。</w:t>
      </w:r>
    </w:p>
    <w:p w:rsidR="001A7717" w:rsidRPr="004464A6" w:rsidRDefault="00520D0B" w:rsidP="004464A6">
      <w:pPr>
        <w:spacing w:line="640" w:lineRule="exact"/>
        <w:outlineLvl w:val="2"/>
        <w:rPr>
          <w:sz w:val="28"/>
        </w:rPr>
      </w:pPr>
      <w:r w:rsidRPr="00A30976">
        <w:rPr>
          <w:sz w:val="28"/>
        </w:rPr>
        <w:br w:type="page"/>
      </w:r>
      <w:bookmarkStart w:id="54" w:name="_Toc60058823"/>
      <w:r w:rsidRPr="00A30976">
        <w:rPr>
          <w:sz w:val="28"/>
        </w:rPr>
        <w:lastRenderedPageBreak/>
        <w:t>3</w:t>
      </w:r>
      <w:r w:rsidRPr="00A30976">
        <w:rPr>
          <w:sz w:val="28"/>
        </w:rPr>
        <w:t>、</w:t>
      </w:r>
      <w:r w:rsidRPr="00794A42">
        <w:rPr>
          <w:sz w:val="28"/>
        </w:rPr>
        <w:t>《房屋所有权证》、《国有土地使用证》、《资阳市房产档案馆房产档案及商品房网签信息查询结果单》、《</w:t>
      </w:r>
      <w:r w:rsidR="00531BB3" w:rsidRPr="00794A42">
        <w:rPr>
          <w:sz w:val="28"/>
        </w:rPr>
        <w:t>房产登记信息</w:t>
      </w:r>
      <w:r w:rsidRPr="00794A42">
        <w:rPr>
          <w:sz w:val="28"/>
        </w:rPr>
        <w:t>查询情况说明》</w:t>
      </w:r>
      <w:r w:rsidRPr="00794A42">
        <w:rPr>
          <w:sz w:val="28"/>
          <w:szCs w:val="28"/>
        </w:rPr>
        <w:t>复印件</w:t>
      </w:r>
      <w:bookmarkEnd w:id="54"/>
    </w:p>
    <w:p w:rsidR="001A7717" w:rsidRDefault="001A7717" w:rsidP="00B371B0">
      <w:pPr>
        <w:widowControl/>
        <w:jc w:val="left"/>
        <w:rPr>
          <w:sz w:val="28"/>
          <w:szCs w:val="28"/>
          <w:highlight w:val="yellow"/>
        </w:rPr>
      </w:pPr>
      <w:r>
        <w:rPr>
          <w:noProof/>
        </w:rPr>
        <w:drawing>
          <wp:inline distT="0" distB="0" distL="0" distR="0">
            <wp:extent cx="4981651" cy="70705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982584" cy="7071923"/>
                    </a:xfrm>
                    <a:prstGeom prst="rect">
                      <a:avLst/>
                    </a:prstGeom>
                  </pic:spPr>
                </pic:pic>
              </a:graphicData>
            </a:graphic>
          </wp:inline>
        </w:drawing>
      </w:r>
    </w:p>
    <w:p w:rsidR="001A7717" w:rsidRDefault="001A7717" w:rsidP="00B371B0">
      <w:pPr>
        <w:widowControl/>
        <w:jc w:val="left"/>
        <w:rPr>
          <w:sz w:val="28"/>
          <w:szCs w:val="28"/>
        </w:rPr>
      </w:pPr>
      <w:r>
        <w:rPr>
          <w:noProof/>
        </w:rPr>
        <w:lastRenderedPageBreak/>
        <w:drawing>
          <wp:inline distT="0" distB="0" distL="0" distR="0">
            <wp:extent cx="5486400" cy="7530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86400" cy="7530465"/>
                    </a:xfrm>
                    <a:prstGeom prst="rect">
                      <a:avLst/>
                    </a:prstGeom>
                  </pic:spPr>
                </pic:pic>
              </a:graphicData>
            </a:graphic>
          </wp:inline>
        </w:drawing>
      </w:r>
      <w:r>
        <w:rPr>
          <w:sz w:val="28"/>
          <w:szCs w:val="28"/>
        </w:rPr>
        <w:br w:type="page"/>
      </w:r>
    </w:p>
    <w:p w:rsidR="001A7717" w:rsidRDefault="001A7717" w:rsidP="00B371B0">
      <w:pPr>
        <w:widowControl/>
        <w:jc w:val="left"/>
        <w:rPr>
          <w:sz w:val="28"/>
          <w:szCs w:val="28"/>
        </w:rPr>
      </w:pPr>
      <w:r>
        <w:rPr>
          <w:noProof/>
        </w:rPr>
        <w:lastRenderedPageBreak/>
        <w:drawing>
          <wp:inline distT="0" distB="0" distL="0" distR="0">
            <wp:extent cx="5486400" cy="77501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86400" cy="7750175"/>
                    </a:xfrm>
                    <a:prstGeom prst="rect">
                      <a:avLst/>
                    </a:prstGeom>
                  </pic:spPr>
                </pic:pic>
              </a:graphicData>
            </a:graphic>
          </wp:inline>
        </w:drawing>
      </w:r>
    </w:p>
    <w:p w:rsidR="001A7717" w:rsidRDefault="001A7717" w:rsidP="00B371B0">
      <w:pPr>
        <w:widowControl/>
        <w:jc w:val="left"/>
        <w:rPr>
          <w:sz w:val="28"/>
          <w:szCs w:val="28"/>
        </w:rPr>
      </w:pPr>
      <w:r>
        <w:rPr>
          <w:sz w:val="28"/>
          <w:szCs w:val="28"/>
        </w:rPr>
        <w:br w:type="page"/>
      </w:r>
    </w:p>
    <w:p w:rsidR="001A7717" w:rsidRDefault="001A7717" w:rsidP="00B371B0">
      <w:pPr>
        <w:widowControl/>
        <w:jc w:val="left"/>
        <w:rPr>
          <w:sz w:val="28"/>
          <w:szCs w:val="28"/>
        </w:rPr>
      </w:pPr>
      <w:r>
        <w:rPr>
          <w:noProof/>
        </w:rPr>
        <w:lastRenderedPageBreak/>
        <w:drawing>
          <wp:inline distT="0" distB="0" distL="0" distR="0">
            <wp:extent cx="5486400" cy="7664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7664450"/>
                    </a:xfrm>
                    <a:prstGeom prst="rect">
                      <a:avLst/>
                    </a:prstGeom>
                  </pic:spPr>
                </pic:pic>
              </a:graphicData>
            </a:graphic>
          </wp:inline>
        </w:drawing>
      </w:r>
      <w:r>
        <w:rPr>
          <w:noProof/>
        </w:rPr>
        <w:lastRenderedPageBreak/>
        <w:drawing>
          <wp:inline distT="0" distB="0" distL="0" distR="0">
            <wp:extent cx="5486400" cy="77209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86400" cy="7720965"/>
                    </a:xfrm>
                    <a:prstGeom prst="rect">
                      <a:avLst/>
                    </a:prstGeom>
                  </pic:spPr>
                </pic:pic>
              </a:graphicData>
            </a:graphic>
          </wp:inline>
        </w:drawing>
      </w:r>
      <w:r>
        <w:rPr>
          <w:sz w:val="28"/>
          <w:szCs w:val="28"/>
        </w:rPr>
        <w:br w:type="page"/>
      </w:r>
    </w:p>
    <w:p w:rsidR="001A7717" w:rsidRDefault="001A7717" w:rsidP="00B371B0">
      <w:pPr>
        <w:widowControl/>
        <w:jc w:val="left"/>
        <w:rPr>
          <w:sz w:val="28"/>
          <w:szCs w:val="28"/>
        </w:rPr>
      </w:pPr>
      <w:r>
        <w:rPr>
          <w:noProof/>
        </w:rPr>
        <w:lastRenderedPageBreak/>
        <w:drawing>
          <wp:inline distT="0" distB="0" distL="0" distR="0">
            <wp:extent cx="5486400" cy="75977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6400" cy="7597775"/>
                    </a:xfrm>
                    <a:prstGeom prst="rect">
                      <a:avLst/>
                    </a:prstGeom>
                  </pic:spPr>
                </pic:pic>
              </a:graphicData>
            </a:graphic>
          </wp:inline>
        </w:drawing>
      </w:r>
    </w:p>
    <w:p w:rsidR="001A7717" w:rsidRDefault="001A7717" w:rsidP="00B371B0">
      <w:pPr>
        <w:widowControl/>
        <w:jc w:val="left"/>
        <w:rPr>
          <w:sz w:val="28"/>
          <w:szCs w:val="28"/>
        </w:rPr>
      </w:pPr>
      <w:r>
        <w:rPr>
          <w:sz w:val="28"/>
          <w:szCs w:val="28"/>
        </w:rPr>
        <w:br w:type="page"/>
      </w:r>
    </w:p>
    <w:p w:rsidR="001A7717" w:rsidRDefault="001A7717" w:rsidP="00B371B0">
      <w:pPr>
        <w:widowControl/>
        <w:jc w:val="left"/>
        <w:rPr>
          <w:sz w:val="28"/>
          <w:szCs w:val="28"/>
        </w:rPr>
      </w:pPr>
      <w:r>
        <w:rPr>
          <w:noProof/>
        </w:rPr>
        <w:lastRenderedPageBreak/>
        <w:drawing>
          <wp:inline distT="0" distB="0" distL="0" distR="0">
            <wp:extent cx="5486400" cy="759523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7595235"/>
                    </a:xfrm>
                    <a:prstGeom prst="rect">
                      <a:avLst/>
                    </a:prstGeom>
                  </pic:spPr>
                </pic:pic>
              </a:graphicData>
            </a:graphic>
          </wp:inline>
        </w:drawing>
      </w:r>
    </w:p>
    <w:p w:rsidR="001A7717" w:rsidRDefault="001A7717" w:rsidP="00B371B0">
      <w:pPr>
        <w:widowControl/>
        <w:jc w:val="left"/>
        <w:rPr>
          <w:sz w:val="28"/>
          <w:szCs w:val="28"/>
        </w:rPr>
      </w:pPr>
      <w:r>
        <w:rPr>
          <w:sz w:val="28"/>
          <w:szCs w:val="28"/>
        </w:rPr>
        <w:br w:type="page"/>
      </w:r>
    </w:p>
    <w:p w:rsidR="001A7717" w:rsidRDefault="001A7717" w:rsidP="00B371B0">
      <w:pPr>
        <w:widowControl/>
        <w:jc w:val="left"/>
        <w:rPr>
          <w:sz w:val="28"/>
          <w:szCs w:val="28"/>
        </w:rPr>
      </w:pPr>
      <w:r>
        <w:rPr>
          <w:noProof/>
        </w:rPr>
        <w:lastRenderedPageBreak/>
        <w:drawing>
          <wp:inline distT="0" distB="0" distL="0" distR="0">
            <wp:extent cx="5486400" cy="77209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486400" cy="7720965"/>
                    </a:xfrm>
                    <a:prstGeom prst="rect">
                      <a:avLst/>
                    </a:prstGeom>
                  </pic:spPr>
                </pic:pic>
              </a:graphicData>
            </a:graphic>
          </wp:inline>
        </w:drawing>
      </w:r>
    </w:p>
    <w:p w:rsidR="00520D0B" w:rsidRPr="00A30976" w:rsidRDefault="00520D0B" w:rsidP="00B371B0">
      <w:pPr>
        <w:rPr>
          <w:sz w:val="28"/>
          <w:szCs w:val="28"/>
        </w:rPr>
      </w:pPr>
    </w:p>
    <w:p w:rsidR="004812D2" w:rsidRDefault="004812D2" w:rsidP="00B371B0">
      <w:pPr>
        <w:rPr>
          <w:noProof/>
        </w:rPr>
      </w:pPr>
    </w:p>
    <w:p w:rsidR="00520D0B" w:rsidRPr="00017062" w:rsidRDefault="00520D0B" w:rsidP="00017062">
      <w:pPr>
        <w:rPr>
          <w:noProof/>
        </w:rPr>
      </w:pPr>
    </w:p>
    <w:sectPr w:rsidR="00520D0B" w:rsidRPr="00017062" w:rsidSect="008561FD">
      <w:footerReference w:type="even" r:id="rId19"/>
      <w:footerReference w:type="default" r:id="rId20"/>
      <w:pgSz w:w="11906" w:h="16838"/>
      <w:pgMar w:top="1985" w:right="1287" w:bottom="1418" w:left="1418" w:header="851" w:footer="680"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4A6" w:rsidRDefault="004464A6">
      <w:r>
        <w:separator/>
      </w:r>
    </w:p>
  </w:endnote>
  <w:endnote w:type="continuationSeparator" w:id="1">
    <w:p w:rsidR="004464A6" w:rsidRDefault="004464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长城楷体">
    <w:altName w:val="宋体"/>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4A6" w:rsidRDefault="004464A6">
    <w:pPr>
      <w:pStyle w:val="ad"/>
      <w:framePr w:wrap="around" w:vAnchor="text" w:hAnchor="margin" w:xAlign="center" w:y="1"/>
      <w:rPr>
        <w:rStyle w:val="af7"/>
      </w:rPr>
    </w:pPr>
    <w:r>
      <w:fldChar w:fldCharType="begin"/>
    </w:r>
    <w:r>
      <w:rPr>
        <w:rStyle w:val="af7"/>
      </w:rPr>
      <w:instrText xml:space="preserve">PAGE  </w:instrText>
    </w:r>
    <w:r>
      <w:fldChar w:fldCharType="end"/>
    </w:r>
  </w:p>
  <w:p w:rsidR="004464A6" w:rsidRDefault="004464A6">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4A6" w:rsidRDefault="004464A6">
    <w:pPr>
      <w:pStyle w:val="ad"/>
      <w:framePr w:w="361" w:wrap="around" w:vAnchor="text" w:hAnchor="margin" w:xAlign="center" w:y="10"/>
      <w:rPr>
        <w:rStyle w:val="af7"/>
      </w:rPr>
    </w:pPr>
    <w:r>
      <w:fldChar w:fldCharType="begin"/>
    </w:r>
    <w:r>
      <w:rPr>
        <w:rStyle w:val="af7"/>
      </w:rPr>
      <w:instrText xml:space="preserve">PAGE  </w:instrText>
    </w:r>
    <w:r>
      <w:fldChar w:fldCharType="separate"/>
    </w:r>
    <w:r w:rsidR="00017062">
      <w:rPr>
        <w:rStyle w:val="af7"/>
        <w:noProof/>
      </w:rPr>
      <w:t>26</w:t>
    </w:r>
    <w:r>
      <w:fldChar w:fldCharType="end"/>
    </w:r>
  </w:p>
  <w:p w:rsidR="004464A6" w:rsidRDefault="004464A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4A6" w:rsidRDefault="004464A6">
      <w:r>
        <w:separator/>
      </w:r>
    </w:p>
  </w:footnote>
  <w:footnote w:type="continuationSeparator" w:id="1">
    <w:p w:rsidR="004464A6" w:rsidRDefault="004464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8F1342"/>
    <w:multiLevelType w:val="singleLevel"/>
    <w:tmpl w:val="818F1342"/>
    <w:lvl w:ilvl="0">
      <w:start w:val="5"/>
      <w:numFmt w:val="chineseCounting"/>
      <w:suff w:val="nothing"/>
      <w:lvlText w:val="（%1）"/>
      <w:lvlJc w:val="left"/>
      <w:rPr>
        <w:rFonts w:hint="eastAsia"/>
      </w:rPr>
    </w:lvl>
  </w:abstractNum>
  <w:abstractNum w:abstractNumId="1">
    <w:nsid w:val="A74C1F51"/>
    <w:multiLevelType w:val="singleLevel"/>
    <w:tmpl w:val="A74C1F51"/>
    <w:lvl w:ilvl="0">
      <w:start w:val="2"/>
      <w:numFmt w:val="decimal"/>
      <w:suff w:val="nothing"/>
      <w:lvlText w:val="（%1）"/>
      <w:lvlJc w:val="left"/>
    </w:lvl>
  </w:abstractNum>
  <w:abstractNum w:abstractNumId="2">
    <w:nsid w:val="E23B2618"/>
    <w:multiLevelType w:val="singleLevel"/>
    <w:tmpl w:val="E23B2618"/>
    <w:lvl w:ilvl="0">
      <w:start w:val="3"/>
      <w:numFmt w:val="decimal"/>
      <w:suff w:val="nothing"/>
      <w:lvlText w:val="%1、"/>
      <w:lvlJc w:val="left"/>
    </w:lvl>
  </w:abstractNum>
  <w:abstractNum w:abstractNumId="3">
    <w:nsid w:val="FFFFFF89"/>
    <w:multiLevelType w:val="singleLevel"/>
    <w:tmpl w:val="B402640A"/>
    <w:lvl w:ilvl="0">
      <w:start w:val="1"/>
      <w:numFmt w:val="bullet"/>
      <w:lvlText w:val=""/>
      <w:lvlJc w:val="left"/>
      <w:pPr>
        <w:tabs>
          <w:tab w:val="num" w:pos="360"/>
        </w:tabs>
        <w:ind w:left="360" w:hangingChars="200" w:hanging="360"/>
      </w:pPr>
      <w:rPr>
        <w:rFonts w:ascii="Wingdings" w:hAnsi="Wingdings" w:hint="default"/>
      </w:rPr>
    </w:lvl>
  </w:abstractNum>
  <w:abstractNum w:abstractNumId="4">
    <w:nsid w:val="03A20E67"/>
    <w:multiLevelType w:val="multilevel"/>
    <w:tmpl w:val="03A20E67"/>
    <w:lvl w:ilvl="0">
      <w:start w:val="1"/>
      <w:numFmt w:val="decimal"/>
      <w:lvlText w:val="（%1）"/>
      <w:lvlJc w:val="left"/>
      <w:pPr>
        <w:tabs>
          <w:tab w:val="left" w:pos="1296"/>
        </w:tabs>
        <w:ind w:left="1296" w:hanging="720"/>
      </w:pPr>
      <w:rPr>
        <w:rFonts w:cs="Times New Roman" w:hint="eastAsia"/>
      </w:rPr>
    </w:lvl>
    <w:lvl w:ilvl="1">
      <w:start w:val="1"/>
      <w:numFmt w:val="upperLetter"/>
      <w:lvlText w:val="%2．"/>
      <w:lvlJc w:val="left"/>
      <w:pPr>
        <w:tabs>
          <w:tab w:val="left" w:pos="1716"/>
        </w:tabs>
        <w:ind w:left="1716" w:hanging="720"/>
      </w:pPr>
      <w:rPr>
        <w:rFonts w:cs="Times New Roman" w:hint="eastAsia"/>
      </w:rPr>
    </w:lvl>
    <w:lvl w:ilvl="2">
      <w:start w:val="1"/>
      <w:numFmt w:val="lowerRoman"/>
      <w:lvlText w:val="%3."/>
      <w:lvlJc w:val="right"/>
      <w:pPr>
        <w:tabs>
          <w:tab w:val="left" w:pos="1836"/>
        </w:tabs>
        <w:ind w:left="1836" w:hanging="420"/>
      </w:pPr>
      <w:rPr>
        <w:rFonts w:cs="Times New Roman"/>
      </w:rPr>
    </w:lvl>
    <w:lvl w:ilvl="3">
      <w:start w:val="1"/>
      <w:numFmt w:val="decimal"/>
      <w:lvlText w:val="%4."/>
      <w:lvlJc w:val="left"/>
      <w:pPr>
        <w:tabs>
          <w:tab w:val="left" w:pos="2256"/>
        </w:tabs>
        <w:ind w:left="2256" w:hanging="420"/>
      </w:pPr>
      <w:rPr>
        <w:rFonts w:cs="Times New Roman"/>
      </w:rPr>
    </w:lvl>
    <w:lvl w:ilvl="4">
      <w:start w:val="1"/>
      <w:numFmt w:val="lowerLetter"/>
      <w:lvlText w:val="%5)"/>
      <w:lvlJc w:val="left"/>
      <w:pPr>
        <w:tabs>
          <w:tab w:val="left" w:pos="2676"/>
        </w:tabs>
        <w:ind w:left="2676" w:hanging="420"/>
      </w:pPr>
      <w:rPr>
        <w:rFonts w:cs="Times New Roman"/>
      </w:rPr>
    </w:lvl>
    <w:lvl w:ilvl="5">
      <w:start w:val="1"/>
      <w:numFmt w:val="lowerRoman"/>
      <w:lvlText w:val="%6."/>
      <w:lvlJc w:val="right"/>
      <w:pPr>
        <w:tabs>
          <w:tab w:val="left" w:pos="3096"/>
        </w:tabs>
        <w:ind w:left="3096" w:hanging="420"/>
      </w:pPr>
      <w:rPr>
        <w:rFonts w:cs="Times New Roman"/>
      </w:rPr>
    </w:lvl>
    <w:lvl w:ilvl="6">
      <w:start w:val="1"/>
      <w:numFmt w:val="decimal"/>
      <w:lvlText w:val="%7."/>
      <w:lvlJc w:val="left"/>
      <w:pPr>
        <w:tabs>
          <w:tab w:val="left" w:pos="3516"/>
        </w:tabs>
        <w:ind w:left="3516" w:hanging="420"/>
      </w:pPr>
      <w:rPr>
        <w:rFonts w:cs="Times New Roman"/>
      </w:rPr>
    </w:lvl>
    <w:lvl w:ilvl="7">
      <w:start w:val="1"/>
      <w:numFmt w:val="lowerLetter"/>
      <w:lvlText w:val="%8)"/>
      <w:lvlJc w:val="left"/>
      <w:pPr>
        <w:tabs>
          <w:tab w:val="left" w:pos="3936"/>
        </w:tabs>
        <w:ind w:left="3936" w:hanging="420"/>
      </w:pPr>
      <w:rPr>
        <w:rFonts w:cs="Times New Roman"/>
      </w:rPr>
    </w:lvl>
    <w:lvl w:ilvl="8">
      <w:start w:val="1"/>
      <w:numFmt w:val="lowerRoman"/>
      <w:lvlText w:val="%9."/>
      <w:lvlJc w:val="right"/>
      <w:pPr>
        <w:tabs>
          <w:tab w:val="left" w:pos="4356"/>
        </w:tabs>
        <w:ind w:left="4356" w:hanging="420"/>
      </w:pPr>
      <w:rPr>
        <w:rFonts w:cs="Times New Roman"/>
      </w:rPr>
    </w:lvl>
  </w:abstractNum>
  <w:abstractNum w:abstractNumId="5">
    <w:nsid w:val="08AA070C"/>
    <w:multiLevelType w:val="hybridMultilevel"/>
    <w:tmpl w:val="E336294A"/>
    <w:lvl w:ilvl="0" w:tplc="8972815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4622AF8"/>
    <w:multiLevelType w:val="hybridMultilevel"/>
    <w:tmpl w:val="25407394"/>
    <w:lvl w:ilvl="0" w:tplc="C528329E">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6B72207"/>
    <w:multiLevelType w:val="hybridMultilevel"/>
    <w:tmpl w:val="9A9601F2"/>
    <w:lvl w:ilvl="0" w:tplc="D82A5CB8">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B407DC3"/>
    <w:multiLevelType w:val="hybridMultilevel"/>
    <w:tmpl w:val="A20EA472"/>
    <w:lvl w:ilvl="0" w:tplc="FFC81F22">
      <w:start w:val="1"/>
      <w:numFmt w:val="decimalEnclosedCircle"/>
      <w:lvlText w:val="%1"/>
      <w:lvlJc w:val="left"/>
      <w:pPr>
        <w:ind w:left="920" w:hanging="360"/>
      </w:pPr>
      <w:rPr>
        <w:rFonts w:ascii="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38D76255"/>
    <w:multiLevelType w:val="hybridMultilevel"/>
    <w:tmpl w:val="1102CBFE"/>
    <w:lvl w:ilvl="0" w:tplc="A10A9F5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9954FDB"/>
    <w:multiLevelType w:val="hybridMultilevel"/>
    <w:tmpl w:val="C84CA7D4"/>
    <w:lvl w:ilvl="0" w:tplc="0BDAF20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E8A757B"/>
    <w:multiLevelType w:val="hybridMultilevel"/>
    <w:tmpl w:val="30C0A012"/>
    <w:lvl w:ilvl="0" w:tplc="8EDC200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1176142"/>
    <w:multiLevelType w:val="hybridMultilevel"/>
    <w:tmpl w:val="F72ABE4E"/>
    <w:lvl w:ilvl="0" w:tplc="498AAF4C">
      <w:start w:val="2"/>
      <w:numFmt w:val="japaneseCounting"/>
      <w:lvlText w:val="（%1）"/>
      <w:lvlJc w:val="left"/>
      <w:pPr>
        <w:ind w:left="1415" w:hanging="85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6CB2BEF"/>
    <w:multiLevelType w:val="hybridMultilevel"/>
    <w:tmpl w:val="3A2AB7DA"/>
    <w:lvl w:ilvl="0" w:tplc="25E8A908">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F34529C"/>
    <w:multiLevelType w:val="hybridMultilevel"/>
    <w:tmpl w:val="4E1E3350"/>
    <w:lvl w:ilvl="0" w:tplc="30D24E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92362A3"/>
    <w:multiLevelType w:val="hybridMultilevel"/>
    <w:tmpl w:val="6F5A48F6"/>
    <w:lvl w:ilvl="0" w:tplc="F7062CDC">
      <w:start w:val="2"/>
      <w:numFmt w:val="decimal"/>
      <w:lvlText w:val="%1、"/>
      <w:lvlJc w:val="left"/>
      <w:pPr>
        <w:ind w:left="1860" w:hanging="72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16">
    <w:nsid w:val="5D107390"/>
    <w:multiLevelType w:val="hybridMultilevel"/>
    <w:tmpl w:val="C06EC538"/>
    <w:lvl w:ilvl="0" w:tplc="CFB2897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3C19353"/>
    <w:multiLevelType w:val="singleLevel"/>
    <w:tmpl w:val="63C19353"/>
    <w:lvl w:ilvl="0">
      <w:start w:val="1"/>
      <w:numFmt w:val="decimal"/>
      <w:suff w:val="nothing"/>
      <w:lvlText w:val="（%1）"/>
      <w:lvlJc w:val="left"/>
    </w:lvl>
  </w:abstractNum>
  <w:abstractNum w:abstractNumId="18">
    <w:nsid w:val="6B624CF5"/>
    <w:multiLevelType w:val="hybridMultilevel"/>
    <w:tmpl w:val="4C2EF02C"/>
    <w:lvl w:ilvl="0" w:tplc="EC0AC77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231098F"/>
    <w:multiLevelType w:val="hybridMultilevel"/>
    <w:tmpl w:val="D8BEAD50"/>
    <w:lvl w:ilvl="0" w:tplc="8C7CFC90">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4"/>
  </w:num>
  <w:num w:numId="3">
    <w:abstractNumId w:val="11"/>
  </w:num>
  <w:num w:numId="4">
    <w:abstractNumId w:val="14"/>
  </w:num>
  <w:num w:numId="5">
    <w:abstractNumId w:val="10"/>
  </w:num>
  <w:num w:numId="6">
    <w:abstractNumId w:val="9"/>
  </w:num>
  <w:num w:numId="7">
    <w:abstractNumId w:val="1"/>
  </w:num>
  <w:num w:numId="8">
    <w:abstractNumId w:val="2"/>
  </w:num>
  <w:num w:numId="9">
    <w:abstractNumId w:val="17"/>
  </w:num>
  <w:num w:numId="10">
    <w:abstractNumId w:val="0"/>
  </w:num>
  <w:num w:numId="11">
    <w:abstractNumId w:val="18"/>
  </w:num>
  <w:num w:numId="12">
    <w:abstractNumId w:val="16"/>
  </w:num>
  <w:num w:numId="13">
    <w:abstractNumId w:val="13"/>
  </w:num>
  <w:num w:numId="14">
    <w:abstractNumId w:val="8"/>
  </w:num>
  <w:num w:numId="15">
    <w:abstractNumId w:val="12"/>
  </w:num>
  <w:num w:numId="16">
    <w:abstractNumId w:val="19"/>
  </w:num>
  <w:num w:numId="17">
    <w:abstractNumId w:val="15"/>
  </w:num>
  <w:num w:numId="18">
    <w:abstractNumId w:val="7"/>
  </w:num>
  <w:num w:numId="19">
    <w:abstractNumId w:val="6"/>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grammar="clean"/>
  <w:linkStyles/>
  <w:defaultTabStop w:val="420"/>
  <w:drawingGridHorizontalSpacing w:val="105"/>
  <w:drawingGridVerticalSpacing w:val="156"/>
  <w:noPunctuationKerning/>
  <w:characterSpacingControl w:val="compressPunctuation"/>
  <w:doNotValidateAgainstSchema/>
  <w:doNotDemarcateInvalidXml/>
  <w:hdrShapeDefaults>
    <o:shapedefaults v:ext="edit" spidmax="4097"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F31348"/>
    <w:rsid w:val="00006391"/>
    <w:rsid w:val="00006722"/>
    <w:rsid w:val="00006AF1"/>
    <w:rsid w:val="00015F85"/>
    <w:rsid w:val="000160A0"/>
    <w:rsid w:val="00017062"/>
    <w:rsid w:val="0002010C"/>
    <w:rsid w:val="00020651"/>
    <w:rsid w:val="00022C2C"/>
    <w:rsid w:val="000255A2"/>
    <w:rsid w:val="00030C9B"/>
    <w:rsid w:val="000358CA"/>
    <w:rsid w:val="00066F0D"/>
    <w:rsid w:val="000804A9"/>
    <w:rsid w:val="000B4EC0"/>
    <w:rsid w:val="000C0B01"/>
    <w:rsid w:val="000D0B06"/>
    <w:rsid w:val="000D0F54"/>
    <w:rsid w:val="000D75AC"/>
    <w:rsid w:val="000E1FC1"/>
    <w:rsid w:val="00113FF7"/>
    <w:rsid w:val="00120C0B"/>
    <w:rsid w:val="00124BBE"/>
    <w:rsid w:val="00130426"/>
    <w:rsid w:val="00135DE5"/>
    <w:rsid w:val="0014252B"/>
    <w:rsid w:val="00152B75"/>
    <w:rsid w:val="00153242"/>
    <w:rsid w:val="00154919"/>
    <w:rsid w:val="00155427"/>
    <w:rsid w:val="00162CC0"/>
    <w:rsid w:val="00162E4B"/>
    <w:rsid w:val="00167780"/>
    <w:rsid w:val="00172B24"/>
    <w:rsid w:val="0017382F"/>
    <w:rsid w:val="0019113E"/>
    <w:rsid w:val="00191916"/>
    <w:rsid w:val="00195C4A"/>
    <w:rsid w:val="0019705F"/>
    <w:rsid w:val="001A7717"/>
    <w:rsid w:val="001C0294"/>
    <w:rsid w:val="001C20F5"/>
    <w:rsid w:val="001E4572"/>
    <w:rsid w:val="001E5724"/>
    <w:rsid w:val="001F673E"/>
    <w:rsid w:val="001F6C78"/>
    <w:rsid w:val="00200A04"/>
    <w:rsid w:val="00206CEA"/>
    <w:rsid w:val="00233BF4"/>
    <w:rsid w:val="00235DE1"/>
    <w:rsid w:val="00253513"/>
    <w:rsid w:val="00255A40"/>
    <w:rsid w:val="00256BFA"/>
    <w:rsid w:val="002733A6"/>
    <w:rsid w:val="00275244"/>
    <w:rsid w:val="00277308"/>
    <w:rsid w:val="002A6B37"/>
    <w:rsid w:val="002B0F17"/>
    <w:rsid w:val="002B19F4"/>
    <w:rsid w:val="002C0A02"/>
    <w:rsid w:val="002C1602"/>
    <w:rsid w:val="002D0C3A"/>
    <w:rsid w:val="002D2255"/>
    <w:rsid w:val="002D2D12"/>
    <w:rsid w:val="002F12EC"/>
    <w:rsid w:val="002F3EDB"/>
    <w:rsid w:val="00312409"/>
    <w:rsid w:val="00315076"/>
    <w:rsid w:val="0032419D"/>
    <w:rsid w:val="003458AA"/>
    <w:rsid w:val="00361844"/>
    <w:rsid w:val="00386C68"/>
    <w:rsid w:val="003B0858"/>
    <w:rsid w:val="003C6D4A"/>
    <w:rsid w:val="003D15CA"/>
    <w:rsid w:val="003D7353"/>
    <w:rsid w:val="003E025D"/>
    <w:rsid w:val="003E3A3E"/>
    <w:rsid w:val="003F4C99"/>
    <w:rsid w:val="0041068C"/>
    <w:rsid w:val="00410FCA"/>
    <w:rsid w:val="00415CE0"/>
    <w:rsid w:val="004173D6"/>
    <w:rsid w:val="00427487"/>
    <w:rsid w:val="004464A6"/>
    <w:rsid w:val="0047134A"/>
    <w:rsid w:val="004765DD"/>
    <w:rsid w:val="004812D2"/>
    <w:rsid w:val="00493649"/>
    <w:rsid w:val="00495A14"/>
    <w:rsid w:val="004970C1"/>
    <w:rsid w:val="004B1625"/>
    <w:rsid w:val="004C14ED"/>
    <w:rsid w:val="004C58DA"/>
    <w:rsid w:val="004E0306"/>
    <w:rsid w:val="00520D0B"/>
    <w:rsid w:val="00531BB3"/>
    <w:rsid w:val="005342C7"/>
    <w:rsid w:val="005539F0"/>
    <w:rsid w:val="0056486B"/>
    <w:rsid w:val="00575458"/>
    <w:rsid w:val="00583406"/>
    <w:rsid w:val="005964BC"/>
    <w:rsid w:val="0059668B"/>
    <w:rsid w:val="00597A4C"/>
    <w:rsid w:val="00597A61"/>
    <w:rsid w:val="005C6876"/>
    <w:rsid w:val="005D0D96"/>
    <w:rsid w:val="005D7AE5"/>
    <w:rsid w:val="005E31B2"/>
    <w:rsid w:val="00614917"/>
    <w:rsid w:val="0061642D"/>
    <w:rsid w:val="00624FAB"/>
    <w:rsid w:val="00637300"/>
    <w:rsid w:val="00643795"/>
    <w:rsid w:val="00657D66"/>
    <w:rsid w:val="00663DBA"/>
    <w:rsid w:val="00672FC8"/>
    <w:rsid w:val="006854A3"/>
    <w:rsid w:val="00687732"/>
    <w:rsid w:val="00694BF4"/>
    <w:rsid w:val="006C092E"/>
    <w:rsid w:val="006D027E"/>
    <w:rsid w:val="006E69F2"/>
    <w:rsid w:val="006F1F78"/>
    <w:rsid w:val="006F79E2"/>
    <w:rsid w:val="0070022A"/>
    <w:rsid w:val="007157B5"/>
    <w:rsid w:val="00720729"/>
    <w:rsid w:val="00720F01"/>
    <w:rsid w:val="0072529D"/>
    <w:rsid w:val="00734D4B"/>
    <w:rsid w:val="00745F89"/>
    <w:rsid w:val="00746370"/>
    <w:rsid w:val="00746ED6"/>
    <w:rsid w:val="00756D07"/>
    <w:rsid w:val="00761B9F"/>
    <w:rsid w:val="00794A42"/>
    <w:rsid w:val="00794D57"/>
    <w:rsid w:val="007D15A9"/>
    <w:rsid w:val="007D6102"/>
    <w:rsid w:val="007D7883"/>
    <w:rsid w:val="007E61C0"/>
    <w:rsid w:val="007F2E9D"/>
    <w:rsid w:val="007F555F"/>
    <w:rsid w:val="007F5FE1"/>
    <w:rsid w:val="008031B8"/>
    <w:rsid w:val="0083340F"/>
    <w:rsid w:val="00837C31"/>
    <w:rsid w:val="0084477C"/>
    <w:rsid w:val="00845307"/>
    <w:rsid w:val="008561FD"/>
    <w:rsid w:val="008B3854"/>
    <w:rsid w:val="008B7609"/>
    <w:rsid w:val="008C605A"/>
    <w:rsid w:val="008E3C7F"/>
    <w:rsid w:val="008F5324"/>
    <w:rsid w:val="00904A4D"/>
    <w:rsid w:val="00914111"/>
    <w:rsid w:val="0093135D"/>
    <w:rsid w:val="00932229"/>
    <w:rsid w:val="00936543"/>
    <w:rsid w:val="009469B1"/>
    <w:rsid w:val="00952B38"/>
    <w:rsid w:val="009655FD"/>
    <w:rsid w:val="00987439"/>
    <w:rsid w:val="00990F8A"/>
    <w:rsid w:val="00993DA5"/>
    <w:rsid w:val="0099577C"/>
    <w:rsid w:val="009B22AE"/>
    <w:rsid w:val="009C41A5"/>
    <w:rsid w:val="009C4308"/>
    <w:rsid w:val="009E08F3"/>
    <w:rsid w:val="009E4A2E"/>
    <w:rsid w:val="009E5BF8"/>
    <w:rsid w:val="00A01981"/>
    <w:rsid w:val="00A05EFF"/>
    <w:rsid w:val="00A15730"/>
    <w:rsid w:val="00A2388D"/>
    <w:rsid w:val="00A30976"/>
    <w:rsid w:val="00A35EED"/>
    <w:rsid w:val="00A5222F"/>
    <w:rsid w:val="00A621A6"/>
    <w:rsid w:val="00A63527"/>
    <w:rsid w:val="00A92122"/>
    <w:rsid w:val="00AA1991"/>
    <w:rsid w:val="00AB0D34"/>
    <w:rsid w:val="00AD1F0D"/>
    <w:rsid w:val="00AD7600"/>
    <w:rsid w:val="00AE3BD2"/>
    <w:rsid w:val="00B03BA4"/>
    <w:rsid w:val="00B35F85"/>
    <w:rsid w:val="00B371B0"/>
    <w:rsid w:val="00B5165B"/>
    <w:rsid w:val="00B5268A"/>
    <w:rsid w:val="00B53653"/>
    <w:rsid w:val="00B5789A"/>
    <w:rsid w:val="00B60244"/>
    <w:rsid w:val="00B77402"/>
    <w:rsid w:val="00BA06B1"/>
    <w:rsid w:val="00BA1604"/>
    <w:rsid w:val="00BB2CED"/>
    <w:rsid w:val="00BD2542"/>
    <w:rsid w:val="00BE0D1E"/>
    <w:rsid w:val="00BF091C"/>
    <w:rsid w:val="00BF39B1"/>
    <w:rsid w:val="00C203A3"/>
    <w:rsid w:val="00C20DB4"/>
    <w:rsid w:val="00C2180E"/>
    <w:rsid w:val="00C2459A"/>
    <w:rsid w:val="00C34E59"/>
    <w:rsid w:val="00C3654C"/>
    <w:rsid w:val="00C405EB"/>
    <w:rsid w:val="00C422B5"/>
    <w:rsid w:val="00C476C6"/>
    <w:rsid w:val="00C4798A"/>
    <w:rsid w:val="00C64590"/>
    <w:rsid w:val="00C70406"/>
    <w:rsid w:val="00C71F2A"/>
    <w:rsid w:val="00C80F48"/>
    <w:rsid w:val="00C901F8"/>
    <w:rsid w:val="00CB06BF"/>
    <w:rsid w:val="00CB0DFD"/>
    <w:rsid w:val="00CD1D6D"/>
    <w:rsid w:val="00CD65CF"/>
    <w:rsid w:val="00CE6150"/>
    <w:rsid w:val="00CE73D8"/>
    <w:rsid w:val="00CF5C3A"/>
    <w:rsid w:val="00D01145"/>
    <w:rsid w:val="00D03F90"/>
    <w:rsid w:val="00D07D1C"/>
    <w:rsid w:val="00D5324F"/>
    <w:rsid w:val="00D84046"/>
    <w:rsid w:val="00D8405D"/>
    <w:rsid w:val="00D84B38"/>
    <w:rsid w:val="00D84E26"/>
    <w:rsid w:val="00D95140"/>
    <w:rsid w:val="00D9744C"/>
    <w:rsid w:val="00DB080F"/>
    <w:rsid w:val="00DB60D4"/>
    <w:rsid w:val="00DC5B08"/>
    <w:rsid w:val="00DD4B9F"/>
    <w:rsid w:val="00DD6D4C"/>
    <w:rsid w:val="00DE302B"/>
    <w:rsid w:val="00DF558A"/>
    <w:rsid w:val="00DF6D89"/>
    <w:rsid w:val="00DF756F"/>
    <w:rsid w:val="00E02722"/>
    <w:rsid w:val="00E116CA"/>
    <w:rsid w:val="00E12E7E"/>
    <w:rsid w:val="00E12E9D"/>
    <w:rsid w:val="00E2041C"/>
    <w:rsid w:val="00E45910"/>
    <w:rsid w:val="00E51B2D"/>
    <w:rsid w:val="00E61634"/>
    <w:rsid w:val="00E7088D"/>
    <w:rsid w:val="00E77816"/>
    <w:rsid w:val="00E92051"/>
    <w:rsid w:val="00E94F48"/>
    <w:rsid w:val="00E974B9"/>
    <w:rsid w:val="00EA554F"/>
    <w:rsid w:val="00EA6CCA"/>
    <w:rsid w:val="00EB6FF8"/>
    <w:rsid w:val="00EC3EAB"/>
    <w:rsid w:val="00EC5330"/>
    <w:rsid w:val="00ED757C"/>
    <w:rsid w:val="00EE7C6E"/>
    <w:rsid w:val="00EF4C08"/>
    <w:rsid w:val="00F05ED4"/>
    <w:rsid w:val="00F114F8"/>
    <w:rsid w:val="00F1467E"/>
    <w:rsid w:val="00F171C0"/>
    <w:rsid w:val="00F273C7"/>
    <w:rsid w:val="00F30639"/>
    <w:rsid w:val="00F31348"/>
    <w:rsid w:val="00F354EB"/>
    <w:rsid w:val="00F431DA"/>
    <w:rsid w:val="00F46956"/>
    <w:rsid w:val="00F54555"/>
    <w:rsid w:val="00F65DEB"/>
    <w:rsid w:val="00F85809"/>
    <w:rsid w:val="00F85BF1"/>
    <w:rsid w:val="00F97494"/>
    <w:rsid w:val="00FB2E14"/>
    <w:rsid w:val="00FB5CD0"/>
    <w:rsid w:val="00FC5FCF"/>
    <w:rsid w:val="00FE35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unhideWhenUsed="1" w:qFormat="1"/>
    <w:lsdException w:name="annotation text"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92051"/>
    <w:pPr>
      <w:widowControl w:val="0"/>
      <w:jc w:val="both"/>
    </w:pPr>
    <w:rPr>
      <w:rFonts w:ascii="Calibri" w:hAnsi="Calibri" w:cstheme="minorBidi"/>
      <w:kern w:val="2"/>
      <w:sz w:val="21"/>
      <w:szCs w:val="22"/>
    </w:rPr>
  </w:style>
  <w:style w:type="paragraph" w:styleId="1">
    <w:name w:val="heading 1"/>
    <w:basedOn w:val="a"/>
    <w:next w:val="a"/>
    <w:link w:val="1Char"/>
    <w:qFormat/>
    <w:rsid w:val="00E94F48"/>
    <w:pPr>
      <w:keepNext/>
      <w:autoSpaceDE w:val="0"/>
      <w:autoSpaceDN w:val="0"/>
      <w:adjustRightInd w:val="0"/>
      <w:textAlignment w:val="baseline"/>
      <w:outlineLvl w:val="0"/>
    </w:pPr>
    <w:rPr>
      <w:rFonts w:ascii="宋体"/>
      <w:sz w:val="28"/>
      <w:szCs w:val="20"/>
    </w:rPr>
  </w:style>
  <w:style w:type="paragraph" w:styleId="2">
    <w:name w:val="heading 2"/>
    <w:basedOn w:val="a"/>
    <w:next w:val="a"/>
    <w:link w:val="2Char"/>
    <w:uiPriority w:val="9"/>
    <w:qFormat/>
    <w:rsid w:val="00E94F48"/>
    <w:pPr>
      <w:keepNext/>
      <w:tabs>
        <w:tab w:val="left" w:pos="1716"/>
      </w:tabs>
      <w:spacing w:line="560" w:lineRule="exact"/>
      <w:ind w:left="1716" w:hanging="720"/>
      <w:outlineLvl w:val="1"/>
    </w:pPr>
    <w:rPr>
      <w:rFonts w:ascii="宋体" w:cstheme="majorBidi"/>
      <w:sz w:val="28"/>
      <w:szCs w:val="20"/>
    </w:rPr>
  </w:style>
  <w:style w:type="paragraph" w:styleId="3">
    <w:name w:val="heading 3"/>
    <w:basedOn w:val="a"/>
    <w:next w:val="a"/>
    <w:link w:val="3Char"/>
    <w:qFormat/>
    <w:rsid w:val="00E94F48"/>
    <w:pPr>
      <w:tabs>
        <w:tab w:val="left" w:pos="720"/>
      </w:tabs>
      <w:autoSpaceDE w:val="0"/>
      <w:autoSpaceDN w:val="0"/>
      <w:adjustRightInd w:val="0"/>
      <w:spacing w:before="120"/>
      <w:textAlignment w:val="baseline"/>
      <w:outlineLvl w:val="2"/>
    </w:pPr>
    <w:rPr>
      <w:rFonts w:ascii="宋体" w:hAnsi="Tms Rmn"/>
      <w:b/>
      <w:kern w:val="0"/>
      <w:sz w:val="24"/>
      <w:szCs w:val="20"/>
    </w:rPr>
  </w:style>
  <w:style w:type="paragraph" w:styleId="4">
    <w:name w:val="heading 4"/>
    <w:basedOn w:val="a"/>
    <w:next w:val="a"/>
    <w:link w:val="4Char"/>
    <w:uiPriority w:val="99"/>
    <w:qFormat/>
    <w:rsid w:val="00E94F48"/>
    <w:pPr>
      <w:keepNext/>
      <w:keepLines/>
      <w:spacing w:before="280" w:after="290" w:line="376" w:lineRule="auto"/>
      <w:outlineLvl w:val="3"/>
    </w:pPr>
    <w:rPr>
      <w:rFonts w:ascii="Arial" w:eastAsia="黑体" w:hAnsi="Arial"/>
      <w:b/>
      <w:sz w:val="28"/>
      <w:szCs w:val="20"/>
    </w:rPr>
  </w:style>
  <w:style w:type="paragraph" w:styleId="5">
    <w:name w:val="heading 5"/>
    <w:next w:val="a"/>
    <w:link w:val="5Char"/>
    <w:uiPriority w:val="9"/>
    <w:unhideWhenUsed/>
    <w:qFormat/>
    <w:rsid w:val="00E94F48"/>
    <w:pPr>
      <w:keepNext/>
      <w:keepLines/>
      <w:widowControl w:val="0"/>
      <w:spacing w:before="280" w:after="290" w:line="376" w:lineRule="auto"/>
      <w:jc w:val="both"/>
      <w:outlineLvl w:val="4"/>
    </w:pPr>
    <w:rPr>
      <w:b/>
      <w:bCs/>
      <w:kern w:val="2"/>
      <w:sz w:val="28"/>
      <w:szCs w:val="28"/>
    </w:rPr>
  </w:style>
  <w:style w:type="paragraph" w:styleId="6">
    <w:name w:val="heading 6"/>
    <w:next w:val="a"/>
    <w:link w:val="6Char"/>
    <w:uiPriority w:val="9"/>
    <w:unhideWhenUsed/>
    <w:qFormat/>
    <w:rsid w:val="00E94F48"/>
    <w:pPr>
      <w:keepNext/>
      <w:keepLines/>
      <w:widowControl w:val="0"/>
      <w:spacing w:before="240" w:after="64" w:line="320" w:lineRule="auto"/>
      <w:jc w:val="both"/>
      <w:outlineLvl w:val="5"/>
    </w:pPr>
    <w:rPr>
      <w:rFonts w:asciiTheme="majorHAnsi" w:eastAsiaTheme="majorEastAsia" w:hAnsiTheme="majorHAnsi" w:cstheme="majorBidi"/>
      <w:b/>
      <w:bCs/>
      <w:kern w:val="2"/>
      <w:sz w:val="24"/>
      <w:szCs w:val="24"/>
    </w:rPr>
  </w:style>
  <w:style w:type="paragraph" w:styleId="7">
    <w:name w:val="heading 7"/>
    <w:next w:val="a"/>
    <w:link w:val="7Char"/>
    <w:uiPriority w:val="9"/>
    <w:unhideWhenUsed/>
    <w:qFormat/>
    <w:rsid w:val="00E94F48"/>
    <w:pPr>
      <w:keepNext/>
      <w:keepLines/>
      <w:widowControl w:val="0"/>
      <w:spacing w:before="240" w:after="64" w:line="320" w:lineRule="auto"/>
      <w:jc w:val="both"/>
      <w:outlineLvl w:val="6"/>
    </w:pPr>
    <w:rPr>
      <w:b/>
      <w:bCs/>
      <w:kern w:val="2"/>
      <w:sz w:val="24"/>
      <w:szCs w:val="24"/>
    </w:rPr>
  </w:style>
  <w:style w:type="paragraph" w:styleId="8">
    <w:name w:val="heading 8"/>
    <w:next w:val="a"/>
    <w:link w:val="8Char"/>
    <w:uiPriority w:val="9"/>
    <w:unhideWhenUsed/>
    <w:qFormat/>
    <w:rsid w:val="00E94F48"/>
    <w:pPr>
      <w:keepNext/>
      <w:keepLines/>
      <w:widowControl w:val="0"/>
      <w:spacing w:before="240" w:after="64" w:line="320" w:lineRule="auto"/>
      <w:jc w:val="both"/>
      <w:outlineLvl w:val="7"/>
    </w:pPr>
    <w:rPr>
      <w:rFonts w:asciiTheme="majorHAnsi" w:eastAsiaTheme="majorEastAsia" w:hAnsiTheme="majorHAnsi" w:cstheme="majorBidi"/>
      <w:kern w:val="2"/>
      <w:sz w:val="24"/>
      <w:szCs w:val="24"/>
    </w:rPr>
  </w:style>
  <w:style w:type="paragraph" w:styleId="9">
    <w:name w:val="heading 9"/>
    <w:next w:val="a"/>
    <w:link w:val="9Char"/>
    <w:uiPriority w:val="9"/>
    <w:unhideWhenUsed/>
    <w:qFormat/>
    <w:rsid w:val="00E94F48"/>
    <w:pPr>
      <w:keepNext/>
      <w:keepLines/>
      <w:widowControl w:val="0"/>
      <w:spacing w:before="240" w:after="64" w:line="320" w:lineRule="auto"/>
      <w:jc w:val="both"/>
      <w:outlineLvl w:val="8"/>
    </w:pPr>
    <w:rPr>
      <w:rFonts w:asciiTheme="majorHAnsi" w:eastAsiaTheme="majorEastAsia" w:hAnsiTheme="majorHAnsi" w:cstheme="majorBidi"/>
      <w:kern w:val="2"/>
      <w:sz w:val="21"/>
      <w:szCs w:val="21"/>
    </w:rPr>
  </w:style>
  <w:style w:type="character" w:default="1" w:styleId="a0">
    <w:name w:val="Default Paragraph Font"/>
    <w:uiPriority w:val="1"/>
    <w:semiHidden/>
    <w:unhideWhenUsed/>
    <w:rsid w:val="00E9205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rsid w:val="00E92051"/>
  </w:style>
  <w:style w:type="paragraph" w:styleId="70">
    <w:name w:val="toc 7"/>
    <w:basedOn w:val="a"/>
    <w:next w:val="a"/>
    <w:uiPriority w:val="99"/>
    <w:rsid w:val="00E94F48"/>
    <w:pPr>
      <w:ind w:leftChars="1200" w:left="2520"/>
    </w:pPr>
  </w:style>
  <w:style w:type="paragraph" w:styleId="a3">
    <w:name w:val="Normal Indent"/>
    <w:aliases w:val="正文（首行缩进两字） Char,正文（首行缩进两字）"/>
    <w:basedOn w:val="a"/>
    <w:link w:val="Char1"/>
    <w:qFormat/>
    <w:rsid w:val="00E94F48"/>
    <w:pPr>
      <w:ind w:firstLineChars="200" w:firstLine="420"/>
    </w:pPr>
  </w:style>
  <w:style w:type="paragraph" w:styleId="a4">
    <w:name w:val="caption"/>
    <w:basedOn w:val="a"/>
    <w:next w:val="a"/>
    <w:qFormat/>
    <w:rsid w:val="00E94F48"/>
    <w:rPr>
      <w:rFonts w:ascii="Cambria" w:eastAsia="黑体" w:hAnsi="Cambria" w:cs="Cambria"/>
      <w:sz w:val="20"/>
      <w:szCs w:val="20"/>
    </w:rPr>
  </w:style>
  <w:style w:type="paragraph" w:styleId="a5">
    <w:name w:val="List Bullet"/>
    <w:basedOn w:val="a"/>
    <w:uiPriority w:val="99"/>
    <w:unhideWhenUsed/>
    <w:rsid w:val="00E94F48"/>
    <w:pPr>
      <w:tabs>
        <w:tab w:val="num" w:pos="360"/>
      </w:tabs>
      <w:contextualSpacing/>
    </w:pPr>
  </w:style>
  <w:style w:type="paragraph" w:styleId="a6">
    <w:name w:val="Document Map"/>
    <w:basedOn w:val="a"/>
    <w:link w:val="Char"/>
    <w:uiPriority w:val="99"/>
    <w:qFormat/>
    <w:rsid w:val="00E94F48"/>
    <w:pPr>
      <w:shd w:val="clear" w:color="auto" w:fill="000080"/>
    </w:pPr>
    <w:rPr>
      <w:kern w:val="0"/>
      <w:sz w:val="2"/>
      <w:szCs w:val="20"/>
    </w:rPr>
  </w:style>
  <w:style w:type="paragraph" w:styleId="a7">
    <w:name w:val="annotation text"/>
    <w:basedOn w:val="a"/>
    <w:link w:val="Char0"/>
    <w:uiPriority w:val="99"/>
    <w:qFormat/>
    <w:rsid w:val="00E94F48"/>
    <w:pPr>
      <w:autoSpaceDE w:val="0"/>
      <w:autoSpaceDN w:val="0"/>
      <w:adjustRightInd w:val="0"/>
      <w:jc w:val="left"/>
      <w:textAlignment w:val="baseline"/>
    </w:pPr>
    <w:rPr>
      <w:rFonts w:ascii="宋体" w:hAnsi="宋体"/>
      <w:color w:val="000000"/>
      <w:szCs w:val="20"/>
    </w:rPr>
  </w:style>
  <w:style w:type="paragraph" w:styleId="30">
    <w:name w:val="Body Text 3"/>
    <w:basedOn w:val="a"/>
    <w:link w:val="3Char0"/>
    <w:qFormat/>
    <w:rsid w:val="00E94F48"/>
    <w:pPr>
      <w:spacing w:line="240" w:lineRule="atLeast"/>
    </w:pPr>
    <w:rPr>
      <w:rFonts w:ascii="宋体"/>
      <w:color w:val="FF0000"/>
      <w:szCs w:val="20"/>
    </w:rPr>
  </w:style>
  <w:style w:type="paragraph" w:styleId="a8">
    <w:name w:val="Body Text"/>
    <w:basedOn w:val="a"/>
    <w:link w:val="Char2"/>
    <w:uiPriority w:val="99"/>
    <w:qFormat/>
    <w:rsid w:val="00E94F48"/>
    <w:rPr>
      <w:sz w:val="24"/>
      <w:szCs w:val="20"/>
    </w:rPr>
  </w:style>
  <w:style w:type="paragraph" w:styleId="a9">
    <w:name w:val="Body Text Indent"/>
    <w:aliases w:val="Body Text 2"/>
    <w:basedOn w:val="a"/>
    <w:link w:val="Char3"/>
    <w:uiPriority w:val="99"/>
    <w:qFormat/>
    <w:rsid w:val="00E94F48"/>
    <w:pPr>
      <w:ind w:firstLine="576"/>
    </w:pPr>
    <w:rPr>
      <w:rFonts w:ascii="宋体"/>
      <w:sz w:val="28"/>
      <w:szCs w:val="20"/>
    </w:rPr>
  </w:style>
  <w:style w:type="paragraph" w:styleId="50">
    <w:name w:val="toc 5"/>
    <w:basedOn w:val="a"/>
    <w:next w:val="a"/>
    <w:uiPriority w:val="99"/>
    <w:qFormat/>
    <w:rsid w:val="00E94F48"/>
    <w:pPr>
      <w:ind w:leftChars="800" w:left="1680"/>
    </w:pPr>
  </w:style>
  <w:style w:type="paragraph" w:styleId="31">
    <w:name w:val="toc 3"/>
    <w:basedOn w:val="a"/>
    <w:next w:val="a"/>
    <w:uiPriority w:val="39"/>
    <w:qFormat/>
    <w:rsid w:val="00E94F48"/>
    <w:pPr>
      <w:ind w:leftChars="400" w:left="840"/>
    </w:pPr>
  </w:style>
  <w:style w:type="paragraph" w:styleId="aa">
    <w:name w:val="Plain Text"/>
    <w:aliases w:val="Char, Char,普通文字,普通文字 Char,普通文字 Char Char Char Char,普通文字 Char Char Char Char Char,普通文字 Char Char Char Char Char Char,普通文字 Char Char Char Char Char Char Char C,普通文字 Char Char Char"/>
    <w:basedOn w:val="a"/>
    <w:link w:val="Char4"/>
    <w:qFormat/>
    <w:rsid w:val="00E94F48"/>
    <w:pPr>
      <w:widowControl/>
      <w:spacing w:after="160" w:line="240" w:lineRule="exact"/>
      <w:jc w:val="left"/>
    </w:pPr>
  </w:style>
  <w:style w:type="paragraph" w:styleId="80">
    <w:name w:val="toc 8"/>
    <w:basedOn w:val="a"/>
    <w:next w:val="a"/>
    <w:uiPriority w:val="99"/>
    <w:qFormat/>
    <w:rsid w:val="00E94F48"/>
    <w:pPr>
      <w:ind w:leftChars="1400" w:left="2940"/>
    </w:pPr>
  </w:style>
  <w:style w:type="paragraph" w:styleId="ab">
    <w:name w:val="Date"/>
    <w:basedOn w:val="a"/>
    <w:next w:val="a"/>
    <w:link w:val="Char5"/>
    <w:qFormat/>
    <w:rsid w:val="00E94F48"/>
    <w:pPr>
      <w:autoSpaceDE w:val="0"/>
      <w:autoSpaceDN w:val="0"/>
      <w:adjustRightInd w:val="0"/>
      <w:textAlignment w:val="baseline"/>
    </w:pPr>
    <w:rPr>
      <w:b/>
      <w:szCs w:val="20"/>
    </w:rPr>
  </w:style>
  <w:style w:type="paragraph" w:styleId="20">
    <w:name w:val="Body Text Indent 2"/>
    <w:basedOn w:val="a"/>
    <w:link w:val="2Char0"/>
    <w:qFormat/>
    <w:rsid w:val="00E94F48"/>
    <w:pPr>
      <w:autoSpaceDE w:val="0"/>
      <w:autoSpaceDN w:val="0"/>
      <w:adjustRightInd w:val="0"/>
      <w:spacing w:line="400" w:lineRule="exact"/>
      <w:ind w:firstLine="570"/>
      <w:textAlignment w:val="baseline"/>
    </w:pPr>
    <w:rPr>
      <w:sz w:val="28"/>
      <w:szCs w:val="20"/>
    </w:rPr>
  </w:style>
  <w:style w:type="paragraph" w:styleId="ac">
    <w:name w:val="Balloon Text"/>
    <w:basedOn w:val="a"/>
    <w:link w:val="Char6"/>
    <w:uiPriority w:val="99"/>
    <w:qFormat/>
    <w:rsid w:val="00E94F48"/>
    <w:rPr>
      <w:sz w:val="18"/>
      <w:szCs w:val="20"/>
    </w:rPr>
  </w:style>
  <w:style w:type="paragraph" w:styleId="ad">
    <w:name w:val="footer"/>
    <w:aliases w:val="footer odd"/>
    <w:basedOn w:val="a"/>
    <w:link w:val="Char7"/>
    <w:uiPriority w:val="99"/>
    <w:qFormat/>
    <w:rsid w:val="00E94F48"/>
    <w:pPr>
      <w:tabs>
        <w:tab w:val="center" w:pos="4153"/>
        <w:tab w:val="right" w:pos="8306"/>
      </w:tabs>
      <w:snapToGrid w:val="0"/>
      <w:jc w:val="left"/>
    </w:pPr>
    <w:rPr>
      <w:sz w:val="18"/>
      <w:szCs w:val="20"/>
    </w:rPr>
  </w:style>
  <w:style w:type="paragraph" w:styleId="ae">
    <w:name w:val="header"/>
    <w:aliases w:val="版式1-页眉"/>
    <w:basedOn w:val="a"/>
    <w:link w:val="Char8"/>
    <w:uiPriority w:val="99"/>
    <w:unhideWhenUsed/>
    <w:qFormat/>
    <w:rsid w:val="00E92051"/>
    <w:pPr>
      <w:pBdr>
        <w:bottom w:val="single" w:sz="6" w:space="1" w:color="auto"/>
      </w:pBdr>
      <w:tabs>
        <w:tab w:val="center" w:pos="4153"/>
        <w:tab w:val="right" w:pos="8306"/>
      </w:tabs>
      <w:snapToGrid w:val="0"/>
      <w:jc w:val="center"/>
    </w:pPr>
    <w:rPr>
      <w:rFonts w:cs="Times New Roman"/>
      <w:sz w:val="18"/>
      <w:szCs w:val="18"/>
    </w:rPr>
  </w:style>
  <w:style w:type="paragraph" w:styleId="10">
    <w:name w:val="toc 1"/>
    <w:basedOn w:val="a"/>
    <w:next w:val="a"/>
    <w:uiPriority w:val="39"/>
    <w:qFormat/>
    <w:rsid w:val="00E94F48"/>
    <w:pPr>
      <w:tabs>
        <w:tab w:val="left" w:pos="565"/>
        <w:tab w:val="right" w:leader="dot" w:pos="9191"/>
      </w:tabs>
      <w:spacing w:line="460" w:lineRule="exact"/>
    </w:pPr>
    <w:rPr>
      <w:sz w:val="28"/>
    </w:rPr>
  </w:style>
  <w:style w:type="paragraph" w:styleId="40">
    <w:name w:val="toc 4"/>
    <w:basedOn w:val="a"/>
    <w:next w:val="a"/>
    <w:uiPriority w:val="99"/>
    <w:qFormat/>
    <w:rsid w:val="00E94F48"/>
    <w:pPr>
      <w:ind w:leftChars="600" w:left="1260"/>
    </w:pPr>
  </w:style>
  <w:style w:type="paragraph" w:styleId="af">
    <w:name w:val="Subtitle"/>
    <w:next w:val="a"/>
    <w:link w:val="Char9"/>
    <w:uiPriority w:val="11"/>
    <w:qFormat/>
    <w:rsid w:val="00E94F48"/>
    <w:pPr>
      <w:widowControl w:val="0"/>
      <w:spacing w:before="240" w:after="60" w:line="312" w:lineRule="auto"/>
      <w:jc w:val="center"/>
      <w:outlineLvl w:val="1"/>
    </w:pPr>
    <w:rPr>
      <w:rFonts w:asciiTheme="majorHAnsi" w:hAnsiTheme="majorHAnsi" w:cstheme="majorBidi"/>
      <w:b/>
      <w:bCs/>
      <w:kern w:val="28"/>
      <w:sz w:val="32"/>
      <w:szCs w:val="32"/>
    </w:rPr>
  </w:style>
  <w:style w:type="paragraph" w:styleId="af0">
    <w:name w:val="footnote text"/>
    <w:basedOn w:val="a"/>
    <w:link w:val="Chara"/>
    <w:uiPriority w:val="99"/>
    <w:unhideWhenUsed/>
    <w:qFormat/>
    <w:rsid w:val="00E94F48"/>
    <w:pPr>
      <w:snapToGrid w:val="0"/>
      <w:jc w:val="left"/>
    </w:pPr>
    <w:rPr>
      <w:sz w:val="18"/>
      <w:szCs w:val="18"/>
    </w:rPr>
  </w:style>
  <w:style w:type="paragraph" w:styleId="60">
    <w:name w:val="toc 6"/>
    <w:basedOn w:val="a"/>
    <w:next w:val="a"/>
    <w:uiPriority w:val="99"/>
    <w:qFormat/>
    <w:rsid w:val="00E94F48"/>
    <w:pPr>
      <w:ind w:leftChars="1000" w:left="2100"/>
    </w:pPr>
  </w:style>
  <w:style w:type="paragraph" w:styleId="32">
    <w:name w:val="Body Text Indent 3"/>
    <w:basedOn w:val="a"/>
    <w:link w:val="3Char2"/>
    <w:uiPriority w:val="99"/>
    <w:rsid w:val="00E94F48"/>
    <w:pPr>
      <w:tabs>
        <w:tab w:val="left" w:pos="1005"/>
      </w:tabs>
      <w:autoSpaceDE w:val="0"/>
      <w:autoSpaceDN w:val="0"/>
      <w:adjustRightInd w:val="0"/>
      <w:spacing w:line="500" w:lineRule="exact"/>
      <w:ind w:firstLineChars="192" w:firstLine="538"/>
      <w:textAlignment w:val="baseline"/>
    </w:pPr>
    <w:rPr>
      <w:rFonts w:ascii="宋体"/>
      <w:sz w:val="28"/>
      <w:szCs w:val="20"/>
    </w:rPr>
  </w:style>
  <w:style w:type="paragraph" w:styleId="21">
    <w:name w:val="toc 2"/>
    <w:basedOn w:val="a"/>
    <w:next w:val="a"/>
    <w:uiPriority w:val="39"/>
    <w:qFormat/>
    <w:rsid w:val="00E94F48"/>
    <w:pPr>
      <w:tabs>
        <w:tab w:val="right" w:leader="dot" w:pos="9191"/>
      </w:tabs>
      <w:spacing w:line="480" w:lineRule="exact"/>
      <w:ind w:leftChars="200" w:left="420"/>
    </w:pPr>
    <w:rPr>
      <w:rFonts w:eastAsia="黑体"/>
      <w:color w:val="FF0000"/>
      <w:sz w:val="28"/>
    </w:rPr>
  </w:style>
  <w:style w:type="paragraph" w:styleId="90">
    <w:name w:val="toc 9"/>
    <w:basedOn w:val="a"/>
    <w:next w:val="a"/>
    <w:uiPriority w:val="99"/>
    <w:qFormat/>
    <w:rsid w:val="00E94F48"/>
    <w:pPr>
      <w:ind w:leftChars="1600" w:left="3360"/>
    </w:pPr>
  </w:style>
  <w:style w:type="paragraph" w:styleId="22">
    <w:name w:val="Body Text 2"/>
    <w:basedOn w:val="a"/>
    <w:link w:val="2Char1"/>
    <w:qFormat/>
    <w:rsid w:val="00E94F48"/>
    <w:pPr>
      <w:spacing w:line="240" w:lineRule="atLeast"/>
      <w:jc w:val="center"/>
    </w:pPr>
    <w:rPr>
      <w:rFonts w:ascii="宋体"/>
      <w:spacing w:val="-20"/>
      <w:sz w:val="24"/>
      <w:szCs w:val="20"/>
    </w:rPr>
  </w:style>
  <w:style w:type="paragraph" w:styleId="HTML">
    <w:name w:val="HTML Preformatted"/>
    <w:basedOn w:val="a"/>
    <w:link w:val="HTMLChar"/>
    <w:uiPriority w:val="99"/>
    <w:qFormat/>
    <w:rsid w:val="00E94F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paragraph" w:styleId="af1">
    <w:name w:val="Normal (Web)"/>
    <w:basedOn w:val="a"/>
    <w:uiPriority w:val="99"/>
    <w:unhideWhenUsed/>
    <w:qFormat/>
    <w:rsid w:val="00E92051"/>
    <w:pPr>
      <w:widowControl/>
      <w:spacing w:before="100" w:beforeAutospacing="1" w:after="100" w:afterAutospacing="1"/>
      <w:jc w:val="left"/>
    </w:pPr>
    <w:rPr>
      <w:rFonts w:ascii="宋体" w:hAnsi="宋体" w:cs="宋体"/>
      <w:kern w:val="0"/>
      <w:sz w:val="24"/>
      <w:szCs w:val="24"/>
    </w:rPr>
  </w:style>
  <w:style w:type="paragraph" w:styleId="af2">
    <w:name w:val="Title"/>
    <w:basedOn w:val="a"/>
    <w:next w:val="a"/>
    <w:link w:val="Charb"/>
    <w:uiPriority w:val="99"/>
    <w:qFormat/>
    <w:rsid w:val="00E92051"/>
    <w:pPr>
      <w:spacing w:before="240" w:after="60"/>
      <w:jc w:val="center"/>
      <w:outlineLvl w:val="0"/>
    </w:pPr>
    <w:rPr>
      <w:rFonts w:ascii="Cambria" w:hAnsi="Cambria" w:cs="Times New Roman"/>
      <w:b/>
      <w:bCs/>
      <w:sz w:val="32"/>
      <w:szCs w:val="32"/>
    </w:rPr>
  </w:style>
  <w:style w:type="paragraph" w:styleId="af3">
    <w:name w:val="annotation subject"/>
    <w:basedOn w:val="a7"/>
    <w:next w:val="a7"/>
    <w:link w:val="Char10"/>
    <w:uiPriority w:val="99"/>
    <w:qFormat/>
    <w:rsid w:val="00E94F48"/>
    <w:pPr>
      <w:autoSpaceDE/>
      <w:autoSpaceDN/>
      <w:adjustRightInd/>
      <w:textAlignment w:val="auto"/>
    </w:pPr>
    <w:rPr>
      <w:b/>
      <w:sz w:val="24"/>
    </w:rPr>
  </w:style>
  <w:style w:type="paragraph" w:styleId="af4">
    <w:name w:val="Body Text First Indent"/>
    <w:basedOn w:val="a8"/>
    <w:link w:val="Charc"/>
    <w:uiPriority w:val="99"/>
    <w:unhideWhenUsed/>
    <w:qFormat/>
    <w:rsid w:val="00E94F48"/>
    <w:pPr>
      <w:spacing w:after="120"/>
      <w:ind w:firstLineChars="100" w:firstLine="420"/>
    </w:pPr>
    <w:rPr>
      <w:sz w:val="21"/>
      <w:szCs w:val="24"/>
    </w:rPr>
  </w:style>
  <w:style w:type="paragraph" w:styleId="23">
    <w:name w:val="Body Text First Indent 2"/>
    <w:basedOn w:val="a9"/>
    <w:link w:val="2Char2"/>
    <w:uiPriority w:val="99"/>
    <w:unhideWhenUsed/>
    <w:qFormat/>
    <w:rsid w:val="00E94F48"/>
    <w:pPr>
      <w:spacing w:after="120"/>
      <w:ind w:leftChars="200" w:left="420" w:firstLineChars="200" w:firstLine="420"/>
    </w:pPr>
    <w:rPr>
      <w:sz w:val="21"/>
      <w:szCs w:val="24"/>
    </w:rPr>
  </w:style>
  <w:style w:type="table" w:styleId="af5">
    <w:name w:val="Table Grid"/>
    <w:basedOn w:val="a1"/>
    <w:qFormat/>
    <w:rsid w:val="00E94F4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0"/>
    <w:uiPriority w:val="22"/>
    <w:qFormat/>
    <w:rsid w:val="00E92051"/>
    <w:rPr>
      <w:rFonts w:ascii="Times New Roman" w:hAnsi="Times New Roman" w:cs="Times New Roman" w:hint="default"/>
      <w:b/>
      <w:bCs/>
    </w:rPr>
  </w:style>
  <w:style w:type="character" w:styleId="af7">
    <w:name w:val="page number"/>
    <w:uiPriority w:val="99"/>
    <w:qFormat/>
    <w:rsid w:val="00E94F48"/>
    <w:rPr>
      <w:rFonts w:cs="Times New Roman"/>
    </w:rPr>
  </w:style>
  <w:style w:type="character" w:styleId="af8">
    <w:name w:val="FollowedHyperlink"/>
    <w:uiPriority w:val="99"/>
    <w:unhideWhenUsed/>
    <w:qFormat/>
    <w:rsid w:val="00E94F48"/>
    <w:rPr>
      <w:rFonts w:ascii="Times New Roman" w:eastAsia="宋体" w:hAnsi="Times New Roman" w:cs="Times New Roman"/>
      <w:color w:val="800080"/>
      <w:u w:val="single"/>
    </w:rPr>
  </w:style>
  <w:style w:type="character" w:styleId="af9">
    <w:name w:val="Emphasis"/>
    <w:qFormat/>
    <w:rsid w:val="00E94F48"/>
    <w:rPr>
      <w:rFonts w:cs="Times New Roman"/>
      <w:color w:val="auto"/>
    </w:rPr>
  </w:style>
  <w:style w:type="character" w:styleId="afa">
    <w:name w:val="line number"/>
    <w:uiPriority w:val="99"/>
    <w:semiHidden/>
    <w:unhideWhenUsed/>
    <w:qFormat/>
    <w:rsid w:val="008561FD"/>
  </w:style>
  <w:style w:type="character" w:styleId="afb">
    <w:name w:val="Hyperlink"/>
    <w:uiPriority w:val="99"/>
    <w:qFormat/>
    <w:rsid w:val="00E94F48"/>
    <w:rPr>
      <w:rFonts w:cs="Times New Roman"/>
      <w:color w:val="0000FF"/>
      <w:u w:val="single"/>
    </w:rPr>
  </w:style>
  <w:style w:type="character" w:styleId="afc">
    <w:name w:val="annotation reference"/>
    <w:uiPriority w:val="99"/>
    <w:qFormat/>
    <w:rsid w:val="00E94F48"/>
    <w:rPr>
      <w:rFonts w:cs="Times New Roman"/>
      <w:sz w:val="21"/>
    </w:rPr>
  </w:style>
  <w:style w:type="character" w:styleId="afd">
    <w:name w:val="footnote reference"/>
    <w:uiPriority w:val="99"/>
    <w:unhideWhenUsed/>
    <w:qFormat/>
    <w:rsid w:val="00E94F48"/>
    <w:rPr>
      <w:vertAlign w:val="superscript"/>
    </w:rPr>
  </w:style>
  <w:style w:type="character" w:customStyle="1" w:styleId="11">
    <w:name w:val="访问过的超链接1"/>
    <w:rsid w:val="00E94F48"/>
    <w:rPr>
      <w:rFonts w:cs="Times New Roman"/>
      <w:color w:val="800080"/>
      <w:u w:val="single"/>
    </w:rPr>
  </w:style>
  <w:style w:type="character" w:customStyle="1" w:styleId="3Char">
    <w:name w:val="标题 3 Char"/>
    <w:link w:val="3"/>
    <w:qFormat/>
    <w:rsid w:val="00E94F48"/>
    <w:rPr>
      <w:rFonts w:ascii="宋体" w:hAnsi="Tms Rmn"/>
      <w:b/>
      <w:sz w:val="24"/>
    </w:rPr>
  </w:style>
  <w:style w:type="character" w:customStyle="1" w:styleId="12">
    <w:name w:val="批注引用1"/>
    <w:uiPriority w:val="99"/>
    <w:rsid w:val="00E94F48"/>
    <w:rPr>
      <w:sz w:val="21"/>
    </w:rPr>
  </w:style>
  <w:style w:type="character" w:customStyle="1" w:styleId="Char11">
    <w:name w:val="批注文字 Char1"/>
    <w:uiPriority w:val="99"/>
    <w:qFormat/>
    <w:rsid w:val="00E94F48"/>
    <w:rPr>
      <w:sz w:val="21"/>
    </w:rPr>
  </w:style>
  <w:style w:type="character" w:customStyle="1" w:styleId="CommentSubjectChar1">
    <w:name w:val="Comment Subject Char1"/>
    <w:link w:val="13"/>
    <w:uiPriority w:val="99"/>
    <w:qFormat/>
    <w:rsid w:val="00E94F48"/>
    <w:rPr>
      <w:rFonts w:ascii="宋体" w:hAnsi="宋体"/>
      <w:b/>
      <w:color w:val="000000"/>
      <w:kern w:val="2"/>
      <w:sz w:val="21"/>
    </w:rPr>
  </w:style>
  <w:style w:type="paragraph" w:customStyle="1" w:styleId="13">
    <w:name w:val="批注主题1"/>
    <w:basedOn w:val="a7"/>
    <w:next w:val="a7"/>
    <w:link w:val="CommentSubjectChar1"/>
    <w:uiPriority w:val="99"/>
    <w:qFormat/>
    <w:rsid w:val="00E94F48"/>
    <w:pPr>
      <w:autoSpaceDE/>
      <w:autoSpaceDN/>
      <w:adjustRightInd/>
      <w:textAlignment w:val="auto"/>
    </w:pPr>
    <w:rPr>
      <w:b/>
    </w:rPr>
  </w:style>
  <w:style w:type="character" w:customStyle="1" w:styleId="81CharChar">
    <w:name w:val="标题8（1） Char Char"/>
    <w:uiPriority w:val="99"/>
    <w:qFormat/>
    <w:rsid w:val="00E94F48"/>
    <w:rPr>
      <w:rFonts w:ascii="宋体" w:eastAsia="宋体" w:hAnsi="宋体"/>
      <w:kern w:val="2"/>
      <w:sz w:val="26"/>
      <w:lang w:val="en-US" w:eastAsia="zh-CN"/>
    </w:rPr>
  </w:style>
  <w:style w:type="character" w:customStyle="1" w:styleId="ca-9">
    <w:name w:val="ca-9"/>
    <w:uiPriority w:val="99"/>
    <w:rsid w:val="00E94F48"/>
  </w:style>
  <w:style w:type="character" w:customStyle="1" w:styleId="Char3">
    <w:name w:val="正文文本缩进 Char"/>
    <w:aliases w:val="Body Text 2 Char"/>
    <w:link w:val="a9"/>
    <w:uiPriority w:val="99"/>
    <w:qFormat/>
    <w:rsid w:val="00E94F48"/>
    <w:rPr>
      <w:rFonts w:ascii="宋体"/>
      <w:kern w:val="2"/>
      <w:sz w:val="28"/>
    </w:rPr>
  </w:style>
  <w:style w:type="character" w:customStyle="1" w:styleId="BalloonTextChar1">
    <w:name w:val="Balloon Text Char1"/>
    <w:uiPriority w:val="99"/>
    <w:rsid w:val="00E94F48"/>
    <w:rPr>
      <w:sz w:val="2"/>
    </w:rPr>
  </w:style>
  <w:style w:type="character" w:customStyle="1" w:styleId="Chard">
    <w:name w:val="正文缩进 Char"/>
    <w:aliases w:val="正文（首行缩进两字） Char Char,正文（首行缩进两字） Char Char1,正文（首行缩进两字） Char1"/>
    <w:link w:val="14"/>
    <w:qFormat/>
    <w:rsid w:val="00E94F48"/>
    <w:rPr>
      <w:kern w:val="2"/>
      <w:sz w:val="24"/>
    </w:rPr>
  </w:style>
  <w:style w:type="paragraph" w:customStyle="1" w:styleId="14">
    <w:name w:val="正文缩进1"/>
    <w:basedOn w:val="a"/>
    <w:link w:val="Chard"/>
    <w:qFormat/>
    <w:rsid w:val="00E94F48"/>
    <w:pPr>
      <w:ind w:firstLineChars="200" w:firstLine="420"/>
    </w:pPr>
    <w:rPr>
      <w:sz w:val="24"/>
      <w:szCs w:val="20"/>
    </w:rPr>
  </w:style>
  <w:style w:type="character" w:customStyle="1" w:styleId="Char0">
    <w:name w:val="批注文字 Char"/>
    <w:link w:val="a7"/>
    <w:uiPriority w:val="99"/>
    <w:qFormat/>
    <w:rsid w:val="00E94F48"/>
    <w:rPr>
      <w:rFonts w:ascii="宋体" w:hAnsi="宋体"/>
      <w:color w:val="000000"/>
      <w:kern w:val="2"/>
      <w:sz w:val="21"/>
    </w:rPr>
  </w:style>
  <w:style w:type="character" w:customStyle="1" w:styleId="PlainTextChar1">
    <w:name w:val="Plain Text Char1"/>
    <w:link w:val="15"/>
    <w:uiPriority w:val="99"/>
    <w:rsid w:val="00E94F48"/>
    <w:rPr>
      <w:rFonts w:ascii="宋体" w:hAnsi="Courier New"/>
      <w:sz w:val="21"/>
    </w:rPr>
  </w:style>
  <w:style w:type="paragraph" w:customStyle="1" w:styleId="15">
    <w:name w:val="纯文本1"/>
    <w:basedOn w:val="a"/>
    <w:link w:val="PlainTextChar1"/>
    <w:uiPriority w:val="99"/>
    <w:qFormat/>
    <w:rsid w:val="00E94F48"/>
    <w:rPr>
      <w:rFonts w:ascii="宋体" w:hAnsi="Courier New"/>
      <w:kern w:val="0"/>
      <w:szCs w:val="20"/>
    </w:rPr>
  </w:style>
  <w:style w:type="character" w:customStyle="1" w:styleId="lxm11">
    <w:name w:val="lxm11"/>
    <w:uiPriority w:val="99"/>
    <w:qFormat/>
    <w:rsid w:val="00E94F48"/>
    <w:rPr>
      <w:sz w:val="18"/>
    </w:rPr>
  </w:style>
  <w:style w:type="character" w:customStyle="1" w:styleId="style16">
    <w:name w:val="style16"/>
    <w:uiPriority w:val="99"/>
    <w:qFormat/>
    <w:rsid w:val="00E94F48"/>
  </w:style>
  <w:style w:type="character" w:customStyle="1" w:styleId="editfontcolor">
    <w:name w:val="edit_font_color"/>
    <w:uiPriority w:val="99"/>
    <w:rsid w:val="00E94F48"/>
  </w:style>
  <w:style w:type="character" w:customStyle="1" w:styleId="font21">
    <w:name w:val="font21"/>
    <w:uiPriority w:val="99"/>
    <w:qFormat/>
    <w:rsid w:val="00E94F48"/>
    <w:rPr>
      <w:rFonts w:ascii="Verdana" w:hAnsi="Verdana"/>
      <w:color w:val="000000"/>
      <w:sz w:val="21"/>
    </w:rPr>
  </w:style>
  <w:style w:type="character" w:customStyle="1" w:styleId="zib1">
    <w:name w:val="zib1"/>
    <w:qFormat/>
    <w:rsid w:val="00E94F48"/>
    <w:rPr>
      <w:color w:val="333333"/>
      <w:u w:val="single"/>
    </w:rPr>
  </w:style>
  <w:style w:type="character" w:customStyle="1" w:styleId="1Char">
    <w:name w:val="标题 1 Char"/>
    <w:link w:val="1"/>
    <w:rsid w:val="00E94F48"/>
    <w:rPr>
      <w:rFonts w:ascii="宋体"/>
      <w:kern w:val="2"/>
      <w:sz w:val="28"/>
    </w:rPr>
  </w:style>
  <w:style w:type="character" w:customStyle="1" w:styleId="2Char0">
    <w:name w:val="正文文本缩进 2 Char"/>
    <w:link w:val="20"/>
    <w:qFormat/>
    <w:rsid w:val="00E94F48"/>
    <w:rPr>
      <w:kern w:val="2"/>
      <w:sz w:val="28"/>
    </w:rPr>
  </w:style>
  <w:style w:type="character" w:customStyle="1" w:styleId="HTMLChar">
    <w:name w:val="HTML 预设格式 Char"/>
    <w:link w:val="HTML"/>
    <w:uiPriority w:val="99"/>
    <w:qFormat/>
    <w:rsid w:val="00E94F48"/>
    <w:rPr>
      <w:rFonts w:ascii="Courier New" w:hAnsi="Courier New"/>
      <w:kern w:val="2"/>
    </w:rPr>
  </w:style>
  <w:style w:type="character" w:customStyle="1" w:styleId="Chare">
    <w:name w:val="批注主题 Char"/>
    <w:uiPriority w:val="99"/>
    <w:qFormat/>
    <w:rsid w:val="00E94F48"/>
    <w:rPr>
      <w:rFonts w:ascii="宋体" w:eastAsia="宋体" w:hAnsi="宋体"/>
      <w:b/>
      <w:color w:val="000000"/>
      <w:kern w:val="2"/>
      <w:sz w:val="21"/>
      <w:lang w:val="en-US" w:eastAsia="zh-CN"/>
    </w:rPr>
  </w:style>
  <w:style w:type="character" w:customStyle="1" w:styleId="HTML1">
    <w:name w:val="HTML 样本1"/>
    <w:uiPriority w:val="99"/>
    <w:qFormat/>
    <w:rsid w:val="00E94F48"/>
    <w:rPr>
      <w:rFonts w:ascii="宋体" w:eastAsia="宋体" w:hAnsi="宋体"/>
    </w:rPr>
  </w:style>
  <w:style w:type="character" w:customStyle="1" w:styleId="Char8">
    <w:name w:val="页眉 Char"/>
    <w:aliases w:val="版式1-页眉 Char"/>
    <w:basedOn w:val="a0"/>
    <w:link w:val="ae"/>
    <w:uiPriority w:val="99"/>
    <w:rsid w:val="00E92051"/>
    <w:rPr>
      <w:rFonts w:ascii="Calibri" w:hAnsi="Calibri"/>
      <w:kern w:val="2"/>
      <w:sz w:val="18"/>
      <w:szCs w:val="18"/>
    </w:rPr>
  </w:style>
  <w:style w:type="character" w:customStyle="1" w:styleId="HeaderChar1">
    <w:name w:val="Header Char1"/>
    <w:uiPriority w:val="99"/>
    <w:rsid w:val="00E94F48"/>
    <w:rPr>
      <w:sz w:val="18"/>
    </w:rPr>
  </w:style>
  <w:style w:type="character" w:customStyle="1" w:styleId="Char2">
    <w:name w:val="正文文本 Char"/>
    <w:link w:val="a8"/>
    <w:uiPriority w:val="99"/>
    <w:qFormat/>
    <w:rsid w:val="00E94F48"/>
    <w:rPr>
      <w:kern w:val="2"/>
      <w:sz w:val="24"/>
    </w:rPr>
  </w:style>
  <w:style w:type="character" w:customStyle="1" w:styleId="cp">
    <w:name w:val="cp"/>
    <w:qFormat/>
    <w:rsid w:val="00E94F48"/>
  </w:style>
  <w:style w:type="character" w:customStyle="1" w:styleId="4Char">
    <w:name w:val="标题 4 Char"/>
    <w:link w:val="4"/>
    <w:uiPriority w:val="99"/>
    <w:rsid w:val="00E94F48"/>
    <w:rPr>
      <w:rFonts w:ascii="Arial" w:eastAsia="黑体" w:hAnsi="Arial"/>
      <w:b/>
      <w:kern w:val="2"/>
      <w:sz w:val="28"/>
    </w:rPr>
  </w:style>
  <w:style w:type="character" w:customStyle="1" w:styleId="HTMLPreformattedChar">
    <w:name w:val="HTML Preformatted Char"/>
    <w:uiPriority w:val="99"/>
    <w:qFormat/>
    <w:rsid w:val="00E94F48"/>
    <w:rPr>
      <w:rFonts w:ascii="Arial" w:hAnsi="Arial"/>
      <w:sz w:val="24"/>
    </w:rPr>
  </w:style>
  <w:style w:type="character" w:customStyle="1" w:styleId="gray61">
    <w:name w:val="gray61"/>
    <w:qFormat/>
    <w:rsid w:val="00E94F48"/>
    <w:rPr>
      <w:color w:val="666666"/>
    </w:rPr>
  </w:style>
  <w:style w:type="character" w:customStyle="1" w:styleId="16">
    <w:name w:val="占位符文本1"/>
    <w:uiPriority w:val="99"/>
    <w:rsid w:val="00E94F48"/>
    <w:rPr>
      <w:color w:val="808080"/>
    </w:rPr>
  </w:style>
  <w:style w:type="character" w:customStyle="1" w:styleId="Chara">
    <w:name w:val="脚注文本 Char"/>
    <w:link w:val="af0"/>
    <w:uiPriority w:val="99"/>
    <w:qFormat/>
    <w:rsid w:val="00E94F48"/>
    <w:rPr>
      <w:kern w:val="2"/>
      <w:sz w:val="18"/>
      <w:szCs w:val="18"/>
    </w:rPr>
  </w:style>
  <w:style w:type="character" w:customStyle="1" w:styleId="BodyTextIndentChar1">
    <w:name w:val="Body Text Indent Char1"/>
    <w:link w:val="17"/>
    <w:uiPriority w:val="99"/>
    <w:qFormat/>
    <w:rsid w:val="00E94F48"/>
    <w:rPr>
      <w:sz w:val="21"/>
    </w:rPr>
  </w:style>
  <w:style w:type="paragraph" w:customStyle="1" w:styleId="17">
    <w:name w:val="正文文本缩进1"/>
    <w:basedOn w:val="a"/>
    <w:link w:val="BodyTextIndentChar1"/>
    <w:uiPriority w:val="99"/>
    <w:qFormat/>
    <w:rsid w:val="00E94F48"/>
    <w:pPr>
      <w:ind w:firstLine="540"/>
    </w:pPr>
    <w:rPr>
      <w:kern w:val="0"/>
      <w:szCs w:val="20"/>
    </w:rPr>
  </w:style>
  <w:style w:type="character" w:customStyle="1" w:styleId="yuedu1">
    <w:name w:val="yuedu1"/>
    <w:rsid w:val="00E94F48"/>
    <w:rPr>
      <w:color w:val="000000"/>
      <w:spacing w:val="360"/>
      <w:sz w:val="28"/>
    </w:rPr>
  </w:style>
  <w:style w:type="character" w:customStyle="1" w:styleId="CharChar6">
    <w:name w:val="Char Char6"/>
    <w:uiPriority w:val="99"/>
    <w:qFormat/>
    <w:rsid w:val="00E94F48"/>
    <w:rPr>
      <w:rFonts w:eastAsia="宋体"/>
      <w:kern w:val="2"/>
      <w:sz w:val="28"/>
      <w:lang w:val="en-US" w:eastAsia="zh-CN"/>
    </w:rPr>
  </w:style>
  <w:style w:type="character" w:customStyle="1" w:styleId="CharChar2">
    <w:name w:val="Char Char2"/>
    <w:uiPriority w:val="99"/>
    <w:qFormat/>
    <w:rsid w:val="00E94F48"/>
    <w:rPr>
      <w:rFonts w:eastAsia="宋体"/>
      <w:kern w:val="2"/>
      <w:sz w:val="28"/>
      <w:lang w:val="en-US" w:eastAsia="zh-CN"/>
    </w:rPr>
  </w:style>
  <w:style w:type="character" w:customStyle="1" w:styleId="3Char1">
    <w:name w:val="正文文本缩进 3 Char"/>
    <w:qFormat/>
    <w:rsid w:val="00E94F48"/>
    <w:rPr>
      <w:rFonts w:eastAsia="宋体"/>
      <w:kern w:val="2"/>
      <w:sz w:val="28"/>
      <w:lang w:val="en-US" w:eastAsia="zh-CN"/>
    </w:rPr>
  </w:style>
  <w:style w:type="character" w:customStyle="1" w:styleId="DocumentMapChar1">
    <w:name w:val="Document Map Char1"/>
    <w:link w:val="18"/>
    <w:uiPriority w:val="99"/>
    <w:qFormat/>
    <w:rsid w:val="00E94F48"/>
    <w:rPr>
      <w:kern w:val="2"/>
      <w:sz w:val="21"/>
      <w:shd w:val="clear" w:color="auto" w:fill="000080"/>
    </w:rPr>
  </w:style>
  <w:style w:type="paragraph" w:customStyle="1" w:styleId="18">
    <w:name w:val="文档结构图1"/>
    <w:basedOn w:val="a"/>
    <w:link w:val="DocumentMapChar1"/>
    <w:uiPriority w:val="99"/>
    <w:qFormat/>
    <w:rsid w:val="00E94F48"/>
    <w:pPr>
      <w:shd w:val="clear" w:color="auto" w:fill="000080"/>
    </w:pPr>
    <w:rPr>
      <w:szCs w:val="20"/>
    </w:rPr>
  </w:style>
  <w:style w:type="character" w:customStyle="1" w:styleId="BodyTextIndent2Char1">
    <w:name w:val="Body Text Indent 2 Char1"/>
    <w:link w:val="210"/>
    <w:uiPriority w:val="99"/>
    <w:qFormat/>
    <w:rsid w:val="00E94F48"/>
    <w:rPr>
      <w:kern w:val="2"/>
      <w:sz w:val="21"/>
    </w:rPr>
  </w:style>
  <w:style w:type="paragraph" w:customStyle="1" w:styleId="210">
    <w:name w:val="正文文本缩进 21"/>
    <w:basedOn w:val="a"/>
    <w:link w:val="BodyTextIndent2Char1"/>
    <w:uiPriority w:val="99"/>
    <w:qFormat/>
    <w:rsid w:val="00E94F48"/>
    <w:pPr>
      <w:spacing w:line="680" w:lineRule="exact"/>
      <w:ind w:firstLine="573"/>
    </w:pPr>
    <w:rPr>
      <w:szCs w:val="20"/>
    </w:rPr>
  </w:style>
  <w:style w:type="character" w:customStyle="1" w:styleId="ellipsis">
    <w:name w:val="ellipsis"/>
    <w:rsid w:val="00E94F48"/>
  </w:style>
  <w:style w:type="character" w:customStyle="1" w:styleId="3Char0">
    <w:name w:val="正文文本 3 Char"/>
    <w:link w:val="30"/>
    <w:qFormat/>
    <w:rsid w:val="00E94F48"/>
    <w:rPr>
      <w:rFonts w:ascii="宋体"/>
      <w:color w:val="FF0000"/>
      <w:kern w:val="2"/>
      <w:sz w:val="21"/>
    </w:rPr>
  </w:style>
  <w:style w:type="character" w:customStyle="1" w:styleId="BodyTextIndent3Char1">
    <w:name w:val="Body Text Indent 3 Char1"/>
    <w:link w:val="310"/>
    <w:uiPriority w:val="99"/>
    <w:qFormat/>
    <w:rsid w:val="00E94F48"/>
    <w:rPr>
      <w:kern w:val="2"/>
      <w:sz w:val="28"/>
    </w:rPr>
  </w:style>
  <w:style w:type="paragraph" w:customStyle="1" w:styleId="310">
    <w:name w:val="正文文本缩进 31"/>
    <w:basedOn w:val="a"/>
    <w:link w:val="BodyTextIndent3Char1"/>
    <w:uiPriority w:val="99"/>
    <w:qFormat/>
    <w:rsid w:val="00E94F48"/>
    <w:pPr>
      <w:ind w:firstLine="570"/>
    </w:pPr>
    <w:rPr>
      <w:sz w:val="28"/>
      <w:szCs w:val="20"/>
    </w:rPr>
  </w:style>
  <w:style w:type="character" w:customStyle="1" w:styleId="3Char2">
    <w:name w:val="正文文本缩进 3 Char2"/>
    <w:link w:val="32"/>
    <w:uiPriority w:val="99"/>
    <w:qFormat/>
    <w:rsid w:val="00E94F48"/>
    <w:rPr>
      <w:rFonts w:ascii="宋体"/>
      <w:kern w:val="2"/>
      <w:sz w:val="28"/>
    </w:rPr>
  </w:style>
  <w:style w:type="character" w:customStyle="1" w:styleId="Char10">
    <w:name w:val="批注主题 Char1"/>
    <w:link w:val="af3"/>
    <w:uiPriority w:val="99"/>
    <w:qFormat/>
    <w:rsid w:val="00E94F48"/>
    <w:rPr>
      <w:rFonts w:ascii="宋体" w:hAnsi="宋体"/>
      <w:b/>
      <w:color w:val="000000"/>
      <w:kern w:val="2"/>
      <w:sz w:val="24"/>
    </w:rPr>
  </w:style>
  <w:style w:type="character" w:customStyle="1" w:styleId="Char5">
    <w:name w:val="日期 Char"/>
    <w:link w:val="ab"/>
    <w:qFormat/>
    <w:rsid w:val="00E94F48"/>
    <w:rPr>
      <w:b/>
      <w:kern w:val="2"/>
      <w:sz w:val="21"/>
    </w:rPr>
  </w:style>
  <w:style w:type="character" w:customStyle="1" w:styleId="Char6">
    <w:name w:val="批注框文本 Char"/>
    <w:link w:val="ac"/>
    <w:uiPriority w:val="99"/>
    <w:qFormat/>
    <w:rsid w:val="00E94F48"/>
    <w:rPr>
      <w:kern w:val="2"/>
      <w:sz w:val="18"/>
    </w:rPr>
  </w:style>
  <w:style w:type="character" w:customStyle="1" w:styleId="style1">
    <w:name w:val="style1"/>
    <w:uiPriority w:val="99"/>
    <w:rsid w:val="00E94F48"/>
  </w:style>
  <w:style w:type="character" w:customStyle="1" w:styleId="HeaderChar">
    <w:name w:val="Header Char"/>
    <w:semiHidden/>
    <w:qFormat/>
    <w:rsid w:val="00E94F48"/>
    <w:rPr>
      <w:rFonts w:eastAsia="宋体"/>
      <w:kern w:val="2"/>
      <w:sz w:val="18"/>
      <w:lang w:val="en-US" w:eastAsia="zh-CN"/>
    </w:rPr>
  </w:style>
  <w:style w:type="character" w:customStyle="1" w:styleId="2Char1">
    <w:name w:val="正文文本 2 Char"/>
    <w:link w:val="22"/>
    <w:qFormat/>
    <w:rsid w:val="00E94F48"/>
    <w:rPr>
      <w:rFonts w:ascii="宋体"/>
      <w:spacing w:val="-20"/>
      <w:kern w:val="2"/>
      <w:sz w:val="24"/>
    </w:rPr>
  </w:style>
  <w:style w:type="character" w:customStyle="1" w:styleId="Char7">
    <w:name w:val="页脚 Char"/>
    <w:aliases w:val="footer odd Char"/>
    <w:link w:val="ad"/>
    <w:uiPriority w:val="99"/>
    <w:qFormat/>
    <w:rsid w:val="00E94F48"/>
    <w:rPr>
      <w:kern w:val="2"/>
      <w:sz w:val="18"/>
    </w:rPr>
  </w:style>
  <w:style w:type="character" w:customStyle="1" w:styleId="CharChar4">
    <w:name w:val="Char Char4"/>
    <w:qFormat/>
    <w:rsid w:val="00E94F48"/>
    <w:rPr>
      <w:rFonts w:ascii="宋体"/>
      <w:kern w:val="2"/>
      <w:sz w:val="28"/>
    </w:rPr>
  </w:style>
  <w:style w:type="character" w:customStyle="1" w:styleId="style841">
    <w:name w:val="style841"/>
    <w:uiPriority w:val="99"/>
    <w:qFormat/>
    <w:rsid w:val="00E94F48"/>
    <w:rPr>
      <w:b/>
      <w:color w:val="FF0000"/>
      <w:sz w:val="30"/>
    </w:rPr>
  </w:style>
  <w:style w:type="character" w:customStyle="1" w:styleId="content3">
    <w:name w:val="content3"/>
    <w:uiPriority w:val="99"/>
    <w:qFormat/>
    <w:rsid w:val="00E94F48"/>
  </w:style>
  <w:style w:type="character" w:customStyle="1" w:styleId="HTMLPreformattedChar1">
    <w:name w:val="HTML Preformatted Char1"/>
    <w:link w:val="HTML10"/>
    <w:uiPriority w:val="99"/>
    <w:rsid w:val="00E94F48"/>
    <w:rPr>
      <w:rFonts w:ascii="Courier New" w:hAnsi="Courier New"/>
    </w:rPr>
  </w:style>
  <w:style w:type="paragraph" w:customStyle="1" w:styleId="HTML10">
    <w:name w:val="HTML 预设格式1"/>
    <w:basedOn w:val="a"/>
    <w:link w:val="HTMLPreformattedChar1"/>
    <w:uiPriority w:val="99"/>
    <w:qFormat/>
    <w:rsid w:val="00E94F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character" w:customStyle="1" w:styleId="ca-12">
    <w:name w:val="ca-12"/>
    <w:uiPriority w:val="99"/>
    <w:qFormat/>
    <w:rsid w:val="00E94F48"/>
  </w:style>
  <w:style w:type="character" w:customStyle="1" w:styleId="CharChar1">
    <w:name w:val="Char Char1"/>
    <w:qFormat/>
    <w:rsid w:val="00E94F48"/>
    <w:rPr>
      <w:rFonts w:eastAsia="宋体"/>
      <w:kern w:val="2"/>
      <w:sz w:val="18"/>
      <w:lang w:val="en-US" w:eastAsia="zh-CN"/>
    </w:rPr>
  </w:style>
  <w:style w:type="character" w:customStyle="1" w:styleId="a121">
    <w:name w:val="a121"/>
    <w:uiPriority w:val="99"/>
    <w:qFormat/>
    <w:rsid w:val="00E94F48"/>
  </w:style>
  <w:style w:type="character" w:customStyle="1" w:styleId="DateChar1">
    <w:name w:val="Date Char1"/>
    <w:link w:val="19"/>
    <w:uiPriority w:val="99"/>
    <w:qFormat/>
    <w:rsid w:val="00E94F48"/>
    <w:rPr>
      <w:sz w:val="21"/>
    </w:rPr>
  </w:style>
  <w:style w:type="paragraph" w:customStyle="1" w:styleId="19">
    <w:name w:val="日期1"/>
    <w:basedOn w:val="a"/>
    <w:next w:val="a"/>
    <w:link w:val="DateChar1"/>
    <w:uiPriority w:val="99"/>
    <w:qFormat/>
    <w:rsid w:val="00E94F48"/>
    <w:rPr>
      <w:kern w:val="0"/>
      <w:szCs w:val="20"/>
    </w:rPr>
  </w:style>
  <w:style w:type="character" w:customStyle="1" w:styleId="apple-converted-space">
    <w:name w:val="apple-converted-space"/>
    <w:qFormat/>
    <w:rsid w:val="00E94F48"/>
  </w:style>
  <w:style w:type="character" w:customStyle="1" w:styleId="hiddencinfo">
    <w:name w:val="hidden cinfo"/>
    <w:qFormat/>
    <w:rsid w:val="00E94F48"/>
  </w:style>
  <w:style w:type="character" w:customStyle="1" w:styleId="3Char10">
    <w:name w:val="正文文本缩进 3 Char1"/>
    <w:uiPriority w:val="99"/>
    <w:rsid w:val="00E94F48"/>
    <w:rPr>
      <w:kern w:val="2"/>
      <w:sz w:val="28"/>
    </w:rPr>
  </w:style>
  <w:style w:type="character" w:customStyle="1" w:styleId="2Char">
    <w:name w:val="标题 2 Char"/>
    <w:link w:val="2"/>
    <w:uiPriority w:val="9"/>
    <w:qFormat/>
    <w:rsid w:val="00E94F48"/>
    <w:rPr>
      <w:rFonts w:ascii="宋体" w:cstheme="majorBidi"/>
      <w:kern w:val="2"/>
      <w:sz w:val="28"/>
    </w:rPr>
  </w:style>
  <w:style w:type="character" w:customStyle="1" w:styleId="Char12">
    <w:name w:val="页脚 Char1"/>
    <w:uiPriority w:val="99"/>
    <w:qFormat/>
    <w:rsid w:val="00E94F48"/>
    <w:rPr>
      <w:sz w:val="18"/>
    </w:rPr>
  </w:style>
  <w:style w:type="character" w:customStyle="1" w:styleId="texta1">
    <w:name w:val="texta1"/>
    <w:uiPriority w:val="99"/>
    <w:qFormat/>
    <w:rsid w:val="00E94F48"/>
    <w:rPr>
      <w:spacing w:val="320"/>
    </w:rPr>
  </w:style>
  <w:style w:type="character" w:customStyle="1" w:styleId="Char">
    <w:name w:val="文档结构图 Char"/>
    <w:link w:val="a6"/>
    <w:uiPriority w:val="99"/>
    <w:qFormat/>
    <w:rsid w:val="00E94F48"/>
    <w:rPr>
      <w:sz w:val="2"/>
      <w:shd w:val="clear" w:color="auto" w:fill="000080"/>
    </w:rPr>
  </w:style>
  <w:style w:type="character" w:customStyle="1" w:styleId="Char4">
    <w:name w:val="纯文本 Char"/>
    <w:aliases w:val="Char Char5, Char Char,普通文字 Char1,普通文字 Char Char,普通文字 Char Char Char Char Char1,普通文字 Char Char Char Char Char Char1,普通文字 Char Char Char Char Char Char Char,普通文字 Char Char Char Char Char Char Char C Char,普通文字 Char Char Char Char1"/>
    <w:link w:val="aa"/>
    <w:qFormat/>
    <w:rsid w:val="00E94F48"/>
    <w:rPr>
      <w:kern w:val="2"/>
      <w:sz w:val="21"/>
      <w:szCs w:val="24"/>
    </w:rPr>
  </w:style>
  <w:style w:type="character" w:customStyle="1" w:styleId="1a">
    <w:name w:val="页码1"/>
    <w:uiPriority w:val="99"/>
    <w:qFormat/>
    <w:rsid w:val="00E94F48"/>
  </w:style>
  <w:style w:type="paragraph" w:customStyle="1" w:styleId="xl34">
    <w:name w:val="xl34"/>
    <w:basedOn w:val="a"/>
    <w:uiPriority w:val="99"/>
    <w:qFormat/>
    <w:rsid w:val="00E94F48"/>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71">
    <w:name w:val="样式7"/>
    <w:basedOn w:val="a"/>
    <w:uiPriority w:val="99"/>
    <w:rsid w:val="00E94F48"/>
    <w:pPr>
      <w:spacing w:line="360" w:lineRule="auto"/>
      <w:ind w:firstLine="567"/>
    </w:pPr>
    <w:rPr>
      <w:rFonts w:ascii="仿宋_GB2312" w:eastAsia="仿宋_GB2312"/>
      <w:sz w:val="28"/>
      <w:szCs w:val="20"/>
    </w:rPr>
  </w:style>
  <w:style w:type="paragraph" w:customStyle="1" w:styleId="710">
    <w:name w:val="标题7 1"/>
    <w:basedOn w:val="2Char3"/>
    <w:uiPriority w:val="99"/>
    <w:qFormat/>
    <w:rsid w:val="00E94F48"/>
  </w:style>
  <w:style w:type="paragraph" w:customStyle="1" w:styleId="2Char3">
    <w:name w:val="正文2 Char"/>
    <w:basedOn w:val="a"/>
    <w:rsid w:val="00E94F48"/>
    <w:pPr>
      <w:spacing w:line="360" w:lineRule="auto"/>
      <w:ind w:firstLineChars="200" w:firstLine="520"/>
    </w:pPr>
    <w:rPr>
      <w:rFonts w:ascii="宋体" w:hAnsi="宋体"/>
      <w:sz w:val="26"/>
      <w:szCs w:val="26"/>
    </w:rPr>
  </w:style>
  <w:style w:type="paragraph" w:customStyle="1" w:styleId="reader-word-layerreader-word-s6-7">
    <w:name w:val="reader-word-layer reader-word-s6-7"/>
    <w:basedOn w:val="a"/>
    <w:uiPriority w:val="99"/>
    <w:rsid w:val="00E94F48"/>
    <w:pPr>
      <w:widowControl/>
      <w:spacing w:before="100" w:beforeAutospacing="1" w:after="100" w:afterAutospacing="1"/>
      <w:jc w:val="left"/>
    </w:pPr>
    <w:rPr>
      <w:rFonts w:ascii="宋体" w:hAnsi="宋体" w:cs="宋体"/>
      <w:kern w:val="0"/>
      <w:sz w:val="24"/>
    </w:rPr>
  </w:style>
  <w:style w:type="paragraph" w:customStyle="1" w:styleId="33">
    <w:name w:val="标题3（章）"/>
    <w:uiPriority w:val="99"/>
    <w:qFormat/>
    <w:rsid w:val="00E94F48"/>
    <w:pPr>
      <w:jc w:val="center"/>
      <w:outlineLvl w:val="2"/>
    </w:pPr>
    <w:rPr>
      <w:rFonts w:ascii="宋体" w:hAnsi="宋体"/>
      <w:b/>
      <w:kern w:val="2"/>
      <w:sz w:val="32"/>
      <w:szCs w:val="30"/>
    </w:rPr>
  </w:style>
  <w:style w:type="paragraph" w:customStyle="1" w:styleId="1b">
    <w:name w:val="修订1"/>
    <w:uiPriority w:val="99"/>
    <w:rsid w:val="00E94F48"/>
    <w:rPr>
      <w:sz w:val="21"/>
      <w:szCs w:val="21"/>
    </w:rPr>
  </w:style>
  <w:style w:type="paragraph" w:customStyle="1" w:styleId="xl41">
    <w:name w:val="xl41"/>
    <w:basedOn w:val="a"/>
    <w:qFormat/>
    <w:rsid w:val="00E94F4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customunionstyle">
    <w:name w:val="custom_unionstyle"/>
    <w:basedOn w:val="a"/>
    <w:uiPriority w:val="99"/>
    <w:qFormat/>
    <w:rsid w:val="00E94F48"/>
    <w:pPr>
      <w:widowControl/>
      <w:spacing w:before="100" w:beforeAutospacing="1" w:after="100" w:afterAutospacing="1"/>
      <w:jc w:val="left"/>
    </w:pPr>
    <w:rPr>
      <w:rFonts w:ascii="宋体" w:hAnsi="宋体" w:cs="宋体"/>
      <w:kern w:val="0"/>
      <w:sz w:val="24"/>
    </w:rPr>
  </w:style>
  <w:style w:type="paragraph" w:customStyle="1" w:styleId="xl27">
    <w:name w:val="xl27"/>
    <w:basedOn w:val="a"/>
    <w:uiPriority w:val="99"/>
    <w:rsid w:val="00E94F4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TOC1">
    <w:name w:val="TOC 标题1"/>
    <w:basedOn w:val="1"/>
    <w:next w:val="a"/>
    <w:uiPriority w:val="99"/>
    <w:qFormat/>
    <w:rsid w:val="00E94F48"/>
    <w:pPr>
      <w:keepLines/>
      <w:widowControl/>
      <w:autoSpaceDE/>
      <w:autoSpaceDN/>
      <w:adjustRightInd/>
      <w:spacing w:before="480" w:line="276" w:lineRule="auto"/>
      <w:jc w:val="left"/>
      <w:textAlignment w:val="auto"/>
      <w:outlineLvl w:val="9"/>
    </w:pPr>
    <w:rPr>
      <w:rFonts w:ascii="Cambria" w:hAnsi="Cambria" w:cs="Cambria"/>
      <w:b/>
      <w:bCs/>
      <w:color w:val="365F91"/>
      <w:kern w:val="0"/>
      <w:szCs w:val="28"/>
    </w:rPr>
  </w:style>
  <w:style w:type="paragraph" w:customStyle="1" w:styleId="xl40">
    <w:name w:val="xl40"/>
    <w:basedOn w:val="a"/>
    <w:uiPriority w:val="99"/>
    <w:qFormat/>
    <w:rsid w:val="00E94F48"/>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1c">
    <w:name w:val="1"/>
    <w:qFormat/>
    <w:rsid w:val="00E94F48"/>
    <w:pPr>
      <w:widowControl w:val="0"/>
      <w:jc w:val="both"/>
    </w:pPr>
    <w:rPr>
      <w:kern w:val="2"/>
      <w:sz w:val="21"/>
      <w:szCs w:val="24"/>
    </w:rPr>
  </w:style>
  <w:style w:type="paragraph" w:customStyle="1" w:styleId="CharCharCharCharCharCharCharCharCharCharCharCharCharCharChar">
    <w:name w:val="Char Char Char Char Char Char Char Char Char Char Char Char Char Char Char"/>
    <w:basedOn w:val="a"/>
    <w:uiPriority w:val="99"/>
    <w:qFormat/>
    <w:rsid w:val="00E94F48"/>
    <w:rPr>
      <w:rFonts w:ascii="Tahoma" w:hAnsi="Tahoma" w:cs="Tahoma"/>
      <w:sz w:val="24"/>
    </w:rPr>
  </w:style>
  <w:style w:type="paragraph" w:customStyle="1" w:styleId="p0">
    <w:name w:val="p0"/>
    <w:basedOn w:val="a"/>
    <w:uiPriority w:val="99"/>
    <w:qFormat/>
    <w:rsid w:val="00E94F48"/>
    <w:pPr>
      <w:widowControl/>
      <w:spacing w:before="100" w:beforeAutospacing="1" w:after="100" w:afterAutospacing="1"/>
      <w:jc w:val="left"/>
    </w:pPr>
    <w:rPr>
      <w:rFonts w:ascii="宋体" w:hAnsi="宋体" w:cs="宋体"/>
      <w:kern w:val="0"/>
      <w:sz w:val="24"/>
    </w:rPr>
  </w:style>
  <w:style w:type="paragraph" w:customStyle="1" w:styleId="reader-word-layerreader-word-s6-8">
    <w:name w:val="reader-word-layer reader-word-s6-8"/>
    <w:basedOn w:val="a"/>
    <w:uiPriority w:val="99"/>
    <w:qFormat/>
    <w:rsid w:val="00E94F48"/>
    <w:pPr>
      <w:widowControl/>
      <w:spacing w:before="100" w:beforeAutospacing="1" w:after="100" w:afterAutospacing="1"/>
      <w:jc w:val="left"/>
    </w:pPr>
    <w:rPr>
      <w:rFonts w:ascii="宋体" w:hAnsi="宋体" w:cs="宋体"/>
      <w:kern w:val="0"/>
      <w:sz w:val="24"/>
    </w:rPr>
  </w:style>
  <w:style w:type="paragraph" w:customStyle="1" w:styleId="font5">
    <w:name w:val="font5"/>
    <w:basedOn w:val="a"/>
    <w:rsid w:val="00E94F48"/>
    <w:pPr>
      <w:widowControl/>
      <w:spacing w:before="100" w:beforeAutospacing="1" w:after="100" w:afterAutospacing="1"/>
      <w:jc w:val="left"/>
    </w:pPr>
    <w:rPr>
      <w:rFonts w:ascii="宋体" w:hAnsi="宋体" w:cs="Arial Unicode MS"/>
      <w:kern w:val="0"/>
      <w:sz w:val="18"/>
      <w:szCs w:val="18"/>
    </w:rPr>
  </w:style>
  <w:style w:type="paragraph" w:customStyle="1" w:styleId="xl24">
    <w:name w:val="xl24"/>
    <w:basedOn w:val="a"/>
    <w:uiPriority w:val="99"/>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41">
    <w:name w:val="标题4（节）"/>
    <w:uiPriority w:val="99"/>
    <w:qFormat/>
    <w:rsid w:val="00E94F48"/>
    <w:pPr>
      <w:spacing w:before="100" w:beforeAutospacing="1" w:line="360" w:lineRule="auto"/>
      <w:jc w:val="center"/>
      <w:outlineLvl w:val="2"/>
    </w:pPr>
    <w:rPr>
      <w:rFonts w:ascii="宋体" w:hAnsi="宋体" w:cs="宋体"/>
      <w:b/>
      <w:bCs/>
      <w:kern w:val="2"/>
      <w:sz w:val="26"/>
      <w:szCs w:val="26"/>
    </w:rPr>
  </w:style>
  <w:style w:type="paragraph" w:customStyle="1" w:styleId="1d">
    <w:name w:val="普通(网站)1"/>
    <w:basedOn w:val="a"/>
    <w:uiPriority w:val="99"/>
    <w:rsid w:val="00E94F48"/>
    <w:pPr>
      <w:widowControl/>
      <w:spacing w:before="100" w:beforeAutospacing="1" w:after="100" w:afterAutospacing="1"/>
      <w:jc w:val="left"/>
    </w:pPr>
    <w:rPr>
      <w:rFonts w:ascii="Arial Unicode MS" w:hAnsi="Arial Unicode MS" w:cs="Arial Unicode MS"/>
      <w:kern w:val="0"/>
      <w:sz w:val="24"/>
    </w:rPr>
  </w:style>
  <w:style w:type="paragraph" w:customStyle="1" w:styleId="Char13">
    <w:name w:val="Char1"/>
    <w:basedOn w:val="a"/>
    <w:qFormat/>
    <w:rsid w:val="00E94F48"/>
    <w:pPr>
      <w:spacing w:line="360" w:lineRule="auto"/>
      <w:ind w:firstLineChars="588" w:firstLine="1653"/>
    </w:pPr>
    <w:rPr>
      <w:b/>
      <w:sz w:val="28"/>
      <w:szCs w:val="28"/>
    </w:rPr>
  </w:style>
  <w:style w:type="paragraph" w:customStyle="1" w:styleId="CharCharCharCharCharCharCharCharCharCharCharCharCharChar1CharCharCharChar">
    <w:name w:val="Char Char Char Char Char Char Char Char Char Char Char Char Char Char1 Char Char Char Char"/>
    <w:basedOn w:val="a"/>
    <w:qFormat/>
    <w:rsid w:val="00E94F48"/>
    <w:rPr>
      <w:szCs w:val="21"/>
    </w:rPr>
  </w:style>
  <w:style w:type="paragraph" w:customStyle="1" w:styleId="xl36">
    <w:name w:val="xl36"/>
    <w:basedOn w:val="a"/>
    <w:uiPriority w:val="99"/>
    <w:qFormat/>
    <w:rsid w:val="00E94F48"/>
    <w:pPr>
      <w:widowControl/>
      <w:pBdr>
        <w:bottom w:val="single" w:sz="4" w:space="0" w:color="auto"/>
        <w:right w:val="single" w:sz="4" w:space="0" w:color="auto"/>
      </w:pBdr>
      <w:spacing w:before="100" w:beforeAutospacing="1" w:after="100" w:afterAutospacing="1"/>
      <w:jc w:val="center"/>
      <w:textAlignment w:val="center"/>
    </w:pPr>
    <w:rPr>
      <w:kern w:val="0"/>
      <w:szCs w:val="21"/>
    </w:rPr>
  </w:style>
  <w:style w:type="paragraph" w:customStyle="1" w:styleId="reader-word-layerreader-word-s6-9">
    <w:name w:val="reader-word-layer reader-word-s6-9"/>
    <w:basedOn w:val="a"/>
    <w:uiPriority w:val="99"/>
    <w:qFormat/>
    <w:rsid w:val="00E94F48"/>
    <w:pPr>
      <w:widowControl/>
      <w:spacing w:before="100" w:beforeAutospacing="1" w:after="100" w:afterAutospacing="1"/>
      <w:jc w:val="left"/>
    </w:pPr>
    <w:rPr>
      <w:rFonts w:ascii="宋体" w:hAnsi="宋体" w:cs="宋体"/>
      <w:kern w:val="0"/>
      <w:sz w:val="24"/>
    </w:rPr>
  </w:style>
  <w:style w:type="paragraph" w:customStyle="1" w:styleId="xl25">
    <w:name w:val="xl25"/>
    <w:basedOn w:val="a"/>
    <w:uiPriority w:val="99"/>
    <w:qFormat/>
    <w:rsid w:val="00E94F48"/>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xl28">
    <w:name w:val="xl28"/>
    <w:basedOn w:val="a"/>
    <w:uiPriority w:val="99"/>
    <w:rsid w:val="00E94F48"/>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 Unicode MS"/>
      <w:kern w:val="0"/>
      <w:sz w:val="20"/>
      <w:szCs w:val="20"/>
    </w:rPr>
  </w:style>
  <w:style w:type="paragraph" w:customStyle="1" w:styleId="61">
    <w:name w:val="标题6（一）"/>
    <w:basedOn w:val="a"/>
    <w:uiPriority w:val="99"/>
    <w:qFormat/>
    <w:rsid w:val="00E94F48"/>
    <w:pPr>
      <w:spacing w:line="360" w:lineRule="auto"/>
      <w:ind w:firstLineChars="200" w:firstLine="200"/>
      <w:outlineLvl w:val="5"/>
    </w:pPr>
    <w:rPr>
      <w:rFonts w:ascii="宋体" w:hAnsi="宋体" w:cs="宋体"/>
      <w:sz w:val="26"/>
      <w:szCs w:val="26"/>
    </w:rPr>
  </w:style>
  <w:style w:type="paragraph" w:customStyle="1" w:styleId="xl39">
    <w:name w:val="xl39"/>
    <w:basedOn w:val="a"/>
    <w:uiPriority w:val="99"/>
    <w:qFormat/>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62">
    <w:name w:val="样式6"/>
    <w:uiPriority w:val="99"/>
    <w:qFormat/>
    <w:rsid w:val="00E94F48"/>
    <w:pPr>
      <w:widowControl w:val="0"/>
      <w:spacing w:line="360" w:lineRule="auto"/>
      <w:ind w:firstLine="567"/>
    </w:pPr>
    <w:rPr>
      <w:rFonts w:ascii="仿宋_GB2312" w:eastAsia="仿宋_GB2312"/>
      <w:sz w:val="28"/>
    </w:rPr>
  </w:style>
  <w:style w:type="paragraph" w:customStyle="1" w:styleId="xl35">
    <w:name w:val="xl35"/>
    <w:basedOn w:val="a"/>
    <w:uiPriority w:val="99"/>
    <w:qFormat/>
    <w:rsid w:val="00E94F4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51">
    <w:name w:val="标题5 一"/>
    <w:basedOn w:val="a"/>
    <w:uiPriority w:val="99"/>
    <w:qFormat/>
    <w:rsid w:val="00E94F48"/>
    <w:pPr>
      <w:adjustRightInd w:val="0"/>
      <w:snapToGrid w:val="0"/>
      <w:spacing w:line="360" w:lineRule="auto"/>
      <w:ind w:firstLineChars="200" w:firstLine="800"/>
    </w:pPr>
    <w:rPr>
      <w:sz w:val="40"/>
      <w:szCs w:val="21"/>
    </w:rPr>
  </w:style>
  <w:style w:type="paragraph" w:customStyle="1" w:styleId="1e">
    <w:name w:val="样式1"/>
    <w:basedOn w:val="2"/>
    <w:uiPriority w:val="99"/>
    <w:qFormat/>
    <w:rsid w:val="00E94F48"/>
    <w:pPr>
      <w:keepNext w:val="0"/>
      <w:widowControl/>
      <w:spacing w:before="100" w:beforeAutospacing="1" w:line="360" w:lineRule="auto"/>
      <w:jc w:val="center"/>
    </w:pPr>
    <w:rPr>
      <w:rFonts w:hAnsi="宋体" w:cs="Times New Roman"/>
      <w:b/>
      <w:sz w:val="32"/>
      <w:szCs w:val="30"/>
    </w:rPr>
  </w:style>
  <w:style w:type="paragraph" w:customStyle="1" w:styleId="81">
    <w:name w:val="标题8（1）"/>
    <w:basedOn w:val="a"/>
    <w:uiPriority w:val="99"/>
    <w:qFormat/>
    <w:rsid w:val="00E94F48"/>
    <w:pPr>
      <w:spacing w:line="360" w:lineRule="auto"/>
      <w:ind w:firstLineChars="200" w:firstLine="200"/>
      <w:outlineLvl w:val="7"/>
    </w:pPr>
    <w:rPr>
      <w:rFonts w:ascii="宋体" w:hAnsi="宋体" w:cs="宋体"/>
      <w:sz w:val="26"/>
      <w:szCs w:val="26"/>
    </w:rPr>
  </w:style>
  <w:style w:type="paragraph" w:customStyle="1" w:styleId="81Char">
    <w:name w:val="标题8（1） Char"/>
    <w:basedOn w:val="a"/>
    <w:uiPriority w:val="99"/>
    <w:qFormat/>
    <w:rsid w:val="00E94F48"/>
    <w:pPr>
      <w:spacing w:line="360" w:lineRule="auto"/>
      <w:ind w:firstLineChars="200" w:firstLine="200"/>
      <w:outlineLvl w:val="7"/>
    </w:pPr>
    <w:rPr>
      <w:rFonts w:ascii="宋体" w:hAnsi="宋体" w:cs="宋体"/>
      <w:sz w:val="26"/>
      <w:szCs w:val="26"/>
    </w:rPr>
  </w:style>
  <w:style w:type="paragraph" w:customStyle="1" w:styleId="Default">
    <w:name w:val="Default"/>
    <w:qFormat/>
    <w:rsid w:val="00E94F48"/>
    <w:pPr>
      <w:widowControl w:val="0"/>
      <w:autoSpaceDE w:val="0"/>
      <w:autoSpaceDN w:val="0"/>
      <w:adjustRightInd w:val="0"/>
    </w:pPr>
    <w:rPr>
      <w:rFonts w:ascii="微软雅黑" w:eastAsia="微软雅黑" w:cs="微软雅黑"/>
      <w:color w:val="000000"/>
      <w:sz w:val="24"/>
      <w:szCs w:val="24"/>
    </w:rPr>
  </w:style>
  <w:style w:type="paragraph" w:customStyle="1" w:styleId="CharCharCharChar">
    <w:name w:val="Char Char Char Char"/>
    <w:basedOn w:val="18"/>
    <w:qFormat/>
    <w:rsid w:val="00E94F48"/>
    <w:pPr>
      <w:adjustRightInd w:val="0"/>
      <w:snapToGrid w:val="0"/>
      <w:spacing w:line="360" w:lineRule="auto"/>
    </w:pPr>
    <w:rPr>
      <w:rFonts w:ascii="Tahoma" w:hAnsi="Tahoma" w:cs="Tahoma"/>
      <w:sz w:val="24"/>
      <w:szCs w:val="24"/>
    </w:rPr>
  </w:style>
  <w:style w:type="paragraph" w:customStyle="1" w:styleId="xl37">
    <w:name w:val="xl37"/>
    <w:basedOn w:val="a"/>
    <w:uiPriority w:val="99"/>
    <w:qFormat/>
    <w:rsid w:val="00E94F48"/>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Cs w:val="21"/>
    </w:rPr>
  </w:style>
  <w:style w:type="paragraph" w:customStyle="1" w:styleId="Char110">
    <w:name w:val="Char11"/>
    <w:basedOn w:val="a"/>
    <w:uiPriority w:val="99"/>
    <w:qFormat/>
    <w:rsid w:val="00E94F48"/>
    <w:pPr>
      <w:spacing w:line="360" w:lineRule="auto"/>
      <w:ind w:firstLineChars="196" w:firstLine="551"/>
    </w:pPr>
    <w:rPr>
      <w:b/>
      <w:sz w:val="28"/>
      <w:szCs w:val="28"/>
    </w:rPr>
  </w:style>
  <w:style w:type="paragraph" w:customStyle="1" w:styleId="font6">
    <w:name w:val="font6"/>
    <w:basedOn w:val="a"/>
    <w:qFormat/>
    <w:rsid w:val="00E94F48"/>
    <w:pPr>
      <w:widowControl/>
      <w:spacing w:before="100" w:beforeAutospacing="1" w:after="100" w:afterAutospacing="1"/>
      <w:jc w:val="left"/>
    </w:pPr>
    <w:rPr>
      <w:kern w:val="0"/>
      <w:sz w:val="18"/>
      <w:szCs w:val="18"/>
    </w:rPr>
  </w:style>
  <w:style w:type="paragraph" w:customStyle="1" w:styleId="1f">
    <w:name w:val="列出段落1"/>
    <w:basedOn w:val="a"/>
    <w:uiPriority w:val="34"/>
    <w:qFormat/>
    <w:rsid w:val="00E94F48"/>
    <w:pPr>
      <w:ind w:firstLineChars="200" w:firstLine="420"/>
    </w:pPr>
  </w:style>
  <w:style w:type="paragraph" w:customStyle="1" w:styleId="xl26">
    <w:name w:val="xl26"/>
    <w:basedOn w:val="a"/>
    <w:qFormat/>
    <w:rsid w:val="00E94F4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ParaCharCharCharCharCharCharChar">
    <w:name w:val="默认段落字体 Para Char Char Char Char Char Char Char"/>
    <w:basedOn w:val="a"/>
    <w:qFormat/>
    <w:rsid w:val="00E94F48"/>
    <w:rPr>
      <w:rFonts w:ascii="Tahoma" w:hAnsi="Tahoma" w:cs="Tahoma"/>
      <w:sz w:val="24"/>
    </w:rPr>
  </w:style>
  <w:style w:type="paragraph" w:customStyle="1" w:styleId="xl29">
    <w:name w:val="xl29"/>
    <w:basedOn w:val="a"/>
    <w:uiPriority w:val="99"/>
    <w:qFormat/>
    <w:rsid w:val="00E94F4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kern w:val="0"/>
      <w:sz w:val="20"/>
      <w:szCs w:val="20"/>
    </w:rPr>
  </w:style>
  <w:style w:type="paragraph" w:customStyle="1" w:styleId="24">
    <w:name w:val="修订2"/>
    <w:uiPriority w:val="99"/>
    <w:qFormat/>
    <w:rsid w:val="00E94F48"/>
    <w:rPr>
      <w:kern w:val="2"/>
      <w:sz w:val="21"/>
      <w:szCs w:val="24"/>
    </w:rPr>
  </w:style>
  <w:style w:type="paragraph" w:customStyle="1" w:styleId="xl32">
    <w:name w:val="xl32"/>
    <w:basedOn w:val="a"/>
    <w:uiPriority w:val="99"/>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18"/>
      <w:szCs w:val="18"/>
    </w:rPr>
  </w:style>
  <w:style w:type="paragraph" w:customStyle="1" w:styleId="reader-word-layer">
    <w:name w:val="reader-word-layer"/>
    <w:basedOn w:val="a"/>
    <w:uiPriority w:val="99"/>
    <w:qFormat/>
    <w:rsid w:val="00E94F48"/>
    <w:pPr>
      <w:widowControl/>
      <w:spacing w:before="100" w:beforeAutospacing="1" w:after="100" w:afterAutospacing="1"/>
      <w:jc w:val="left"/>
    </w:pPr>
    <w:rPr>
      <w:rFonts w:ascii="宋体" w:hAnsi="宋体" w:cs="宋体"/>
      <w:kern w:val="0"/>
      <w:sz w:val="24"/>
    </w:rPr>
  </w:style>
  <w:style w:type="paragraph" w:customStyle="1" w:styleId="xl33">
    <w:name w:val="xl33"/>
    <w:basedOn w:val="a"/>
    <w:uiPriority w:val="99"/>
    <w:qFormat/>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18"/>
      <w:szCs w:val="18"/>
    </w:rPr>
  </w:style>
  <w:style w:type="paragraph" w:customStyle="1" w:styleId="xl31">
    <w:name w:val="xl31"/>
    <w:basedOn w:val="a"/>
    <w:uiPriority w:val="99"/>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hAnsi="Arial Unicode MS" w:cs="Arial Unicode MS"/>
      <w:kern w:val="0"/>
      <w:sz w:val="18"/>
      <w:szCs w:val="18"/>
    </w:rPr>
  </w:style>
  <w:style w:type="paragraph" w:customStyle="1" w:styleId="xl30">
    <w:name w:val="xl30"/>
    <w:basedOn w:val="a"/>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18"/>
      <w:szCs w:val="18"/>
    </w:rPr>
  </w:style>
  <w:style w:type="paragraph" w:customStyle="1" w:styleId="CharCharCharCharCharCharCharCharCharCharCharCharCharChar1CharCharCharChar1">
    <w:name w:val="Char Char Char Char Char Char Char Char Char Char Char Char Char Char1 Char Char Char Char1"/>
    <w:basedOn w:val="a"/>
    <w:uiPriority w:val="99"/>
    <w:qFormat/>
    <w:rsid w:val="00E94F48"/>
    <w:rPr>
      <w:szCs w:val="21"/>
    </w:rPr>
  </w:style>
  <w:style w:type="paragraph" w:customStyle="1" w:styleId="xl38">
    <w:name w:val="xl38"/>
    <w:basedOn w:val="a"/>
    <w:uiPriority w:val="99"/>
    <w:qFormat/>
    <w:rsid w:val="00E94F48"/>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Cs w:val="21"/>
    </w:rPr>
  </w:style>
  <w:style w:type="character" w:customStyle="1" w:styleId="Char14">
    <w:name w:val="文档结构图 Char1"/>
    <w:uiPriority w:val="99"/>
    <w:qFormat/>
    <w:rsid w:val="00E94F48"/>
    <w:rPr>
      <w:rFonts w:ascii="宋体"/>
      <w:kern w:val="2"/>
      <w:sz w:val="18"/>
      <w:szCs w:val="18"/>
    </w:rPr>
  </w:style>
  <w:style w:type="paragraph" w:customStyle="1" w:styleId="25">
    <w:name w:val="正文文本缩进2"/>
    <w:basedOn w:val="a"/>
    <w:qFormat/>
    <w:rsid w:val="00E94F48"/>
    <w:pPr>
      <w:spacing w:line="480" w:lineRule="auto"/>
      <w:ind w:firstLine="705"/>
    </w:pPr>
    <w:rPr>
      <w:sz w:val="24"/>
    </w:rPr>
  </w:style>
  <w:style w:type="paragraph" w:customStyle="1" w:styleId="Char1211">
    <w:name w:val="Char1211"/>
    <w:basedOn w:val="a"/>
    <w:rsid w:val="00E94F48"/>
    <w:pPr>
      <w:spacing w:line="360" w:lineRule="auto"/>
      <w:ind w:firstLineChars="588" w:firstLine="1653"/>
    </w:pPr>
    <w:rPr>
      <w:b/>
      <w:sz w:val="28"/>
      <w:szCs w:val="28"/>
    </w:rPr>
  </w:style>
  <w:style w:type="paragraph" w:customStyle="1" w:styleId="CharCharCharCharCharCharCharCharCharCharCharCharCharChar1CharCharCharChar211">
    <w:name w:val="Char Char Char Char Char Char Char Char Char Char Char Char Char Char1 Char Char Char Char211"/>
    <w:basedOn w:val="a"/>
    <w:rsid w:val="00E94F48"/>
    <w:rPr>
      <w:szCs w:val="21"/>
    </w:rPr>
  </w:style>
  <w:style w:type="character" w:customStyle="1" w:styleId="biaoti">
    <w:name w:val="biaoti"/>
    <w:basedOn w:val="a0"/>
    <w:qFormat/>
    <w:rsid w:val="00E94F48"/>
  </w:style>
  <w:style w:type="character" w:customStyle="1" w:styleId="CharChar3">
    <w:name w:val="Char Char3"/>
    <w:qFormat/>
    <w:rsid w:val="00E94F48"/>
    <w:rPr>
      <w:rFonts w:ascii="宋体"/>
      <w:kern w:val="2"/>
      <w:sz w:val="28"/>
    </w:rPr>
  </w:style>
  <w:style w:type="character" w:customStyle="1" w:styleId="CharChar4111">
    <w:name w:val="Char Char4111"/>
    <w:rsid w:val="00E94F48"/>
    <w:rPr>
      <w:rFonts w:ascii="宋体" w:eastAsia="宋体"/>
      <w:kern w:val="2"/>
      <w:sz w:val="28"/>
      <w:lang w:val="en-US" w:eastAsia="zh-CN" w:bidi="ar-SA"/>
    </w:rPr>
  </w:style>
  <w:style w:type="character" w:customStyle="1" w:styleId="zi999">
    <w:name w:val="zi999"/>
    <w:basedOn w:val="a0"/>
    <w:qFormat/>
    <w:rsid w:val="00E94F48"/>
  </w:style>
  <w:style w:type="character" w:customStyle="1" w:styleId="Char15">
    <w:name w:val="纯文本 Char1"/>
    <w:uiPriority w:val="99"/>
    <w:qFormat/>
    <w:rsid w:val="00E94F48"/>
    <w:rPr>
      <w:rFonts w:ascii="宋体" w:hAnsi="Courier New" w:cs="Courier New"/>
      <w:kern w:val="2"/>
      <w:sz w:val="21"/>
      <w:szCs w:val="21"/>
    </w:rPr>
  </w:style>
  <w:style w:type="character" w:customStyle="1" w:styleId="2Char2">
    <w:name w:val="正文首行缩进 2 Char"/>
    <w:link w:val="23"/>
    <w:uiPriority w:val="99"/>
    <w:qFormat/>
    <w:rsid w:val="00E94F48"/>
    <w:rPr>
      <w:rFonts w:ascii="宋体"/>
      <w:kern w:val="2"/>
      <w:sz w:val="21"/>
      <w:szCs w:val="24"/>
    </w:rPr>
  </w:style>
  <w:style w:type="character" w:customStyle="1" w:styleId="Charc">
    <w:name w:val="正文首行缩进 Char"/>
    <w:link w:val="af4"/>
    <w:uiPriority w:val="99"/>
    <w:qFormat/>
    <w:rsid w:val="00E94F48"/>
    <w:rPr>
      <w:kern w:val="2"/>
      <w:sz w:val="21"/>
      <w:szCs w:val="24"/>
    </w:rPr>
  </w:style>
  <w:style w:type="character" w:customStyle="1" w:styleId="HTMLChar1">
    <w:name w:val="HTML 预设格式 Char1"/>
    <w:qFormat/>
    <w:rsid w:val="00E94F48"/>
    <w:rPr>
      <w:rFonts w:ascii="Courier New" w:hAnsi="Courier New" w:cs="Courier New"/>
      <w:kern w:val="2"/>
    </w:rPr>
  </w:style>
  <w:style w:type="character" w:customStyle="1" w:styleId="Char20">
    <w:name w:val="批注文字 Char2"/>
    <w:qFormat/>
    <w:rsid w:val="00E94F48"/>
    <w:rPr>
      <w:rFonts w:ascii="Times New Roman" w:eastAsia="宋体" w:hAnsi="Times New Roman" w:cs="Times New Roman"/>
      <w:szCs w:val="24"/>
    </w:rPr>
  </w:style>
  <w:style w:type="character" w:customStyle="1" w:styleId="Char21">
    <w:name w:val="脚注文本 Char2"/>
    <w:uiPriority w:val="99"/>
    <w:qFormat/>
    <w:rsid w:val="00E94F48"/>
    <w:rPr>
      <w:kern w:val="2"/>
      <w:sz w:val="18"/>
      <w:szCs w:val="18"/>
    </w:rPr>
  </w:style>
  <w:style w:type="character" w:customStyle="1" w:styleId="Char16">
    <w:name w:val="脚注文本 Char1"/>
    <w:uiPriority w:val="99"/>
    <w:qFormat/>
    <w:rsid w:val="00E94F48"/>
    <w:rPr>
      <w:kern w:val="2"/>
      <w:sz w:val="18"/>
      <w:szCs w:val="18"/>
    </w:rPr>
  </w:style>
  <w:style w:type="character" w:customStyle="1" w:styleId="Char17">
    <w:name w:val="正文文本 Char1"/>
    <w:uiPriority w:val="99"/>
    <w:qFormat/>
    <w:rsid w:val="00E94F48"/>
    <w:rPr>
      <w:kern w:val="2"/>
      <w:sz w:val="21"/>
      <w:szCs w:val="24"/>
    </w:rPr>
  </w:style>
  <w:style w:type="character" w:customStyle="1" w:styleId="Char22">
    <w:name w:val="批注主题 Char2"/>
    <w:uiPriority w:val="99"/>
    <w:semiHidden/>
    <w:rsid w:val="00E94F48"/>
    <w:rPr>
      <w:rFonts w:ascii="Times New Roman" w:eastAsia="宋体" w:hAnsi="Times New Roman" w:cs="Times New Roman"/>
      <w:b/>
      <w:bCs/>
      <w:szCs w:val="24"/>
    </w:rPr>
  </w:style>
  <w:style w:type="character" w:customStyle="1" w:styleId="CharChar3111">
    <w:name w:val="Char Char3111"/>
    <w:uiPriority w:val="99"/>
    <w:rsid w:val="00E94F48"/>
    <w:rPr>
      <w:rFonts w:ascii="宋体"/>
      <w:kern w:val="2"/>
      <w:sz w:val="28"/>
    </w:rPr>
  </w:style>
  <w:style w:type="character" w:customStyle="1" w:styleId="1f0">
    <w:name w:val="标题1"/>
    <w:qFormat/>
    <w:rsid w:val="00E94F48"/>
    <w:rPr>
      <w:rFonts w:ascii="Times New Roman" w:eastAsia="宋体" w:hAnsi="Times New Roman" w:cs="Times New Roman"/>
    </w:rPr>
  </w:style>
  <w:style w:type="character" w:customStyle="1" w:styleId="CharChar1111">
    <w:name w:val="Char Char1111"/>
    <w:rsid w:val="00E94F48"/>
    <w:rPr>
      <w:rFonts w:eastAsia="宋体"/>
      <w:kern w:val="2"/>
      <w:sz w:val="18"/>
      <w:szCs w:val="18"/>
      <w:lang w:val="en-US" w:eastAsia="zh-CN" w:bidi="ar-SA"/>
    </w:rPr>
  </w:style>
  <w:style w:type="character" w:customStyle="1" w:styleId="CharChar">
    <w:name w:val="Char Char"/>
    <w:uiPriority w:val="99"/>
    <w:qFormat/>
    <w:rsid w:val="00E94F48"/>
    <w:rPr>
      <w:rFonts w:eastAsia="宋体"/>
      <w:kern w:val="2"/>
      <w:sz w:val="18"/>
      <w:lang w:val="en-US" w:eastAsia="zh-CN"/>
    </w:rPr>
  </w:style>
  <w:style w:type="character" w:customStyle="1" w:styleId="3Char11">
    <w:name w:val="正文文本 3 Char1"/>
    <w:uiPriority w:val="99"/>
    <w:qFormat/>
    <w:rsid w:val="00E94F48"/>
    <w:rPr>
      <w:kern w:val="2"/>
      <w:sz w:val="16"/>
      <w:szCs w:val="16"/>
    </w:rPr>
  </w:style>
  <w:style w:type="character" w:customStyle="1" w:styleId="CharChar41">
    <w:name w:val="Char Char41"/>
    <w:qFormat/>
    <w:rsid w:val="00E94F48"/>
    <w:rPr>
      <w:rFonts w:ascii="宋体" w:eastAsia="宋体"/>
      <w:kern w:val="2"/>
      <w:sz w:val="28"/>
      <w:lang w:val="en-US" w:eastAsia="zh-CN" w:bidi="ar-SA"/>
    </w:rPr>
  </w:style>
  <w:style w:type="character" w:customStyle="1" w:styleId="Char18">
    <w:name w:val="批注框文本 Char1"/>
    <w:uiPriority w:val="99"/>
    <w:semiHidden/>
    <w:rsid w:val="00E94F48"/>
    <w:rPr>
      <w:rFonts w:ascii="Times New Roman" w:eastAsia="宋体" w:hAnsi="Times New Roman" w:cs="Times New Roman"/>
      <w:sz w:val="18"/>
      <w:szCs w:val="18"/>
    </w:rPr>
  </w:style>
  <w:style w:type="character" w:customStyle="1" w:styleId="CharChar31">
    <w:name w:val="Char Char31"/>
    <w:qFormat/>
    <w:rsid w:val="00E94F48"/>
    <w:rPr>
      <w:rFonts w:ascii="宋体"/>
      <w:kern w:val="2"/>
      <w:sz w:val="28"/>
    </w:rPr>
  </w:style>
  <w:style w:type="character" w:customStyle="1" w:styleId="2Char20">
    <w:name w:val="正文文本 2 Char2"/>
    <w:uiPriority w:val="99"/>
    <w:qFormat/>
    <w:rsid w:val="00E94F48"/>
    <w:rPr>
      <w:kern w:val="2"/>
      <w:sz w:val="21"/>
      <w:szCs w:val="24"/>
    </w:rPr>
  </w:style>
  <w:style w:type="character" w:customStyle="1" w:styleId="2Char10">
    <w:name w:val="正文文本 2 Char1"/>
    <w:uiPriority w:val="99"/>
    <w:qFormat/>
    <w:rsid w:val="00E94F48"/>
    <w:rPr>
      <w:kern w:val="2"/>
      <w:sz w:val="21"/>
      <w:szCs w:val="24"/>
    </w:rPr>
  </w:style>
  <w:style w:type="character" w:customStyle="1" w:styleId="3Char3">
    <w:name w:val="正文文本缩进 3 Char3"/>
    <w:uiPriority w:val="99"/>
    <w:semiHidden/>
    <w:rsid w:val="00E94F48"/>
    <w:rPr>
      <w:rFonts w:ascii="Times New Roman" w:eastAsia="宋体" w:hAnsi="Times New Roman" w:cs="Times New Roman"/>
      <w:sz w:val="16"/>
      <w:szCs w:val="16"/>
    </w:rPr>
  </w:style>
  <w:style w:type="character" w:customStyle="1" w:styleId="Char23">
    <w:name w:val="文档结构图 Char2"/>
    <w:uiPriority w:val="99"/>
    <w:qFormat/>
    <w:rsid w:val="00E94F48"/>
    <w:rPr>
      <w:rFonts w:ascii="宋体"/>
      <w:kern w:val="2"/>
      <w:sz w:val="18"/>
      <w:szCs w:val="18"/>
    </w:rPr>
  </w:style>
  <w:style w:type="character" w:customStyle="1" w:styleId="Char24">
    <w:name w:val="纯文本 Char2"/>
    <w:uiPriority w:val="99"/>
    <w:qFormat/>
    <w:rsid w:val="00E94F48"/>
    <w:rPr>
      <w:rFonts w:ascii="宋体" w:hAnsi="Courier New" w:cs="Courier New"/>
      <w:kern w:val="2"/>
      <w:sz w:val="21"/>
      <w:szCs w:val="21"/>
    </w:rPr>
  </w:style>
  <w:style w:type="character" w:customStyle="1" w:styleId="Char19">
    <w:name w:val="日期 Char1"/>
    <w:uiPriority w:val="99"/>
    <w:semiHidden/>
    <w:rsid w:val="00E94F48"/>
    <w:rPr>
      <w:rFonts w:ascii="Times New Roman" w:eastAsia="宋体" w:hAnsi="Times New Roman" w:cs="Times New Roman"/>
      <w:szCs w:val="24"/>
    </w:rPr>
  </w:style>
  <w:style w:type="character" w:customStyle="1" w:styleId="apple-style-span">
    <w:name w:val="apple-style-span"/>
    <w:qFormat/>
    <w:rsid w:val="00E94F48"/>
    <w:rPr>
      <w:rFonts w:ascii="Times New Roman" w:eastAsia="宋体" w:hAnsi="Times New Roman" w:cs="Times New Roman"/>
    </w:rPr>
  </w:style>
  <w:style w:type="character" w:customStyle="1" w:styleId="CharChar11">
    <w:name w:val="Char Char11"/>
    <w:uiPriority w:val="99"/>
    <w:qFormat/>
    <w:rsid w:val="00E94F48"/>
    <w:rPr>
      <w:rFonts w:eastAsia="宋体"/>
      <w:kern w:val="2"/>
      <w:sz w:val="18"/>
      <w:lang w:val="en-US" w:eastAsia="zh-CN"/>
    </w:rPr>
  </w:style>
  <w:style w:type="character" w:customStyle="1" w:styleId="HTMLChar3">
    <w:name w:val="HTML 预设格式 Char3"/>
    <w:uiPriority w:val="99"/>
    <w:qFormat/>
    <w:rsid w:val="00E94F48"/>
    <w:rPr>
      <w:rFonts w:ascii="Courier New" w:hAnsi="Courier New" w:cs="Courier New"/>
      <w:kern w:val="2"/>
    </w:rPr>
  </w:style>
  <w:style w:type="character" w:customStyle="1" w:styleId="3Char20">
    <w:name w:val="正文文本 3 Char2"/>
    <w:uiPriority w:val="99"/>
    <w:qFormat/>
    <w:rsid w:val="00E94F48"/>
    <w:rPr>
      <w:kern w:val="2"/>
      <w:sz w:val="16"/>
      <w:szCs w:val="16"/>
    </w:rPr>
  </w:style>
  <w:style w:type="character" w:customStyle="1" w:styleId="zib">
    <w:name w:val="zib"/>
    <w:qFormat/>
    <w:rsid w:val="00E94F48"/>
    <w:rPr>
      <w:rFonts w:ascii="Times New Roman" w:eastAsia="宋体" w:hAnsi="Times New Roman" w:cs="Times New Roman"/>
    </w:rPr>
  </w:style>
  <w:style w:type="character" w:customStyle="1" w:styleId="Char1a">
    <w:name w:val="正文文本缩进 Char1"/>
    <w:semiHidden/>
    <w:rsid w:val="00E94F48"/>
    <w:rPr>
      <w:rFonts w:ascii="Times New Roman" w:eastAsia="宋体" w:hAnsi="Times New Roman" w:cs="Times New Roman"/>
      <w:szCs w:val="24"/>
    </w:rPr>
  </w:style>
  <w:style w:type="character" w:customStyle="1" w:styleId="2Char11">
    <w:name w:val="正文文本缩进 2 Char1"/>
    <w:rsid w:val="00E94F48"/>
    <w:rPr>
      <w:rFonts w:ascii="Times New Roman" w:eastAsia="宋体" w:hAnsi="Times New Roman" w:cs="Times New Roman"/>
      <w:szCs w:val="24"/>
    </w:rPr>
  </w:style>
  <w:style w:type="character" w:customStyle="1" w:styleId="HTMLChar2">
    <w:name w:val="HTML 预设格式 Char2"/>
    <w:uiPriority w:val="99"/>
    <w:semiHidden/>
    <w:rsid w:val="00E94F48"/>
    <w:rPr>
      <w:rFonts w:ascii="Courier New" w:eastAsia="宋体" w:hAnsi="Courier New" w:cs="Courier New"/>
      <w:sz w:val="20"/>
      <w:szCs w:val="20"/>
    </w:rPr>
  </w:style>
  <w:style w:type="character" w:customStyle="1" w:styleId="Char1b">
    <w:name w:val="页眉 Char1"/>
    <w:uiPriority w:val="99"/>
    <w:rsid w:val="00E94F48"/>
    <w:rPr>
      <w:kern w:val="2"/>
      <w:sz w:val="18"/>
      <w:szCs w:val="18"/>
    </w:rPr>
  </w:style>
  <w:style w:type="paragraph" w:customStyle="1" w:styleId="et28">
    <w:name w:val="et28"/>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24">
    <w:name w:val="et24"/>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104">
    <w:name w:val="xl104"/>
    <w:basedOn w:val="a"/>
    <w:qFormat/>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09">
    <w:name w:val="xl109"/>
    <w:basedOn w:val="a"/>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5">
    <w:name w:val="xl105"/>
    <w:basedOn w:val="a"/>
    <w:qFormat/>
    <w:rsid w:val="00E94F48"/>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styleId="afe">
    <w:name w:val="List Paragraph"/>
    <w:basedOn w:val="a"/>
    <w:uiPriority w:val="99"/>
    <w:qFormat/>
    <w:rsid w:val="00E94F48"/>
    <w:pPr>
      <w:ind w:firstLineChars="200" w:firstLine="420"/>
    </w:pPr>
    <w:rPr>
      <w:rFonts w:cs="宋体"/>
    </w:rPr>
  </w:style>
  <w:style w:type="paragraph" w:customStyle="1" w:styleId="xl108">
    <w:name w:val="xl108"/>
    <w:basedOn w:val="a"/>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et27">
    <w:name w:val="et27"/>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26">
    <w:name w:val="et26"/>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99">
    <w:name w:val="xl99"/>
    <w:basedOn w:val="a"/>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5">
    <w:name w:val="xl95"/>
    <w:basedOn w:val="a"/>
    <w:qFormat/>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xl94">
    <w:name w:val="xl94"/>
    <w:basedOn w:val="a"/>
    <w:qFormat/>
    <w:rsid w:val="00E94F4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96">
    <w:name w:val="xl96"/>
    <w:basedOn w:val="a"/>
    <w:qFormat/>
    <w:rsid w:val="00E94F4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et16">
    <w:name w:val="et16"/>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103">
    <w:name w:val="xl103"/>
    <w:basedOn w:val="a"/>
    <w:qFormat/>
    <w:rsid w:val="00E94F4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3">
    <w:name w:val="xl93"/>
    <w:basedOn w:val="a"/>
    <w:qFormat/>
    <w:rsid w:val="00E94F48"/>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11">
    <w:name w:val="xl111"/>
    <w:basedOn w:val="a"/>
    <w:qFormat/>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et25">
    <w:name w:val="et25"/>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CharCharCharCharCharCharCharCharCharCharCharCharCharChar1CharCharCharChar3">
    <w:name w:val="Char Char Char Char Char Char Char Char Char Char Char Char Char Char1 Char Char Char Char3"/>
    <w:basedOn w:val="a"/>
    <w:qFormat/>
    <w:rsid w:val="00E94F48"/>
    <w:rPr>
      <w:szCs w:val="21"/>
    </w:rPr>
  </w:style>
  <w:style w:type="paragraph" w:customStyle="1" w:styleId="26">
    <w:name w:val="2"/>
    <w:uiPriority w:val="99"/>
    <w:qFormat/>
    <w:rsid w:val="00E94F48"/>
    <w:pPr>
      <w:widowControl w:val="0"/>
      <w:jc w:val="both"/>
    </w:pPr>
    <w:rPr>
      <w:kern w:val="2"/>
      <w:sz w:val="21"/>
      <w:szCs w:val="24"/>
    </w:rPr>
  </w:style>
  <w:style w:type="paragraph" w:customStyle="1" w:styleId="xl115">
    <w:name w:val="xl115"/>
    <w:basedOn w:val="a"/>
    <w:qFormat/>
    <w:rsid w:val="00E94F4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17">
    <w:name w:val="xl117"/>
    <w:basedOn w:val="a"/>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CharCharCharCharCharCharCharCharCharCharCharCharCharChar1CharCharCharChar2">
    <w:name w:val="Char Char Char Char Char Char Char Char Char Char Char Char Char Char1 Char Char Char Char2"/>
    <w:basedOn w:val="a"/>
    <w:uiPriority w:val="99"/>
    <w:qFormat/>
    <w:rsid w:val="00E94F48"/>
    <w:rPr>
      <w:szCs w:val="21"/>
    </w:rPr>
  </w:style>
  <w:style w:type="paragraph" w:customStyle="1" w:styleId="xl110">
    <w:name w:val="xl110"/>
    <w:basedOn w:val="a"/>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211">
    <w:name w:val="修订211"/>
    <w:uiPriority w:val="99"/>
    <w:rsid w:val="00E94F48"/>
    <w:pPr>
      <w:spacing w:line="640" w:lineRule="exact"/>
      <w:jc w:val="center"/>
    </w:pPr>
    <w:rPr>
      <w:szCs w:val="21"/>
    </w:rPr>
  </w:style>
  <w:style w:type="paragraph" w:styleId="aff">
    <w:name w:val="No Spacing"/>
    <w:uiPriority w:val="1"/>
    <w:qFormat/>
    <w:rsid w:val="00E94F48"/>
    <w:pPr>
      <w:widowControl w:val="0"/>
      <w:jc w:val="both"/>
    </w:pPr>
    <w:rPr>
      <w:kern w:val="2"/>
      <w:sz w:val="21"/>
      <w:szCs w:val="24"/>
    </w:rPr>
  </w:style>
  <w:style w:type="paragraph" w:customStyle="1" w:styleId="xl114">
    <w:name w:val="xl114"/>
    <w:basedOn w:val="a"/>
    <w:qFormat/>
    <w:rsid w:val="00E94F4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et19">
    <w:name w:val="et19"/>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101">
    <w:name w:val="xl101"/>
    <w:basedOn w:val="a"/>
    <w:qFormat/>
    <w:rsid w:val="00E94F48"/>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et30">
    <w:name w:val="et30"/>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92">
    <w:name w:val="xl92"/>
    <w:basedOn w:val="a"/>
    <w:qFormat/>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102">
    <w:name w:val="xl102"/>
    <w:basedOn w:val="a"/>
    <w:qFormat/>
    <w:rsid w:val="00E94F4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1">
    <w:name w:val="xl91"/>
    <w:basedOn w:val="a"/>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0">
    <w:name w:val="xl100"/>
    <w:basedOn w:val="a"/>
    <w:qFormat/>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et18">
    <w:name w:val="et18"/>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106">
    <w:name w:val="xl106"/>
    <w:basedOn w:val="a"/>
    <w:qFormat/>
    <w:rsid w:val="00E94F4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116">
    <w:name w:val="xl116"/>
    <w:basedOn w:val="a"/>
    <w:qFormat/>
    <w:rsid w:val="00E94F48"/>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97">
    <w:name w:val="xl97"/>
    <w:basedOn w:val="a"/>
    <w:qFormat/>
    <w:rsid w:val="00E94F4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et21">
    <w:name w:val="et21"/>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29">
    <w:name w:val="et29"/>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22">
    <w:name w:val="et22"/>
    <w:basedOn w:val="a"/>
    <w:qFormat/>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107">
    <w:name w:val="xl107"/>
    <w:basedOn w:val="a"/>
    <w:qFormat/>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112">
    <w:name w:val="xl112"/>
    <w:basedOn w:val="a"/>
    <w:qFormat/>
    <w:rsid w:val="00E94F48"/>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13">
    <w:name w:val="xl113"/>
    <w:basedOn w:val="a"/>
    <w:qFormat/>
    <w:rsid w:val="00E94F4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8">
    <w:name w:val="xl98"/>
    <w:basedOn w:val="a"/>
    <w:qFormat/>
    <w:rsid w:val="00E94F48"/>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34">
    <w:name w:val="3"/>
    <w:uiPriority w:val="99"/>
    <w:qFormat/>
    <w:rsid w:val="00E94F48"/>
    <w:pPr>
      <w:widowControl w:val="0"/>
      <w:jc w:val="both"/>
    </w:pPr>
    <w:rPr>
      <w:kern w:val="2"/>
      <w:sz w:val="21"/>
      <w:szCs w:val="24"/>
    </w:rPr>
  </w:style>
  <w:style w:type="paragraph" w:customStyle="1" w:styleId="Char120">
    <w:name w:val="Char12"/>
    <w:basedOn w:val="a"/>
    <w:uiPriority w:val="99"/>
    <w:qFormat/>
    <w:rsid w:val="00E94F48"/>
    <w:pPr>
      <w:spacing w:line="360" w:lineRule="auto"/>
      <w:ind w:firstLineChars="588" w:firstLine="1653"/>
    </w:pPr>
    <w:rPr>
      <w:b/>
      <w:sz w:val="28"/>
      <w:szCs w:val="28"/>
    </w:rPr>
  </w:style>
  <w:style w:type="character" w:customStyle="1" w:styleId="5Char">
    <w:name w:val="标题 5 Char"/>
    <w:link w:val="5"/>
    <w:uiPriority w:val="9"/>
    <w:rsid w:val="00E94F48"/>
    <w:rPr>
      <w:b/>
      <w:bCs/>
      <w:kern w:val="2"/>
      <w:sz w:val="28"/>
      <w:szCs w:val="28"/>
    </w:rPr>
  </w:style>
  <w:style w:type="character" w:customStyle="1" w:styleId="6Char">
    <w:name w:val="标题 6 Char"/>
    <w:link w:val="6"/>
    <w:uiPriority w:val="9"/>
    <w:rsid w:val="00E94F48"/>
    <w:rPr>
      <w:rFonts w:asciiTheme="majorHAnsi" w:eastAsiaTheme="majorEastAsia" w:hAnsiTheme="majorHAnsi" w:cstheme="majorBidi"/>
      <w:b/>
      <w:bCs/>
      <w:kern w:val="2"/>
      <w:sz w:val="24"/>
      <w:szCs w:val="24"/>
    </w:rPr>
  </w:style>
  <w:style w:type="character" w:customStyle="1" w:styleId="7Char">
    <w:name w:val="标题 7 Char"/>
    <w:link w:val="7"/>
    <w:uiPriority w:val="9"/>
    <w:rsid w:val="00E94F48"/>
    <w:rPr>
      <w:b/>
      <w:bCs/>
      <w:kern w:val="2"/>
      <w:sz w:val="24"/>
      <w:szCs w:val="24"/>
    </w:rPr>
  </w:style>
  <w:style w:type="character" w:customStyle="1" w:styleId="8Char">
    <w:name w:val="标题 8 Char"/>
    <w:link w:val="8"/>
    <w:uiPriority w:val="9"/>
    <w:rsid w:val="00E94F48"/>
    <w:rPr>
      <w:rFonts w:asciiTheme="majorHAnsi" w:eastAsiaTheme="majorEastAsia" w:hAnsiTheme="majorHAnsi" w:cstheme="majorBidi"/>
      <w:kern w:val="2"/>
      <w:sz w:val="24"/>
      <w:szCs w:val="24"/>
    </w:rPr>
  </w:style>
  <w:style w:type="character" w:customStyle="1" w:styleId="9Char">
    <w:name w:val="标题 9 Char"/>
    <w:link w:val="9"/>
    <w:uiPriority w:val="9"/>
    <w:rsid w:val="00E94F48"/>
    <w:rPr>
      <w:rFonts w:asciiTheme="majorHAnsi" w:eastAsiaTheme="majorEastAsia" w:hAnsiTheme="majorHAnsi" w:cstheme="majorBidi"/>
      <w:kern w:val="2"/>
      <w:sz w:val="21"/>
      <w:szCs w:val="21"/>
    </w:rPr>
  </w:style>
  <w:style w:type="character" w:customStyle="1" w:styleId="1f1">
    <w:name w:val="已访问的超链接1"/>
    <w:uiPriority w:val="99"/>
    <w:rsid w:val="00E94F48"/>
    <w:rPr>
      <w:color w:val="800080"/>
      <w:u w:val="single"/>
    </w:rPr>
  </w:style>
  <w:style w:type="character" w:customStyle="1" w:styleId="110">
    <w:name w:val="标题11"/>
    <w:basedOn w:val="a0"/>
    <w:rsid w:val="00E94F48"/>
  </w:style>
  <w:style w:type="paragraph" w:customStyle="1" w:styleId="xl67">
    <w:name w:val="xl67"/>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textAlignment w:val="bottom"/>
    </w:pPr>
    <w:rPr>
      <w:rFonts w:ascii="宋体" w:hAnsi="宋体" w:cs="宋体"/>
      <w:color w:val="000000"/>
      <w:kern w:val="0"/>
      <w:sz w:val="18"/>
      <w:szCs w:val="18"/>
    </w:rPr>
  </w:style>
  <w:style w:type="paragraph" w:customStyle="1" w:styleId="xl73">
    <w:name w:val="xl73"/>
    <w:basedOn w:val="a"/>
    <w:rsid w:val="00E94F48"/>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宋体" w:hAnsi="宋体" w:cs="宋体"/>
      <w:b/>
      <w:bCs/>
      <w:kern w:val="0"/>
      <w:sz w:val="18"/>
      <w:szCs w:val="18"/>
    </w:rPr>
  </w:style>
  <w:style w:type="paragraph" w:customStyle="1" w:styleId="font1">
    <w:name w:val="font1"/>
    <w:basedOn w:val="a"/>
    <w:rsid w:val="00E94F48"/>
    <w:pPr>
      <w:widowControl/>
      <w:spacing w:before="100" w:beforeAutospacing="1" w:after="100" w:afterAutospacing="1"/>
      <w:jc w:val="left"/>
    </w:pPr>
    <w:rPr>
      <w:rFonts w:ascii="宋体" w:hAnsi="宋体" w:cs="宋体"/>
      <w:kern w:val="0"/>
      <w:sz w:val="24"/>
    </w:rPr>
  </w:style>
  <w:style w:type="paragraph" w:customStyle="1" w:styleId="xl76">
    <w:name w:val="xl76"/>
    <w:basedOn w:val="a"/>
    <w:rsid w:val="00E94F48"/>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CharCharCharCharCharCharChar1CharCharCharChar11">
    <w:name w:val="Char Char Char Char Char Char Char Char Char Char Char Char Char Char1 Char Char Char Char11"/>
    <w:basedOn w:val="a"/>
    <w:rsid w:val="00E94F48"/>
    <w:rPr>
      <w:szCs w:val="21"/>
    </w:rPr>
  </w:style>
  <w:style w:type="paragraph" w:customStyle="1" w:styleId="xl84">
    <w:name w:val="xl84"/>
    <w:basedOn w:val="a"/>
    <w:rsid w:val="00E94F48"/>
    <w:pPr>
      <w:widowControl/>
      <w:spacing w:before="100" w:beforeAutospacing="1" w:after="100" w:afterAutospacing="1"/>
      <w:jc w:val="center"/>
    </w:pPr>
    <w:rPr>
      <w:rFonts w:ascii="宋体" w:hAnsi="宋体" w:cs="宋体"/>
      <w:kern w:val="0"/>
    </w:rPr>
  </w:style>
  <w:style w:type="paragraph" w:customStyle="1" w:styleId="111">
    <w:name w:val="修订11"/>
    <w:uiPriority w:val="99"/>
    <w:rsid w:val="00E94F48"/>
    <w:pPr>
      <w:spacing w:line="640" w:lineRule="exact"/>
      <w:jc w:val="center"/>
    </w:pPr>
    <w:rPr>
      <w:szCs w:val="21"/>
    </w:rPr>
  </w:style>
  <w:style w:type="paragraph" w:customStyle="1" w:styleId="xl75">
    <w:name w:val="xl75"/>
    <w:basedOn w:val="a"/>
    <w:rsid w:val="00E94F48"/>
    <w:pPr>
      <w:widowControl/>
      <w:pBdr>
        <w:bottom w:val="single" w:sz="8" w:space="0" w:color="auto"/>
        <w:right w:val="single" w:sz="8" w:space="0" w:color="auto"/>
      </w:pBdr>
      <w:spacing w:before="100" w:beforeAutospacing="1" w:after="100" w:afterAutospacing="1"/>
      <w:jc w:val="center"/>
    </w:pPr>
    <w:rPr>
      <w:rFonts w:ascii="宋体" w:hAnsi="宋体" w:cs="宋体"/>
      <w:b/>
      <w:bCs/>
      <w:kern w:val="0"/>
      <w:sz w:val="18"/>
      <w:szCs w:val="18"/>
    </w:rPr>
  </w:style>
  <w:style w:type="paragraph" w:customStyle="1" w:styleId="xl78">
    <w:name w:val="xl78"/>
    <w:basedOn w:val="a"/>
    <w:rsid w:val="00E94F48"/>
    <w:pPr>
      <w:widowControl/>
      <w:pBdr>
        <w:top w:val="single" w:sz="8" w:space="0" w:color="auto"/>
        <w:bottom w:val="single" w:sz="8" w:space="0" w:color="auto"/>
      </w:pBdr>
      <w:spacing w:before="100" w:beforeAutospacing="1" w:after="100" w:afterAutospacing="1"/>
      <w:jc w:val="center"/>
    </w:pPr>
    <w:rPr>
      <w:rFonts w:ascii="宋体" w:hAnsi="宋体" w:cs="宋体"/>
      <w:kern w:val="0"/>
      <w:sz w:val="18"/>
      <w:szCs w:val="18"/>
    </w:rPr>
  </w:style>
  <w:style w:type="paragraph" w:customStyle="1" w:styleId="xl71">
    <w:name w:val="xl71"/>
    <w:basedOn w:val="a"/>
    <w:rsid w:val="00E94F48"/>
    <w:pPr>
      <w:widowControl/>
      <w:pBdr>
        <w:left w:val="single" w:sz="4" w:space="0" w:color="auto"/>
        <w:right w:val="single" w:sz="4" w:space="0" w:color="auto"/>
      </w:pBdr>
      <w:spacing w:before="100" w:beforeAutospacing="1" w:after="100" w:afterAutospacing="1" w:line="640" w:lineRule="exact"/>
      <w:jc w:val="center"/>
    </w:pPr>
    <w:rPr>
      <w:color w:val="000000"/>
      <w:kern w:val="0"/>
      <w:sz w:val="18"/>
      <w:szCs w:val="18"/>
    </w:rPr>
  </w:style>
  <w:style w:type="paragraph" w:customStyle="1" w:styleId="xl74">
    <w:name w:val="xl74"/>
    <w:basedOn w:val="a"/>
    <w:rsid w:val="00E94F48"/>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18"/>
      <w:szCs w:val="18"/>
    </w:rPr>
  </w:style>
  <w:style w:type="paragraph" w:customStyle="1" w:styleId="xl89">
    <w:name w:val="xl89"/>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rPr>
  </w:style>
  <w:style w:type="paragraph" w:customStyle="1" w:styleId="xl79">
    <w:name w:val="xl79"/>
    <w:basedOn w:val="a"/>
    <w:rsid w:val="00E94F48"/>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et12">
    <w:name w:val="et12"/>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3">
    <w:name w:val="et3"/>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77">
    <w:name w:val="xl77"/>
    <w:basedOn w:val="a"/>
    <w:rsid w:val="00E94F48"/>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18"/>
      <w:szCs w:val="18"/>
    </w:rPr>
  </w:style>
  <w:style w:type="paragraph" w:customStyle="1" w:styleId="et5">
    <w:name w:val="et5"/>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81">
    <w:name w:val="xl81"/>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et17">
    <w:name w:val="et17"/>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14">
    <w:name w:val="et14"/>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70">
    <w:name w:val="xl70"/>
    <w:basedOn w:val="a"/>
    <w:rsid w:val="00E94F48"/>
    <w:pPr>
      <w:widowControl/>
      <w:pBdr>
        <w:top w:val="single" w:sz="4" w:space="0" w:color="auto"/>
        <w:left w:val="single" w:sz="4" w:space="0" w:color="auto"/>
        <w:right w:val="single" w:sz="4" w:space="0" w:color="auto"/>
      </w:pBdr>
      <w:spacing w:before="100" w:beforeAutospacing="1" w:after="100" w:afterAutospacing="1" w:line="640" w:lineRule="exact"/>
      <w:jc w:val="center"/>
    </w:pPr>
    <w:rPr>
      <w:color w:val="000000"/>
      <w:kern w:val="0"/>
      <w:sz w:val="18"/>
      <w:szCs w:val="18"/>
    </w:rPr>
  </w:style>
  <w:style w:type="paragraph" w:customStyle="1" w:styleId="xl88">
    <w:name w:val="xl88"/>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rPr>
  </w:style>
  <w:style w:type="paragraph" w:customStyle="1" w:styleId="xl64">
    <w:name w:val="xl64"/>
    <w:basedOn w:val="a"/>
    <w:rsid w:val="00E94F48"/>
    <w:pPr>
      <w:widowControl/>
      <w:pBdr>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82">
    <w:name w:val="xl82"/>
    <w:basedOn w:val="a"/>
    <w:rsid w:val="00E94F48"/>
    <w:pPr>
      <w:widowControl/>
      <w:spacing w:before="100" w:beforeAutospacing="1" w:after="100" w:afterAutospacing="1"/>
      <w:jc w:val="left"/>
    </w:pPr>
    <w:rPr>
      <w:rFonts w:ascii="宋体" w:hAnsi="宋体" w:cs="宋体"/>
      <w:kern w:val="0"/>
    </w:rPr>
  </w:style>
  <w:style w:type="paragraph" w:customStyle="1" w:styleId="xl69">
    <w:name w:val="xl69"/>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pPr>
    <w:rPr>
      <w:color w:val="000000"/>
      <w:kern w:val="0"/>
      <w:sz w:val="18"/>
      <w:szCs w:val="18"/>
    </w:rPr>
  </w:style>
  <w:style w:type="paragraph" w:customStyle="1" w:styleId="xl80">
    <w:name w:val="xl80"/>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6">
    <w:name w:val="xl86"/>
    <w:basedOn w:val="a"/>
    <w:rsid w:val="00E94F48"/>
    <w:pPr>
      <w:widowControl/>
      <w:pBdr>
        <w:top w:val="single" w:sz="4" w:space="0" w:color="auto"/>
        <w:bottom w:val="single" w:sz="4" w:space="0" w:color="auto"/>
      </w:pBdr>
      <w:spacing w:before="100" w:beforeAutospacing="1" w:after="100" w:afterAutospacing="1"/>
      <w:jc w:val="center"/>
    </w:pPr>
    <w:rPr>
      <w:rFonts w:ascii="宋体" w:hAnsi="宋体" w:cs="宋体"/>
      <w:b/>
      <w:bCs/>
      <w:kern w:val="0"/>
    </w:rPr>
  </w:style>
  <w:style w:type="paragraph" w:customStyle="1" w:styleId="xl66">
    <w:name w:val="xl66"/>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pPr>
    <w:rPr>
      <w:rFonts w:ascii="宋体" w:hAnsi="宋体" w:cs="宋体"/>
      <w:b/>
      <w:bCs/>
      <w:color w:val="000000"/>
      <w:kern w:val="0"/>
      <w:sz w:val="18"/>
      <w:szCs w:val="18"/>
    </w:rPr>
  </w:style>
  <w:style w:type="paragraph" w:customStyle="1" w:styleId="xl68">
    <w:name w:val="xl68"/>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textAlignment w:val="top"/>
    </w:pPr>
    <w:rPr>
      <w:rFonts w:ascii="宋体" w:hAnsi="宋体" w:cs="宋体"/>
      <w:color w:val="000000"/>
      <w:kern w:val="0"/>
      <w:sz w:val="18"/>
      <w:szCs w:val="18"/>
    </w:rPr>
  </w:style>
  <w:style w:type="paragraph" w:customStyle="1" w:styleId="et7">
    <w:name w:val="et7"/>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63">
    <w:name w:val="xl63"/>
    <w:basedOn w:val="a"/>
    <w:rsid w:val="00E94F48"/>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font7">
    <w:name w:val="font7"/>
    <w:basedOn w:val="a"/>
    <w:rsid w:val="00E94F48"/>
    <w:pPr>
      <w:widowControl/>
      <w:spacing w:before="100" w:beforeAutospacing="1" w:after="100" w:afterAutospacing="1" w:line="640" w:lineRule="exact"/>
      <w:jc w:val="left"/>
    </w:pPr>
    <w:rPr>
      <w:color w:val="000000"/>
      <w:kern w:val="0"/>
      <w:sz w:val="18"/>
      <w:szCs w:val="18"/>
    </w:rPr>
  </w:style>
  <w:style w:type="paragraph" w:customStyle="1" w:styleId="35">
    <w:name w:val="修订3"/>
    <w:uiPriority w:val="99"/>
    <w:unhideWhenUsed/>
    <w:rsid w:val="00E94F48"/>
    <w:rPr>
      <w:szCs w:val="21"/>
    </w:rPr>
  </w:style>
  <w:style w:type="paragraph" w:customStyle="1" w:styleId="xl72">
    <w:name w:val="xl72"/>
    <w:basedOn w:val="a"/>
    <w:rsid w:val="00E94F48"/>
    <w:pPr>
      <w:widowControl/>
      <w:pBdr>
        <w:left w:val="single" w:sz="4" w:space="0" w:color="auto"/>
        <w:bottom w:val="single" w:sz="4" w:space="0" w:color="auto"/>
        <w:right w:val="single" w:sz="4" w:space="0" w:color="auto"/>
      </w:pBdr>
      <w:spacing w:before="100" w:beforeAutospacing="1" w:after="100" w:afterAutospacing="1" w:line="640" w:lineRule="exact"/>
      <w:jc w:val="center"/>
    </w:pPr>
    <w:rPr>
      <w:color w:val="000000"/>
      <w:kern w:val="0"/>
      <w:sz w:val="18"/>
      <w:szCs w:val="18"/>
    </w:rPr>
  </w:style>
  <w:style w:type="paragraph" w:customStyle="1" w:styleId="xl83">
    <w:name w:val="xl83"/>
    <w:basedOn w:val="a"/>
    <w:rsid w:val="00E94F48"/>
    <w:pPr>
      <w:widowControl/>
      <w:spacing w:before="100" w:beforeAutospacing="1" w:after="100" w:afterAutospacing="1"/>
      <w:jc w:val="center"/>
    </w:pPr>
    <w:rPr>
      <w:rFonts w:ascii="宋体" w:hAnsi="宋体" w:cs="宋体"/>
      <w:kern w:val="0"/>
    </w:rPr>
  </w:style>
  <w:style w:type="paragraph" w:customStyle="1" w:styleId="TOC111">
    <w:name w:val="TOC 标题111"/>
    <w:basedOn w:val="1"/>
    <w:next w:val="a"/>
    <w:uiPriority w:val="39"/>
    <w:rsid w:val="00E94F48"/>
    <w:pPr>
      <w:keepLines/>
      <w:widowControl/>
      <w:autoSpaceDE/>
      <w:autoSpaceDN/>
      <w:adjustRightInd/>
      <w:spacing w:before="480" w:line="276" w:lineRule="auto"/>
      <w:jc w:val="left"/>
      <w:textAlignment w:val="auto"/>
      <w:outlineLvl w:val="9"/>
    </w:pPr>
    <w:rPr>
      <w:rFonts w:ascii="Cambria" w:hAnsi="Cambria" w:cs="Cambria"/>
      <w:b/>
      <w:bCs/>
      <w:color w:val="365F91"/>
      <w:kern w:val="0"/>
      <w:szCs w:val="28"/>
    </w:rPr>
  </w:style>
  <w:style w:type="paragraph" w:customStyle="1" w:styleId="xl85">
    <w:name w:val="xl85"/>
    <w:basedOn w:val="a"/>
    <w:rsid w:val="00E94F4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rPr>
  </w:style>
  <w:style w:type="paragraph" w:customStyle="1" w:styleId="27">
    <w:name w:val="列出段落2"/>
    <w:basedOn w:val="a"/>
    <w:uiPriority w:val="99"/>
    <w:rsid w:val="00E94F48"/>
    <w:pPr>
      <w:widowControl/>
      <w:spacing w:line="640" w:lineRule="exact"/>
      <w:ind w:firstLineChars="200" w:firstLine="420"/>
      <w:jc w:val="left"/>
    </w:pPr>
    <w:rPr>
      <w:rFonts w:ascii="宋体" w:hAnsi="宋体" w:cs="宋体"/>
      <w:kern w:val="0"/>
      <w:sz w:val="24"/>
    </w:rPr>
  </w:style>
  <w:style w:type="paragraph" w:customStyle="1" w:styleId="xl65">
    <w:name w:val="xl65"/>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line="640" w:lineRule="exact"/>
      <w:jc w:val="center"/>
    </w:pPr>
    <w:rPr>
      <w:rFonts w:ascii="宋体" w:hAnsi="宋体" w:cs="宋体"/>
      <w:color w:val="000000"/>
      <w:kern w:val="0"/>
      <w:sz w:val="18"/>
      <w:szCs w:val="18"/>
    </w:rPr>
  </w:style>
  <w:style w:type="paragraph" w:customStyle="1" w:styleId="et8">
    <w:name w:val="et8"/>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xl87">
    <w:name w:val="xl87"/>
    <w:basedOn w:val="a"/>
    <w:rsid w:val="00E94F4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90">
    <w:name w:val="xl90"/>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rPr>
  </w:style>
  <w:style w:type="paragraph" w:customStyle="1" w:styleId="et4">
    <w:name w:val="et4"/>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6">
    <w:name w:val="et6"/>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13">
    <w:name w:val="et13"/>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paragraph" w:customStyle="1" w:styleId="et15">
    <w:name w:val="et15"/>
    <w:basedOn w:val="a"/>
    <w:rsid w:val="00E94F48"/>
    <w:pPr>
      <w:widowControl/>
      <w:spacing w:before="100" w:beforeAutospacing="1" w:after="100" w:afterAutospacing="1"/>
      <w:jc w:val="left"/>
      <w:textAlignment w:val="center"/>
    </w:pPr>
    <w:rPr>
      <w:rFonts w:ascii="宋体" w:hAnsi="宋体" w:cs="宋体"/>
      <w:color w:val="000000"/>
      <w:kern w:val="0"/>
      <w:sz w:val="22"/>
    </w:rPr>
  </w:style>
  <w:style w:type="character" w:customStyle="1" w:styleId="CharChar42">
    <w:name w:val="Char Char42"/>
    <w:qFormat/>
    <w:rsid w:val="00E94F48"/>
    <w:rPr>
      <w:rFonts w:ascii="宋体" w:eastAsia="宋体"/>
      <w:kern w:val="2"/>
      <w:sz w:val="28"/>
      <w:lang w:val="en-US" w:eastAsia="zh-CN" w:bidi="ar-SA"/>
    </w:rPr>
  </w:style>
  <w:style w:type="character" w:customStyle="1" w:styleId="CharChar32">
    <w:name w:val="Char Char32"/>
    <w:rsid w:val="00E94F48"/>
    <w:rPr>
      <w:rFonts w:ascii="宋体"/>
      <w:kern w:val="2"/>
      <w:sz w:val="28"/>
    </w:rPr>
  </w:style>
  <w:style w:type="character" w:customStyle="1" w:styleId="CharChar12">
    <w:name w:val="Char Char12"/>
    <w:uiPriority w:val="99"/>
    <w:rsid w:val="00E94F48"/>
    <w:rPr>
      <w:rFonts w:eastAsia="宋体"/>
      <w:kern w:val="2"/>
      <w:sz w:val="18"/>
      <w:szCs w:val="18"/>
      <w:lang w:val="en-US" w:eastAsia="zh-CN" w:bidi="ar-SA"/>
    </w:rPr>
  </w:style>
  <w:style w:type="paragraph" w:customStyle="1" w:styleId="CharCharCharCharCharCharCharCharCharCharCharCharCharChar1CharCharCharChar4">
    <w:name w:val="Char Char Char Char Char Char Char Char Char Char Char Char Char Char1 Char Char Char Char4"/>
    <w:basedOn w:val="a"/>
    <w:rsid w:val="00E94F48"/>
    <w:rPr>
      <w:szCs w:val="21"/>
    </w:rPr>
  </w:style>
  <w:style w:type="paragraph" w:customStyle="1" w:styleId="Char130">
    <w:name w:val="Char13"/>
    <w:basedOn w:val="a"/>
    <w:qFormat/>
    <w:rsid w:val="00E94F48"/>
    <w:pPr>
      <w:spacing w:line="360" w:lineRule="auto"/>
      <w:ind w:firstLineChars="588" w:firstLine="1653"/>
    </w:pPr>
    <w:rPr>
      <w:b/>
      <w:sz w:val="28"/>
      <w:szCs w:val="28"/>
    </w:rPr>
  </w:style>
  <w:style w:type="paragraph" w:customStyle="1" w:styleId="p01">
    <w:name w:val="p01"/>
    <w:basedOn w:val="a"/>
    <w:rsid w:val="00E94F48"/>
    <w:pPr>
      <w:widowControl/>
      <w:spacing w:line="480" w:lineRule="auto"/>
      <w:jc w:val="left"/>
    </w:pPr>
    <w:rPr>
      <w:rFonts w:ascii="宋体" w:hAnsi="宋体" w:cs="宋体"/>
      <w:color w:val="000000"/>
      <w:kern w:val="0"/>
      <w:szCs w:val="21"/>
    </w:rPr>
  </w:style>
  <w:style w:type="paragraph" w:customStyle="1" w:styleId="p161">
    <w:name w:val="p161"/>
    <w:basedOn w:val="a"/>
    <w:rsid w:val="00E94F48"/>
    <w:pPr>
      <w:widowControl/>
      <w:spacing w:line="480" w:lineRule="auto"/>
      <w:jc w:val="left"/>
    </w:pPr>
    <w:rPr>
      <w:rFonts w:ascii="宋体" w:hAnsi="宋体" w:cs="宋体"/>
      <w:color w:val="000000"/>
      <w:kern w:val="0"/>
      <w:szCs w:val="21"/>
    </w:rPr>
  </w:style>
  <w:style w:type="character" w:styleId="aff0">
    <w:name w:val="Placeholder Text"/>
    <w:uiPriority w:val="99"/>
    <w:unhideWhenUsed/>
    <w:qFormat/>
    <w:rsid w:val="00E94F48"/>
    <w:rPr>
      <w:color w:val="808080"/>
    </w:rPr>
  </w:style>
  <w:style w:type="character" w:customStyle="1" w:styleId="2Char12">
    <w:name w:val="正文首行缩进 2 Char1"/>
    <w:rsid w:val="00E94F48"/>
    <w:rPr>
      <w:kern w:val="2"/>
      <w:sz w:val="21"/>
      <w:szCs w:val="24"/>
    </w:rPr>
  </w:style>
  <w:style w:type="character" w:customStyle="1" w:styleId="font31">
    <w:name w:val="font31"/>
    <w:rsid w:val="00E94F48"/>
    <w:rPr>
      <w:rFonts w:ascii="宋体" w:eastAsia="宋体" w:hAnsi="宋体" w:cs="宋体" w:hint="eastAsia"/>
      <w:color w:val="000000"/>
      <w:sz w:val="22"/>
      <w:szCs w:val="22"/>
      <w:u w:val="none"/>
    </w:rPr>
  </w:style>
  <w:style w:type="character" w:customStyle="1" w:styleId="font11">
    <w:name w:val="font11"/>
    <w:rsid w:val="00E94F48"/>
    <w:rPr>
      <w:rFonts w:ascii="Times New Roman" w:hAnsi="Times New Roman" w:cs="Times New Roman" w:hint="default"/>
      <w:color w:val="000000"/>
      <w:sz w:val="22"/>
      <w:szCs w:val="22"/>
      <w:u w:val="none"/>
    </w:rPr>
  </w:style>
  <w:style w:type="character" w:customStyle="1" w:styleId="2Char21">
    <w:name w:val="正文首行缩进 2 Char2"/>
    <w:uiPriority w:val="99"/>
    <w:semiHidden/>
    <w:qFormat/>
    <w:rsid w:val="008561FD"/>
    <w:rPr>
      <w:rFonts w:ascii="宋体" w:eastAsia="宋体" w:cs="宋体"/>
      <w:kern w:val="2"/>
      <w:sz w:val="21"/>
      <w:szCs w:val="21"/>
      <w:lang w:val="en-US" w:eastAsia="zh-CN"/>
    </w:rPr>
  </w:style>
  <w:style w:type="character" w:customStyle="1" w:styleId="font01">
    <w:name w:val="font01"/>
    <w:rsid w:val="00E94F48"/>
    <w:rPr>
      <w:rFonts w:ascii="宋体" w:eastAsia="宋体" w:hAnsi="宋体" w:cs="宋体" w:hint="eastAsia"/>
      <w:color w:val="000000"/>
      <w:sz w:val="22"/>
      <w:szCs w:val="22"/>
      <w:u w:val="none"/>
    </w:rPr>
  </w:style>
  <w:style w:type="paragraph" w:customStyle="1" w:styleId="212">
    <w:name w:val="正文文本缩进21"/>
    <w:basedOn w:val="a"/>
    <w:rsid w:val="00E94F48"/>
    <w:pPr>
      <w:spacing w:line="480" w:lineRule="auto"/>
      <w:ind w:firstLine="705"/>
    </w:pPr>
    <w:rPr>
      <w:sz w:val="24"/>
    </w:rPr>
  </w:style>
  <w:style w:type="table" w:customStyle="1" w:styleId="1f2">
    <w:name w:val="网格型1"/>
    <w:basedOn w:val="a1"/>
    <w:uiPriority w:val="99"/>
    <w:qFormat/>
    <w:rsid w:val="008561F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8"/>
    <w:basedOn w:val="a"/>
    <w:rsid w:val="00E94F48"/>
    <w:pPr>
      <w:widowControl/>
      <w:spacing w:before="100" w:beforeAutospacing="1" w:after="100" w:afterAutospacing="1"/>
      <w:jc w:val="left"/>
    </w:pPr>
    <w:rPr>
      <w:rFonts w:ascii="Tahoma" w:hAnsi="Tahoma" w:cs="Tahoma"/>
      <w:b/>
      <w:bCs/>
      <w:color w:val="000000"/>
      <w:kern w:val="0"/>
      <w:sz w:val="18"/>
      <w:szCs w:val="18"/>
    </w:rPr>
  </w:style>
  <w:style w:type="character" w:customStyle="1" w:styleId="generalinfo-address-text">
    <w:name w:val="generalinfo-address-text"/>
    <w:rsid w:val="00E94F48"/>
  </w:style>
  <w:style w:type="character" w:customStyle="1" w:styleId="1f3">
    <w:name w:val="书籍标题1"/>
    <w:rsid w:val="00E94F48"/>
    <w:rPr>
      <w:b/>
      <w:i/>
      <w:sz w:val="20"/>
    </w:rPr>
  </w:style>
  <w:style w:type="character" w:customStyle="1" w:styleId="1f4">
    <w:name w:val="明显强调1"/>
    <w:rsid w:val="00E94F48"/>
    <w:rPr>
      <w:i/>
      <w:sz w:val="20"/>
    </w:rPr>
  </w:style>
  <w:style w:type="character" w:customStyle="1" w:styleId="1f5">
    <w:name w:val="不明显参考1"/>
    <w:rsid w:val="00E94F48"/>
    <w:rPr>
      <w:sz w:val="20"/>
    </w:rPr>
  </w:style>
  <w:style w:type="character" w:customStyle="1" w:styleId="1f6">
    <w:name w:val="不明显强调1"/>
    <w:rsid w:val="00E94F48"/>
    <w:rPr>
      <w:i/>
      <w:sz w:val="20"/>
    </w:rPr>
  </w:style>
  <w:style w:type="character" w:customStyle="1" w:styleId="28">
    <w:name w:val="标题2"/>
    <w:rsid w:val="00E94F48"/>
    <w:rPr>
      <w:sz w:val="20"/>
    </w:rPr>
  </w:style>
  <w:style w:type="character" w:customStyle="1" w:styleId="1f7">
    <w:name w:val="明显参考1"/>
    <w:rsid w:val="00E94F48"/>
    <w:rPr>
      <w:b/>
      <w:sz w:val="20"/>
    </w:rPr>
  </w:style>
  <w:style w:type="paragraph" w:customStyle="1" w:styleId="610">
    <w:name w:val="目录 61"/>
    <w:next w:val="a"/>
    <w:uiPriority w:val="39"/>
    <w:rsid w:val="00E94F48"/>
    <w:pPr>
      <w:wordWrap w:val="0"/>
      <w:ind w:left="2125"/>
      <w:jc w:val="both"/>
    </w:pPr>
    <w:rPr>
      <w:rFonts w:ascii="宋体" w:hAnsi="宋体"/>
    </w:rPr>
  </w:style>
  <w:style w:type="paragraph" w:customStyle="1" w:styleId="510">
    <w:name w:val="目录 51"/>
    <w:next w:val="a"/>
    <w:uiPriority w:val="39"/>
    <w:rsid w:val="00E94F48"/>
    <w:pPr>
      <w:wordWrap w:val="0"/>
      <w:ind w:left="1700"/>
      <w:jc w:val="both"/>
    </w:pPr>
    <w:rPr>
      <w:rFonts w:ascii="宋体" w:hAnsi="宋体"/>
    </w:rPr>
  </w:style>
  <w:style w:type="paragraph" w:customStyle="1" w:styleId="810">
    <w:name w:val="目录 81"/>
    <w:next w:val="a"/>
    <w:uiPriority w:val="39"/>
    <w:rsid w:val="00E94F48"/>
    <w:pPr>
      <w:wordWrap w:val="0"/>
      <w:ind w:left="2975"/>
      <w:jc w:val="both"/>
    </w:pPr>
    <w:rPr>
      <w:rFonts w:ascii="宋体" w:hAnsi="宋体"/>
    </w:rPr>
  </w:style>
  <w:style w:type="paragraph" w:customStyle="1" w:styleId="711">
    <w:name w:val="目录 71"/>
    <w:next w:val="a"/>
    <w:uiPriority w:val="39"/>
    <w:rsid w:val="00E94F48"/>
    <w:pPr>
      <w:wordWrap w:val="0"/>
      <w:ind w:left="2550"/>
      <w:jc w:val="both"/>
    </w:pPr>
    <w:rPr>
      <w:rFonts w:ascii="宋体" w:hAnsi="宋体"/>
    </w:rPr>
  </w:style>
  <w:style w:type="paragraph" w:styleId="aff1">
    <w:name w:val="Quote"/>
    <w:next w:val="a"/>
    <w:link w:val="Charf"/>
    <w:uiPriority w:val="99"/>
    <w:rsid w:val="00E94F48"/>
    <w:pPr>
      <w:widowControl w:val="0"/>
      <w:jc w:val="both"/>
    </w:pPr>
    <w:rPr>
      <w:i/>
      <w:iCs/>
      <w:color w:val="000000" w:themeColor="text1"/>
      <w:sz w:val="21"/>
      <w:szCs w:val="24"/>
    </w:rPr>
  </w:style>
  <w:style w:type="character" w:customStyle="1" w:styleId="Charf">
    <w:name w:val="引用 Char"/>
    <w:link w:val="aff1"/>
    <w:uiPriority w:val="99"/>
    <w:qFormat/>
    <w:rsid w:val="00E94F48"/>
    <w:rPr>
      <w:i/>
      <w:iCs/>
      <w:color w:val="000000" w:themeColor="text1"/>
      <w:sz w:val="21"/>
      <w:szCs w:val="24"/>
    </w:rPr>
  </w:style>
  <w:style w:type="paragraph" w:customStyle="1" w:styleId="410">
    <w:name w:val="目录 41"/>
    <w:next w:val="a"/>
    <w:uiPriority w:val="39"/>
    <w:rsid w:val="00E94F48"/>
    <w:pPr>
      <w:wordWrap w:val="0"/>
      <w:ind w:left="1275"/>
      <w:jc w:val="both"/>
    </w:pPr>
    <w:rPr>
      <w:rFonts w:ascii="宋体" w:hAnsi="宋体"/>
    </w:rPr>
  </w:style>
  <w:style w:type="paragraph" w:customStyle="1" w:styleId="311">
    <w:name w:val="目录 31"/>
    <w:next w:val="a"/>
    <w:uiPriority w:val="39"/>
    <w:rsid w:val="00E94F48"/>
    <w:pPr>
      <w:wordWrap w:val="0"/>
      <w:ind w:left="850"/>
      <w:jc w:val="both"/>
    </w:pPr>
    <w:rPr>
      <w:rFonts w:ascii="宋体" w:hAnsi="宋体"/>
    </w:rPr>
  </w:style>
  <w:style w:type="paragraph" w:customStyle="1" w:styleId="TOCHeading1">
    <w:name w:val="TOC Heading1"/>
    <w:next w:val="a"/>
    <w:rsid w:val="00E94F48"/>
    <w:pPr>
      <w:wordWrap w:val="0"/>
    </w:pPr>
    <w:rPr>
      <w:rFonts w:ascii="宋体" w:hAnsi="宋体"/>
      <w:sz w:val="32"/>
    </w:rPr>
  </w:style>
  <w:style w:type="paragraph" w:customStyle="1" w:styleId="91">
    <w:name w:val="目录 91"/>
    <w:next w:val="a"/>
    <w:uiPriority w:val="39"/>
    <w:rsid w:val="00E94F48"/>
    <w:pPr>
      <w:wordWrap w:val="0"/>
      <w:ind w:left="3400"/>
      <w:jc w:val="both"/>
    </w:pPr>
    <w:rPr>
      <w:rFonts w:ascii="宋体" w:hAnsi="宋体"/>
    </w:rPr>
  </w:style>
  <w:style w:type="character" w:customStyle="1" w:styleId="Char9">
    <w:name w:val="副标题 Char"/>
    <w:link w:val="af"/>
    <w:uiPriority w:val="11"/>
    <w:rsid w:val="00E94F48"/>
    <w:rPr>
      <w:rFonts w:asciiTheme="majorHAnsi" w:hAnsiTheme="majorHAnsi" w:cstheme="majorBidi"/>
      <w:b/>
      <w:bCs/>
      <w:kern w:val="28"/>
      <w:sz w:val="32"/>
      <w:szCs w:val="32"/>
    </w:rPr>
  </w:style>
  <w:style w:type="paragraph" w:customStyle="1" w:styleId="213">
    <w:name w:val="目录 21"/>
    <w:next w:val="a"/>
    <w:uiPriority w:val="39"/>
    <w:rsid w:val="00E94F48"/>
    <w:pPr>
      <w:wordWrap w:val="0"/>
      <w:ind w:left="425"/>
      <w:jc w:val="both"/>
    </w:pPr>
    <w:rPr>
      <w:rFonts w:ascii="宋体" w:hAnsi="宋体"/>
    </w:rPr>
  </w:style>
  <w:style w:type="paragraph" w:styleId="aff2">
    <w:name w:val="Intense Quote"/>
    <w:next w:val="a"/>
    <w:link w:val="Charf0"/>
    <w:uiPriority w:val="99"/>
    <w:rsid w:val="00E94F48"/>
    <w:pPr>
      <w:widowControl w:val="0"/>
      <w:pBdr>
        <w:bottom w:val="single" w:sz="4" w:space="4" w:color="4F81BD" w:themeColor="accent1"/>
      </w:pBdr>
      <w:spacing w:before="200" w:after="280"/>
      <w:ind w:left="936" w:right="936"/>
      <w:jc w:val="both"/>
    </w:pPr>
    <w:rPr>
      <w:b/>
      <w:bCs/>
      <w:i/>
      <w:iCs/>
      <w:color w:val="4F81BD" w:themeColor="accent1"/>
      <w:sz w:val="21"/>
      <w:szCs w:val="24"/>
    </w:rPr>
  </w:style>
  <w:style w:type="character" w:customStyle="1" w:styleId="Charf0">
    <w:name w:val="明显引用 Char"/>
    <w:link w:val="aff2"/>
    <w:uiPriority w:val="99"/>
    <w:rsid w:val="00E94F48"/>
    <w:rPr>
      <w:b/>
      <w:bCs/>
      <w:i/>
      <w:iCs/>
      <w:color w:val="4F81BD" w:themeColor="accent1"/>
      <w:sz w:val="21"/>
      <w:szCs w:val="24"/>
    </w:rPr>
  </w:style>
  <w:style w:type="paragraph" w:customStyle="1" w:styleId="112">
    <w:name w:val="目录 11"/>
    <w:next w:val="a"/>
    <w:uiPriority w:val="39"/>
    <w:rsid w:val="00E94F48"/>
    <w:pPr>
      <w:wordWrap w:val="0"/>
      <w:jc w:val="both"/>
    </w:pPr>
    <w:rPr>
      <w:rFonts w:ascii="宋体" w:hAnsi="宋体"/>
    </w:rPr>
  </w:style>
  <w:style w:type="paragraph" w:customStyle="1" w:styleId="1f8">
    <w:name w:val="无间隔1"/>
    <w:uiPriority w:val="1"/>
    <w:rsid w:val="00E94F48"/>
    <w:pPr>
      <w:widowControl w:val="0"/>
      <w:jc w:val="both"/>
    </w:pPr>
    <w:rPr>
      <w:szCs w:val="24"/>
    </w:rPr>
  </w:style>
  <w:style w:type="character" w:customStyle="1" w:styleId="29">
    <w:name w:val="占位符文本2"/>
    <w:uiPriority w:val="99"/>
    <w:unhideWhenUsed/>
    <w:rsid w:val="00E94F48"/>
    <w:rPr>
      <w:color w:val="808080"/>
    </w:rPr>
  </w:style>
  <w:style w:type="paragraph" w:customStyle="1" w:styleId="Style356">
    <w:name w:val="_Style 356"/>
    <w:uiPriority w:val="99"/>
    <w:rsid w:val="00E94F48"/>
    <w:pPr>
      <w:widowControl w:val="0"/>
      <w:jc w:val="both"/>
    </w:pPr>
    <w:rPr>
      <w:szCs w:val="24"/>
    </w:rPr>
  </w:style>
  <w:style w:type="character" w:customStyle="1" w:styleId="generalinfo-address-text2">
    <w:name w:val="generalinfo-address-text2"/>
    <w:rsid w:val="00E94F48"/>
  </w:style>
  <w:style w:type="character" w:customStyle="1" w:styleId="CharChar411">
    <w:name w:val="Char Char411"/>
    <w:uiPriority w:val="99"/>
    <w:rsid w:val="00E94F48"/>
    <w:rPr>
      <w:rFonts w:ascii="宋体" w:eastAsia="宋体"/>
      <w:kern w:val="2"/>
      <w:sz w:val="28"/>
      <w:lang w:val="en-US" w:eastAsia="zh-CN" w:bidi="ar-SA"/>
    </w:rPr>
  </w:style>
  <w:style w:type="character" w:customStyle="1" w:styleId="CharChar311">
    <w:name w:val="Char Char311"/>
    <w:qFormat/>
    <w:rsid w:val="00E94F48"/>
    <w:rPr>
      <w:rFonts w:ascii="宋体"/>
      <w:kern w:val="2"/>
      <w:sz w:val="28"/>
    </w:rPr>
  </w:style>
  <w:style w:type="character" w:customStyle="1" w:styleId="font41">
    <w:name w:val="font41"/>
    <w:rsid w:val="00E94F48"/>
    <w:rPr>
      <w:rFonts w:ascii="Times New Roman" w:hAnsi="Times New Roman" w:cs="Times New Roman" w:hint="default"/>
      <w:b/>
      <w:color w:val="000000"/>
      <w:sz w:val="18"/>
      <w:szCs w:val="18"/>
      <w:u w:val="none"/>
    </w:rPr>
  </w:style>
  <w:style w:type="character" w:customStyle="1" w:styleId="Charb">
    <w:name w:val="标题 Char"/>
    <w:basedOn w:val="a0"/>
    <w:link w:val="af2"/>
    <w:uiPriority w:val="99"/>
    <w:rsid w:val="00E92051"/>
    <w:rPr>
      <w:rFonts w:ascii="Cambria" w:hAnsi="Cambria"/>
      <w:b/>
      <w:bCs/>
      <w:kern w:val="2"/>
      <w:sz w:val="32"/>
      <w:szCs w:val="32"/>
    </w:rPr>
  </w:style>
  <w:style w:type="character" w:customStyle="1" w:styleId="CharChar111">
    <w:name w:val="Char Char111"/>
    <w:qFormat/>
    <w:rsid w:val="00E94F48"/>
    <w:rPr>
      <w:rFonts w:ascii="Times New Roman" w:eastAsia="宋体" w:hAnsi="Times New Roman" w:cs="Times New Roman"/>
      <w:kern w:val="2"/>
      <w:sz w:val="18"/>
      <w:szCs w:val="18"/>
      <w:lang w:val="en-US" w:eastAsia="zh-CN" w:bidi="ar-SA"/>
    </w:rPr>
  </w:style>
  <w:style w:type="character" w:customStyle="1" w:styleId="Char1c">
    <w:name w:val="标题 Char1"/>
    <w:rsid w:val="00E94F48"/>
    <w:rPr>
      <w:rFonts w:ascii="Cambria" w:hAnsi="Cambria" w:cs="Times New Roman"/>
      <w:b/>
      <w:bCs/>
      <w:kern w:val="2"/>
      <w:sz w:val="32"/>
      <w:szCs w:val="32"/>
    </w:rPr>
  </w:style>
  <w:style w:type="paragraph" w:customStyle="1" w:styleId="aff3">
    <w:name w:val="图标题~~~~~"/>
    <w:basedOn w:val="a"/>
    <w:rsid w:val="00E94F48"/>
    <w:pPr>
      <w:spacing w:afterLines="50"/>
      <w:ind w:firstLineChars="800" w:firstLine="800"/>
      <w:jc w:val="center"/>
    </w:pPr>
    <w:rPr>
      <w:rFonts w:ascii="Arial" w:eastAsia="楷体_GB2312" w:hAnsi="Arial" w:cs="Arial"/>
      <w:b/>
      <w:sz w:val="18"/>
      <w:szCs w:val="18"/>
    </w:rPr>
  </w:style>
  <w:style w:type="paragraph" w:customStyle="1" w:styleId="CharCharCharCharCharCharCharCharCharCharCharCharCharChar1CharCharCharChar21">
    <w:name w:val="Char Char Char Char Char Char Char Char Char Char Char Char Char Char1 Char Char Char Char21"/>
    <w:basedOn w:val="a"/>
    <w:uiPriority w:val="99"/>
    <w:rsid w:val="00E94F48"/>
    <w:rPr>
      <w:szCs w:val="21"/>
    </w:rPr>
  </w:style>
  <w:style w:type="paragraph" w:customStyle="1" w:styleId="Char121">
    <w:name w:val="Char121"/>
    <w:basedOn w:val="a"/>
    <w:uiPriority w:val="99"/>
    <w:rsid w:val="00E94F48"/>
    <w:pPr>
      <w:spacing w:line="360" w:lineRule="auto"/>
      <w:ind w:firstLineChars="588" w:firstLine="1653"/>
    </w:pPr>
    <w:rPr>
      <w:b/>
      <w:sz w:val="28"/>
      <w:szCs w:val="28"/>
    </w:rPr>
  </w:style>
  <w:style w:type="paragraph" w:customStyle="1" w:styleId="font9">
    <w:name w:val="font9"/>
    <w:basedOn w:val="a"/>
    <w:rsid w:val="00E94F48"/>
    <w:pPr>
      <w:widowControl/>
      <w:spacing w:before="100" w:beforeAutospacing="1" w:after="100" w:afterAutospacing="1"/>
      <w:jc w:val="left"/>
    </w:pPr>
    <w:rPr>
      <w:rFonts w:ascii="宋体" w:hAnsi="宋体" w:cs="宋体"/>
      <w:color w:val="000000"/>
      <w:kern w:val="0"/>
      <w:sz w:val="16"/>
      <w:szCs w:val="16"/>
    </w:rPr>
  </w:style>
  <w:style w:type="paragraph" w:customStyle="1" w:styleId="font10">
    <w:name w:val="font10"/>
    <w:basedOn w:val="a"/>
    <w:rsid w:val="00E94F48"/>
    <w:pPr>
      <w:widowControl/>
      <w:spacing w:before="100" w:beforeAutospacing="1" w:after="100" w:afterAutospacing="1"/>
      <w:jc w:val="left"/>
    </w:pPr>
    <w:rPr>
      <w:rFonts w:ascii="宋体" w:hAnsi="宋体" w:cs="宋体"/>
      <w:color w:val="000000"/>
      <w:kern w:val="0"/>
      <w:sz w:val="16"/>
      <w:szCs w:val="16"/>
    </w:rPr>
  </w:style>
  <w:style w:type="paragraph" w:customStyle="1" w:styleId="xl7488">
    <w:name w:val="xl7488"/>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16"/>
      <w:szCs w:val="16"/>
    </w:rPr>
  </w:style>
  <w:style w:type="paragraph" w:customStyle="1" w:styleId="xl7489">
    <w:name w:val="xl7489"/>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16"/>
      <w:szCs w:val="16"/>
    </w:rPr>
  </w:style>
  <w:style w:type="paragraph" w:customStyle="1" w:styleId="xl7490">
    <w:name w:val="xl7490"/>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6"/>
      <w:szCs w:val="16"/>
    </w:rPr>
  </w:style>
  <w:style w:type="paragraph" w:customStyle="1" w:styleId="xl7491">
    <w:name w:val="xl7491"/>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6"/>
      <w:szCs w:val="16"/>
    </w:rPr>
  </w:style>
  <w:style w:type="paragraph" w:customStyle="1" w:styleId="xl7492">
    <w:name w:val="xl7492"/>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16"/>
      <w:szCs w:val="16"/>
    </w:rPr>
  </w:style>
  <w:style w:type="paragraph" w:customStyle="1" w:styleId="xl7493">
    <w:name w:val="xl7493"/>
    <w:basedOn w:val="a"/>
    <w:rsid w:val="00E94F4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16"/>
      <w:szCs w:val="16"/>
    </w:rPr>
  </w:style>
  <w:style w:type="paragraph" w:customStyle="1" w:styleId="xl7494">
    <w:name w:val="xl7494"/>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6"/>
      <w:szCs w:val="16"/>
    </w:rPr>
  </w:style>
  <w:style w:type="paragraph" w:customStyle="1" w:styleId="xl7495">
    <w:name w:val="xl7495"/>
    <w:basedOn w:val="a"/>
    <w:rsid w:val="00E94F48"/>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kern w:val="0"/>
      <w:sz w:val="16"/>
      <w:szCs w:val="16"/>
    </w:rPr>
  </w:style>
  <w:style w:type="paragraph" w:customStyle="1" w:styleId="xl7496">
    <w:name w:val="xl7496"/>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16"/>
      <w:szCs w:val="16"/>
    </w:rPr>
  </w:style>
  <w:style w:type="paragraph" w:customStyle="1" w:styleId="xl7497">
    <w:name w:val="xl7497"/>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16"/>
      <w:szCs w:val="16"/>
    </w:rPr>
  </w:style>
  <w:style w:type="paragraph" w:customStyle="1" w:styleId="xl7498">
    <w:name w:val="xl7498"/>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6"/>
      <w:szCs w:val="16"/>
    </w:rPr>
  </w:style>
  <w:style w:type="paragraph" w:customStyle="1" w:styleId="xl7499">
    <w:name w:val="xl7499"/>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16"/>
      <w:szCs w:val="16"/>
    </w:rPr>
  </w:style>
  <w:style w:type="paragraph" w:customStyle="1" w:styleId="xl7500">
    <w:name w:val="xl7500"/>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16"/>
      <w:szCs w:val="16"/>
    </w:rPr>
  </w:style>
  <w:style w:type="paragraph" w:customStyle="1" w:styleId="xl7501">
    <w:name w:val="xl7501"/>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6"/>
      <w:szCs w:val="16"/>
    </w:rPr>
  </w:style>
  <w:style w:type="paragraph" w:customStyle="1" w:styleId="xl7502">
    <w:name w:val="xl7502"/>
    <w:basedOn w:val="a"/>
    <w:rsid w:val="00E94F4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color w:val="000000"/>
      <w:kern w:val="0"/>
      <w:sz w:val="16"/>
      <w:szCs w:val="16"/>
    </w:rPr>
  </w:style>
  <w:style w:type="paragraph" w:customStyle="1" w:styleId="xl7503">
    <w:name w:val="xl7503"/>
    <w:basedOn w:val="a"/>
    <w:rsid w:val="00E94F48"/>
    <w:pPr>
      <w:widowControl/>
      <w:spacing w:before="100" w:beforeAutospacing="1" w:after="100" w:afterAutospacing="1"/>
      <w:jc w:val="center"/>
    </w:pPr>
    <w:rPr>
      <w:rFonts w:ascii="宋体" w:hAnsi="宋体" w:cs="宋体"/>
      <w:kern w:val="0"/>
      <w:sz w:val="24"/>
    </w:rPr>
  </w:style>
  <w:style w:type="paragraph" w:customStyle="1" w:styleId="xl7504">
    <w:name w:val="xl7504"/>
    <w:basedOn w:val="a"/>
    <w:rsid w:val="00E94F48"/>
    <w:pPr>
      <w:widowControl/>
      <w:spacing w:before="100" w:beforeAutospacing="1" w:after="100" w:afterAutospacing="1"/>
      <w:jc w:val="center"/>
    </w:pPr>
    <w:rPr>
      <w:rFonts w:ascii="宋体" w:hAnsi="宋体" w:cs="宋体"/>
      <w:color w:val="FF0000"/>
      <w:kern w:val="0"/>
      <w:sz w:val="24"/>
    </w:rPr>
  </w:style>
  <w:style w:type="paragraph" w:customStyle="1" w:styleId="xl7505">
    <w:name w:val="xl7505"/>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506">
    <w:name w:val="xl7506"/>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16"/>
      <w:szCs w:val="16"/>
    </w:rPr>
  </w:style>
  <w:style w:type="paragraph" w:customStyle="1" w:styleId="xl7507">
    <w:name w:val="xl7507"/>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16"/>
      <w:szCs w:val="16"/>
    </w:rPr>
  </w:style>
  <w:style w:type="paragraph" w:customStyle="1" w:styleId="xl7508">
    <w:name w:val="xl7508"/>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6"/>
      <w:szCs w:val="16"/>
    </w:rPr>
  </w:style>
  <w:style w:type="paragraph" w:customStyle="1" w:styleId="xl7509">
    <w:name w:val="xl7509"/>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6"/>
      <w:szCs w:val="16"/>
    </w:rPr>
  </w:style>
  <w:style w:type="paragraph" w:customStyle="1" w:styleId="xl7510">
    <w:name w:val="xl7510"/>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16"/>
      <w:szCs w:val="16"/>
    </w:rPr>
  </w:style>
  <w:style w:type="paragraph" w:customStyle="1" w:styleId="xl7511">
    <w:name w:val="xl7511"/>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6"/>
      <w:szCs w:val="16"/>
    </w:rPr>
  </w:style>
  <w:style w:type="paragraph" w:customStyle="1" w:styleId="xl7512">
    <w:name w:val="xl7512"/>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7513">
    <w:name w:val="xl7513"/>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514">
    <w:name w:val="xl7514"/>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515">
    <w:name w:val="xl7515"/>
    <w:basedOn w:val="a"/>
    <w:rsid w:val="00E94F4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00"/>
      <w:kern w:val="0"/>
      <w:sz w:val="16"/>
      <w:szCs w:val="16"/>
    </w:rPr>
  </w:style>
  <w:style w:type="paragraph" w:customStyle="1" w:styleId="xl7516">
    <w:name w:val="xl7516"/>
    <w:basedOn w:val="a"/>
    <w:rsid w:val="00E94F4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16"/>
      <w:szCs w:val="16"/>
    </w:rPr>
  </w:style>
  <w:style w:type="paragraph" w:customStyle="1" w:styleId="xl7517">
    <w:name w:val="xl7517"/>
    <w:basedOn w:val="a"/>
    <w:rsid w:val="00E94F4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FF0000"/>
      <w:kern w:val="0"/>
      <w:sz w:val="16"/>
      <w:szCs w:val="16"/>
    </w:rPr>
  </w:style>
  <w:style w:type="paragraph" w:customStyle="1" w:styleId="xl7518">
    <w:name w:val="xl7518"/>
    <w:basedOn w:val="a"/>
    <w:rsid w:val="00E94F48"/>
    <w:pPr>
      <w:widowControl/>
      <w:pBdr>
        <w:top w:val="single" w:sz="4" w:space="0" w:color="auto"/>
        <w:right w:val="single" w:sz="4" w:space="0" w:color="auto"/>
      </w:pBdr>
      <w:spacing w:before="100" w:beforeAutospacing="1" w:after="100" w:afterAutospacing="1"/>
      <w:jc w:val="center"/>
    </w:pPr>
    <w:rPr>
      <w:rFonts w:ascii="宋体" w:hAnsi="宋体" w:cs="宋体"/>
      <w:b/>
      <w:bCs/>
      <w:color w:val="000000"/>
      <w:kern w:val="0"/>
      <w:sz w:val="16"/>
      <w:szCs w:val="16"/>
    </w:rPr>
  </w:style>
  <w:style w:type="paragraph" w:customStyle="1" w:styleId="xl7519">
    <w:name w:val="xl7519"/>
    <w:basedOn w:val="a"/>
    <w:rsid w:val="00E94F48"/>
    <w:pPr>
      <w:widowControl/>
      <w:pBdr>
        <w:top w:val="single" w:sz="4" w:space="0" w:color="auto"/>
        <w:bottom w:val="single" w:sz="4" w:space="0" w:color="auto"/>
        <w:right w:val="single" w:sz="4" w:space="0" w:color="auto"/>
      </w:pBdr>
      <w:spacing w:before="100" w:beforeAutospacing="1" w:after="100" w:afterAutospacing="1"/>
      <w:jc w:val="center"/>
    </w:pPr>
    <w:rPr>
      <w:kern w:val="0"/>
      <w:sz w:val="16"/>
      <w:szCs w:val="16"/>
    </w:rPr>
  </w:style>
  <w:style w:type="paragraph" w:customStyle="1" w:styleId="xl7520">
    <w:name w:val="xl7520"/>
    <w:basedOn w:val="a"/>
    <w:rsid w:val="00E94F48"/>
    <w:pPr>
      <w:widowControl/>
      <w:pBdr>
        <w:top w:val="single" w:sz="4" w:space="0" w:color="auto"/>
        <w:bottom w:val="single" w:sz="4" w:space="0" w:color="auto"/>
        <w:right w:val="single" w:sz="4" w:space="0" w:color="auto"/>
      </w:pBdr>
      <w:spacing w:before="100" w:beforeAutospacing="1" w:after="100" w:afterAutospacing="1"/>
      <w:jc w:val="center"/>
    </w:pPr>
    <w:rPr>
      <w:color w:val="FF0000"/>
      <w:kern w:val="0"/>
      <w:sz w:val="16"/>
      <w:szCs w:val="16"/>
    </w:rPr>
  </w:style>
  <w:style w:type="paragraph" w:customStyle="1" w:styleId="xl7521">
    <w:name w:val="xl7521"/>
    <w:basedOn w:val="a"/>
    <w:rsid w:val="00E94F48"/>
    <w:pPr>
      <w:widowControl/>
      <w:pBdr>
        <w:top w:val="single" w:sz="4" w:space="0" w:color="auto"/>
        <w:bottom w:val="single" w:sz="4" w:space="0" w:color="auto"/>
        <w:right w:val="single" w:sz="4" w:space="0" w:color="auto"/>
      </w:pBdr>
      <w:spacing w:before="100" w:beforeAutospacing="1" w:after="100" w:afterAutospacing="1"/>
      <w:jc w:val="center"/>
    </w:pPr>
    <w:rPr>
      <w:b/>
      <w:bCs/>
      <w:kern w:val="0"/>
      <w:sz w:val="16"/>
      <w:szCs w:val="16"/>
    </w:rPr>
  </w:style>
  <w:style w:type="paragraph" w:customStyle="1" w:styleId="xl7522">
    <w:name w:val="xl7522"/>
    <w:basedOn w:val="a"/>
    <w:rsid w:val="00E94F4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523">
    <w:name w:val="xl7523"/>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6"/>
      <w:szCs w:val="16"/>
    </w:rPr>
  </w:style>
  <w:style w:type="paragraph" w:customStyle="1" w:styleId="xl7524">
    <w:name w:val="xl7524"/>
    <w:basedOn w:val="a"/>
    <w:rsid w:val="00E94F4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7525">
    <w:name w:val="xl7525"/>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526">
    <w:name w:val="xl7526"/>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font12">
    <w:name w:val="font12"/>
    <w:basedOn w:val="a"/>
    <w:rsid w:val="00E94F48"/>
    <w:pPr>
      <w:widowControl/>
      <w:spacing w:before="100" w:beforeAutospacing="1" w:after="100" w:afterAutospacing="1"/>
      <w:jc w:val="left"/>
    </w:pPr>
    <w:rPr>
      <w:rFonts w:ascii="宋体" w:hAnsi="宋体" w:cs="宋体"/>
      <w:kern w:val="0"/>
      <w:sz w:val="16"/>
      <w:szCs w:val="16"/>
    </w:rPr>
  </w:style>
  <w:style w:type="paragraph" w:customStyle="1" w:styleId="xl7486">
    <w:name w:val="xl7486"/>
    <w:basedOn w:val="a"/>
    <w:rsid w:val="00E94F48"/>
    <w:pPr>
      <w:widowControl/>
      <w:spacing w:before="100" w:beforeAutospacing="1" w:after="100" w:afterAutospacing="1"/>
      <w:jc w:val="center"/>
    </w:pPr>
    <w:rPr>
      <w:rFonts w:ascii="宋体" w:hAnsi="宋体" w:cs="宋体"/>
      <w:kern w:val="0"/>
      <w:sz w:val="24"/>
    </w:rPr>
  </w:style>
  <w:style w:type="paragraph" w:customStyle="1" w:styleId="xl7487">
    <w:name w:val="xl7487"/>
    <w:basedOn w:val="a"/>
    <w:rsid w:val="00E94F48"/>
    <w:pPr>
      <w:widowControl/>
      <w:spacing w:before="100" w:beforeAutospacing="1" w:after="100" w:afterAutospacing="1"/>
      <w:jc w:val="center"/>
    </w:pPr>
    <w:rPr>
      <w:rFonts w:ascii="宋体" w:hAnsi="宋体" w:cs="宋体"/>
      <w:kern w:val="0"/>
      <w:sz w:val="24"/>
    </w:rPr>
  </w:style>
  <w:style w:type="character" w:customStyle="1" w:styleId="curpage">
    <w:name w:val="curpage"/>
    <w:rsid w:val="00E94F48"/>
    <w:rPr>
      <w:b/>
    </w:rPr>
  </w:style>
  <w:style w:type="character" w:customStyle="1" w:styleId="hover17">
    <w:name w:val="hover17"/>
    <w:rsid w:val="00E94F48"/>
    <w:rPr>
      <w:bdr w:val="single" w:sz="6" w:space="0" w:color="999999"/>
    </w:rPr>
  </w:style>
  <w:style w:type="character" w:customStyle="1" w:styleId="icon22">
    <w:name w:val="icon22"/>
    <w:basedOn w:val="a0"/>
    <w:rsid w:val="00E94F48"/>
  </w:style>
  <w:style w:type="character" w:customStyle="1" w:styleId="text">
    <w:name w:val="text"/>
    <w:basedOn w:val="a0"/>
    <w:rsid w:val="00E94F48"/>
  </w:style>
  <w:style w:type="character" w:customStyle="1" w:styleId="active">
    <w:name w:val="active"/>
    <w:rsid w:val="00E94F48"/>
    <w:rPr>
      <w:shd w:val="clear" w:color="auto" w:fill="FFFFFF"/>
    </w:rPr>
  </w:style>
  <w:style w:type="character" w:customStyle="1" w:styleId="active1">
    <w:name w:val="active1"/>
    <w:rsid w:val="00E94F48"/>
    <w:rPr>
      <w:shd w:val="clear" w:color="auto" w:fill="FFFFFF"/>
    </w:rPr>
  </w:style>
  <w:style w:type="character" w:customStyle="1" w:styleId="generalinfo-address-text1">
    <w:name w:val="generalinfo-address-text1"/>
    <w:rsid w:val="00E94F48"/>
    <w:rPr>
      <w:sz w:val="18"/>
      <w:szCs w:val="18"/>
    </w:rPr>
  </w:style>
  <w:style w:type="character" w:customStyle="1" w:styleId="Char40">
    <w:name w:val="批注文字 Char4"/>
    <w:locked/>
    <w:rsid w:val="00E94F48"/>
    <w:rPr>
      <w:rFonts w:ascii="宋体" w:eastAsia="宋体" w:hAnsi="宋体" w:cs="Times New Roman"/>
      <w:color w:val="000000"/>
      <w:kern w:val="2"/>
      <w:sz w:val="21"/>
      <w:lang w:val="en-US" w:eastAsia="zh-CN"/>
    </w:rPr>
  </w:style>
  <w:style w:type="character" w:customStyle="1" w:styleId="2Char30">
    <w:name w:val="正文文本缩进 2 Char3"/>
    <w:locked/>
    <w:rsid w:val="00E94F48"/>
    <w:rPr>
      <w:rFonts w:cs="Times New Roman"/>
      <w:kern w:val="2"/>
      <w:sz w:val="28"/>
    </w:rPr>
  </w:style>
  <w:style w:type="character" w:customStyle="1" w:styleId="Char30">
    <w:name w:val="页眉 Char3"/>
    <w:locked/>
    <w:rsid w:val="00E94F48"/>
    <w:rPr>
      <w:rFonts w:eastAsia="宋体" w:cs="Times New Roman"/>
      <w:kern w:val="2"/>
      <w:sz w:val="18"/>
      <w:lang w:val="en-US" w:eastAsia="zh-CN"/>
    </w:rPr>
  </w:style>
  <w:style w:type="paragraph" w:customStyle="1" w:styleId="Char160">
    <w:name w:val="Char16"/>
    <w:basedOn w:val="a"/>
    <w:uiPriority w:val="99"/>
    <w:rsid w:val="00E94F48"/>
    <w:pPr>
      <w:spacing w:line="360" w:lineRule="auto"/>
      <w:ind w:firstLineChars="588" w:firstLine="1653"/>
    </w:pPr>
    <w:rPr>
      <w:b/>
      <w:sz w:val="28"/>
      <w:szCs w:val="28"/>
    </w:rPr>
  </w:style>
  <w:style w:type="paragraph" w:customStyle="1" w:styleId="CharCharCharCharCharCharCharCharCharCharCharCharCharChar1CharCharCharChar7">
    <w:name w:val="Char Char Char Char Char Char Char Char Char Char Char Char Char Char1 Char Char Char Char7"/>
    <w:basedOn w:val="a"/>
    <w:rsid w:val="00E94F48"/>
    <w:rPr>
      <w:szCs w:val="21"/>
    </w:rPr>
  </w:style>
  <w:style w:type="character" w:customStyle="1" w:styleId="CharChar44">
    <w:name w:val="Char Char44"/>
    <w:uiPriority w:val="99"/>
    <w:rsid w:val="00E94F48"/>
    <w:rPr>
      <w:rFonts w:ascii="宋体" w:eastAsia="宋体"/>
      <w:kern w:val="2"/>
      <w:sz w:val="28"/>
      <w:lang w:val="en-US" w:eastAsia="zh-CN" w:bidi="ar-SA"/>
    </w:rPr>
  </w:style>
  <w:style w:type="paragraph" w:customStyle="1" w:styleId="214">
    <w:name w:val="正文首行缩进 21"/>
    <w:basedOn w:val="a9"/>
    <w:uiPriority w:val="99"/>
    <w:semiHidden/>
    <w:unhideWhenUsed/>
    <w:qFormat/>
    <w:locked/>
    <w:rsid w:val="008561FD"/>
    <w:pPr>
      <w:spacing w:after="120"/>
      <w:ind w:leftChars="200" w:left="420" w:firstLineChars="200" w:firstLine="420"/>
    </w:pPr>
    <w:rPr>
      <w:rFonts w:ascii="Times New Roman"/>
      <w:sz w:val="21"/>
      <w:szCs w:val="24"/>
    </w:rPr>
  </w:style>
  <w:style w:type="paragraph" w:customStyle="1" w:styleId="1f9">
    <w:name w:val="正文首行缩进1"/>
    <w:basedOn w:val="a8"/>
    <w:uiPriority w:val="99"/>
    <w:semiHidden/>
    <w:unhideWhenUsed/>
    <w:qFormat/>
    <w:locked/>
    <w:rsid w:val="008561FD"/>
    <w:pPr>
      <w:spacing w:after="120"/>
      <w:ind w:firstLineChars="100" w:firstLine="420"/>
    </w:pPr>
    <w:rPr>
      <w:sz w:val="21"/>
      <w:szCs w:val="24"/>
    </w:rPr>
  </w:style>
  <w:style w:type="character" w:customStyle="1" w:styleId="CharChar34">
    <w:name w:val="Char Char34"/>
    <w:uiPriority w:val="99"/>
    <w:rsid w:val="00E94F48"/>
    <w:rPr>
      <w:rFonts w:ascii="宋体"/>
      <w:kern w:val="2"/>
      <w:sz w:val="28"/>
    </w:rPr>
  </w:style>
  <w:style w:type="character" w:customStyle="1" w:styleId="CharChar15">
    <w:name w:val="Char Char15"/>
    <w:uiPriority w:val="99"/>
    <w:rsid w:val="00E94F48"/>
    <w:rPr>
      <w:rFonts w:eastAsia="宋体"/>
      <w:kern w:val="2"/>
      <w:sz w:val="18"/>
      <w:szCs w:val="18"/>
      <w:lang w:val="en-US" w:eastAsia="zh-CN" w:bidi="ar-SA"/>
    </w:rPr>
  </w:style>
  <w:style w:type="character" w:customStyle="1" w:styleId="clampword">
    <w:name w:val="clampword"/>
    <w:basedOn w:val="a0"/>
    <w:rsid w:val="00E94F48"/>
  </w:style>
  <w:style w:type="paragraph" w:customStyle="1" w:styleId="Style23">
    <w:name w:val="_Style 23"/>
    <w:basedOn w:val="a"/>
    <w:rsid w:val="00E94F48"/>
    <w:rPr>
      <w:rFonts w:ascii="Tahoma" w:hAnsi="Tahoma"/>
      <w:sz w:val="24"/>
    </w:rPr>
  </w:style>
  <w:style w:type="character" w:customStyle="1" w:styleId="CharChar43">
    <w:name w:val="Char Char43"/>
    <w:rsid w:val="00E94F48"/>
    <w:rPr>
      <w:rFonts w:ascii="宋体" w:eastAsia="宋体"/>
      <w:kern w:val="2"/>
      <w:sz w:val="28"/>
      <w:lang w:val="en-US" w:eastAsia="zh-CN" w:bidi="ar-SA"/>
    </w:rPr>
  </w:style>
  <w:style w:type="character" w:customStyle="1" w:styleId="CharChar33">
    <w:name w:val="Char Char33"/>
    <w:rsid w:val="00E94F48"/>
    <w:rPr>
      <w:rFonts w:ascii="宋体"/>
      <w:kern w:val="2"/>
      <w:sz w:val="28"/>
    </w:rPr>
  </w:style>
  <w:style w:type="character" w:customStyle="1" w:styleId="CharChar14">
    <w:name w:val="Char Char14"/>
    <w:rsid w:val="00E94F48"/>
    <w:rPr>
      <w:rFonts w:eastAsia="宋体"/>
      <w:kern w:val="2"/>
      <w:sz w:val="18"/>
      <w:szCs w:val="18"/>
      <w:lang w:val="en-US" w:eastAsia="zh-CN" w:bidi="ar-SA"/>
    </w:rPr>
  </w:style>
  <w:style w:type="character" w:customStyle="1" w:styleId="Char31">
    <w:name w:val="批注文字 Char3"/>
    <w:uiPriority w:val="99"/>
    <w:semiHidden/>
    <w:qFormat/>
    <w:rsid w:val="008561FD"/>
    <w:rPr>
      <w:kern w:val="2"/>
      <w:sz w:val="21"/>
      <w:szCs w:val="24"/>
    </w:rPr>
  </w:style>
  <w:style w:type="character" w:customStyle="1" w:styleId="Char32">
    <w:name w:val="批注主题 Char3"/>
    <w:uiPriority w:val="99"/>
    <w:semiHidden/>
    <w:qFormat/>
    <w:rsid w:val="008561FD"/>
    <w:rPr>
      <w:b/>
      <w:bCs/>
      <w:kern w:val="2"/>
      <w:sz w:val="21"/>
      <w:szCs w:val="24"/>
    </w:rPr>
  </w:style>
  <w:style w:type="character" w:customStyle="1" w:styleId="Char33">
    <w:name w:val="文档结构图 Char3"/>
    <w:uiPriority w:val="99"/>
    <w:semiHidden/>
    <w:qFormat/>
    <w:rsid w:val="008561FD"/>
    <w:rPr>
      <w:rFonts w:ascii="宋体"/>
      <w:kern w:val="2"/>
      <w:sz w:val="18"/>
      <w:szCs w:val="18"/>
    </w:rPr>
  </w:style>
  <w:style w:type="character" w:customStyle="1" w:styleId="Char34">
    <w:name w:val="脚注文本 Char3"/>
    <w:uiPriority w:val="99"/>
    <w:semiHidden/>
    <w:qFormat/>
    <w:rsid w:val="008561FD"/>
    <w:rPr>
      <w:kern w:val="2"/>
      <w:sz w:val="18"/>
      <w:szCs w:val="18"/>
    </w:rPr>
  </w:style>
  <w:style w:type="character" w:customStyle="1" w:styleId="Char25">
    <w:name w:val="页脚 Char2"/>
    <w:uiPriority w:val="99"/>
    <w:semiHidden/>
    <w:qFormat/>
    <w:rsid w:val="008561FD"/>
    <w:rPr>
      <w:kern w:val="2"/>
      <w:sz w:val="18"/>
      <w:szCs w:val="18"/>
    </w:rPr>
  </w:style>
  <w:style w:type="character" w:customStyle="1" w:styleId="Char26">
    <w:name w:val="正文文本缩进 Char2"/>
    <w:rsid w:val="00E94F48"/>
    <w:rPr>
      <w:kern w:val="2"/>
      <w:sz w:val="21"/>
      <w:szCs w:val="24"/>
    </w:rPr>
  </w:style>
  <w:style w:type="character" w:customStyle="1" w:styleId="Char27">
    <w:name w:val="日期 Char2"/>
    <w:uiPriority w:val="99"/>
    <w:semiHidden/>
    <w:qFormat/>
    <w:rsid w:val="008561FD"/>
    <w:rPr>
      <w:kern w:val="2"/>
      <w:sz w:val="21"/>
      <w:szCs w:val="24"/>
    </w:rPr>
  </w:style>
  <w:style w:type="character" w:customStyle="1" w:styleId="3Char30">
    <w:name w:val="正文文本 3 Char3"/>
    <w:uiPriority w:val="99"/>
    <w:semiHidden/>
    <w:qFormat/>
    <w:rsid w:val="008561FD"/>
    <w:rPr>
      <w:kern w:val="2"/>
      <w:sz w:val="16"/>
      <w:szCs w:val="16"/>
    </w:rPr>
  </w:style>
  <w:style w:type="character" w:customStyle="1" w:styleId="Char28">
    <w:name w:val="正文文本 Char2"/>
    <w:uiPriority w:val="99"/>
    <w:semiHidden/>
    <w:qFormat/>
    <w:rsid w:val="008561FD"/>
    <w:rPr>
      <w:kern w:val="2"/>
      <w:sz w:val="21"/>
      <w:szCs w:val="24"/>
    </w:rPr>
  </w:style>
  <w:style w:type="character" w:customStyle="1" w:styleId="Char35">
    <w:name w:val="纯文本 Char3"/>
    <w:uiPriority w:val="99"/>
    <w:semiHidden/>
    <w:qFormat/>
    <w:rsid w:val="008561FD"/>
    <w:rPr>
      <w:rFonts w:ascii="宋体" w:hAnsi="Courier New" w:cs="Courier New"/>
      <w:kern w:val="2"/>
      <w:sz w:val="21"/>
      <w:szCs w:val="21"/>
    </w:rPr>
  </w:style>
  <w:style w:type="character" w:customStyle="1" w:styleId="2Char22">
    <w:name w:val="正文文本缩进 2 Char2"/>
    <w:rsid w:val="00E94F48"/>
    <w:rPr>
      <w:kern w:val="2"/>
      <w:sz w:val="21"/>
      <w:szCs w:val="24"/>
    </w:rPr>
  </w:style>
  <w:style w:type="character" w:customStyle="1" w:styleId="Char29">
    <w:name w:val="批注框文本 Char2"/>
    <w:uiPriority w:val="99"/>
    <w:semiHidden/>
    <w:qFormat/>
    <w:rsid w:val="008561FD"/>
    <w:rPr>
      <w:kern w:val="2"/>
      <w:sz w:val="18"/>
      <w:szCs w:val="18"/>
    </w:rPr>
  </w:style>
  <w:style w:type="character" w:customStyle="1" w:styleId="3Char4">
    <w:name w:val="正文文本缩进 3 Char4"/>
    <w:uiPriority w:val="99"/>
    <w:semiHidden/>
    <w:qFormat/>
    <w:rsid w:val="008561FD"/>
    <w:rPr>
      <w:kern w:val="2"/>
      <w:sz w:val="16"/>
      <w:szCs w:val="16"/>
    </w:rPr>
  </w:style>
  <w:style w:type="character" w:customStyle="1" w:styleId="Char2a">
    <w:name w:val="页眉 Char2"/>
    <w:aliases w:val="版式1-页眉 Char1"/>
    <w:uiPriority w:val="99"/>
    <w:rsid w:val="00E94F48"/>
    <w:rPr>
      <w:rFonts w:eastAsia="宋体"/>
      <w:kern w:val="2"/>
      <w:sz w:val="18"/>
      <w:szCs w:val="18"/>
      <w:lang w:val="en-US" w:eastAsia="zh-CN"/>
    </w:rPr>
  </w:style>
  <w:style w:type="character" w:customStyle="1" w:styleId="HTMLChar4">
    <w:name w:val="HTML 预设格式 Char4"/>
    <w:uiPriority w:val="99"/>
    <w:semiHidden/>
    <w:qFormat/>
    <w:rsid w:val="008561FD"/>
    <w:rPr>
      <w:rFonts w:ascii="Courier New" w:hAnsi="Courier New" w:cs="Courier New"/>
      <w:kern w:val="2"/>
    </w:rPr>
  </w:style>
  <w:style w:type="character" w:customStyle="1" w:styleId="2Char31">
    <w:name w:val="正文文本 2 Char3"/>
    <w:uiPriority w:val="99"/>
    <w:semiHidden/>
    <w:qFormat/>
    <w:rsid w:val="008561FD"/>
    <w:rPr>
      <w:kern w:val="2"/>
      <w:sz w:val="21"/>
      <w:szCs w:val="24"/>
    </w:rPr>
  </w:style>
  <w:style w:type="paragraph" w:customStyle="1" w:styleId="CharCharCharCharCharCharCharCharCharCharCharCharCharChar1CharCharCharChar6">
    <w:name w:val="Char Char Char Char Char Char Char Char Char Char Char Char Char Char1 Char Char Char Char6"/>
    <w:basedOn w:val="a"/>
    <w:rsid w:val="00E94F48"/>
    <w:rPr>
      <w:szCs w:val="21"/>
    </w:rPr>
  </w:style>
  <w:style w:type="paragraph" w:customStyle="1" w:styleId="Char150">
    <w:name w:val="Char15"/>
    <w:basedOn w:val="a"/>
    <w:rsid w:val="00E94F48"/>
    <w:pPr>
      <w:spacing w:line="360" w:lineRule="auto"/>
      <w:ind w:firstLineChars="588" w:firstLine="1653"/>
    </w:pPr>
    <w:rPr>
      <w:b/>
      <w:sz w:val="28"/>
      <w:szCs w:val="28"/>
    </w:rPr>
  </w:style>
  <w:style w:type="character" w:customStyle="1" w:styleId="113">
    <w:name w:val="已访问的超链接11"/>
    <w:uiPriority w:val="99"/>
    <w:rsid w:val="00E94F48"/>
    <w:rPr>
      <w:color w:val="800080"/>
      <w:u w:val="single"/>
    </w:rPr>
  </w:style>
  <w:style w:type="character" w:customStyle="1" w:styleId="120">
    <w:name w:val="标题12"/>
    <w:basedOn w:val="a0"/>
    <w:rsid w:val="00E94F48"/>
  </w:style>
  <w:style w:type="paragraph" w:customStyle="1" w:styleId="215">
    <w:name w:val="列出段落21"/>
    <w:basedOn w:val="a"/>
    <w:uiPriority w:val="99"/>
    <w:rsid w:val="00E94F48"/>
    <w:pPr>
      <w:widowControl/>
      <w:spacing w:line="640" w:lineRule="exact"/>
      <w:ind w:firstLineChars="200" w:firstLine="420"/>
      <w:jc w:val="left"/>
    </w:pPr>
    <w:rPr>
      <w:rFonts w:ascii="宋体" w:hAnsi="宋体" w:cs="宋体"/>
      <w:kern w:val="0"/>
      <w:sz w:val="24"/>
    </w:rPr>
  </w:style>
  <w:style w:type="character" w:customStyle="1" w:styleId="150">
    <w:name w:val="15"/>
    <w:rsid w:val="00E94F48"/>
    <w:rPr>
      <w:rFonts w:ascii="Times New Roman" w:hAnsi="Times New Roman" w:cs="Times New Roman" w:hint="default"/>
      <w:color w:val="000000"/>
      <w:spacing w:val="360"/>
      <w:sz w:val="28"/>
      <w:szCs w:val="28"/>
    </w:rPr>
  </w:style>
  <w:style w:type="paragraph" w:customStyle="1" w:styleId="xl5025">
    <w:name w:val="xl5025"/>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xl5026">
    <w:name w:val="xl5026"/>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027">
    <w:name w:val="xl5027"/>
    <w:basedOn w:val="a"/>
    <w:rsid w:val="00E94F48"/>
    <w:pPr>
      <w:widowControl/>
      <w:spacing w:before="100" w:beforeAutospacing="1" w:after="100" w:afterAutospacing="1"/>
      <w:jc w:val="center"/>
      <w:textAlignment w:val="center"/>
    </w:pPr>
    <w:rPr>
      <w:rFonts w:ascii="宋体" w:hAnsi="宋体" w:cs="宋体"/>
      <w:kern w:val="0"/>
      <w:sz w:val="16"/>
      <w:szCs w:val="16"/>
    </w:rPr>
  </w:style>
  <w:style w:type="paragraph" w:customStyle="1" w:styleId="xl5028">
    <w:name w:val="xl5028"/>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029">
    <w:name w:val="xl5029"/>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xl5030">
    <w:name w:val="xl5030"/>
    <w:basedOn w:val="a"/>
    <w:rsid w:val="00E94F4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xl5031">
    <w:name w:val="xl5031"/>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032">
    <w:name w:val="xl5032"/>
    <w:basedOn w:val="a"/>
    <w:rsid w:val="00E94F4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xl5033">
    <w:name w:val="xl5033"/>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xl5034">
    <w:name w:val="xl5034"/>
    <w:basedOn w:val="a"/>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035">
    <w:name w:val="xl5035"/>
    <w:basedOn w:val="a"/>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036">
    <w:name w:val="xl5036"/>
    <w:basedOn w:val="a"/>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xl5037">
    <w:name w:val="xl5037"/>
    <w:basedOn w:val="a"/>
    <w:rsid w:val="00E94F4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xl5038">
    <w:name w:val="xl5038"/>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5039">
    <w:name w:val="xl5039"/>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xl5040">
    <w:name w:val="xl5040"/>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041">
    <w:name w:val="xl5041"/>
    <w:basedOn w:val="a"/>
    <w:rsid w:val="00E94F4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5042">
    <w:name w:val="xl5042"/>
    <w:basedOn w:val="a"/>
    <w:rsid w:val="00E94F48"/>
    <w:pPr>
      <w:widowControl/>
      <w:spacing w:before="100" w:beforeAutospacing="1" w:after="100" w:afterAutospacing="1"/>
      <w:jc w:val="center"/>
      <w:textAlignment w:val="center"/>
    </w:pPr>
    <w:rPr>
      <w:rFonts w:ascii="宋体" w:hAnsi="宋体" w:cs="宋体"/>
      <w:kern w:val="0"/>
      <w:sz w:val="16"/>
      <w:szCs w:val="16"/>
    </w:rPr>
  </w:style>
  <w:style w:type="paragraph" w:customStyle="1" w:styleId="xl5043">
    <w:name w:val="xl5043"/>
    <w:basedOn w:val="a"/>
    <w:rsid w:val="00E94F48"/>
    <w:pPr>
      <w:widowControl/>
      <w:pBdr>
        <w:top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044">
    <w:name w:val="xl5044"/>
    <w:basedOn w:val="a"/>
    <w:rsid w:val="00E94F48"/>
    <w:pPr>
      <w:widowControl/>
      <w:pBdr>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5045">
    <w:name w:val="xl5045"/>
    <w:basedOn w:val="a"/>
    <w:rsid w:val="00E94F4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5046">
    <w:name w:val="xl5046"/>
    <w:basedOn w:val="a"/>
    <w:rsid w:val="00E94F48"/>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5047">
    <w:name w:val="xl5047"/>
    <w:basedOn w:val="a"/>
    <w:rsid w:val="00E94F4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36">
    <w:name w:val="正文文本缩进3"/>
    <w:basedOn w:val="a"/>
    <w:qFormat/>
    <w:rsid w:val="00E94F48"/>
    <w:pPr>
      <w:spacing w:line="480" w:lineRule="auto"/>
      <w:ind w:firstLine="705"/>
    </w:pPr>
    <w:rPr>
      <w:sz w:val="24"/>
    </w:rPr>
  </w:style>
  <w:style w:type="character" w:customStyle="1" w:styleId="CharChar13">
    <w:name w:val="Char Char13"/>
    <w:rsid w:val="00E94F48"/>
    <w:rPr>
      <w:rFonts w:eastAsia="宋体"/>
      <w:kern w:val="2"/>
      <w:sz w:val="18"/>
      <w:szCs w:val="18"/>
      <w:lang w:val="en-US" w:eastAsia="zh-CN" w:bidi="ar-SA"/>
    </w:rPr>
  </w:style>
  <w:style w:type="paragraph" w:customStyle="1" w:styleId="CharCharCharCharCharCharCharCharCharCharCharCharCharChar1CharCharCharChar5">
    <w:name w:val="Char Char Char Char Char Char Char Char Char Char Char Char Char Char1 Char Char Char Char5"/>
    <w:basedOn w:val="a"/>
    <w:rsid w:val="00E94F48"/>
    <w:rPr>
      <w:szCs w:val="21"/>
    </w:rPr>
  </w:style>
  <w:style w:type="paragraph" w:customStyle="1" w:styleId="Char140">
    <w:name w:val="Char14"/>
    <w:basedOn w:val="a"/>
    <w:rsid w:val="00E94F48"/>
    <w:pPr>
      <w:spacing w:line="360" w:lineRule="auto"/>
      <w:ind w:firstLineChars="588" w:firstLine="1653"/>
    </w:pPr>
    <w:rPr>
      <w:b/>
      <w:sz w:val="28"/>
      <w:szCs w:val="28"/>
    </w:rPr>
  </w:style>
  <w:style w:type="paragraph" w:customStyle="1" w:styleId="one-p">
    <w:name w:val="one-p"/>
    <w:basedOn w:val="a"/>
    <w:rsid w:val="00E94F48"/>
    <w:pPr>
      <w:widowControl/>
      <w:spacing w:before="100" w:beforeAutospacing="1" w:after="100" w:afterAutospacing="1"/>
      <w:jc w:val="left"/>
    </w:pPr>
    <w:rPr>
      <w:rFonts w:ascii="宋体" w:hAnsi="宋体" w:cs="宋体"/>
      <w:kern w:val="0"/>
      <w:sz w:val="24"/>
    </w:rPr>
  </w:style>
  <w:style w:type="character" w:customStyle="1" w:styleId="Char1d">
    <w:name w:val="正文首行缩进 Char1"/>
    <w:uiPriority w:val="99"/>
    <w:semiHidden/>
    <w:qFormat/>
    <w:rsid w:val="008561FD"/>
    <w:rPr>
      <w:rFonts w:cs="Times New Roman"/>
      <w:kern w:val="2"/>
      <w:sz w:val="21"/>
      <w:szCs w:val="24"/>
    </w:rPr>
  </w:style>
  <w:style w:type="paragraph" w:customStyle="1" w:styleId="CharCharCharCharCharCharCharCharCharCharCharCharCharCharChar1">
    <w:name w:val="Char Char Char Char Char Char Char Char Char Char Char Char Char Char Char1"/>
    <w:basedOn w:val="a"/>
    <w:qFormat/>
    <w:rsid w:val="00E94F48"/>
    <w:pPr>
      <w:snapToGrid w:val="0"/>
      <w:spacing w:line="440" w:lineRule="exact"/>
      <w:ind w:firstLineChars="200" w:firstLine="200"/>
    </w:pPr>
    <w:rPr>
      <w:szCs w:val="20"/>
    </w:rPr>
  </w:style>
  <w:style w:type="character" w:customStyle="1" w:styleId="readmaillocationtip">
    <w:name w:val="readmail_locationtip"/>
    <w:basedOn w:val="a0"/>
    <w:qFormat/>
    <w:rsid w:val="00E94F48"/>
  </w:style>
  <w:style w:type="character" w:customStyle="1" w:styleId="highlight">
    <w:name w:val="highlight"/>
    <w:basedOn w:val="a0"/>
    <w:rsid w:val="00E94F48"/>
  </w:style>
  <w:style w:type="character" w:customStyle="1" w:styleId="font112">
    <w:name w:val="font112"/>
    <w:rsid w:val="00E94F48"/>
    <w:rPr>
      <w:rFonts w:ascii="宋体" w:eastAsia="宋体" w:hAnsi="宋体" w:cs="宋体" w:hint="eastAsia"/>
      <w:color w:val="000000"/>
      <w:sz w:val="21"/>
      <w:szCs w:val="21"/>
      <w:u w:val="none"/>
    </w:rPr>
  </w:style>
  <w:style w:type="character" w:customStyle="1" w:styleId="font51">
    <w:name w:val="font51"/>
    <w:qFormat/>
    <w:rsid w:val="00E94F48"/>
    <w:rPr>
      <w:rFonts w:ascii="宋体" w:eastAsia="宋体" w:hAnsi="宋体" w:cs="宋体" w:hint="eastAsia"/>
      <w:color w:val="000000"/>
      <w:sz w:val="18"/>
      <w:szCs w:val="18"/>
      <w:u w:val="none"/>
    </w:rPr>
  </w:style>
  <w:style w:type="character" w:customStyle="1" w:styleId="font61">
    <w:name w:val="font61"/>
    <w:qFormat/>
    <w:rsid w:val="00E94F48"/>
    <w:rPr>
      <w:rFonts w:ascii="Times New Roman" w:hAnsi="Times New Roman" w:cs="宋体" w:hint="default"/>
      <w:color w:val="000000"/>
      <w:sz w:val="18"/>
      <w:szCs w:val="18"/>
      <w:u w:val="none"/>
    </w:rPr>
  </w:style>
  <w:style w:type="character" w:customStyle="1" w:styleId="font81">
    <w:name w:val="font81"/>
    <w:rsid w:val="00E94F48"/>
    <w:rPr>
      <w:rFonts w:ascii="宋体" w:eastAsia="宋体" w:hAnsi="宋体" w:cs="宋体" w:hint="eastAsia"/>
      <w:b/>
      <w:color w:val="000000"/>
      <w:sz w:val="18"/>
      <w:szCs w:val="18"/>
      <w:u w:val="none"/>
    </w:rPr>
  </w:style>
  <w:style w:type="character" w:customStyle="1" w:styleId="font101">
    <w:name w:val="font101"/>
    <w:rsid w:val="00E94F48"/>
    <w:rPr>
      <w:rFonts w:ascii="Times New Roman" w:hAnsi="Times New Roman" w:cs="Times New Roman" w:hint="default"/>
      <w:b/>
      <w:color w:val="000000"/>
      <w:sz w:val="18"/>
      <w:szCs w:val="18"/>
      <w:u w:val="none"/>
    </w:rPr>
  </w:style>
  <w:style w:type="character" w:customStyle="1" w:styleId="font71">
    <w:name w:val="font71"/>
    <w:rsid w:val="00E94F48"/>
    <w:rPr>
      <w:rFonts w:ascii="宋体" w:eastAsia="宋体" w:hAnsi="宋体" w:cs="宋体" w:hint="eastAsia"/>
      <w:color w:val="000000"/>
      <w:sz w:val="18"/>
      <w:szCs w:val="18"/>
      <w:u w:val="none"/>
    </w:rPr>
  </w:style>
  <w:style w:type="character" w:customStyle="1" w:styleId="font91">
    <w:name w:val="font91"/>
    <w:rsid w:val="00E94F48"/>
    <w:rPr>
      <w:rFonts w:ascii="宋体" w:eastAsia="宋体" w:hAnsi="宋体" w:cs="宋体" w:hint="eastAsia"/>
      <w:b/>
      <w:color w:val="000000"/>
      <w:sz w:val="18"/>
      <w:szCs w:val="18"/>
      <w:u w:val="none"/>
    </w:rPr>
  </w:style>
  <w:style w:type="paragraph" w:customStyle="1" w:styleId="216">
    <w:name w:val="修订21"/>
    <w:uiPriority w:val="99"/>
    <w:qFormat/>
    <w:rsid w:val="00E94F48"/>
    <w:pPr>
      <w:spacing w:line="640" w:lineRule="exact"/>
      <w:jc w:val="center"/>
    </w:pPr>
    <w:rPr>
      <w:kern w:val="2"/>
      <w:sz w:val="21"/>
      <w:szCs w:val="21"/>
    </w:rPr>
  </w:style>
  <w:style w:type="paragraph" w:customStyle="1" w:styleId="TOC11">
    <w:name w:val="TOC 标题11"/>
    <w:basedOn w:val="1"/>
    <w:next w:val="a"/>
    <w:uiPriority w:val="39"/>
    <w:rsid w:val="00E94F48"/>
    <w:pPr>
      <w:keepLines/>
      <w:widowControl/>
      <w:autoSpaceDE/>
      <w:autoSpaceDN/>
      <w:adjustRightInd/>
      <w:spacing w:before="480" w:line="276" w:lineRule="auto"/>
      <w:jc w:val="left"/>
      <w:textAlignment w:val="auto"/>
      <w:outlineLvl w:val="9"/>
    </w:pPr>
    <w:rPr>
      <w:rFonts w:ascii="Cambria" w:hAnsi="Cambria" w:cs="Cambria"/>
      <w:b/>
      <w:bCs/>
      <w:color w:val="365F91"/>
      <w:kern w:val="0"/>
      <w:szCs w:val="28"/>
    </w:rPr>
  </w:style>
  <w:style w:type="paragraph" w:customStyle="1" w:styleId="42">
    <w:name w:val="修订4"/>
    <w:uiPriority w:val="99"/>
    <w:rsid w:val="00E94F48"/>
    <w:rPr>
      <w:szCs w:val="24"/>
    </w:rPr>
  </w:style>
  <w:style w:type="paragraph" w:customStyle="1" w:styleId="TOC2">
    <w:name w:val="TOC 标题2"/>
    <w:basedOn w:val="1"/>
    <w:next w:val="a"/>
    <w:uiPriority w:val="99"/>
    <w:rsid w:val="00E94F48"/>
    <w:pPr>
      <w:keepLines/>
      <w:widowControl/>
      <w:autoSpaceDE/>
      <w:autoSpaceDN/>
      <w:adjustRightInd/>
      <w:spacing w:before="480" w:line="276" w:lineRule="auto"/>
      <w:jc w:val="left"/>
      <w:textAlignment w:val="auto"/>
      <w:outlineLvl w:val="9"/>
    </w:pPr>
    <w:rPr>
      <w:rFonts w:ascii="Cambria" w:hAnsi="Cambria"/>
      <w:b/>
      <w:bCs/>
      <w:color w:val="365F91"/>
      <w:kern w:val="0"/>
      <w:szCs w:val="28"/>
    </w:rPr>
  </w:style>
  <w:style w:type="character" w:customStyle="1" w:styleId="2a">
    <w:name w:val="不明显强调2"/>
    <w:uiPriority w:val="19"/>
    <w:rsid w:val="00E94F48"/>
    <w:rPr>
      <w:i/>
      <w:iCs/>
      <w:color w:val="808080"/>
    </w:rPr>
  </w:style>
  <w:style w:type="paragraph" w:customStyle="1" w:styleId="TOC3">
    <w:name w:val="TOC 标题3"/>
    <w:basedOn w:val="1"/>
    <w:next w:val="a"/>
    <w:uiPriority w:val="39"/>
    <w:rsid w:val="00E94F48"/>
    <w:pPr>
      <w:keepLines/>
      <w:widowControl/>
      <w:autoSpaceDE/>
      <w:autoSpaceDN/>
      <w:adjustRightInd/>
      <w:spacing w:before="480" w:line="276" w:lineRule="auto"/>
      <w:jc w:val="left"/>
      <w:textAlignment w:val="auto"/>
      <w:outlineLvl w:val="9"/>
    </w:pPr>
    <w:rPr>
      <w:rFonts w:ascii="Cambria" w:hAnsi="Cambria" w:cs="Cambria"/>
      <w:b/>
      <w:bCs/>
      <w:color w:val="365F91"/>
      <w:kern w:val="0"/>
      <w:szCs w:val="28"/>
    </w:rPr>
  </w:style>
  <w:style w:type="paragraph" w:customStyle="1" w:styleId="52">
    <w:name w:val="修订5"/>
    <w:uiPriority w:val="99"/>
    <w:rsid w:val="00E94F48"/>
    <w:rPr>
      <w:szCs w:val="21"/>
    </w:rPr>
  </w:style>
  <w:style w:type="character" w:customStyle="1" w:styleId="query-name">
    <w:name w:val="query-name"/>
    <w:basedOn w:val="a0"/>
    <w:rsid w:val="00E94F48"/>
  </w:style>
  <w:style w:type="character" w:customStyle="1" w:styleId="clampword3">
    <w:name w:val="clampword3"/>
    <w:basedOn w:val="a0"/>
    <w:rsid w:val="00E94F48"/>
  </w:style>
  <w:style w:type="paragraph" w:customStyle="1" w:styleId="xl119">
    <w:name w:val="xl119"/>
    <w:basedOn w:val="a"/>
    <w:rsid w:val="00E94F48"/>
    <w:pPr>
      <w:widowControl/>
      <w:pBdr>
        <w:top w:val="single" w:sz="4" w:space="0" w:color="auto"/>
        <w:left w:val="single" w:sz="4" w:space="0" w:color="auto"/>
        <w:right w:val="single" w:sz="4" w:space="0" w:color="auto"/>
      </w:pBdr>
      <w:spacing w:before="100" w:beforeAutospacing="1" w:after="100" w:afterAutospacing="1"/>
      <w:jc w:val="center"/>
    </w:pPr>
    <w:rPr>
      <w:b/>
      <w:bCs/>
      <w:kern w:val="0"/>
      <w:sz w:val="18"/>
      <w:szCs w:val="18"/>
    </w:rPr>
  </w:style>
  <w:style w:type="paragraph" w:customStyle="1" w:styleId="xl121">
    <w:name w:val="xl121"/>
    <w:basedOn w:val="a"/>
    <w:rsid w:val="00E94F48"/>
    <w:pPr>
      <w:widowControl/>
      <w:spacing w:before="100" w:beforeAutospacing="1" w:after="100" w:afterAutospacing="1"/>
      <w:jc w:val="left"/>
    </w:pPr>
    <w:rPr>
      <w:kern w:val="0"/>
      <w:sz w:val="24"/>
    </w:rPr>
  </w:style>
  <w:style w:type="paragraph" w:customStyle="1" w:styleId="xl124">
    <w:name w:val="xl124"/>
    <w:basedOn w:val="a"/>
    <w:rsid w:val="00E94F48"/>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22">
    <w:name w:val="xl122"/>
    <w:basedOn w:val="a"/>
    <w:rsid w:val="00E94F4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4">
    <w:name w:val="正文 A"/>
    <w:rsid w:val="00E94F48"/>
    <w:pPr>
      <w:widowControl w:val="0"/>
      <w:jc w:val="both"/>
    </w:pPr>
    <w:rPr>
      <w:rFonts w:ascii="Arial Unicode MS" w:eastAsia="Times New Roman" w:hAnsi="Arial Unicode MS" w:cs="Arial Unicode MS" w:hint="eastAsia"/>
      <w:color w:val="000000"/>
      <w:szCs w:val="21"/>
      <w:u w:color="000000"/>
    </w:rPr>
  </w:style>
  <w:style w:type="paragraph" w:customStyle="1" w:styleId="xl128">
    <w:name w:val="xl128"/>
    <w:basedOn w:val="a"/>
    <w:rsid w:val="00E94F4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0">
    <w:name w:val="xl130"/>
    <w:basedOn w:val="a"/>
    <w:rsid w:val="00E94F48"/>
    <w:pPr>
      <w:widowControl/>
      <w:pBdr>
        <w:left w:val="single" w:sz="4" w:space="0" w:color="auto"/>
        <w:bottom w:val="single" w:sz="4" w:space="0" w:color="auto"/>
        <w:right w:val="single" w:sz="4" w:space="0" w:color="auto"/>
      </w:pBdr>
      <w:spacing w:before="100" w:beforeAutospacing="1" w:after="100" w:afterAutospacing="1"/>
      <w:jc w:val="center"/>
    </w:pPr>
    <w:rPr>
      <w:b/>
      <w:bCs/>
      <w:color w:val="FF0000"/>
      <w:kern w:val="0"/>
      <w:sz w:val="18"/>
      <w:szCs w:val="18"/>
    </w:rPr>
  </w:style>
  <w:style w:type="paragraph" w:customStyle="1" w:styleId="font0">
    <w:name w:val="font0"/>
    <w:basedOn w:val="a"/>
    <w:rsid w:val="00E94F48"/>
    <w:pPr>
      <w:widowControl/>
      <w:spacing w:before="100" w:beforeAutospacing="1" w:after="100" w:afterAutospacing="1"/>
      <w:jc w:val="left"/>
    </w:pPr>
    <w:rPr>
      <w:rFonts w:ascii="宋体" w:hAnsi="宋体" w:cs="宋体"/>
      <w:kern w:val="0"/>
      <w:sz w:val="24"/>
    </w:rPr>
  </w:style>
  <w:style w:type="paragraph" w:customStyle="1" w:styleId="37">
    <w:name w:val="列出段落3"/>
    <w:basedOn w:val="a"/>
    <w:uiPriority w:val="34"/>
    <w:rsid w:val="00E94F48"/>
    <w:pPr>
      <w:widowControl/>
      <w:spacing w:line="640" w:lineRule="exact"/>
      <w:ind w:firstLineChars="200" w:firstLine="420"/>
      <w:jc w:val="left"/>
    </w:pPr>
    <w:rPr>
      <w:rFonts w:ascii="宋体" w:hAnsi="宋体" w:cs="宋体"/>
      <w:kern w:val="0"/>
      <w:sz w:val="24"/>
    </w:rPr>
  </w:style>
  <w:style w:type="paragraph" w:customStyle="1" w:styleId="xl131">
    <w:name w:val="xl131"/>
    <w:basedOn w:val="a"/>
    <w:rsid w:val="00E94F48"/>
    <w:pPr>
      <w:widowControl/>
      <w:pBdr>
        <w:left w:val="single" w:sz="4" w:space="0" w:color="auto"/>
        <w:bottom w:val="single" w:sz="4" w:space="0" w:color="auto"/>
        <w:right w:val="single" w:sz="4" w:space="0" w:color="auto"/>
      </w:pBdr>
      <w:spacing w:before="100" w:beforeAutospacing="1" w:after="100" w:afterAutospacing="1"/>
      <w:jc w:val="center"/>
    </w:pPr>
    <w:rPr>
      <w:b/>
      <w:bCs/>
      <w:kern w:val="0"/>
      <w:sz w:val="18"/>
      <w:szCs w:val="18"/>
    </w:rPr>
  </w:style>
  <w:style w:type="paragraph" w:customStyle="1" w:styleId="xl129">
    <w:name w:val="xl129"/>
    <w:basedOn w:val="a"/>
    <w:rsid w:val="00E94F48"/>
    <w:pPr>
      <w:widowControl/>
      <w:pBdr>
        <w:left w:val="single" w:sz="4" w:space="0" w:color="auto"/>
        <w:bottom w:val="single" w:sz="4" w:space="0" w:color="auto"/>
        <w:right w:val="single" w:sz="4" w:space="0" w:color="auto"/>
      </w:pBdr>
      <w:spacing w:before="100" w:beforeAutospacing="1" w:after="100" w:afterAutospacing="1"/>
      <w:jc w:val="center"/>
    </w:pPr>
    <w:rPr>
      <w:color w:val="FF0000"/>
      <w:kern w:val="0"/>
      <w:sz w:val="18"/>
      <w:szCs w:val="18"/>
    </w:rPr>
  </w:style>
  <w:style w:type="paragraph" w:customStyle="1" w:styleId="xl118">
    <w:name w:val="xl118"/>
    <w:basedOn w:val="a"/>
    <w:rsid w:val="00E94F48"/>
    <w:pPr>
      <w:widowControl/>
      <w:pBdr>
        <w:top w:val="single" w:sz="4" w:space="0" w:color="auto"/>
        <w:left w:val="single" w:sz="4" w:space="0" w:color="auto"/>
        <w:right w:val="single" w:sz="4" w:space="0" w:color="auto"/>
      </w:pBdr>
      <w:spacing w:before="100" w:beforeAutospacing="1" w:after="100" w:afterAutospacing="1"/>
      <w:jc w:val="center"/>
    </w:pPr>
    <w:rPr>
      <w:b/>
      <w:bCs/>
      <w:kern w:val="0"/>
      <w:sz w:val="18"/>
      <w:szCs w:val="18"/>
    </w:rPr>
  </w:style>
  <w:style w:type="paragraph" w:customStyle="1" w:styleId="xl120">
    <w:name w:val="xl120"/>
    <w:basedOn w:val="a"/>
    <w:rsid w:val="00E94F4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123">
    <w:name w:val="xl123"/>
    <w:basedOn w:val="a"/>
    <w:rsid w:val="00E94F48"/>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xl127">
    <w:name w:val="xl127"/>
    <w:basedOn w:val="a"/>
    <w:rsid w:val="00E94F4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125">
    <w:name w:val="xl125"/>
    <w:basedOn w:val="a"/>
    <w:rsid w:val="00E94F48"/>
    <w:pPr>
      <w:widowControl/>
      <w:pBdr>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6">
    <w:name w:val="xl126"/>
    <w:basedOn w:val="a"/>
    <w:rsid w:val="00E94F4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18"/>
      <w:szCs w:val="18"/>
    </w:rPr>
  </w:style>
  <w:style w:type="character" w:customStyle="1" w:styleId="38">
    <w:name w:val="标题3"/>
    <w:basedOn w:val="a0"/>
    <w:rsid w:val="00E94F48"/>
  </w:style>
  <w:style w:type="paragraph" w:customStyle="1" w:styleId="43">
    <w:name w:val="4"/>
    <w:uiPriority w:val="99"/>
    <w:rsid w:val="00E94F48"/>
    <w:pPr>
      <w:widowControl w:val="0"/>
      <w:jc w:val="both"/>
    </w:pPr>
    <w:rPr>
      <w:szCs w:val="21"/>
    </w:rPr>
  </w:style>
  <w:style w:type="character" w:customStyle="1" w:styleId="44">
    <w:name w:val="标题4"/>
    <w:basedOn w:val="a0"/>
    <w:rsid w:val="00E94F48"/>
  </w:style>
  <w:style w:type="character" w:customStyle="1" w:styleId="title-indicator">
    <w:name w:val="title-indicator"/>
    <w:basedOn w:val="a0"/>
    <w:rsid w:val="00E94F48"/>
  </w:style>
  <w:style w:type="character" w:customStyle="1" w:styleId="hidden-xs">
    <w:name w:val="hidden-xs"/>
    <w:basedOn w:val="a0"/>
    <w:rsid w:val="00E94F48"/>
  </w:style>
  <w:style w:type="paragraph" w:styleId="aff5">
    <w:name w:val="Revision"/>
    <w:uiPriority w:val="99"/>
    <w:rsid w:val="00E94F48"/>
    <w:rPr>
      <w:szCs w:val="24"/>
    </w:rPr>
  </w:style>
  <w:style w:type="character" w:styleId="aff6">
    <w:name w:val="Subtle Emphasis"/>
    <w:uiPriority w:val="19"/>
    <w:qFormat/>
    <w:rsid w:val="00E94F48"/>
    <w:rPr>
      <w:i/>
      <w:iCs/>
      <w:color w:val="808080" w:themeColor="text1" w:themeTint="7F"/>
    </w:rPr>
  </w:style>
  <w:style w:type="paragraph" w:styleId="TOC">
    <w:name w:val="TOC Heading"/>
    <w:basedOn w:val="1"/>
    <w:next w:val="a"/>
    <w:uiPriority w:val="39"/>
    <w:semiHidden/>
    <w:unhideWhenUsed/>
    <w:qFormat/>
    <w:rsid w:val="00E94F48"/>
    <w:pPr>
      <w:keepLines/>
      <w:autoSpaceDE/>
      <w:autoSpaceDN/>
      <w:adjustRightInd/>
      <w:spacing w:before="340" w:after="330" w:line="578" w:lineRule="auto"/>
      <w:textAlignment w:val="auto"/>
      <w:outlineLvl w:val="9"/>
    </w:pPr>
    <w:rPr>
      <w:rFonts w:ascii="Times New Roman"/>
      <w:b/>
      <w:bCs/>
      <w:kern w:val="44"/>
      <w:sz w:val="44"/>
      <w:szCs w:val="44"/>
    </w:rPr>
  </w:style>
  <w:style w:type="paragraph" w:customStyle="1" w:styleId="CharCharCharCharCharCharCharCharCharCharCharCharCharChar1CharCharCharChar31">
    <w:name w:val="Char Char Char Char Char Char Char Char Char Char Char Char Char Char1 Char Char Char Char31"/>
    <w:basedOn w:val="a"/>
    <w:qFormat/>
    <w:rsid w:val="00E94F48"/>
    <w:rPr>
      <w:szCs w:val="21"/>
    </w:rPr>
  </w:style>
  <w:style w:type="paragraph" w:customStyle="1" w:styleId="312">
    <w:name w:val="正文文本缩进31"/>
    <w:basedOn w:val="a"/>
    <w:qFormat/>
    <w:rsid w:val="00E94F48"/>
    <w:pPr>
      <w:spacing w:line="480" w:lineRule="auto"/>
      <w:ind w:firstLine="705"/>
    </w:pPr>
    <w:rPr>
      <w:sz w:val="24"/>
    </w:rPr>
  </w:style>
  <w:style w:type="paragraph" w:customStyle="1" w:styleId="45">
    <w:name w:val="正文文本缩进4"/>
    <w:basedOn w:val="a"/>
    <w:qFormat/>
    <w:rsid w:val="00E94F48"/>
    <w:pPr>
      <w:spacing w:line="480" w:lineRule="auto"/>
      <w:ind w:firstLine="705"/>
    </w:pPr>
    <w:rPr>
      <w:sz w:val="24"/>
    </w:rPr>
  </w:style>
  <w:style w:type="paragraph" w:customStyle="1" w:styleId="vsbcontentstart">
    <w:name w:val="vsbcontent_start"/>
    <w:basedOn w:val="a"/>
    <w:qFormat/>
    <w:rsid w:val="00E94F48"/>
    <w:pPr>
      <w:widowControl/>
      <w:spacing w:before="100" w:beforeAutospacing="1" w:after="100" w:afterAutospacing="1"/>
      <w:jc w:val="left"/>
    </w:pPr>
    <w:rPr>
      <w:rFonts w:ascii="宋体" w:hAnsi="宋体" w:cs="宋体"/>
      <w:kern w:val="0"/>
      <w:sz w:val="24"/>
    </w:rPr>
  </w:style>
  <w:style w:type="character" w:customStyle="1" w:styleId="Char1">
    <w:name w:val="正文缩进 Char1"/>
    <w:aliases w:val="正文（首行缩进两字） Char Char2,正文（首行缩进两字） Char2"/>
    <w:basedOn w:val="a0"/>
    <w:link w:val="a3"/>
    <w:qFormat/>
    <w:rsid w:val="00E94F48"/>
    <w:rPr>
      <w:kern w:val="2"/>
      <w:sz w:val="21"/>
      <w:szCs w:val="24"/>
    </w:rPr>
  </w:style>
</w:styles>
</file>

<file path=word/webSettings.xml><?xml version="1.0" encoding="utf-8"?>
<w:webSettings xmlns:r="http://schemas.openxmlformats.org/officeDocument/2006/relationships" xmlns:w="http://schemas.openxmlformats.org/wordprocessingml/2006/main">
  <w:divs>
    <w:div w:id="118184668">
      <w:bodyDiv w:val="1"/>
      <w:marLeft w:val="0"/>
      <w:marRight w:val="0"/>
      <w:marTop w:val="0"/>
      <w:marBottom w:val="0"/>
      <w:divBdr>
        <w:top w:val="none" w:sz="0" w:space="0" w:color="auto"/>
        <w:left w:val="none" w:sz="0" w:space="0" w:color="auto"/>
        <w:bottom w:val="none" w:sz="0" w:space="0" w:color="auto"/>
        <w:right w:val="none" w:sz="0" w:space="0" w:color="auto"/>
      </w:divBdr>
    </w:div>
    <w:div w:id="352266478">
      <w:bodyDiv w:val="1"/>
      <w:marLeft w:val="0"/>
      <w:marRight w:val="0"/>
      <w:marTop w:val="0"/>
      <w:marBottom w:val="0"/>
      <w:divBdr>
        <w:top w:val="none" w:sz="0" w:space="0" w:color="auto"/>
        <w:left w:val="none" w:sz="0" w:space="0" w:color="auto"/>
        <w:bottom w:val="none" w:sz="0" w:space="0" w:color="auto"/>
        <w:right w:val="none" w:sz="0" w:space="0" w:color="auto"/>
      </w:divBdr>
    </w:div>
    <w:div w:id="358317809">
      <w:bodyDiv w:val="1"/>
      <w:marLeft w:val="0"/>
      <w:marRight w:val="0"/>
      <w:marTop w:val="0"/>
      <w:marBottom w:val="0"/>
      <w:divBdr>
        <w:top w:val="none" w:sz="0" w:space="0" w:color="auto"/>
        <w:left w:val="none" w:sz="0" w:space="0" w:color="auto"/>
        <w:bottom w:val="none" w:sz="0" w:space="0" w:color="auto"/>
        <w:right w:val="none" w:sz="0" w:space="0" w:color="auto"/>
      </w:divBdr>
    </w:div>
    <w:div w:id="403988214">
      <w:bodyDiv w:val="1"/>
      <w:marLeft w:val="0"/>
      <w:marRight w:val="0"/>
      <w:marTop w:val="0"/>
      <w:marBottom w:val="0"/>
      <w:divBdr>
        <w:top w:val="none" w:sz="0" w:space="0" w:color="auto"/>
        <w:left w:val="none" w:sz="0" w:space="0" w:color="auto"/>
        <w:bottom w:val="none" w:sz="0" w:space="0" w:color="auto"/>
        <w:right w:val="none" w:sz="0" w:space="0" w:color="auto"/>
      </w:divBdr>
    </w:div>
    <w:div w:id="488257539">
      <w:bodyDiv w:val="1"/>
      <w:marLeft w:val="0"/>
      <w:marRight w:val="0"/>
      <w:marTop w:val="0"/>
      <w:marBottom w:val="0"/>
      <w:divBdr>
        <w:top w:val="none" w:sz="0" w:space="0" w:color="auto"/>
        <w:left w:val="none" w:sz="0" w:space="0" w:color="auto"/>
        <w:bottom w:val="none" w:sz="0" w:space="0" w:color="auto"/>
        <w:right w:val="none" w:sz="0" w:space="0" w:color="auto"/>
      </w:divBdr>
    </w:div>
    <w:div w:id="652678580">
      <w:bodyDiv w:val="1"/>
      <w:marLeft w:val="0"/>
      <w:marRight w:val="0"/>
      <w:marTop w:val="0"/>
      <w:marBottom w:val="0"/>
      <w:divBdr>
        <w:top w:val="none" w:sz="0" w:space="0" w:color="auto"/>
        <w:left w:val="none" w:sz="0" w:space="0" w:color="auto"/>
        <w:bottom w:val="none" w:sz="0" w:space="0" w:color="auto"/>
        <w:right w:val="none" w:sz="0" w:space="0" w:color="auto"/>
      </w:divBdr>
    </w:div>
    <w:div w:id="654334011">
      <w:bodyDiv w:val="1"/>
      <w:marLeft w:val="0"/>
      <w:marRight w:val="0"/>
      <w:marTop w:val="0"/>
      <w:marBottom w:val="0"/>
      <w:divBdr>
        <w:top w:val="none" w:sz="0" w:space="0" w:color="auto"/>
        <w:left w:val="none" w:sz="0" w:space="0" w:color="auto"/>
        <w:bottom w:val="none" w:sz="0" w:space="0" w:color="auto"/>
        <w:right w:val="none" w:sz="0" w:space="0" w:color="auto"/>
      </w:divBdr>
    </w:div>
    <w:div w:id="695811847">
      <w:bodyDiv w:val="1"/>
      <w:marLeft w:val="0"/>
      <w:marRight w:val="0"/>
      <w:marTop w:val="0"/>
      <w:marBottom w:val="0"/>
      <w:divBdr>
        <w:top w:val="none" w:sz="0" w:space="0" w:color="auto"/>
        <w:left w:val="none" w:sz="0" w:space="0" w:color="auto"/>
        <w:bottom w:val="none" w:sz="0" w:space="0" w:color="auto"/>
        <w:right w:val="none" w:sz="0" w:space="0" w:color="auto"/>
      </w:divBdr>
    </w:div>
    <w:div w:id="742876279">
      <w:bodyDiv w:val="1"/>
      <w:marLeft w:val="0"/>
      <w:marRight w:val="0"/>
      <w:marTop w:val="0"/>
      <w:marBottom w:val="0"/>
      <w:divBdr>
        <w:top w:val="none" w:sz="0" w:space="0" w:color="auto"/>
        <w:left w:val="none" w:sz="0" w:space="0" w:color="auto"/>
        <w:bottom w:val="none" w:sz="0" w:space="0" w:color="auto"/>
        <w:right w:val="none" w:sz="0" w:space="0" w:color="auto"/>
      </w:divBdr>
    </w:div>
    <w:div w:id="769357946">
      <w:bodyDiv w:val="1"/>
      <w:marLeft w:val="0"/>
      <w:marRight w:val="0"/>
      <w:marTop w:val="0"/>
      <w:marBottom w:val="0"/>
      <w:divBdr>
        <w:top w:val="none" w:sz="0" w:space="0" w:color="auto"/>
        <w:left w:val="none" w:sz="0" w:space="0" w:color="auto"/>
        <w:bottom w:val="none" w:sz="0" w:space="0" w:color="auto"/>
        <w:right w:val="none" w:sz="0" w:space="0" w:color="auto"/>
      </w:divBdr>
    </w:div>
    <w:div w:id="803884970">
      <w:bodyDiv w:val="1"/>
      <w:marLeft w:val="0"/>
      <w:marRight w:val="0"/>
      <w:marTop w:val="0"/>
      <w:marBottom w:val="0"/>
      <w:divBdr>
        <w:top w:val="none" w:sz="0" w:space="0" w:color="auto"/>
        <w:left w:val="none" w:sz="0" w:space="0" w:color="auto"/>
        <w:bottom w:val="none" w:sz="0" w:space="0" w:color="auto"/>
        <w:right w:val="none" w:sz="0" w:space="0" w:color="auto"/>
      </w:divBdr>
    </w:div>
    <w:div w:id="826751833">
      <w:bodyDiv w:val="1"/>
      <w:marLeft w:val="0"/>
      <w:marRight w:val="0"/>
      <w:marTop w:val="0"/>
      <w:marBottom w:val="0"/>
      <w:divBdr>
        <w:top w:val="none" w:sz="0" w:space="0" w:color="auto"/>
        <w:left w:val="none" w:sz="0" w:space="0" w:color="auto"/>
        <w:bottom w:val="none" w:sz="0" w:space="0" w:color="auto"/>
        <w:right w:val="none" w:sz="0" w:space="0" w:color="auto"/>
      </w:divBdr>
    </w:div>
    <w:div w:id="853039003">
      <w:bodyDiv w:val="1"/>
      <w:marLeft w:val="0"/>
      <w:marRight w:val="0"/>
      <w:marTop w:val="0"/>
      <w:marBottom w:val="0"/>
      <w:divBdr>
        <w:top w:val="none" w:sz="0" w:space="0" w:color="auto"/>
        <w:left w:val="none" w:sz="0" w:space="0" w:color="auto"/>
        <w:bottom w:val="none" w:sz="0" w:space="0" w:color="auto"/>
        <w:right w:val="none" w:sz="0" w:space="0" w:color="auto"/>
      </w:divBdr>
    </w:div>
    <w:div w:id="869688244">
      <w:bodyDiv w:val="1"/>
      <w:marLeft w:val="0"/>
      <w:marRight w:val="0"/>
      <w:marTop w:val="0"/>
      <w:marBottom w:val="0"/>
      <w:divBdr>
        <w:top w:val="none" w:sz="0" w:space="0" w:color="auto"/>
        <w:left w:val="none" w:sz="0" w:space="0" w:color="auto"/>
        <w:bottom w:val="none" w:sz="0" w:space="0" w:color="auto"/>
        <w:right w:val="none" w:sz="0" w:space="0" w:color="auto"/>
      </w:divBdr>
    </w:div>
    <w:div w:id="904804030">
      <w:bodyDiv w:val="1"/>
      <w:marLeft w:val="0"/>
      <w:marRight w:val="0"/>
      <w:marTop w:val="0"/>
      <w:marBottom w:val="0"/>
      <w:divBdr>
        <w:top w:val="none" w:sz="0" w:space="0" w:color="auto"/>
        <w:left w:val="none" w:sz="0" w:space="0" w:color="auto"/>
        <w:bottom w:val="none" w:sz="0" w:space="0" w:color="auto"/>
        <w:right w:val="none" w:sz="0" w:space="0" w:color="auto"/>
      </w:divBdr>
    </w:div>
    <w:div w:id="918757609">
      <w:bodyDiv w:val="1"/>
      <w:marLeft w:val="0"/>
      <w:marRight w:val="0"/>
      <w:marTop w:val="0"/>
      <w:marBottom w:val="0"/>
      <w:divBdr>
        <w:top w:val="none" w:sz="0" w:space="0" w:color="auto"/>
        <w:left w:val="none" w:sz="0" w:space="0" w:color="auto"/>
        <w:bottom w:val="none" w:sz="0" w:space="0" w:color="auto"/>
        <w:right w:val="none" w:sz="0" w:space="0" w:color="auto"/>
      </w:divBdr>
    </w:div>
    <w:div w:id="966203165">
      <w:bodyDiv w:val="1"/>
      <w:marLeft w:val="0"/>
      <w:marRight w:val="0"/>
      <w:marTop w:val="0"/>
      <w:marBottom w:val="0"/>
      <w:divBdr>
        <w:top w:val="none" w:sz="0" w:space="0" w:color="auto"/>
        <w:left w:val="none" w:sz="0" w:space="0" w:color="auto"/>
        <w:bottom w:val="none" w:sz="0" w:space="0" w:color="auto"/>
        <w:right w:val="none" w:sz="0" w:space="0" w:color="auto"/>
      </w:divBdr>
    </w:div>
    <w:div w:id="976567198">
      <w:bodyDiv w:val="1"/>
      <w:marLeft w:val="0"/>
      <w:marRight w:val="0"/>
      <w:marTop w:val="0"/>
      <w:marBottom w:val="0"/>
      <w:divBdr>
        <w:top w:val="none" w:sz="0" w:space="0" w:color="auto"/>
        <w:left w:val="none" w:sz="0" w:space="0" w:color="auto"/>
        <w:bottom w:val="none" w:sz="0" w:space="0" w:color="auto"/>
        <w:right w:val="none" w:sz="0" w:space="0" w:color="auto"/>
      </w:divBdr>
    </w:div>
    <w:div w:id="1050155371">
      <w:bodyDiv w:val="1"/>
      <w:marLeft w:val="0"/>
      <w:marRight w:val="0"/>
      <w:marTop w:val="0"/>
      <w:marBottom w:val="0"/>
      <w:divBdr>
        <w:top w:val="none" w:sz="0" w:space="0" w:color="auto"/>
        <w:left w:val="none" w:sz="0" w:space="0" w:color="auto"/>
        <w:bottom w:val="none" w:sz="0" w:space="0" w:color="auto"/>
        <w:right w:val="none" w:sz="0" w:space="0" w:color="auto"/>
      </w:divBdr>
    </w:div>
    <w:div w:id="1103457866">
      <w:bodyDiv w:val="1"/>
      <w:marLeft w:val="0"/>
      <w:marRight w:val="0"/>
      <w:marTop w:val="0"/>
      <w:marBottom w:val="0"/>
      <w:divBdr>
        <w:top w:val="none" w:sz="0" w:space="0" w:color="auto"/>
        <w:left w:val="none" w:sz="0" w:space="0" w:color="auto"/>
        <w:bottom w:val="none" w:sz="0" w:space="0" w:color="auto"/>
        <w:right w:val="none" w:sz="0" w:space="0" w:color="auto"/>
      </w:divBdr>
    </w:div>
    <w:div w:id="1114979065">
      <w:bodyDiv w:val="1"/>
      <w:marLeft w:val="0"/>
      <w:marRight w:val="0"/>
      <w:marTop w:val="0"/>
      <w:marBottom w:val="0"/>
      <w:divBdr>
        <w:top w:val="none" w:sz="0" w:space="0" w:color="auto"/>
        <w:left w:val="none" w:sz="0" w:space="0" w:color="auto"/>
        <w:bottom w:val="none" w:sz="0" w:space="0" w:color="auto"/>
        <w:right w:val="none" w:sz="0" w:space="0" w:color="auto"/>
      </w:divBdr>
    </w:div>
    <w:div w:id="1170683659">
      <w:bodyDiv w:val="1"/>
      <w:marLeft w:val="0"/>
      <w:marRight w:val="0"/>
      <w:marTop w:val="0"/>
      <w:marBottom w:val="0"/>
      <w:divBdr>
        <w:top w:val="none" w:sz="0" w:space="0" w:color="auto"/>
        <w:left w:val="none" w:sz="0" w:space="0" w:color="auto"/>
        <w:bottom w:val="none" w:sz="0" w:space="0" w:color="auto"/>
        <w:right w:val="none" w:sz="0" w:space="0" w:color="auto"/>
      </w:divBdr>
    </w:div>
    <w:div w:id="1188565138">
      <w:bodyDiv w:val="1"/>
      <w:marLeft w:val="0"/>
      <w:marRight w:val="0"/>
      <w:marTop w:val="0"/>
      <w:marBottom w:val="0"/>
      <w:divBdr>
        <w:top w:val="none" w:sz="0" w:space="0" w:color="auto"/>
        <w:left w:val="none" w:sz="0" w:space="0" w:color="auto"/>
        <w:bottom w:val="none" w:sz="0" w:space="0" w:color="auto"/>
        <w:right w:val="none" w:sz="0" w:space="0" w:color="auto"/>
      </w:divBdr>
    </w:div>
    <w:div w:id="1522010431">
      <w:bodyDiv w:val="1"/>
      <w:marLeft w:val="0"/>
      <w:marRight w:val="0"/>
      <w:marTop w:val="0"/>
      <w:marBottom w:val="0"/>
      <w:divBdr>
        <w:top w:val="none" w:sz="0" w:space="0" w:color="auto"/>
        <w:left w:val="none" w:sz="0" w:space="0" w:color="auto"/>
        <w:bottom w:val="none" w:sz="0" w:space="0" w:color="auto"/>
        <w:right w:val="none" w:sz="0" w:space="0" w:color="auto"/>
      </w:divBdr>
    </w:div>
    <w:div w:id="1537037517">
      <w:bodyDiv w:val="1"/>
      <w:marLeft w:val="0"/>
      <w:marRight w:val="0"/>
      <w:marTop w:val="0"/>
      <w:marBottom w:val="0"/>
      <w:divBdr>
        <w:top w:val="none" w:sz="0" w:space="0" w:color="auto"/>
        <w:left w:val="none" w:sz="0" w:space="0" w:color="auto"/>
        <w:bottom w:val="none" w:sz="0" w:space="0" w:color="auto"/>
        <w:right w:val="none" w:sz="0" w:space="0" w:color="auto"/>
      </w:divBdr>
    </w:div>
    <w:div w:id="1572621966">
      <w:bodyDiv w:val="1"/>
      <w:marLeft w:val="0"/>
      <w:marRight w:val="0"/>
      <w:marTop w:val="0"/>
      <w:marBottom w:val="0"/>
      <w:divBdr>
        <w:top w:val="none" w:sz="0" w:space="0" w:color="auto"/>
        <w:left w:val="none" w:sz="0" w:space="0" w:color="auto"/>
        <w:bottom w:val="none" w:sz="0" w:space="0" w:color="auto"/>
        <w:right w:val="none" w:sz="0" w:space="0" w:color="auto"/>
      </w:divBdr>
    </w:div>
    <w:div w:id="1791778474">
      <w:bodyDiv w:val="1"/>
      <w:marLeft w:val="0"/>
      <w:marRight w:val="0"/>
      <w:marTop w:val="0"/>
      <w:marBottom w:val="0"/>
      <w:divBdr>
        <w:top w:val="none" w:sz="0" w:space="0" w:color="auto"/>
        <w:left w:val="none" w:sz="0" w:space="0" w:color="auto"/>
        <w:bottom w:val="none" w:sz="0" w:space="0" w:color="auto"/>
        <w:right w:val="none" w:sz="0" w:space="0" w:color="auto"/>
      </w:divBdr>
    </w:div>
    <w:div w:id="2007632276">
      <w:bodyDiv w:val="1"/>
      <w:marLeft w:val="0"/>
      <w:marRight w:val="0"/>
      <w:marTop w:val="0"/>
      <w:marBottom w:val="0"/>
      <w:divBdr>
        <w:top w:val="none" w:sz="0" w:space="0" w:color="auto"/>
        <w:left w:val="none" w:sz="0" w:space="0" w:color="auto"/>
        <w:bottom w:val="none" w:sz="0" w:space="0" w:color="auto"/>
        <w:right w:val="none" w:sz="0" w:space="0" w:color="auto"/>
      </w:divBdr>
    </w:div>
    <w:div w:id="2017490525">
      <w:bodyDiv w:val="1"/>
      <w:marLeft w:val="0"/>
      <w:marRight w:val="0"/>
      <w:marTop w:val="0"/>
      <w:marBottom w:val="0"/>
      <w:divBdr>
        <w:top w:val="none" w:sz="0" w:space="0" w:color="auto"/>
        <w:left w:val="none" w:sz="0" w:space="0" w:color="auto"/>
        <w:bottom w:val="none" w:sz="0" w:space="0" w:color="auto"/>
        <w:right w:val="none" w:sz="0" w:space="0" w:color="auto"/>
      </w:divBdr>
    </w:div>
    <w:div w:id="2060010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84"/>
    <customShpInfo spid="_x0000_s1133"/>
    <customShpInfo spid="_x0000_s1132"/>
  </customShpExts>
</s:customData>
</file>

<file path=customXml/itemProps1.xml><?xml version="1.0" encoding="utf-8"?>
<ds:datastoreItem xmlns:ds="http://schemas.openxmlformats.org/officeDocument/2006/customXml" ds:itemID="{3375C9D9-0ECF-44EF-BE50-6057037A841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36</Pages>
  <Words>14245</Words>
  <Characters>4266</Characters>
  <Application>Microsoft Office Word</Application>
  <DocSecurity>0</DocSecurity>
  <Lines>35</Lines>
  <Paragraphs>36</Paragraphs>
  <ScaleCrop>false</ScaleCrop>
  <Company/>
  <LinksUpToDate>false</LinksUpToDate>
  <CharactersWithSpaces>18475</CharactersWithSpaces>
  <SharedDoc>false</SharedDoc>
  <HLinks>
    <vt:vector size="138" baseType="variant">
      <vt:variant>
        <vt:i4>1310774</vt:i4>
      </vt:variant>
      <vt:variant>
        <vt:i4>134</vt:i4>
      </vt:variant>
      <vt:variant>
        <vt:i4>0</vt:i4>
      </vt:variant>
      <vt:variant>
        <vt:i4>5</vt:i4>
      </vt:variant>
      <vt:variant>
        <vt:lpwstr/>
      </vt:variant>
      <vt:variant>
        <vt:lpwstr>_Toc57385854</vt:lpwstr>
      </vt:variant>
      <vt:variant>
        <vt:i4>1245238</vt:i4>
      </vt:variant>
      <vt:variant>
        <vt:i4>128</vt:i4>
      </vt:variant>
      <vt:variant>
        <vt:i4>0</vt:i4>
      </vt:variant>
      <vt:variant>
        <vt:i4>5</vt:i4>
      </vt:variant>
      <vt:variant>
        <vt:lpwstr/>
      </vt:variant>
      <vt:variant>
        <vt:lpwstr>_Toc57385853</vt:lpwstr>
      </vt:variant>
      <vt:variant>
        <vt:i4>1179702</vt:i4>
      </vt:variant>
      <vt:variant>
        <vt:i4>122</vt:i4>
      </vt:variant>
      <vt:variant>
        <vt:i4>0</vt:i4>
      </vt:variant>
      <vt:variant>
        <vt:i4>5</vt:i4>
      </vt:variant>
      <vt:variant>
        <vt:lpwstr/>
      </vt:variant>
      <vt:variant>
        <vt:lpwstr>_Toc57385852</vt:lpwstr>
      </vt:variant>
      <vt:variant>
        <vt:i4>1114166</vt:i4>
      </vt:variant>
      <vt:variant>
        <vt:i4>116</vt:i4>
      </vt:variant>
      <vt:variant>
        <vt:i4>0</vt:i4>
      </vt:variant>
      <vt:variant>
        <vt:i4>5</vt:i4>
      </vt:variant>
      <vt:variant>
        <vt:lpwstr/>
      </vt:variant>
      <vt:variant>
        <vt:lpwstr>_Toc57385851</vt:lpwstr>
      </vt:variant>
      <vt:variant>
        <vt:i4>1048630</vt:i4>
      </vt:variant>
      <vt:variant>
        <vt:i4>110</vt:i4>
      </vt:variant>
      <vt:variant>
        <vt:i4>0</vt:i4>
      </vt:variant>
      <vt:variant>
        <vt:i4>5</vt:i4>
      </vt:variant>
      <vt:variant>
        <vt:lpwstr/>
      </vt:variant>
      <vt:variant>
        <vt:lpwstr>_Toc57385850</vt:lpwstr>
      </vt:variant>
      <vt:variant>
        <vt:i4>1638455</vt:i4>
      </vt:variant>
      <vt:variant>
        <vt:i4>104</vt:i4>
      </vt:variant>
      <vt:variant>
        <vt:i4>0</vt:i4>
      </vt:variant>
      <vt:variant>
        <vt:i4>5</vt:i4>
      </vt:variant>
      <vt:variant>
        <vt:lpwstr/>
      </vt:variant>
      <vt:variant>
        <vt:lpwstr>_Toc57385849</vt:lpwstr>
      </vt:variant>
      <vt:variant>
        <vt:i4>1572919</vt:i4>
      </vt:variant>
      <vt:variant>
        <vt:i4>98</vt:i4>
      </vt:variant>
      <vt:variant>
        <vt:i4>0</vt:i4>
      </vt:variant>
      <vt:variant>
        <vt:i4>5</vt:i4>
      </vt:variant>
      <vt:variant>
        <vt:lpwstr/>
      </vt:variant>
      <vt:variant>
        <vt:lpwstr>_Toc57385848</vt:lpwstr>
      </vt:variant>
      <vt:variant>
        <vt:i4>1507383</vt:i4>
      </vt:variant>
      <vt:variant>
        <vt:i4>92</vt:i4>
      </vt:variant>
      <vt:variant>
        <vt:i4>0</vt:i4>
      </vt:variant>
      <vt:variant>
        <vt:i4>5</vt:i4>
      </vt:variant>
      <vt:variant>
        <vt:lpwstr/>
      </vt:variant>
      <vt:variant>
        <vt:lpwstr>_Toc57385847</vt:lpwstr>
      </vt:variant>
      <vt:variant>
        <vt:i4>1441847</vt:i4>
      </vt:variant>
      <vt:variant>
        <vt:i4>86</vt:i4>
      </vt:variant>
      <vt:variant>
        <vt:i4>0</vt:i4>
      </vt:variant>
      <vt:variant>
        <vt:i4>5</vt:i4>
      </vt:variant>
      <vt:variant>
        <vt:lpwstr/>
      </vt:variant>
      <vt:variant>
        <vt:lpwstr>_Toc57385846</vt:lpwstr>
      </vt:variant>
      <vt:variant>
        <vt:i4>1376311</vt:i4>
      </vt:variant>
      <vt:variant>
        <vt:i4>80</vt:i4>
      </vt:variant>
      <vt:variant>
        <vt:i4>0</vt:i4>
      </vt:variant>
      <vt:variant>
        <vt:i4>5</vt:i4>
      </vt:variant>
      <vt:variant>
        <vt:lpwstr/>
      </vt:variant>
      <vt:variant>
        <vt:lpwstr>_Toc57385845</vt:lpwstr>
      </vt:variant>
      <vt:variant>
        <vt:i4>1310775</vt:i4>
      </vt:variant>
      <vt:variant>
        <vt:i4>74</vt:i4>
      </vt:variant>
      <vt:variant>
        <vt:i4>0</vt:i4>
      </vt:variant>
      <vt:variant>
        <vt:i4>5</vt:i4>
      </vt:variant>
      <vt:variant>
        <vt:lpwstr/>
      </vt:variant>
      <vt:variant>
        <vt:lpwstr>_Toc57385844</vt:lpwstr>
      </vt:variant>
      <vt:variant>
        <vt:i4>1245239</vt:i4>
      </vt:variant>
      <vt:variant>
        <vt:i4>68</vt:i4>
      </vt:variant>
      <vt:variant>
        <vt:i4>0</vt:i4>
      </vt:variant>
      <vt:variant>
        <vt:i4>5</vt:i4>
      </vt:variant>
      <vt:variant>
        <vt:lpwstr/>
      </vt:variant>
      <vt:variant>
        <vt:lpwstr>_Toc57385843</vt:lpwstr>
      </vt:variant>
      <vt:variant>
        <vt:i4>1179703</vt:i4>
      </vt:variant>
      <vt:variant>
        <vt:i4>62</vt:i4>
      </vt:variant>
      <vt:variant>
        <vt:i4>0</vt:i4>
      </vt:variant>
      <vt:variant>
        <vt:i4>5</vt:i4>
      </vt:variant>
      <vt:variant>
        <vt:lpwstr/>
      </vt:variant>
      <vt:variant>
        <vt:lpwstr>_Toc57385842</vt:lpwstr>
      </vt:variant>
      <vt:variant>
        <vt:i4>1114167</vt:i4>
      </vt:variant>
      <vt:variant>
        <vt:i4>56</vt:i4>
      </vt:variant>
      <vt:variant>
        <vt:i4>0</vt:i4>
      </vt:variant>
      <vt:variant>
        <vt:i4>5</vt:i4>
      </vt:variant>
      <vt:variant>
        <vt:lpwstr/>
      </vt:variant>
      <vt:variant>
        <vt:lpwstr>_Toc57385841</vt:lpwstr>
      </vt:variant>
      <vt:variant>
        <vt:i4>1048631</vt:i4>
      </vt:variant>
      <vt:variant>
        <vt:i4>50</vt:i4>
      </vt:variant>
      <vt:variant>
        <vt:i4>0</vt:i4>
      </vt:variant>
      <vt:variant>
        <vt:i4>5</vt:i4>
      </vt:variant>
      <vt:variant>
        <vt:lpwstr/>
      </vt:variant>
      <vt:variant>
        <vt:lpwstr>_Toc57385840</vt:lpwstr>
      </vt:variant>
      <vt:variant>
        <vt:i4>1638448</vt:i4>
      </vt:variant>
      <vt:variant>
        <vt:i4>44</vt:i4>
      </vt:variant>
      <vt:variant>
        <vt:i4>0</vt:i4>
      </vt:variant>
      <vt:variant>
        <vt:i4>5</vt:i4>
      </vt:variant>
      <vt:variant>
        <vt:lpwstr/>
      </vt:variant>
      <vt:variant>
        <vt:lpwstr>_Toc57385839</vt:lpwstr>
      </vt:variant>
      <vt:variant>
        <vt:i4>1572912</vt:i4>
      </vt:variant>
      <vt:variant>
        <vt:i4>38</vt:i4>
      </vt:variant>
      <vt:variant>
        <vt:i4>0</vt:i4>
      </vt:variant>
      <vt:variant>
        <vt:i4>5</vt:i4>
      </vt:variant>
      <vt:variant>
        <vt:lpwstr/>
      </vt:variant>
      <vt:variant>
        <vt:lpwstr>_Toc57385838</vt:lpwstr>
      </vt:variant>
      <vt:variant>
        <vt:i4>1507376</vt:i4>
      </vt:variant>
      <vt:variant>
        <vt:i4>32</vt:i4>
      </vt:variant>
      <vt:variant>
        <vt:i4>0</vt:i4>
      </vt:variant>
      <vt:variant>
        <vt:i4>5</vt:i4>
      </vt:variant>
      <vt:variant>
        <vt:lpwstr/>
      </vt:variant>
      <vt:variant>
        <vt:lpwstr>_Toc57385837</vt:lpwstr>
      </vt:variant>
      <vt:variant>
        <vt:i4>1441840</vt:i4>
      </vt:variant>
      <vt:variant>
        <vt:i4>26</vt:i4>
      </vt:variant>
      <vt:variant>
        <vt:i4>0</vt:i4>
      </vt:variant>
      <vt:variant>
        <vt:i4>5</vt:i4>
      </vt:variant>
      <vt:variant>
        <vt:lpwstr/>
      </vt:variant>
      <vt:variant>
        <vt:lpwstr>_Toc57385836</vt:lpwstr>
      </vt:variant>
      <vt:variant>
        <vt:i4>1376304</vt:i4>
      </vt:variant>
      <vt:variant>
        <vt:i4>20</vt:i4>
      </vt:variant>
      <vt:variant>
        <vt:i4>0</vt:i4>
      </vt:variant>
      <vt:variant>
        <vt:i4>5</vt:i4>
      </vt:variant>
      <vt:variant>
        <vt:lpwstr/>
      </vt:variant>
      <vt:variant>
        <vt:lpwstr>_Toc57385835</vt:lpwstr>
      </vt:variant>
      <vt:variant>
        <vt:i4>1310768</vt:i4>
      </vt:variant>
      <vt:variant>
        <vt:i4>14</vt:i4>
      </vt:variant>
      <vt:variant>
        <vt:i4>0</vt:i4>
      </vt:variant>
      <vt:variant>
        <vt:i4>5</vt:i4>
      </vt:variant>
      <vt:variant>
        <vt:lpwstr/>
      </vt:variant>
      <vt:variant>
        <vt:lpwstr>_Toc57385834</vt:lpwstr>
      </vt:variant>
      <vt:variant>
        <vt:i4>1245232</vt:i4>
      </vt:variant>
      <vt:variant>
        <vt:i4>8</vt:i4>
      </vt:variant>
      <vt:variant>
        <vt:i4>0</vt:i4>
      </vt:variant>
      <vt:variant>
        <vt:i4>5</vt:i4>
      </vt:variant>
      <vt:variant>
        <vt:lpwstr/>
      </vt:variant>
      <vt:variant>
        <vt:lpwstr>_Toc57385833</vt:lpwstr>
      </vt:variant>
      <vt:variant>
        <vt:i4>1179696</vt:i4>
      </vt:variant>
      <vt:variant>
        <vt:i4>2</vt:i4>
      </vt:variant>
      <vt:variant>
        <vt:i4>0</vt:i4>
      </vt:variant>
      <vt:variant>
        <vt:i4>5</vt:i4>
      </vt:variant>
      <vt:variant>
        <vt:lpwstr/>
      </vt:variant>
      <vt:variant>
        <vt:lpwstr>_Toc57385832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房地产价格评估报告</dc:title>
  <dc:creator>Administrator</dc:creator>
  <cp:lastModifiedBy>钟伟</cp:lastModifiedBy>
  <cp:revision>15</cp:revision>
  <cp:lastPrinted>2020-08-04T06:31:00Z</cp:lastPrinted>
  <dcterms:created xsi:type="dcterms:W3CDTF">2020-12-30T04:57:00Z</dcterms:created>
  <dcterms:modified xsi:type="dcterms:W3CDTF">2021-05-18T07:06:00Z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