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A2" w:rsidRDefault="00D162F8">
      <w:r>
        <w:rPr>
          <w:noProof/>
        </w:rPr>
        <w:drawing>
          <wp:inline distT="0" distB="0" distL="0" distR="0">
            <wp:extent cx="5274310" cy="7249862"/>
            <wp:effectExtent l="19050" t="0" r="2540" b="0"/>
            <wp:docPr id="1" name="图片 1" descr="C:\Users\Administrator.PC-20200825CEXI\Desktop\拍卖案件\京东\雷震系列案\A5-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200825CEXI\Desktop\拍卖案件\京东\雷震系列案\A5-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9862"/>
            <wp:effectExtent l="19050" t="0" r="2540" b="0"/>
            <wp:docPr id="2" name="图片 2" descr="C:\Users\Administrator.PC-20200825CEXI\Desktop\拍卖案件\京东\雷震系列案\A5-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PC-20200825CEXI\Desktop\拍卖案件\京东\雷震系列案\A5-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9862"/>
            <wp:effectExtent l="19050" t="0" r="2540" b="0"/>
            <wp:docPr id="3" name="图片 3" descr="C:\Users\Administrator.PC-20200825CEXI\Desktop\拍卖案件\京东\雷震系列案\A5-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-20200825CEXI\Desktop\拍卖案件\京东\雷震系列案\A5-3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FA2" w:rsidRDefault="00993FA2" w:rsidP="00D162F8">
      <w:r>
        <w:separator/>
      </w:r>
    </w:p>
  </w:endnote>
  <w:endnote w:type="continuationSeparator" w:id="1">
    <w:p w:rsidR="00993FA2" w:rsidRDefault="00993FA2" w:rsidP="00D16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FA2" w:rsidRDefault="00993FA2" w:rsidP="00D162F8">
      <w:r>
        <w:separator/>
      </w:r>
    </w:p>
  </w:footnote>
  <w:footnote w:type="continuationSeparator" w:id="1">
    <w:p w:rsidR="00993FA2" w:rsidRDefault="00993FA2" w:rsidP="00D162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62F8"/>
    <w:rsid w:val="00993FA2"/>
    <w:rsid w:val="00D1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6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62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6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62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2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2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陈杰辉</dc:creator>
  <cp:keywords/>
  <dc:description/>
  <cp:lastModifiedBy>陈杰辉</cp:lastModifiedBy>
  <cp:revision>3</cp:revision>
  <dcterms:created xsi:type="dcterms:W3CDTF">2020-12-24T08:53:00Z</dcterms:created>
  <dcterms:modified xsi:type="dcterms:W3CDTF">2020-12-24T08:54:00Z</dcterms:modified>
</cp:coreProperties>
</file>