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93" w:rsidRDefault="00554293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河北省青县人民法院</w:t>
      </w:r>
    </w:p>
    <w:p w:rsidR="00554293" w:rsidRPr="00680F25" w:rsidRDefault="00554293" w:rsidP="00680F25">
      <w:pPr>
        <w:spacing w:line="36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执行裁定书</w:t>
      </w:r>
    </w:p>
    <w:p w:rsidR="00554293" w:rsidRDefault="00554293" w:rsidP="00187C5B">
      <w:pPr>
        <w:spacing w:line="360" w:lineRule="auto"/>
        <w:ind w:firstLineChars="1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）冀</w:t>
      </w:r>
      <w:r>
        <w:rPr>
          <w:rFonts w:ascii="仿宋" w:eastAsia="仿宋" w:hAnsi="仿宋"/>
          <w:sz w:val="32"/>
          <w:szCs w:val="32"/>
        </w:rPr>
        <w:t>0922</w:t>
      </w:r>
      <w:r>
        <w:rPr>
          <w:rFonts w:ascii="仿宋" w:eastAsia="仿宋" w:hAnsi="仿宋" w:hint="eastAsia"/>
          <w:sz w:val="32"/>
          <w:szCs w:val="32"/>
        </w:rPr>
        <w:t>执</w:t>
      </w:r>
      <w:r>
        <w:rPr>
          <w:rFonts w:ascii="仿宋" w:eastAsia="仿宋" w:hAnsi="仿宋"/>
          <w:sz w:val="32"/>
          <w:szCs w:val="32"/>
        </w:rPr>
        <w:t>694</w:t>
      </w:r>
      <w:r>
        <w:rPr>
          <w:rFonts w:ascii="仿宋" w:eastAsia="仿宋" w:hAnsi="仿宋" w:hint="eastAsia"/>
          <w:sz w:val="32"/>
          <w:szCs w:val="32"/>
        </w:rPr>
        <w:t>号之一</w:t>
      </w:r>
    </w:p>
    <w:p w:rsidR="00554293" w:rsidRDefault="00554293" w:rsidP="00187C5B">
      <w:pPr>
        <w:autoSpaceDE w:val="0"/>
        <w:autoSpaceDN w:val="0"/>
        <w:adjustRightInd w:val="0"/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</w:p>
    <w:p w:rsidR="00554293" w:rsidRPr="00EA111D" w:rsidRDefault="00554293" w:rsidP="00187C5B">
      <w:pPr>
        <w:autoSpaceDE w:val="0"/>
        <w:autoSpaceDN w:val="0"/>
        <w:adjustRightInd w:val="0"/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申请执行人：中国邮政储蓄银行股份有限公司青县支行。住所地河北省沧州市青县清州镇南环西路北侧</w:t>
      </w:r>
      <w:r w:rsidRPr="00EA111D">
        <w:rPr>
          <w:rFonts w:ascii="仿宋" w:eastAsia="仿宋" w:hAnsi="仿宋" w:hint="eastAsia"/>
          <w:sz w:val="32"/>
          <w:szCs w:val="32"/>
        </w:rPr>
        <w:t>。</w:t>
      </w:r>
    </w:p>
    <w:p w:rsidR="00554293" w:rsidRDefault="00554293" w:rsidP="00187C5B">
      <w:pPr>
        <w:autoSpaceDE w:val="0"/>
        <w:autoSpaceDN w:val="0"/>
        <w:adjustRightInd w:val="0"/>
        <w:spacing w:line="360" w:lineRule="auto"/>
        <w:ind w:firstLineChars="200" w:firstLine="31680"/>
        <w:rPr>
          <w:rFonts w:ascii="仿宋" w:eastAsia="仿宋" w:hAnsi="仿宋"/>
          <w:sz w:val="32"/>
          <w:szCs w:val="32"/>
          <w:lang w:val="zh-CN"/>
        </w:rPr>
      </w:pPr>
      <w:r>
        <w:rPr>
          <w:rFonts w:ascii="仿宋" w:eastAsia="仿宋" w:hAnsi="仿宋" w:hint="eastAsia"/>
          <w:sz w:val="32"/>
          <w:szCs w:val="32"/>
          <w:lang w:val="zh-CN"/>
        </w:rPr>
        <w:t>统一社会信用代码：</w:t>
      </w:r>
      <w:r>
        <w:rPr>
          <w:rFonts w:ascii="仿宋" w:eastAsia="仿宋" w:hAnsi="仿宋"/>
          <w:sz w:val="32"/>
          <w:szCs w:val="32"/>
        </w:rPr>
        <w:t>91130922676040969W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54293" w:rsidRDefault="00554293" w:rsidP="00187C5B">
      <w:pPr>
        <w:autoSpaceDE w:val="0"/>
        <w:autoSpaceDN w:val="0"/>
        <w:adjustRightInd w:val="0"/>
        <w:spacing w:line="360" w:lineRule="auto"/>
        <w:ind w:firstLineChars="200" w:firstLine="31680"/>
        <w:rPr>
          <w:rFonts w:ascii="仿宋" w:eastAsia="仿宋" w:hAnsi="仿宋"/>
          <w:sz w:val="32"/>
          <w:szCs w:val="32"/>
          <w:lang w:val="zh-CN"/>
        </w:rPr>
      </w:pPr>
      <w:r>
        <w:rPr>
          <w:rFonts w:ascii="仿宋" w:eastAsia="仿宋" w:hAnsi="仿宋" w:hint="eastAsia"/>
          <w:sz w:val="32"/>
          <w:szCs w:val="32"/>
          <w:lang w:val="zh-CN"/>
        </w:rPr>
        <w:t>法定代表人：李洪亮，行长。</w:t>
      </w:r>
    </w:p>
    <w:p w:rsidR="00554293" w:rsidRDefault="00554293" w:rsidP="00187C5B">
      <w:pPr>
        <w:autoSpaceDE w:val="0"/>
        <w:autoSpaceDN w:val="0"/>
        <w:adjustRightInd w:val="0"/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被执行人：田伟，男，</w:t>
      </w:r>
      <w:r>
        <w:rPr>
          <w:rFonts w:ascii="仿宋" w:eastAsia="仿宋" w:hAnsi="仿宋"/>
          <w:sz w:val="32"/>
          <w:szCs w:val="32"/>
        </w:rPr>
        <w:t>1982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日出生，汉族，住河北省秦皇岛市卢龙县卢龙镇田庄子村</w:t>
      </w:r>
      <w:r>
        <w:rPr>
          <w:rFonts w:ascii="仿宋" w:eastAsia="仿宋" w:hAnsi="仿宋"/>
          <w:sz w:val="32"/>
          <w:szCs w:val="32"/>
        </w:rPr>
        <w:t>101</w:t>
      </w:r>
      <w:r>
        <w:rPr>
          <w:rFonts w:ascii="仿宋" w:eastAsia="仿宋" w:hAnsi="仿宋" w:hint="eastAsia"/>
          <w:sz w:val="32"/>
          <w:szCs w:val="32"/>
        </w:rPr>
        <w:t>号，身份证号：</w:t>
      </w:r>
      <w:r>
        <w:rPr>
          <w:rFonts w:ascii="仿宋" w:eastAsia="仿宋" w:hAnsi="仿宋"/>
          <w:sz w:val="32"/>
          <w:szCs w:val="32"/>
        </w:rPr>
        <w:t>130324198206070032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54293" w:rsidRDefault="00554293" w:rsidP="00187C5B">
      <w:pPr>
        <w:autoSpaceDE w:val="0"/>
        <w:autoSpaceDN w:val="0"/>
        <w:adjustRightInd w:val="0"/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被执行人：柳玉荣，女，</w:t>
      </w:r>
      <w:r>
        <w:rPr>
          <w:rFonts w:ascii="仿宋" w:eastAsia="仿宋" w:hAnsi="仿宋"/>
          <w:sz w:val="32"/>
          <w:szCs w:val="32"/>
        </w:rPr>
        <w:t>1980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日出生，汉族，住河北省沧州市青县盘古镇金家营村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组</w:t>
      </w:r>
      <w:r>
        <w:rPr>
          <w:rFonts w:ascii="仿宋" w:eastAsia="仿宋" w:hAnsi="仿宋"/>
          <w:sz w:val="32"/>
          <w:szCs w:val="32"/>
        </w:rPr>
        <w:t>117</w:t>
      </w:r>
      <w:r>
        <w:rPr>
          <w:rFonts w:ascii="仿宋" w:eastAsia="仿宋" w:hAnsi="仿宋" w:hint="eastAsia"/>
          <w:sz w:val="32"/>
          <w:szCs w:val="32"/>
        </w:rPr>
        <w:t>号，身份证号：</w:t>
      </w:r>
      <w:r>
        <w:rPr>
          <w:rFonts w:ascii="仿宋" w:eastAsia="仿宋" w:hAnsi="仿宋"/>
          <w:sz w:val="32"/>
          <w:szCs w:val="32"/>
        </w:rPr>
        <w:t>130922198005050828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54293" w:rsidRDefault="00554293" w:rsidP="00187C5B">
      <w:pPr>
        <w:snapToGrid w:val="0"/>
        <w:spacing w:line="360" w:lineRule="auto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本院依据已经发生法律效力的河北省青县人民法院（</w:t>
      </w: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）冀</w:t>
      </w:r>
      <w:r>
        <w:rPr>
          <w:rFonts w:ascii="仿宋" w:eastAsia="仿宋" w:hAnsi="仿宋"/>
          <w:sz w:val="32"/>
          <w:szCs w:val="32"/>
        </w:rPr>
        <w:t>0922</w:t>
      </w:r>
      <w:r>
        <w:rPr>
          <w:rFonts w:ascii="仿宋" w:eastAsia="仿宋" w:hAnsi="仿宋" w:hint="eastAsia"/>
          <w:sz w:val="32"/>
          <w:szCs w:val="32"/>
        </w:rPr>
        <w:t>民初</w:t>
      </w:r>
      <w:r>
        <w:rPr>
          <w:rFonts w:ascii="仿宋" w:eastAsia="仿宋" w:hAnsi="仿宋"/>
          <w:sz w:val="32"/>
          <w:szCs w:val="32"/>
        </w:rPr>
        <w:t>3215</w:t>
      </w:r>
      <w:r>
        <w:rPr>
          <w:rFonts w:ascii="仿宋" w:eastAsia="仿宋" w:hAnsi="仿宋" w:hint="eastAsia"/>
          <w:sz w:val="32"/>
          <w:szCs w:val="32"/>
        </w:rPr>
        <w:t>号民事判决书，于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日向被执行人田伟、柳玉荣发出执行通知书，责令二被执行人履行判决书确定的义务。</w:t>
      </w:r>
      <w:r>
        <w:rPr>
          <w:rFonts w:ascii="仿宋" w:eastAsia="仿宋" w:hAnsi="仿宋" w:cs="仿宋" w:hint="eastAsia"/>
          <w:sz w:val="32"/>
          <w:szCs w:val="32"/>
        </w:rPr>
        <w:t>但二被执行人至今未履行生效法律文书确定的义务。本院依申请执行人</w:t>
      </w:r>
      <w:r>
        <w:rPr>
          <w:rFonts w:ascii="仿宋" w:eastAsia="仿宋" w:hAnsi="仿宋" w:hint="eastAsia"/>
          <w:sz w:val="32"/>
          <w:szCs w:val="32"/>
        </w:rPr>
        <w:t>中国邮政储蓄银行股份有限公司青县支行申请</w:t>
      </w:r>
      <w:r>
        <w:rPr>
          <w:rFonts w:ascii="仿宋" w:eastAsia="仿宋" w:hAnsi="仿宋" w:cs="仿宋" w:hint="eastAsia"/>
          <w:sz w:val="32"/>
          <w:szCs w:val="32"/>
        </w:rPr>
        <w:t>在京东网网络司法拍卖平台对被执行人</w:t>
      </w:r>
      <w:r>
        <w:rPr>
          <w:rFonts w:ascii="仿宋" w:eastAsia="仿宋" w:hAnsi="仿宋" w:hint="eastAsia"/>
          <w:sz w:val="32"/>
          <w:szCs w:val="32"/>
        </w:rPr>
        <w:t>田伟名下位于青县新华路新华桥东侧宏运楼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层中门房产一处【产权证号：冀（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）青县不动产权第</w:t>
      </w:r>
      <w:r>
        <w:rPr>
          <w:rFonts w:ascii="仿宋" w:eastAsia="仿宋" w:hAnsi="仿宋"/>
          <w:sz w:val="32"/>
          <w:szCs w:val="32"/>
        </w:rPr>
        <w:t>0002237</w:t>
      </w:r>
      <w:r>
        <w:rPr>
          <w:rFonts w:ascii="仿宋" w:eastAsia="仿宋" w:hAnsi="仿宋" w:hint="eastAsia"/>
          <w:sz w:val="32"/>
          <w:szCs w:val="32"/>
        </w:rPr>
        <w:t>号】进行了拍卖，</w:t>
      </w:r>
      <w:r>
        <w:rPr>
          <w:rFonts w:ascii="仿宋" w:eastAsia="仿宋" w:hAnsi="仿宋" w:cs="仿宋" w:hint="eastAsia"/>
          <w:sz w:val="32"/>
          <w:szCs w:val="32"/>
        </w:rPr>
        <w:t>两次拍卖均已流拍。现申请执行人</w:t>
      </w:r>
      <w:r>
        <w:rPr>
          <w:rFonts w:ascii="仿宋" w:eastAsia="仿宋" w:hAnsi="仿宋" w:hint="eastAsia"/>
          <w:sz w:val="32"/>
          <w:szCs w:val="32"/>
        </w:rPr>
        <w:t>中国邮政储蓄银行股份有限公司青县支行</w:t>
      </w:r>
      <w:r>
        <w:rPr>
          <w:rFonts w:ascii="仿宋" w:eastAsia="仿宋" w:hAnsi="仿宋" w:cs="仿宋" w:hint="eastAsia"/>
          <w:sz w:val="32"/>
          <w:szCs w:val="32"/>
        </w:rPr>
        <w:t>申请对上述房产进行变卖。依照《中华人民共和国民事诉讼法》第二百四十四条的规定，裁定如下：</w:t>
      </w:r>
    </w:p>
    <w:p w:rsidR="00554293" w:rsidRDefault="00554293" w:rsidP="00187C5B">
      <w:pPr>
        <w:autoSpaceDE w:val="0"/>
        <w:autoSpaceDN w:val="0"/>
        <w:adjustRightInd w:val="0"/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变卖被执行人田伟名下位于青县新华路新华桥东侧宏运楼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层中门房产一处【产权证号：冀（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）青县不动产权第</w:t>
      </w:r>
      <w:r>
        <w:rPr>
          <w:rFonts w:ascii="仿宋" w:eastAsia="仿宋" w:hAnsi="仿宋"/>
          <w:sz w:val="32"/>
          <w:szCs w:val="32"/>
        </w:rPr>
        <w:t>0002237</w:t>
      </w:r>
      <w:r>
        <w:rPr>
          <w:rFonts w:ascii="仿宋" w:eastAsia="仿宋" w:hAnsi="仿宋" w:hint="eastAsia"/>
          <w:sz w:val="32"/>
          <w:szCs w:val="32"/>
        </w:rPr>
        <w:t>号】。</w:t>
      </w:r>
    </w:p>
    <w:p w:rsidR="00554293" w:rsidRDefault="00554293" w:rsidP="00187C5B">
      <w:pPr>
        <w:autoSpaceDE w:val="0"/>
        <w:autoSpaceDN w:val="0"/>
        <w:adjustRightInd w:val="0"/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本裁定送达后立即生效。</w:t>
      </w:r>
    </w:p>
    <w:p w:rsidR="00554293" w:rsidRDefault="00554293" w:rsidP="00187C5B">
      <w:pPr>
        <w:autoSpaceDE w:val="0"/>
        <w:autoSpaceDN w:val="0"/>
        <w:adjustRightInd w:val="0"/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</w:p>
    <w:p w:rsidR="00554293" w:rsidRDefault="00554293" w:rsidP="00187C5B">
      <w:pPr>
        <w:autoSpaceDE w:val="0"/>
        <w:autoSpaceDN w:val="0"/>
        <w:adjustRightInd w:val="0"/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</w:p>
    <w:p w:rsidR="00554293" w:rsidRDefault="00554293" w:rsidP="00187C5B">
      <w:pPr>
        <w:autoSpaceDE w:val="0"/>
        <w:autoSpaceDN w:val="0"/>
        <w:adjustRightInd w:val="0"/>
        <w:spacing w:line="360" w:lineRule="auto"/>
        <w:ind w:leftChars="304" w:left="31680" w:hangingChars="14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       </w:t>
      </w:r>
    </w:p>
    <w:p w:rsidR="00554293" w:rsidRDefault="00554293" w:rsidP="00187C5B">
      <w:pPr>
        <w:tabs>
          <w:tab w:val="left" w:pos="8280"/>
        </w:tabs>
        <w:snapToGrid w:val="0"/>
        <w:spacing w:line="360" w:lineRule="auto"/>
        <w:ind w:right="641" w:firstLineChars="200" w:firstLine="316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>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判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长</w:t>
      </w:r>
      <w:r w:rsidRPr="00C85BC7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姚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者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辉</w:t>
      </w:r>
    </w:p>
    <w:p w:rsidR="00554293" w:rsidRDefault="00554293" w:rsidP="00187C5B">
      <w:pPr>
        <w:tabs>
          <w:tab w:val="left" w:pos="8280"/>
        </w:tabs>
        <w:snapToGrid w:val="0"/>
        <w:spacing w:line="360" w:lineRule="auto"/>
        <w:ind w:right="641" w:firstLineChars="200" w:firstLine="316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>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判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员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姜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庆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余</w:t>
      </w:r>
    </w:p>
    <w:p w:rsidR="00554293" w:rsidRPr="00C85BC7" w:rsidRDefault="00554293" w:rsidP="00187C5B">
      <w:pPr>
        <w:tabs>
          <w:tab w:val="left" w:pos="8280"/>
        </w:tabs>
        <w:snapToGrid w:val="0"/>
        <w:spacing w:line="360" w:lineRule="auto"/>
        <w:ind w:right="641" w:firstLineChars="200" w:firstLine="316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>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判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员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金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梅</w:t>
      </w:r>
    </w:p>
    <w:p w:rsidR="00554293" w:rsidRPr="00C85BC7" w:rsidRDefault="00554293" w:rsidP="00187C5B">
      <w:pPr>
        <w:snapToGrid w:val="0"/>
        <w:spacing w:line="360" w:lineRule="auto"/>
        <w:ind w:right="641" w:firstLineChars="200" w:firstLine="316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</w:t>
      </w:r>
      <w:r w:rsidRPr="00C85BC7">
        <w:rPr>
          <w:rFonts w:ascii="仿宋" w:eastAsia="仿宋" w:hAnsi="仿宋" w:hint="eastAsia"/>
          <w:sz w:val="32"/>
          <w:szCs w:val="32"/>
        </w:rPr>
        <w:t>二〇</w:t>
      </w:r>
      <w:r>
        <w:rPr>
          <w:rFonts w:ascii="仿宋" w:eastAsia="仿宋" w:hAnsi="仿宋" w:hint="eastAsia"/>
          <w:sz w:val="32"/>
          <w:szCs w:val="32"/>
        </w:rPr>
        <w:t>二一</w:t>
      </w:r>
      <w:r w:rsidRPr="00C85BC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四</w:t>
      </w:r>
      <w:r w:rsidRPr="00C85BC7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六</w:t>
      </w:r>
      <w:r w:rsidRPr="00C85BC7">
        <w:rPr>
          <w:rFonts w:ascii="仿宋" w:eastAsia="仿宋" w:hAnsi="仿宋" w:hint="eastAsia"/>
          <w:sz w:val="32"/>
          <w:szCs w:val="32"/>
        </w:rPr>
        <w:t>日</w:t>
      </w:r>
    </w:p>
    <w:p w:rsidR="00554293" w:rsidRPr="00BB0CF5" w:rsidRDefault="00554293" w:rsidP="00187C5B">
      <w:pPr>
        <w:snapToGrid w:val="0"/>
        <w:spacing w:line="360" w:lineRule="auto"/>
        <w:ind w:right="641" w:firstLineChars="200" w:firstLine="316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</w:t>
      </w:r>
      <w:r w:rsidRPr="00C85BC7">
        <w:rPr>
          <w:rFonts w:ascii="仿宋" w:eastAsia="仿宋" w:hAnsi="仿宋" w:hint="eastAsia"/>
          <w:sz w:val="32"/>
          <w:szCs w:val="32"/>
        </w:rPr>
        <w:t>书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C85BC7">
        <w:rPr>
          <w:rFonts w:ascii="仿宋" w:eastAsia="仿宋" w:hAnsi="仿宋" w:hint="eastAsia"/>
          <w:sz w:val="32"/>
          <w:szCs w:val="32"/>
        </w:rPr>
        <w:t>记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C85BC7">
        <w:rPr>
          <w:rFonts w:ascii="仿宋" w:eastAsia="仿宋" w:hAnsi="仿宋" w:hint="eastAsia"/>
          <w:sz w:val="32"/>
          <w:szCs w:val="32"/>
        </w:rPr>
        <w:t>员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C85BC7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靖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雯</w:t>
      </w:r>
    </w:p>
    <w:p w:rsidR="00554293" w:rsidRDefault="00554293" w:rsidP="002402B9">
      <w:pPr>
        <w:autoSpaceDE w:val="0"/>
        <w:autoSpaceDN w:val="0"/>
        <w:adjustRightInd w:val="0"/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</w:p>
    <w:sectPr w:rsidR="00554293" w:rsidSect="00E5594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93" w:rsidRDefault="00554293" w:rsidP="00E55945">
      <w:r>
        <w:separator/>
      </w:r>
    </w:p>
  </w:endnote>
  <w:endnote w:type="continuationSeparator" w:id="0">
    <w:p w:rsidR="00554293" w:rsidRDefault="00554293" w:rsidP="00E55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93" w:rsidRDefault="00554293" w:rsidP="00E55945">
      <w:r>
        <w:separator/>
      </w:r>
    </w:p>
  </w:footnote>
  <w:footnote w:type="continuationSeparator" w:id="0">
    <w:p w:rsidR="00554293" w:rsidRDefault="00554293" w:rsidP="00E55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93" w:rsidRDefault="0055429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DB80A24"/>
    <w:rsid w:val="00184A01"/>
    <w:rsid w:val="00187C5B"/>
    <w:rsid w:val="001C223C"/>
    <w:rsid w:val="002402B9"/>
    <w:rsid w:val="00357029"/>
    <w:rsid w:val="00457C70"/>
    <w:rsid w:val="00554293"/>
    <w:rsid w:val="00680F25"/>
    <w:rsid w:val="006971FC"/>
    <w:rsid w:val="00A03B47"/>
    <w:rsid w:val="00AC2BF7"/>
    <w:rsid w:val="00B26705"/>
    <w:rsid w:val="00B27C63"/>
    <w:rsid w:val="00B31B80"/>
    <w:rsid w:val="00BB0CF5"/>
    <w:rsid w:val="00BD752C"/>
    <w:rsid w:val="00C61150"/>
    <w:rsid w:val="00C85BC7"/>
    <w:rsid w:val="00CF3F14"/>
    <w:rsid w:val="00DE780C"/>
    <w:rsid w:val="00E55945"/>
    <w:rsid w:val="00EA111D"/>
    <w:rsid w:val="0108042D"/>
    <w:rsid w:val="0F8F026E"/>
    <w:rsid w:val="163C2AB9"/>
    <w:rsid w:val="1A363720"/>
    <w:rsid w:val="1FCF5B0A"/>
    <w:rsid w:val="232D6B10"/>
    <w:rsid w:val="243C581E"/>
    <w:rsid w:val="246B1F9C"/>
    <w:rsid w:val="26DA1273"/>
    <w:rsid w:val="270028D5"/>
    <w:rsid w:val="2E5C3F3F"/>
    <w:rsid w:val="2FA20DBB"/>
    <w:rsid w:val="42176BD2"/>
    <w:rsid w:val="5104149A"/>
    <w:rsid w:val="51111A9C"/>
    <w:rsid w:val="584F629C"/>
    <w:rsid w:val="5E63315A"/>
    <w:rsid w:val="69EA0454"/>
    <w:rsid w:val="6DB80A24"/>
    <w:rsid w:val="7B89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4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5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702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55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702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127</Words>
  <Characters>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河北省青县人民法院</dc:title>
  <dc:subject/>
  <dc:creator>Administrator</dc:creator>
  <cp:keywords/>
  <dc:description/>
  <cp:lastModifiedBy>姜庆余</cp:lastModifiedBy>
  <cp:revision>4</cp:revision>
  <cp:lastPrinted>2021-04-07T03:50:00Z</cp:lastPrinted>
  <dcterms:created xsi:type="dcterms:W3CDTF">2021-04-01T03:26:00Z</dcterms:created>
  <dcterms:modified xsi:type="dcterms:W3CDTF">2021-04-07T03:52:00Z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