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50" w:type="dxa"/>
        <w:tblInd w:w="93" w:type="dxa"/>
        <w:tblLook w:val="04A0" w:firstRow="1" w:lastRow="0" w:firstColumn="1" w:lastColumn="0" w:noHBand="0" w:noVBand="1"/>
      </w:tblPr>
      <w:tblGrid>
        <w:gridCol w:w="417"/>
        <w:gridCol w:w="3630"/>
        <w:gridCol w:w="780"/>
        <w:gridCol w:w="660"/>
        <w:gridCol w:w="560"/>
        <w:gridCol w:w="1060"/>
        <w:gridCol w:w="1120"/>
        <w:gridCol w:w="1120"/>
        <w:gridCol w:w="1040"/>
        <w:gridCol w:w="1500"/>
        <w:gridCol w:w="800"/>
      </w:tblGrid>
      <w:tr w:rsidR="00ED3FA5" w:rsidRPr="00ED3FA5" w:rsidTr="00ED3FA5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FA5" w:rsidRPr="00ED3FA5" w:rsidRDefault="00ED3FA5" w:rsidP="00ED3F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FA5" w:rsidRPr="00ED3FA5" w:rsidRDefault="00ED3FA5" w:rsidP="00ED3F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FA5" w:rsidRPr="00ED3FA5" w:rsidRDefault="00ED3FA5" w:rsidP="00ED3F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FA5" w:rsidRPr="00ED3FA5" w:rsidRDefault="00ED3FA5" w:rsidP="00ED3F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FA5" w:rsidRPr="00ED3FA5" w:rsidRDefault="00ED3FA5" w:rsidP="00ED3F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FA5" w:rsidRPr="00ED3FA5" w:rsidRDefault="00ED3FA5" w:rsidP="00ED3F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FA5" w:rsidRPr="00ED3FA5" w:rsidRDefault="00ED3FA5" w:rsidP="00ED3F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FA5" w:rsidRPr="00ED3FA5" w:rsidRDefault="00ED3FA5" w:rsidP="00ED3F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FA5" w:rsidRPr="00ED3FA5" w:rsidRDefault="00ED3FA5" w:rsidP="00ED3F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FA5" w:rsidRPr="00ED3FA5" w:rsidRDefault="00ED3FA5" w:rsidP="00ED3F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FA5" w:rsidRPr="00ED3FA5" w:rsidRDefault="00ED3FA5" w:rsidP="00ED3F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D3FA5" w:rsidRPr="00ED3FA5" w:rsidTr="00ED3FA5">
        <w:trPr>
          <w:trHeight w:val="510"/>
        </w:trPr>
        <w:tc>
          <w:tcPr>
            <w:tcW w:w="126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FA5" w:rsidRPr="00ED3FA5" w:rsidRDefault="00ED3FA5" w:rsidP="00ED3FA5">
            <w:pPr>
              <w:widowControl/>
              <w:jc w:val="center"/>
              <w:rPr>
                <w:rFonts w:ascii="黑体" w:eastAsia="黑体" w:hAnsi="黑体" w:cs="宋体"/>
                <w:kern w:val="0"/>
                <w:sz w:val="40"/>
                <w:szCs w:val="40"/>
              </w:rPr>
            </w:pPr>
            <w:r w:rsidRPr="00ED3FA5">
              <w:rPr>
                <w:rFonts w:ascii="黑体" w:eastAsia="黑体" w:hAnsi="黑体" w:cs="宋体" w:hint="eastAsia"/>
                <w:kern w:val="0"/>
                <w:sz w:val="40"/>
                <w:szCs w:val="40"/>
              </w:rPr>
              <w:t>固定资产-房屋建筑物清查评估明细表</w:t>
            </w:r>
          </w:p>
        </w:tc>
      </w:tr>
      <w:tr w:rsidR="00ED3FA5" w:rsidRPr="00ED3FA5" w:rsidTr="00ED3FA5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FA5" w:rsidRPr="00ED3FA5" w:rsidRDefault="00ED3FA5" w:rsidP="00ED3F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FA5" w:rsidRPr="00ED3FA5" w:rsidRDefault="00ED3FA5" w:rsidP="00ED3F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FA5" w:rsidRPr="00ED3FA5" w:rsidRDefault="00ED3FA5" w:rsidP="00ED3F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FA5" w:rsidRPr="00ED3FA5" w:rsidRDefault="00ED3FA5" w:rsidP="00ED3F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FA5" w:rsidRPr="00ED3FA5" w:rsidRDefault="00ED3FA5" w:rsidP="00ED3F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FA5" w:rsidRPr="00ED3FA5" w:rsidRDefault="00ED3FA5" w:rsidP="00ED3F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FA5" w:rsidRPr="00ED3FA5" w:rsidRDefault="00ED3FA5" w:rsidP="00ED3F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FA5" w:rsidRPr="00ED3FA5" w:rsidRDefault="00ED3FA5" w:rsidP="00ED3F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FA5" w:rsidRPr="00ED3FA5" w:rsidRDefault="00ED3FA5" w:rsidP="00ED3F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FA5" w:rsidRPr="00ED3FA5" w:rsidRDefault="00ED3FA5" w:rsidP="00ED3F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D3FA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表5－1－1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FA5" w:rsidRPr="00ED3FA5" w:rsidRDefault="00ED3FA5" w:rsidP="00ED3F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ED3FA5" w:rsidRPr="00ED3FA5" w:rsidTr="00ED3FA5">
        <w:trPr>
          <w:trHeight w:val="285"/>
        </w:trPr>
        <w:tc>
          <w:tcPr>
            <w:tcW w:w="126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FA5" w:rsidRPr="00ED3FA5" w:rsidRDefault="00ED3FA5" w:rsidP="00ED3F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D3FA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评估基准日：2020年8月5日</w:t>
            </w:r>
          </w:p>
        </w:tc>
      </w:tr>
      <w:tr w:rsidR="00ED3FA5" w:rsidRPr="00ED3FA5" w:rsidTr="00ED3FA5">
        <w:trPr>
          <w:trHeight w:val="285"/>
        </w:trPr>
        <w:tc>
          <w:tcPr>
            <w:tcW w:w="601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3FA5" w:rsidRPr="00ED3FA5" w:rsidRDefault="00ED3FA5" w:rsidP="00ED3F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D3FA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资产占有单位名称：周剑、王姝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FA5" w:rsidRPr="00ED3FA5" w:rsidRDefault="00ED3FA5" w:rsidP="00ED3F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FA5" w:rsidRPr="00ED3FA5" w:rsidRDefault="00ED3FA5" w:rsidP="00ED3F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FA5" w:rsidRPr="00ED3FA5" w:rsidRDefault="00ED3FA5" w:rsidP="00ED3F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FA5" w:rsidRPr="00ED3FA5" w:rsidRDefault="00ED3FA5" w:rsidP="00ED3F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FA5" w:rsidRPr="00ED3FA5" w:rsidRDefault="00ED3FA5" w:rsidP="00ED3F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D3FA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金额单位：人民币元</w:t>
            </w:r>
          </w:p>
        </w:tc>
      </w:tr>
      <w:tr w:rsidR="00ED3FA5" w:rsidRPr="00ED3FA5" w:rsidTr="00ED3FA5">
        <w:trPr>
          <w:trHeight w:val="28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FA5" w:rsidRPr="00ED3FA5" w:rsidRDefault="00ED3FA5" w:rsidP="00ED3FA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ED3FA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FA5" w:rsidRPr="00ED3FA5" w:rsidRDefault="00ED3FA5" w:rsidP="00ED3FA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ED3FA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房屋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FA5" w:rsidRPr="00ED3FA5" w:rsidRDefault="00ED3FA5" w:rsidP="00ED3FA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ED3FA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建筑物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FA5" w:rsidRPr="00ED3FA5" w:rsidRDefault="00ED3FA5" w:rsidP="00ED3FA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ED3FA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结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FA5" w:rsidRPr="00ED3FA5" w:rsidRDefault="00ED3FA5" w:rsidP="00ED3FA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ED3FA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建成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FA5" w:rsidRPr="00ED3FA5" w:rsidRDefault="00ED3FA5" w:rsidP="00ED3FA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ED3FA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建筑面积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FA5" w:rsidRPr="00ED3FA5" w:rsidRDefault="00ED3FA5" w:rsidP="00ED3FA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ED3FA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评估单价</w:t>
            </w:r>
          </w:p>
        </w:tc>
        <w:tc>
          <w:tcPr>
            <w:tcW w:w="366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3FA5" w:rsidRPr="00ED3FA5" w:rsidRDefault="00ED3FA5" w:rsidP="00ED3FA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ED3FA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评估价值</w:t>
            </w:r>
          </w:p>
        </w:tc>
        <w:tc>
          <w:tcPr>
            <w:tcW w:w="8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FA5" w:rsidRPr="00ED3FA5" w:rsidRDefault="00ED3FA5" w:rsidP="00ED3FA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ED3FA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ED3FA5" w:rsidRPr="00ED3FA5" w:rsidTr="00ED3FA5">
        <w:trPr>
          <w:trHeight w:val="28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FA5" w:rsidRPr="00ED3FA5" w:rsidRDefault="00ED3FA5" w:rsidP="00ED3FA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ED3FA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号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FA5" w:rsidRPr="00ED3FA5" w:rsidRDefault="00ED3FA5" w:rsidP="00ED3FA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proofErr w:type="gramStart"/>
            <w:r w:rsidRPr="00ED3FA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座落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FA5" w:rsidRPr="00ED3FA5" w:rsidRDefault="00ED3FA5" w:rsidP="00ED3FA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ED3FA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名称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FA5" w:rsidRPr="00ED3FA5" w:rsidRDefault="00ED3FA5" w:rsidP="00ED3FA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ED3FA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构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FA5" w:rsidRPr="00ED3FA5" w:rsidRDefault="00ED3FA5" w:rsidP="00ED3FA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ED3FA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年月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FA5" w:rsidRPr="00ED3FA5" w:rsidRDefault="00ED3FA5" w:rsidP="00ED3FA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ED3FA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（㎡）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FA5" w:rsidRPr="00ED3FA5" w:rsidRDefault="00ED3FA5" w:rsidP="00ED3FA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ED3FA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(元／㎡)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FA5" w:rsidRPr="00ED3FA5" w:rsidRDefault="00ED3FA5" w:rsidP="00ED3FA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ED3FA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重置价值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FA5" w:rsidRPr="00ED3FA5" w:rsidRDefault="00ED3FA5" w:rsidP="00ED3FA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ED3FA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成新率%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FA5" w:rsidRPr="00ED3FA5" w:rsidRDefault="00ED3FA5" w:rsidP="00ED3FA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ED3FA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净值</w:t>
            </w:r>
          </w:p>
        </w:tc>
        <w:tc>
          <w:tcPr>
            <w:tcW w:w="8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D3FA5" w:rsidRPr="00ED3FA5" w:rsidRDefault="00ED3FA5" w:rsidP="00ED3FA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ED3FA5" w:rsidRPr="00ED3FA5" w:rsidTr="00ED3FA5">
        <w:trPr>
          <w:trHeight w:val="28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FA5" w:rsidRPr="00ED3FA5" w:rsidRDefault="00ED3FA5" w:rsidP="00ED3F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D3FA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FA5" w:rsidRPr="00ED3FA5" w:rsidRDefault="00ED3FA5" w:rsidP="00ED3F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D3FA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辽（2017）开原市不动产权第0003165号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FA5" w:rsidRPr="00ED3FA5" w:rsidRDefault="00ED3FA5" w:rsidP="00ED3F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D3FA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住宅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FA5" w:rsidRPr="00ED3FA5" w:rsidRDefault="00ED3FA5" w:rsidP="00ED3F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D3FA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混合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FA5" w:rsidRPr="00ED3FA5" w:rsidRDefault="00ED3FA5" w:rsidP="00ED3F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D3FA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FA5" w:rsidRPr="00ED3FA5" w:rsidRDefault="00ED3FA5" w:rsidP="00ED3F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D3FA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86.85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FA5" w:rsidRPr="00ED3FA5" w:rsidRDefault="00ED3FA5" w:rsidP="00ED3F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D3FA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2,800.00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FA5" w:rsidRPr="00ED3FA5" w:rsidRDefault="00ED3FA5" w:rsidP="00ED3F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D3FA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FA5" w:rsidRPr="00ED3FA5" w:rsidRDefault="00ED3FA5" w:rsidP="00ED3F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D3FA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FA5" w:rsidRPr="00ED3FA5" w:rsidRDefault="00ED3FA5" w:rsidP="00ED3F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D3FA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243,180.00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FA5" w:rsidRPr="00ED3FA5" w:rsidRDefault="00ED3FA5" w:rsidP="00ED3F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D3FA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D3FA5" w:rsidRPr="00ED3FA5" w:rsidTr="00ED3FA5">
        <w:trPr>
          <w:trHeight w:val="28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FA5" w:rsidRPr="00ED3FA5" w:rsidRDefault="00ED3FA5" w:rsidP="00ED3F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D3FA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FA5" w:rsidRPr="00ED3FA5" w:rsidRDefault="00ED3FA5" w:rsidP="00ED3F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D3FA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FA5" w:rsidRPr="00ED3FA5" w:rsidRDefault="00ED3FA5" w:rsidP="00ED3F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D3FA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FA5" w:rsidRPr="00ED3FA5" w:rsidRDefault="00ED3FA5" w:rsidP="00ED3F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D3FA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FA5" w:rsidRPr="00ED3FA5" w:rsidRDefault="00ED3FA5" w:rsidP="00ED3F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D3FA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FA5" w:rsidRPr="00ED3FA5" w:rsidRDefault="00ED3FA5" w:rsidP="00ED3F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D3FA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FA5" w:rsidRPr="00ED3FA5" w:rsidRDefault="00ED3FA5" w:rsidP="00ED3F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D3FA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FA5" w:rsidRPr="00ED3FA5" w:rsidRDefault="00ED3FA5" w:rsidP="00ED3F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D3FA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FA5" w:rsidRPr="00ED3FA5" w:rsidRDefault="00ED3FA5" w:rsidP="00ED3F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D3FA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FA5" w:rsidRPr="00ED3FA5" w:rsidRDefault="00ED3FA5" w:rsidP="00ED3F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D3FA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FA5" w:rsidRPr="00ED3FA5" w:rsidRDefault="00ED3FA5" w:rsidP="00ED3F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D3FA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D3FA5" w:rsidRPr="00ED3FA5" w:rsidTr="00ED3FA5">
        <w:trPr>
          <w:trHeight w:val="285"/>
        </w:trPr>
        <w:tc>
          <w:tcPr>
            <w:tcW w:w="40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FA5" w:rsidRPr="00ED3FA5" w:rsidRDefault="00ED3FA5" w:rsidP="00ED3FA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D3FA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       计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FA5" w:rsidRPr="00ED3FA5" w:rsidRDefault="00ED3FA5" w:rsidP="00ED3F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D3FA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FA5" w:rsidRPr="00ED3FA5" w:rsidRDefault="00ED3FA5" w:rsidP="00ED3F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D3FA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FA5" w:rsidRPr="00ED3FA5" w:rsidRDefault="00ED3FA5" w:rsidP="00ED3F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D3FA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FA5" w:rsidRPr="00ED3FA5" w:rsidRDefault="00ED3FA5" w:rsidP="00ED3F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D3FA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86.85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FA5" w:rsidRPr="00ED3FA5" w:rsidRDefault="00ED3FA5" w:rsidP="00ED3F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D3FA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FA5" w:rsidRPr="00ED3FA5" w:rsidRDefault="00ED3FA5" w:rsidP="00ED3F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D3FA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-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FA5" w:rsidRPr="00ED3FA5" w:rsidRDefault="00ED3FA5" w:rsidP="00ED3F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D3FA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FA5" w:rsidRPr="00ED3FA5" w:rsidRDefault="00ED3FA5" w:rsidP="00ED3F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D3FA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243,180.00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FA5" w:rsidRPr="00ED3FA5" w:rsidRDefault="00ED3FA5" w:rsidP="00ED3F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D3FA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D3FA5" w:rsidRPr="00ED3FA5" w:rsidTr="00ED3FA5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FA5" w:rsidRPr="00ED3FA5" w:rsidRDefault="00ED3FA5" w:rsidP="00ED3F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FA5" w:rsidRPr="00ED3FA5" w:rsidRDefault="00ED3FA5" w:rsidP="00ED3F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FA5" w:rsidRPr="00ED3FA5" w:rsidRDefault="00ED3FA5" w:rsidP="00ED3F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FA5" w:rsidRPr="00ED3FA5" w:rsidRDefault="00ED3FA5" w:rsidP="00ED3F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FA5" w:rsidRPr="00ED3FA5" w:rsidRDefault="00ED3FA5" w:rsidP="00ED3F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FA5" w:rsidRPr="00ED3FA5" w:rsidRDefault="00ED3FA5" w:rsidP="00ED3F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FA5" w:rsidRPr="00ED3FA5" w:rsidRDefault="00ED3FA5" w:rsidP="00ED3F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FA5" w:rsidRPr="00ED3FA5" w:rsidRDefault="00ED3FA5" w:rsidP="00ED3F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FA5" w:rsidRPr="00ED3FA5" w:rsidRDefault="00ED3FA5" w:rsidP="00ED3F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FA5" w:rsidRPr="00ED3FA5" w:rsidRDefault="00ED3FA5" w:rsidP="00ED3F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FA5" w:rsidRPr="00ED3FA5" w:rsidRDefault="00ED3FA5" w:rsidP="00ED3F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ED3FA5" w:rsidRPr="00ED3FA5" w:rsidTr="00ED3FA5">
        <w:trPr>
          <w:trHeight w:val="285"/>
        </w:trPr>
        <w:tc>
          <w:tcPr>
            <w:tcW w:w="4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FA5" w:rsidRPr="00ED3FA5" w:rsidRDefault="00ED3FA5" w:rsidP="00ED3F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D3FA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资产评估机构：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FA5" w:rsidRPr="00ED3FA5" w:rsidRDefault="00ED3FA5" w:rsidP="00ED3F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FA5" w:rsidRPr="00ED3FA5" w:rsidRDefault="00ED3FA5" w:rsidP="00ED3F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FA5" w:rsidRPr="00ED3FA5" w:rsidRDefault="00ED3FA5" w:rsidP="00ED3F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FA5" w:rsidRPr="00ED3FA5" w:rsidRDefault="00ED3FA5" w:rsidP="00ED3F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D3FA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评估人员：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FA5" w:rsidRPr="00ED3FA5" w:rsidRDefault="00ED3FA5" w:rsidP="00ED3F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FA5" w:rsidRPr="00ED3FA5" w:rsidRDefault="00ED3FA5" w:rsidP="00ED3F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FA5" w:rsidRPr="00ED3FA5" w:rsidRDefault="00ED3FA5" w:rsidP="00ED3F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FA5" w:rsidRPr="00ED3FA5" w:rsidRDefault="00ED3FA5" w:rsidP="00ED3F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FA5" w:rsidRPr="00ED3FA5" w:rsidRDefault="00ED3FA5" w:rsidP="00ED3F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ED3FA5" w:rsidRPr="00ED3FA5" w:rsidTr="00ED3FA5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FA5" w:rsidRPr="00ED3FA5" w:rsidRDefault="00ED3FA5" w:rsidP="00ED3F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FA5" w:rsidRPr="00ED3FA5" w:rsidRDefault="00ED3FA5" w:rsidP="00ED3F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FA5" w:rsidRPr="00ED3FA5" w:rsidRDefault="00ED3FA5" w:rsidP="00ED3F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FA5" w:rsidRPr="00ED3FA5" w:rsidRDefault="00ED3FA5" w:rsidP="00ED3F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FA5" w:rsidRPr="00ED3FA5" w:rsidRDefault="00ED3FA5" w:rsidP="00ED3F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FA5" w:rsidRPr="00ED3FA5" w:rsidRDefault="00ED3FA5" w:rsidP="00ED3F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FA5" w:rsidRPr="00ED3FA5" w:rsidRDefault="00ED3FA5" w:rsidP="00ED3F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FA5" w:rsidRPr="00ED3FA5" w:rsidRDefault="00ED3FA5" w:rsidP="00ED3F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FA5" w:rsidRPr="00ED3FA5" w:rsidRDefault="00ED3FA5" w:rsidP="00ED3F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FA5" w:rsidRPr="00ED3FA5" w:rsidRDefault="00ED3FA5" w:rsidP="00ED3F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FA5" w:rsidRPr="00ED3FA5" w:rsidRDefault="00ED3FA5" w:rsidP="00ED3F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</w:tbl>
    <w:p w:rsidR="00B13501" w:rsidRDefault="00B13501">
      <w:bookmarkStart w:id="0" w:name="_GoBack"/>
      <w:bookmarkEnd w:id="0"/>
    </w:p>
    <w:sectPr w:rsidR="00B13501" w:rsidSect="00ED3FA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5F3"/>
    <w:rsid w:val="00B13501"/>
    <w:rsid w:val="00D325F3"/>
    <w:rsid w:val="00ED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1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2020-11-24T01:46:00Z</dcterms:created>
  <dcterms:modified xsi:type="dcterms:W3CDTF">2020-11-24T01:46:00Z</dcterms:modified>
</cp:coreProperties>
</file>