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89" w:rsidRPr="000639C5" w:rsidRDefault="00E77989" w:rsidP="00E77989">
      <w:pPr>
        <w:spacing w:line="560" w:lineRule="exact"/>
        <w:ind w:firstLineChars="450" w:firstLine="1988"/>
        <w:outlineLvl w:val="0"/>
        <w:rPr>
          <w:rFonts w:ascii="方正小标宋简体" w:eastAsia="方正小标宋简体" w:hAnsi="宋体"/>
          <w:b/>
          <w:sz w:val="44"/>
          <w:szCs w:val="44"/>
        </w:rPr>
      </w:pPr>
      <w:r w:rsidRPr="000639C5">
        <w:rPr>
          <w:rFonts w:ascii="方正小标宋简体" w:eastAsia="方正小标宋简体" w:hAnsi="宋体" w:cs="宋体" w:hint="eastAsia"/>
          <w:b/>
          <w:sz w:val="44"/>
          <w:szCs w:val="44"/>
        </w:rPr>
        <w:t>河北省枣强县人民法院</w:t>
      </w:r>
    </w:p>
    <w:p w:rsidR="00E77989" w:rsidRPr="000639C5" w:rsidRDefault="00E77989" w:rsidP="00E77989">
      <w:pPr>
        <w:spacing w:line="560" w:lineRule="exact"/>
        <w:jc w:val="center"/>
        <w:outlineLvl w:val="0"/>
        <w:rPr>
          <w:rFonts w:ascii="方正小标宋简体" w:eastAsia="方正小标宋简体" w:hAnsi="宋体" w:cs="宋体"/>
          <w:b/>
          <w:sz w:val="52"/>
          <w:szCs w:val="52"/>
        </w:rPr>
      </w:pPr>
      <w:r w:rsidRPr="000639C5">
        <w:rPr>
          <w:rFonts w:ascii="方正小标宋简体" w:eastAsia="方正小标宋简体" w:hAnsi="宋体" w:cs="宋体" w:hint="eastAsia"/>
          <w:b/>
          <w:sz w:val="52"/>
          <w:szCs w:val="52"/>
        </w:rPr>
        <w:t>执</w:t>
      </w:r>
      <w:r w:rsidR="00171C57">
        <w:rPr>
          <w:rFonts w:ascii="方正小标宋简体" w:eastAsia="方正小标宋简体" w:hAnsi="宋体" w:cs="宋体" w:hint="eastAsia"/>
          <w:b/>
          <w:sz w:val="52"/>
          <w:szCs w:val="52"/>
        </w:rPr>
        <w:t xml:space="preserve"> </w:t>
      </w:r>
      <w:r w:rsidRPr="000639C5">
        <w:rPr>
          <w:rFonts w:ascii="方正小标宋简体" w:eastAsia="方正小标宋简体" w:hAnsi="宋体" w:cs="宋体" w:hint="eastAsia"/>
          <w:b/>
          <w:sz w:val="52"/>
          <w:szCs w:val="52"/>
        </w:rPr>
        <w:t>行</w:t>
      </w:r>
      <w:r w:rsidR="00171C57">
        <w:rPr>
          <w:rFonts w:ascii="方正小标宋简体" w:eastAsia="方正小标宋简体" w:hAnsi="宋体" w:cs="宋体" w:hint="eastAsia"/>
          <w:b/>
          <w:sz w:val="52"/>
          <w:szCs w:val="52"/>
        </w:rPr>
        <w:t xml:space="preserve"> </w:t>
      </w:r>
      <w:r w:rsidRPr="000639C5">
        <w:rPr>
          <w:rFonts w:ascii="方正小标宋简体" w:eastAsia="方正小标宋简体" w:hAnsi="宋体" w:cs="宋体" w:hint="eastAsia"/>
          <w:b/>
          <w:sz w:val="52"/>
          <w:szCs w:val="52"/>
        </w:rPr>
        <w:t>裁</w:t>
      </w:r>
      <w:r w:rsidR="00171C57">
        <w:rPr>
          <w:rFonts w:ascii="方正小标宋简体" w:eastAsia="方正小标宋简体" w:hAnsi="宋体" w:cs="宋体" w:hint="eastAsia"/>
          <w:b/>
          <w:sz w:val="52"/>
          <w:szCs w:val="52"/>
        </w:rPr>
        <w:t xml:space="preserve"> </w:t>
      </w:r>
      <w:r w:rsidRPr="000639C5">
        <w:rPr>
          <w:rFonts w:ascii="方正小标宋简体" w:eastAsia="方正小标宋简体" w:hAnsi="宋体" w:cs="宋体" w:hint="eastAsia"/>
          <w:b/>
          <w:sz w:val="52"/>
          <w:szCs w:val="52"/>
        </w:rPr>
        <w:t>定</w:t>
      </w:r>
      <w:r w:rsidR="00171C57">
        <w:rPr>
          <w:rFonts w:ascii="方正小标宋简体" w:eastAsia="方正小标宋简体" w:hAnsi="宋体" w:cs="宋体" w:hint="eastAsia"/>
          <w:b/>
          <w:sz w:val="52"/>
          <w:szCs w:val="52"/>
        </w:rPr>
        <w:t xml:space="preserve"> </w:t>
      </w:r>
      <w:r w:rsidRPr="000639C5">
        <w:rPr>
          <w:rFonts w:ascii="方正小标宋简体" w:eastAsia="方正小标宋简体" w:hAnsi="宋体" w:cs="宋体" w:hint="eastAsia"/>
          <w:b/>
          <w:sz w:val="52"/>
          <w:szCs w:val="52"/>
        </w:rPr>
        <w:t>书</w:t>
      </w:r>
    </w:p>
    <w:p w:rsidR="00E77989" w:rsidRPr="00C97AB4" w:rsidRDefault="00E77989" w:rsidP="00171C57">
      <w:pPr>
        <w:spacing w:line="440" w:lineRule="exact"/>
        <w:ind w:firstLineChars="900" w:firstLine="2880"/>
        <w:jc w:val="right"/>
        <w:rPr>
          <w:rFonts w:ascii="仿宋" w:eastAsia="仿宋" w:hAnsi="仿宋" w:cs="仿宋"/>
          <w:sz w:val="32"/>
          <w:szCs w:val="24"/>
        </w:rPr>
      </w:pPr>
      <w:r w:rsidRPr="00C97AB4">
        <w:rPr>
          <w:rFonts w:ascii="仿宋" w:eastAsia="仿宋" w:hAnsi="仿宋" w:cs="仿宋" w:hint="eastAsia"/>
          <w:sz w:val="32"/>
          <w:szCs w:val="24"/>
        </w:rPr>
        <w:t>（20</w:t>
      </w:r>
      <w:r w:rsidR="00E74B86">
        <w:rPr>
          <w:rFonts w:ascii="仿宋" w:eastAsia="仿宋" w:hAnsi="仿宋" w:cs="仿宋" w:hint="eastAsia"/>
          <w:sz w:val="32"/>
          <w:szCs w:val="24"/>
        </w:rPr>
        <w:t>20</w:t>
      </w:r>
      <w:r w:rsidRPr="00C97AB4">
        <w:rPr>
          <w:rFonts w:ascii="仿宋" w:eastAsia="仿宋" w:hAnsi="仿宋" w:cs="仿宋" w:hint="eastAsia"/>
          <w:sz w:val="32"/>
          <w:szCs w:val="24"/>
        </w:rPr>
        <w:t>）冀1121执</w:t>
      </w:r>
      <w:r w:rsidR="00E74B86">
        <w:rPr>
          <w:rFonts w:ascii="仿宋" w:eastAsia="仿宋" w:hAnsi="仿宋" w:cs="仿宋" w:hint="eastAsia"/>
          <w:sz w:val="32"/>
          <w:szCs w:val="24"/>
        </w:rPr>
        <w:t>恢</w:t>
      </w:r>
      <w:r w:rsidR="00344856">
        <w:rPr>
          <w:rFonts w:ascii="仿宋" w:eastAsia="仿宋" w:hAnsi="仿宋" w:cs="仿宋" w:hint="eastAsia"/>
          <w:sz w:val="32"/>
          <w:szCs w:val="24"/>
        </w:rPr>
        <w:t>55</w:t>
      </w:r>
      <w:r w:rsidRPr="00C97AB4">
        <w:rPr>
          <w:rFonts w:ascii="仿宋" w:eastAsia="仿宋" w:hAnsi="仿宋" w:cs="仿宋" w:hint="eastAsia"/>
          <w:sz w:val="32"/>
          <w:szCs w:val="24"/>
        </w:rPr>
        <w:t>号</w:t>
      </w:r>
      <w:r w:rsidR="00AA4B18">
        <w:rPr>
          <w:rFonts w:ascii="仿宋" w:eastAsia="仿宋" w:hAnsi="仿宋" w:cs="仿宋" w:hint="eastAsia"/>
          <w:sz w:val="32"/>
          <w:szCs w:val="24"/>
        </w:rPr>
        <w:t>之一</w:t>
      </w:r>
    </w:p>
    <w:p w:rsidR="00E74B86" w:rsidRPr="007C2BA2" w:rsidRDefault="00E77989" w:rsidP="003448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C2BA2">
        <w:rPr>
          <w:rFonts w:ascii="仿宋" w:eastAsia="仿宋" w:hAnsi="仿宋" w:cs="宋体"/>
          <w:color w:val="333333"/>
          <w:kern w:val="0"/>
          <w:sz w:val="32"/>
          <w:szCs w:val="32"/>
        </w:rPr>
        <w:t>申请执行人：</w:t>
      </w:r>
      <w:r w:rsidR="0034485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武立永</w:t>
      </w:r>
    </w:p>
    <w:p w:rsidR="00E77989" w:rsidRPr="007C2BA2" w:rsidRDefault="00E77989" w:rsidP="003448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="64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C2BA2">
        <w:rPr>
          <w:rFonts w:ascii="仿宋" w:eastAsia="仿宋" w:hAnsi="仿宋" w:cs="宋体"/>
          <w:color w:val="333333"/>
          <w:kern w:val="0"/>
          <w:sz w:val="32"/>
          <w:szCs w:val="32"/>
        </w:rPr>
        <w:t>被执行人：</w:t>
      </w:r>
      <w:r w:rsidR="0034485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王华江</w:t>
      </w:r>
    </w:p>
    <w:p w:rsidR="00E77989" w:rsidRPr="00344856" w:rsidRDefault="00E77989" w:rsidP="003448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C2BA2">
        <w:rPr>
          <w:rFonts w:ascii="仿宋" w:eastAsia="仿宋" w:hAnsi="仿宋" w:cs="仿宋"/>
          <w:sz w:val="32"/>
          <w:szCs w:val="32"/>
        </w:rPr>
        <w:t>本院在执行</w:t>
      </w:r>
      <w:r w:rsidRPr="007C2BA2">
        <w:rPr>
          <w:rFonts w:ascii="仿宋" w:eastAsia="仿宋" w:hAnsi="仿宋" w:cs="仿宋_GB2312"/>
          <w:sz w:val="32"/>
          <w:szCs w:val="32"/>
        </w:rPr>
        <w:t>申请执行人</w:t>
      </w:r>
      <w:r w:rsidR="0034485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武立永</w:t>
      </w:r>
      <w:r w:rsidRPr="007C2BA2">
        <w:rPr>
          <w:rFonts w:ascii="仿宋" w:eastAsia="仿宋" w:hAnsi="仿宋" w:cs="仿宋_GB2312"/>
          <w:sz w:val="32"/>
          <w:szCs w:val="32"/>
        </w:rPr>
        <w:t>与被执行人</w:t>
      </w:r>
      <w:r w:rsidR="0034485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王华江民间</w:t>
      </w:r>
      <w:r w:rsidR="00344856">
        <w:rPr>
          <w:rFonts w:ascii="仿宋" w:eastAsia="仿宋" w:hAnsi="仿宋" w:cs="仿宋_GB2312"/>
          <w:sz w:val="32"/>
          <w:szCs w:val="32"/>
        </w:rPr>
        <w:t>借</w:t>
      </w:r>
      <w:r w:rsidR="00344856">
        <w:rPr>
          <w:rFonts w:ascii="仿宋" w:eastAsia="仿宋" w:hAnsi="仿宋" w:cs="仿宋_GB2312" w:hint="eastAsia"/>
          <w:sz w:val="32"/>
          <w:szCs w:val="32"/>
        </w:rPr>
        <w:t>贷</w:t>
      </w:r>
      <w:r w:rsidRPr="007C2BA2">
        <w:rPr>
          <w:rFonts w:ascii="仿宋" w:eastAsia="仿宋" w:hAnsi="仿宋" w:cs="仿宋_GB2312"/>
          <w:sz w:val="32"/>
          <w:szCs w:val="32"/>
        </w:rPr>
        <w:t>纠纷一案</w:t>
      </w:r>
      <w:r w:rsidRPr="007C2BA2">
        <w:rPr>
          <w:rFonts w:ascii="仿宋" w:eastAsia="仿宋" w:hAnsi="仿宋" w:cs="仿宋"/>
          <w:sz w:val="32"/>
          <w:szCs w:val="32"/>
        </w:rPr>
        <w:t>，</w:t>
      </w:r>
      <w:r w:rsidRPr="007C2BA2">
        <w:rPr>
          <w:rFonts w:ascii="仿宋" w:eastAsia="仿宋" w:hAnsi="仿宋" w:cs="仿宋_GB2312"/>
          <w:sz w:val="32"/>
          <w:szCs w:val="32"/>
        </w:rPr>
        <w:t>责令被执行人给</w:t>
      </w:r>
      <w:r w:rsidR="00344856">
        <w:rPr>
          <w:rFonts w:ascii="仿宋" w:eastAsia="仿宋" w:hAnsi="仿宋" w:cs="仿宋_GB2312" w:hint="eastAsia"/>
          <w:sz w:val="32"/>
          <w:szCs w:val="32"/>
        </w:rPr>
        <w:t>付本金100000</w:t>
      </w:r>
      <w:r w:rsidRPr="007C2BA2">
        <w:rPr>
          <w:rFonts w:ascii="仿宋" w:eastAsia="仿宋" w:hAnsi="仿宋" w:cs="仿宋_GB2312"/>
          <w:sz w:val="32"/>
          <w:szCs w:val="32"/>
        </w:rPr>
        <w:t>元</w:t>
      </w:r>
      <w:r w:rsidR="00344856">
        <w:rPr>
          <w:rFonts w:ascii="仿宋" w:eastAsia="仿宋" w:hAnsi="仿宋" w:cs="仿宋_GB2312" w:hint="eastAsia"/>
          <w:sz w:val="32"/>
          <w:szCs w:val="32"/>
        </w:rPr>
        <w:t>及利息</w:t>
      </w:r>
      <w:r w:rsidRPr="007C2BA2">
        <w:rPr>
          <w:rFonts w:ascii="仿宋" w:eastAsia="仿宋" w:hAnsi="仿宋" w:cs="仿宋_GB2312"/>
          <w:sz w:val="32"/>
          <w:szCs w:val="32"/>
        </w:rPr>
        <w:t>。但被执行人未履行生效法律文书确定的义务。</w:t>
      </w:r>
      <w:r w:rsidR="00171C57" w:rsidRPr="007C2BA2">
        <w:rPr>
          <w:rFonts w:ascii="仿宋" w:eastAsia="仿宋" w:hAnsi="仿宋" w:cs="仿宋_GB2312"/>
          <w:sz w:val="32"/>
          <w:szCs w:val="32"/>
        </w:rPr>
        <w:t>我</w:t>
      </w:r>
      <w:r w:rsidRPr="007C2BA2">
        <w:rPr>
          <w:rFonts w:ascii="仿宋" w:eastAsia="仿宋" w:hAnsi="仿宋" w:cs="仿宋_GB2312"/>
          <w:sz w:val="32"/>
          <w:szCs w:val="32"/>
        </w:rPr>
        <w:t>院于201</w:t>
      </w:r>
      <w:r w:rsidR="00344856">
        <w:rPr>
          <w:rFonts w:ascii="仿宋" w:eastAsia="仿宋" w:hAnsi="仿宋" w:cs="仿宋_GB2312" w:hint="eastAsia"/>
          <w:sz w:val="32"/>
          <w:szCs w:val="32"/>
        </w:rPr>
        <w:t>9</w:t>
      </w:r>
      <w:r w:rsidRPr="007C2BA2">
        <w:rPr>
          <w:rFonts w:ascii="仿宋" w:eastAsia="仿宋" w:hAnsi="仿宋" w:cs="仿宋_GB2312"/>
          <w:sz w:val="32"/>
          <w:szCs w:val="32"/>
        </w:rPr>
        <w:t>年</w:t>
      </w:r>
      <w:r w:rsidR="00E74B86" w:rsidRPr="007C2BA2">
        <w:rPr>
          <w:rFonts w:ascii="仿宋" w:eastAsia="仿宋" w:hAnsi="仿宋" w:cs="仿宋_GB2312"/>
          <w:sz w:val="32"/>
          <w:szCs w:val="32"/>
        </w:rPr>
        <w:t>10</w:t>
      </w:r>
      <w:r w:rsidRPr="007C2BA2">
        <w:rPr>
          <w:rFonts w:ascii="仿宋" w:eastAsia="仿宋" w:hAnsi="仿宋" w:cs="仿宋_GB2312"/>
          <w:sz w:val="32"/>
          <w:szCs w:val="32"/>
        </w:rPr>
        <w:t>月</w:t>
      </w:r>
      <w:r w:rsidR="00344856">
        <w:rPr>
          <w:rFonts w:ascii="仿宋" w:eastAsia="仿宋" w:hAnsi="仿宋" w:cs="仿宋_GB2312" w:hint="eastAsia"/>
          <w:sz w:val="32"/>
          <w:szCs w:val="32"/>
        </w:rPr>
        <w:t>1</w:t>
      </w:r>
      <w:r w:rsidR="00E74B86" w:rsidRPr="007C2BA2">
        <w:rPr>
          <w:rFonts w:ascii="仿宋" w:eastAsia="仿宋" w:hAnsi="仿宋" w:cs="仿宋_GB2312"/>
          <w:sz w:val="32"/>
          <w:szCs w:val="32"/>
        </w:rPr>
        <w:t>7</w:t>
      </w:r>
      <w:r w:rsidRPr="007C2BA2">
        <w:rPr>
          <w:rFonts w:ascii="仿宋" w:eastAsia="仿宋" w:hAnsi="仿宋" w:cs="仿宋_GB2312"/>
          <w:sz w:val="32"/>
          <w:szCs w:val="32"/>
        </w:rPr>
        <w:t>日以（201</w:t>
      </w:r>
      <w:r w:rsidR="00344856">
        <w:rPr>
          <w:rFonts w:ascii="仿宋" w:eastAsia="仿宋" w:hAnsi="仿宋" w:cs="仿宋_GB2312" w:hint="eastAsia"/>
          <w:sz w:val="32"/>
          <w:szCs w:val="32"/>
        </w:rPr>
        <w:t>9</w:t>
      </w:r>
      <w:r w:rsidRPr="007C2BA2">
        <w:rPr>
          <w:rFonts w:ascii="仿宋" w:eastAsia="仿宋" w:hAnsi="仿宋" w:cs="仿宋_GB2312"/>
          <w:sz w:val="32"/>
          <w:szCs w:val="32"/>
        </w:rPr>
        <w:t>）冀11</w:t>
      </w:r>
      <w:r w:rsidR="00171C57" w:rsidRPr="007C2BA2">
        <w:rPr>
          <w:rFonts w:ascii="仿宋" w:eastAsia="仿宋" w:hAnsi="仿宋" w:cs="仿宋_GB2312"/>
          <w:sz w:val="32"/>
          <w:szCs w:val="32"/>
        </w:rPr>
        <w:t>21</w:t>
      </w:r>
      <w:r w:rsidRPr="007C2BA2">
        <w:rPr>
          <w:rFonts w:ascii="仿宋" w:eastAsia="仿宋" w:hAnsi="仿宋" w:cs="仿宋_GB2312"/>
          <w:sz w:val="32"/>
          <w:szCs w:val="32"/>
        </w:rPr>
        <w:t>执</w:t>
      </w:r>
      <w:r w:rsidR="00344856">
        <w:rPr>
          <w:rFonts w:ascii="仿宋" w:eastAsia="仿宋" w:hAnsi="仿宋" w:cs="仿宋_GB2312" w:hint="eastAsia"/>
          <w:sz w:val="32"/>
          <w:szCs w:val="32"/>
        </w:rPr>
        <w:t>1062</w:t>
      </w:r>
      <w:r w:rsidRPr="007C2BA2">
        <w:rPr>
          <w:rFonts w:ascii="仿宋" w:eastAsia="仿宋" w:hAnsi="仿宋" w:cs="仿宋_GB2312"/>
          <w:sz w:val="32"/>
          <w:szCs w:val="32"/>
        </w:rPr>
        <w:t>号执行裁定书查封了被执行人</w:t>
      </w:r>
      <w:r w:rsidR="0034485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王华江</w:t>
      </w:r>
      <w:r w:rsidR="00171C57" w:rsidRPr="007C2BA2">
        <w:rPr>
          <w:rFonts w:ascii="仿宋" w:eastAsia="仿宋" w:hAnsi="仿宋" w:cs="仿宋_GB2312"/>
          <w:sz w:val="32"/>
          <w:szCs w:val="32"/>
        </w:rPr>
        <w:t>名下位于枣强县</w:t>
      </w:r>
      <w:r w:rsidR="00344856">
        <w:rPr>
          <w:rFonts w:ascii="仿宋" w:eastAsia="仿宋" w:hAnsi="仿宋" w:cs="仿宋_GB2312" w:hint="eastAsia"/>
          <w:sz w:val="32"/>
          <w:szCs w:val="32"/>
        </w:rPr>
        <w:t>大营镇东方家园2号楼1单元102室</w:t>
      </w:r>
      <w:r w:rsidRPr="007C2BA2">
        <w:rPr>
          <w:rFonts w:ascii="仿宋" w:eastAsia="仿宋" w:hAnsi="仿宋" w:cs="仿宋_GB2312"/>
          <w:sz w:val="32"/>
          <w:szCs w:val="32"/>
        </w:rPr>
        <w:t>。依照《中华人民共和国民事诉讼法》第二百四十四条、第二百四十七条的规定，裁定如下：</w:t>
      </w:r>
    </w:p>
    <w:p w:rsidR="00E77989" w:rsidRPr="007C2BA2" w:rsidRDefault="00E77989" w:rsidP="00171C57">
      <w:pPr>
        <w:spacing w:line="440" w:lineRule="exact"/>
        <w:ind w:firstLine="645"/>
        <w:rPr>
          <w:rFonts w:ascii="仿宋" w:eastAsia="仿宋" w:hAnsi="仿宋" w:cs="仿宋_GB2312"/>
          <w:sz w:val="32"/>
          <w:szCs w:val="32"/>
        </w:rPr>
      </w:pPr>
      <w:r w:rsidRPr="007C2BA2">
        <w:rPr>
          <w:rFonts w:ascii="仿宋" w:eastAsia="仿宋" w:hAnsi="仿宋" w:cs="仿宋_GB2312"/>
          <w:sz w:val="32"/>
          <w:szCs w:val="32"/>
        </w:rPr>
        <w:t>拍卖被执行人</w:t>
      </w:r>
      <w:r w:rsidR="0034485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王华江</w:t>
      </w:r>
      <w:r w:rsidR="00344856" w:rsidRPr="007C2BA2">
        <w:rPr>
          <w:rFonts w:ascii="仿宋" w:eastAsia="仿宋" w:hAnsi="仿宋" w:cs="仿宋_GB2312"/>
          <w:sz w:val="32"/>
          <w:szCs w:val="32"/>
        </w:rPr>
        <w:t>名下位于枣强县</w:t>
      </w:r>
      <w:r w:rsidR="00344856">
        <w:rPr>
          <w:rFonts w:ascii="仿宋" w:eastAsia="仿宋" w:hAnsi="仿宋" w:cs="仿宋_GB2312" w:hint="eastAsia"/>
          <w:sz w:val="32"/>
          <w:szCs w:val="32"/>
        </w:rPr>
        <w:t>大营镇东方家园2号楼1单元102室</w:t>
      </w:r>
      <w:r w:rsidRPr="007C2BA2">
        <w:rPr>
          <w:rFonts w:ascii="仿宋" w:eastAsia="仿宋" w:hAnsi="仿宋" w:cs="仿宋_GB2312"/>
          <w:sz w:val="32"/>
          <w:szCs w:val="32"/>
        </w:rPr>
        <w:t>。</w:t>
      </w:r>
    </w:p>
    <w:p w:rsidR="00E77989" w:rsidRPr="007C2BA2" w:rsidRDefault="00E77989" w:rsidP="00171C57">
      <w:pPr>
        <w:spacing w:line="440" w:lineRule="exact"/>
        <w:ind w:firstLine="645"/>
        <w:rPr>
          <w:rFonts w:ascii="仿宋" w:eastAsia="仿宋" w:hAnsi="仿宋" w:cs="仿宋_GB2312"/>
          <w:sz w:val="32"/>
          <w:szCs w:val="32"/>
        </w:rPr>
      </w:pPr>
      <w:r w:rsidRPr="007C2BA2">
        <w:rPr>
          <w:rFonts w:ascii="仿宋" w:eastAsia="仿宋" w:hAnsi="仿宋" w:cs="仿宋_GB2312"/>
          <w:sz w:val="32"/>
          <w:szCs w:val="32"/>
        </w:rPr>
        <w:t>本裁定书送达后即发生法律效力。</w:t>
      </w:r>
    </w:p>
    <w:p w:rsidR="00E77989" w:rsidRDefault="00E77989" w:rsidP="00171C57">
      <w:pPr>
        <w:spacing w:line="440" w:lineRule="exact"/>
        <w:ind w:firstLineChars="1450" w:firstLine="4640"/>
        <w:jc w:val="right"/>
        <w:rPr>
          <w:rFonts w:ascii="仿宋" w:eastAsia="仿宋" w:hAnsi="仿宋" w:cs="仿宋_GB2312"/>
          <w:sz w:val="32"/>
          <w:szCs w:val="32"/>
        </w:rPr>
      </w:pPr>
    </w:p>
    <w:p w:rsidR="00E77989" w:rsidRDefault="00E77989" w:rsidP="00171C57">
      <w:pPr>
        <w:spacing w:line="440" w:lineRule="exact"/>
        <w:ind w:firstLineChars="1450" w:firstLine="4640"/>
        <w:jc w:val="right"/>
        <w:rPr>
          <w:rFonts w:ascii="仿宋" w:eastAsia="仿宋" w:hAnsi="仿宋" w:cs="仿宋_GB2312" w:hint="eastAsia"/>
          <w:sz w:val="32"/>
          <w:szCs w:val="32"/>
        </w:rPr>
      </w:pPr>
    </w:p>
    <w:p w:rsidR="00344856" w:rsidRDefault="00344856" w:rsidP="00171C57">
      <w:pPr>
        <w:spacing w:line="440" w:lineRule="exact"/>
        <w:ind w:firstLineChars="1450" w:firstLine="4640"/>
        <w:jc w:val="right"/>
        <w:rPr>
          <w:rFonts w:ascii="仿宋" w:eastAsia="仿宋" w:hAnsi="仿宋" w:cs="仿宋_GB2312" w:hint="eastAsia"/>
          <w:sz w:val="32"/>
          <w:szCs w:val="32"/>
        </w:rPr>
      </w:pPr>
    </w:p>
    <w:p w:rsidR="00344856" w:rsidRDefault="00344856" w:rsidP="00171C57">
      <w:pPr>
        <w:spacing w:line="440" w:lineRule="exact"/>
        <w:ind w:firstLineChars="1450" w:firstLine="4640"/>
        <w:jc w:val="right"/>
        <w:rPr>
          <w:rFonts w:ascii="仿宋" w:eastAsia="仿宋" w:hAnsi="仿宋" w:cs="仿宋_GB2312"/>
          <w:sz w:val="32"/>
          <w:szCs w:val="32"/>
        </w:rPr>
      </w:pPr>
    </w:p>
    <w:p w:rsidR="00E77989" w:rsidRPr="00294E9C" w:rsidRDefault="00E77989" w:rsidP="00171C57">
      <w:pPr>
        <w:spacing w:line="440" w:lineRule="exact"/>
        <w:ind w:firstLineChars="1450" w:firstLine="4640"/>
        <w:jc w:val="right"/>
        <w:rPr>
          <w:rFonts w:ascii="仿宋" w:eastAsia="仿宋" w:hAnsi="仿宋" w:cs="仿宋_GB2312"/>
          <w:sz w:val="32"/>
          <w:szCs w:val="32"/>
        </w:rPr>
      </w:pPr>
      <w:r w:rsidRPr="00294E9C">
        <w:rPr>
          <w:rFonts w:ascii="仿宋" w:eastAsia="仿宋" w:hAnsi="仿宋" w:cs="仿宋_GB2312" w:hint="eastAsia"/>
          <w:sz w:val="32"/>
          <w:szCs w:val="32"/>
        </w:rPr>
        <w:t>审  判  长</w:t>
      </w:r>
      <w:r w:rsidR="00344856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294E9C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E74B86"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294E9C"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安章红</w:t>
      </w:r>
    </w:p>
    <w:p w:rsidR="00E77989" w:rsidRPr="00294E9C" w:rsidRDefault="00171C57" w:rsidP="00171C57">
      <w:pPr>
        <w:spacing w:line="440" w:lineRule="exact"/>
        <w:jc w:val="righ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审  判</w:t>
      </w:r>
      <w:r w:rsidR="00E77989" w:rsidRPr="00294E9C">
        <w:rPr>
          <w:rFonts w:ascii="仿宋" w:eastAsia="仿宋" w:hAnsi="仿宋" w:cs="仿宋_GB2312" w:hint="eastAsia"/>
          <w:sz w:val="32"/>
          <w:szCs w:val="32"/>
        </w:rPr>
        <w:t xml:space="preserve">  员</w:t>
      </w:r>
      <w:r w:rsidR="00E74B86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344856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E74B86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E77989" w:rsidRPr="00294E9C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E77989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E77989" w:rsidRPr="00294E9C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344856">
        <w:rPr>
          <w:rFonts w:ascii="仿宋" w:eastAsia="仿宋" w:hAnsi="仿宋" w:cs="仿宋_GB2312" w:hint="eastAsia"/>
          <w:sz w:val="32"/>
          <w:szCs w:val="32"/>
        </w:rPr>
        <w:t>王清亮</w:t>
      </w:r>
    </w:p>
    <w:p w:rsidR="00E77989" w:rsidRDefault="00171C57" w:rsidP="00171C57">
      <w:pPr>
        <w:spacing w:line="440" w:lineRule="exact"/>
        <w:jc w:val="righ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审  判</w:t>
      </w:r>
      <w:r w:rsidR="00E77989">
        <w:rPr>
          <w:rFonts w:ascii="仿宋" w:eastAsia="仿宋" w:hAnsi="仿宋" w:cs="仿宋_GB2312" w:hint="eastAsia"/>
          <w:sz w:val="32"/>
          <w:szCs w:val="32"/>
        </w:rPr>
        <w:t xml:space="preserve">  员</w:t>
      </w:r>
      <w:r w:rsidR="00E77989" w:rsidRPr="00294E9C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344856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E74B86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E77989">
        <w:rPr>
          <w:rFonts w:ascii="仿宋" w:eastAsia="仿宋" w:hAnsi="仿宋" w:cs="仿宋_GB2312" w:hint="eastAsia"/>
          <w:sz w:val="32"/>
          <w:szCs w:val="32"/>
        </w:rPr>
        <w:t xml:space="preserve">   </w:t>
      </w:r>
      <w:r w:rsidR="00344856">
        <w:rPr>
          <w:rFonts w:ascii="仿宋" w:eastAsia="仿宋" w:hAnsi="仿宋" w:cs="仿宋_GB2312" w:hint="eastAsia"/>
          <w:sz w:val="32"/>
          <w:szCs w:val="32"/>
        </w:rPr>
        <w:t>李建华</w:t>
      </w:r>
    </w:p>
    <w:p w:rsidR="00E77989" w:rsidRPr="00294E9C" w:rsidRDefault="00E77989" w:rsidP="00171C57">
      <w:pPr>
        <w:spacing w:line="440" w:lineRule="exact"/>
        <w:jc w:val="righ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</w:p>
    <w:p w:rsidR="00E77989" w:rsidRDefault="005D7B9A" w:rsidP="005D7B9A">
      <w:pPr>
        <w:wordWrap w:val="0"/>
        <w:spacing w:line="440" w:lineRule="exact"/>
        <w:jc w:val="righ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                  </w:t>
      </w:r>
      <w:r w:rsidR="0075145E">
        <w:rPr>
          <w:rFonts w:ascii="仿宋" w:eastAsia="仿宋" w:hAnsi="仿宋" w:cs="仿宋_GB2312" w:hint="eastAsia"/>
          <w:sz w:val="32"/>
          <w:szCs w:val="32"/>
        </w:rPr>
        <w:t xml:space="preserve">                               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75145E">
        <w:rPr>
          <w:rFonts w:ascii="仿宋" w:eastAsia="仿宋" w:hAnsi="仿宋" w:cs="仿宋_GB2312" w:hint="eastAsia"/>
          <w:sz w:val="32"/>
          <w:szCs w:val="32"/>
        </w:rPr>
        <w:t>二〇二</w:t>
      </w:r>
      <w:r w:rsidR="00E74B86">
        <w:rPr>
          <w:rFonts w:ascii="仿宋" w:eastAsia="仿宋" w:hAnsi="仿宋" w:cs="仿宋_GB2312" w:hint="eastAsia"/>
          <w:sz w:val="32"/>
          <w:szCs w:val="32"/>
        </w:rPr>
        <w:t>〇</w:t>
      </w:r>
      <w:r w:rsidR="00E77989" w:rsidRPr="00294E9C">
        <w:rPr>
          <w:rFonts w:ascii="仿宋" w:eastAsia="仿宋" w:hAnsi="仿宋" w:cs="仿宋_GB2312" w:hint="eastAsia"/>
          <w:sz w:val="32"/>
          <w:szCs w:val="32"/>
        </w:rPr>
        <w:t>年</w:t>
      </w:r>
      <w:r w:rsidR="00344856">
        <w:rPr>
          <w:rFonts w:ascii="仿宋" w:eastAsia="仿宋" w:hAnsi="仿宋" w:cs="仿宋_GB2312" w:hint="eastAsia"/>
          <w:sz w:val="32"/>
          <w:szCs w:val="32"/>
        </w:rPr>
        <w:t>十一</w:t>
      </w:r>
      <w:r w:rsidR="00E77989" w:rsidRPr="00294E9C">
        <w:rPr>
          <w:rFonts w:ascii="仿宋" w:eastAsia="仿宋" w:hAnsi="仿宋" w:cs="仿宋_GB2312" w:hint="eastAsia"/>
          <w:sz w:val="32"/>
          <w:szCs w:val="32"/>
        </w:rPr>
        <w:t>月</w:t>
      </w:r>
      <w:r w:rsidR="00344856">
        <w:rPr>
          <w:rFonts w:ascii="仿宋" w:eastAsia="仿宋" w:hAnsi="仿宋" w:cs="仿宋_GB2312" w:hint="eastAsia"/>
          <w:sz w:val="32"/>
          <w:szCs w:val="32"/>
        </w:rPr>
        <w:t>十六</w:t>
      </w:r>
      <w:r w:rsidR="00E77989" w:rsidRPr="00294E9C">
        <w:rPr>
          <w:rFonts w:ascii="仿宋" w:eastAsia="仿宋" w:hAnsi="仿宋" w:cs="仿宋_GB2312" w:hint="eastAsia"/>
          <w:sz w:val="32"/>
          <w:szCs w:val="32"/>
        </w:rPr>
        <w:t>日</w:t>
      </w:r>
    </w:p>
    <w:p w:rsidR="00E77989" w:rsidRPr="00294E9C" w:rsidRDefault="00E77989" w:rsidP="00171C57">
      <w:pPr>
        <w:spacing w:line="440" w:lineRule="exact"/>
        <w:jc w:val="right"/>
        <w:rPr>
          <w:rFonts w:ascii="仿宋" w:eastAsia="仿宋" w:hAnsi="仿宋" w:cs="仿宋_GB2312"/>
          <w:sz w:val="32"/>
          <w:szCs w:val="32"/>
        </w:rPr>
      </w:pPr>
    </w:p>
    <w:p w:rsidR="005B769C" w:rsidRPr="00171C57" w:rsidRDefault="00E77989" w:rsidP="00171C57">
      <w:pPr>
        <w:spacing w:line="440" w:lineRule="exact"/>
        <w:jc w:val="right"/>
        <w:rPr>
          <w:rFonts w:ascii="仿宋" w:eastAsia="仿宋" w:hAnsi="仿宋" w:cs="仿宋_GB2312"/>
          <w:sz w:val="32"/>
          <w:szCs w:val="32"/>
        </w:rPr>
      </w:pPr>
      <w:r w:rsidRPr="00294E9C">
        <w:rPr>
          <w:rFonts w:ascii="仿宋" w:eastAsia="仿宋" w:hAnsi="仿宋" w:cs="仿宋_GB2312" w:hint="eastAsia"/>
          <w:sz w:val="32"/>
          <w:szCs w:val="32"/>
        </w:rPr>
        <w:t xml:space="preserve">书  记  员 </w:t>
      </w:r>
      <w:r w:rsidR="00E74B86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344856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E74B86"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294E9C">
        <w:rPr>
          <w:rFonts w:ascii="仿宋" w:eastAsia="仿宋" w:hAnsi="仿宋" w:cs="仿宋_GB2312" w:hint="eastAsia"/>
          <w:sz w:val="32"/>
          <w:szCs w:val="32"/>
        </w:rPr>
        <w:t xml:space="preserve"> </w:t>
      </w:r>
      <w:bookmarkStart w:id="0" w:name="_GoBack"/>
      <w:bookmarkEnd w:id="0"/>
      <w:r w:rsidR="00E74B86">
        <w:rPr>
          <w:rFonts w:ascii="仿宋" w:eastAsia="仿宋" w:hAnsi="仿宋" w:cs="仿宋_GB2312" w:hint="eastAsia"/>
          <w:sz w:val="32"/>
          <w:szCs w:val="32"/>
        </w:rPr>
        <w:t>孙友朋</w:t>
      </w:r>
    </w:p>
    <w:sectPr w:rsidR="005B769C" w:rsidRPr="00171C57" w:rsidSect="00A90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C17" w:rsidRDefault="00061C17" w:rsidP="006A2C1B">
      <w:pPr>
        <w:spacing w:line="240" w:lineRule="auto"/>
      </w:pPr>
      <w:r>
        <w:separator/>
      </w:r>
    </w:p>
  </w:endnote>
  <w:endnote w:type="continuationSeparator" w:id="0">
    <w:p w:rsidR="00061C17" w:rsidRDefault="00061C17" w:rsidP="006A2C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C17" w:rsidRDefault="00061C17" w:rsidP="006A2C1B">
      <w:pPr>
        <w:spacing w:line="240" w:lineRule="auto"/>
      </w:pPr>
      <w:r>
        <w:separator/>
      </w:r>
    </w:p>
  </w:footnote>
  <w:footnote w:type="continuationSeparator" w:id="0">
    <w:p w:rsidR="00061C17" w:rsidRDefault="00061C17" w:rsidP="006A2C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989"/>
    <w:rsid w:val="00061C17"/>
    <w:rsid w:val="00171C57"/>
    <w:rsid w:val="002811A2"/>
    <w:rsid w:val="0029648C"/>
    <w:rsid w:val="002A2FEE"/>
    <w:rsid w:val="00344856"/>
    <w:rsid w:val="00572926"/>
    <w:rsid w:val="005D7B9A"/>
    <w:rsid w:val="006A2C1B"/>
    <w:rsid w:val="006B545E"/>
    <w:rsid w:val="0075145E"/>
    <w:rsid w:val="00754459"/>
    <w:rsid w:val="007C2BA2"/>
    <w:rsid w:val="00831312"/>
    <w:rsid w:val="00896DD4"/>
    <w:rsid w:val="00A339E3"/>
    <w:rsid w:val="00A9053A"/>
    <w:rsid w:val="00AA4B18"/>
    <w:rsid w:val="00AD651B"/>
    <w:rsid w:val="00B9791A"/>
    <w:rsid w:val="00CC755B"/>
    <w:rsid w:val="00D76340"/>
    <w:rsid w:val="00DF2EC8"/>
    <w:rsid w:val="00E2460B"/>
    <w:rsid w:val="00E74B86"/>
    <w:rsid w:val="00E77989"/>
    <w:rsid w:val="00F620EA"/>
    <w:rsid w:val="00F62367"/>
    <w:rsid w:val="00FD6510"/>
    <w:rsid w:val="00FE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2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2C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2C1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2C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389</Characters>
  <Application>Microsoft Office Word</Application>
  <DocSecurity>0</DocSecurity>
  <Lines>3</Lines>
  <Paragraphs>1</Paragraphs>
  <ScaleCrop>false</ScaleCrop>
  <Company>CHINA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2020-07-30T08:05:00Z</cp:lastPrinted>
  <dcterms:created xsi:type="dcterms:W3CDTF">2020-07-30T00:56:00Z</dcterms:created>
  <dcterms:modified xsi:type="dcterms:W3CDTF">2020-11-16T07:05:00Z</dcterms:modified>
</cp:coreProperties>
</file>