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1" w:rsidRPr="00F20E6A" w:rsidRDefault="00F20E6A">
      <w:pPr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F20E6A">
        <w:rPr>
          <w:rFonts w:asciiTheme="minorEastAsia" w:eastAsiaTheme="minorEastAsia" w:hAnsiTheme="minorEastAsia" w:cs="宋体" w:hint="eastAsia"/>
          <w:b/>
          <w:sz w:val="44"/>
          <w:szCs w:val="44"/>
        </w:rPr>
        <w:t>拟拍卖房地产调查信息表</w:t>
      </w:r>
    </w:p>
    <w:tbl>
      <w:tblPr>
        <w:tblpPr w:leftFromText="180" w:rightFromText="180" w:vertAnchor="text" w:horzAnchor="page" w:tblpX="1957" w:tblpY="156"/>
        <w:tblOverlap w:val="never"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276"/>
        <w:gridCol w:w="2835"/>
        <w:gridCol w:w="1701"/>
        <w:gridCol w:w="1829"/>
      </w:tblGrid>
      <w:tr w:rsidR="00F96561">
        <w:trPr>
          <w:trHeight w:val="300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房地产名称</w:t>
            </w:r>
          </w:p>
        </w:tc>
        <w:tc>
          <w:tcPr>
            <w:tcW w:w="2835" w:type="dxa"/>
          </w:tcPr>
          <w:p w:rsidR="00F96561" w:rsidRPr="00653B36" w:rsidRDefault="00653B36" w:rsidP="00275EC5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653B36">
              <w:rPr>
                <w:rFonts w:ascii="仿宋" w:eastAsia="仿宋" w:hAnsi="仿宋" w:hint="eastAsia"/>
                <w:sz w:val="32"/>
                <w:szCs w:val="32"/>
              </w:rPr>
              <w:t>献县银都花园小区18号楼1单元702</w:t>
            </w:r>
          </w:p>
        </w:tc>
        <w:tc>
          <w:tcPr>
            <w:tcW w:w="1701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用途及</w:t>
            </w:r>
          </w:p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土地性质</w:t>
            </w:r>
          </w:p>
        </w:tc>
        <w:tc>
          <w:tcPr>
            <w:tcW w:w="1829" w:type="dxa"/>
          </w:tcPr>
          <w:p w:rsidR="00F96561" w:rsidRPr="002E0AE0" w:rsidRDefault="00660DED" w:rsidP="002E0AE0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住宅</w:t>
            </w:r>
            <w:r w:rsidR="00620C19">
              <w:rPr>
                <w:rFonts w:ascii="仿宋_GB2312" w:eastAsia="仿宋_GB2312" w:hAnsi="宋体" w:hint="eastAsia"/>
                <w:sz w:val="32"/>
                <w:szCs w:val="32"/>
              </w:rPr>
              <w:t>；出让</w:t>
            </w:r>
          </w:p>
        </w:tc>
      </w:tr>
      <w:tr w:rsidR="00F96561">
        <w:trPr>
          <w:trHeight w:val="312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座落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位置</w:t>
            </w:r>
          </w:p>
        </w:tc>
        <w:tc>
          <w:tcPr>
            <w:tcW w:w="6365" w:type="dxa"/>
            <w:gridSpan w:val="3"/>
          </w:tcPr>
          <w:p w:rsidR="00F96561" w:rsidRDefault="00653B36">
            <w:pPr>
              <w:ind w:left="-36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653B36">
              <w:rPr>
                <w:rFonts w:ascii="仿宋" w:eastAsia="仿宋" w:hAnsi="仿宋" w:hint="eastAsia"/>
                <w:sz w:val="32"/>
                <w:szCs w:val="32"/>
              </w:rPr>
              <w:t>献县银都花园小区18号楼1单元702</w:t>
            </w:r>
          </w:p>
        </w:tc>
      </w:tr>
      <w:tr w:rsidR="00F96561">
        <w:trPr>
          <w:trHeight w:val="396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财产权属</w:t>
            </w:r>
          </w:p>
        </w:tc>
        <w:tc>
          <w:tcPr>
            <w:tcW w:w="6365" w:type="dxa"/>
            <w:gridSpan w:val="3"/>
            <w:vAlign w:val="center"/>
          </w:tcPr>
          <w:p w:rsidR="00F96561" w:rsidRDefault="00653B36">
            <w:pPr>
              <w:ind w:left="-3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赵金成</w:t>
            </w:r>
          </w:p>
        </w:tc>
      </w:tr>
      <w:tr w:rsidR="00F96561">
        <w:trPr>
          <w:trHeight w:val="396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权利负担</w:t>
            </w:r>
          </w:p>
        </w:tc>
        <w:tc>
          <w:tcPr>
            <w:tcW w:w="6365" w:type="dxa"/>
            <w:gridSpan w:val="3"/>
            <w:vAlign w:val="center"/>
          </w:tcPr>
          <w:p w:rsidR="00F96561" w:rsidRDefault="00653B36">
            <w:pPr>
              <w:ind w:left="-3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无</w:t>
            </w:r>
          </w:p>
        </w:tc>
      </w:tr>
      <w:tr w:rsidR="00F96561">
        <w:trPr>
          <w:trHeight w:val="312"/>
        </w:trPr>
        <w:tc>
          <w:tcPr>
            <w:tcW w:w="531" w:type="dxa"/>
            <w:vMerge w:val="restart"/>
            <w:vAlign w:val="center"/>
          </w:tcPr>
          <w:p w:rsidR="00F96561" w:rsidRDefault="00F20E6A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现</w:t>
            </w:r>
          </w:p>
          <w:p w:rsidR="00F96561" w:rsidRDefault="00F9656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96561" w:rsidRDefault="00F20E6A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状</w:t>
            </w: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租赁情况</w:t>
            </w:r>
          </w:p>
        </w:tc>
        <w:tc>
          <w:tcPr>
            <w:tcW w:w="6365" w:type="dxa"/>
            <w:gridSpan w:val="3"/>
          </w:tcPr>
          <w:p w:rsidR="00F96561" w:rsidRDefault="00620C19" w:rsidP="00620C19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无</w:t>
            </w:r>
          </w:p>
        </w:tc>
      </w:tr>
      <w:tr w:rsidR="00F96561">
        <w:trPr>
          <w:trHeight w:val="456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抵押情况</w:t>
            </w:r>
          </w:p>
        </w:tc>
        <w:tc>
          <w:tcPr>
            <w:tcW w:w="6365" w:type="dxa"/>
            <w:gridSpan w:val="3"/>
          </w:tcPr>
          <w:p w:rsidR="00F96561" w:rsidRPr="002E0AE0" w:rsidRDefault="00653B36" w:rsidP="00275EC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Pr="00F20E6A" w:rsidRDefault="00F20E6A">
            <w:pPr>
              <w:ind w:left="-36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20E6A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占有情况</w:t>
            </w:r>
          </w:p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20E6A">
              <w:rPr>
                <w:rFonts w:ascii="仿宋_GB2312" w:eastAsia="仿宋_GB2312" w:hAnsi="宋体" w:hint="eastAsia"/>
                <w:bCs/>
                <w:sz w:val="24"/>
                <w:szCs w:val="24"/>
              </w:rPr>
              <w:t>是否腾空</w:t>
            </w:r>
          </w:p>
        </w:tc>
        <w:tc>
          <w:tcPr>
            <w:tcW w:w="6365" w:type="dxa"/>
            <w:gridSpan w:val="3"/>
          </w:tcPr>
          <w:p w:rsidR="00F96561" w:rsidRPr="002E0AE0" w:rsidRDefault="00660DED" w:rsidP="002E0A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未腾空</w:t>
            </w:r>
            <w:r w:rsidR="003D6875">
              <w:rPr>
                <w:rFonts w:ascii="仿宋_GB2312" w:eastAsia="仿宋_GB2312" w:hAnsi="宋体" w:hint="eastAsia"/>
                <w:sz w:val="28"/>
                <w:szCs w:val="28"/>
              </w:rPr>
              <w:t>，共有人承诺拍卖成交后自行腾空</w:t>
            </w:r>
          </w:p>
        </w:tc>
      </w:tr>
      <w:tr w:rsidR="00F96561">
        <w:trPr>
          <w:trHeight w:val="348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装修情况</w:t>
            </w:r>
          </w:p>
        </w:tc>
        <w:tc>
          <w:tcPr>
            <w:tcW w:w="6365" w:type="dxa"/>
            <w:gridSpan w:val="3"/>
          </w:tcPr>
          <w:p w:rsidR="00F96561" w:rsidRPr="00B72691" w:rsidRDefault="00660DED" w:rsidP="00B7269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简装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有无钥匙</w:t>
            </w:r>
          </w:p>
        </w:tc>
        <w:tc>
          <w:tcPr>
            <w:tcW w:w="6365" w:type="dxa"/>
            <w:gridSpan w:val="3"/>
          </w:tcPr>
          <w:p w:rsidR="00F96561" w:rsidRPr="002E0AE0" w:rsidRDefault="002E0AE0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E0AE0"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附属设施</w:t>
            </w:r>
          </w:p>
        </w:tc>
        <w:tc>
          <w:tcPr>
            <w:tcW w:w="6365" w:type="dxa"/>
            <w:gridSpan w:val="3"/>
          </w:tcPr>
          <w:p w:rsidR="00F96561" w:rsidRPr="002E0AE0" w:rsidRDefault="00660DED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附随义务</w:t>
            </w:r>
          </w:p>
        </w:tc>
        <w:tc>
          <w:tcPr>
            <w:tcW w:w="6365" w:type="dxa"/>
            <w:gridSpan w:val="3"/>
          </w:tcPr>
          <w:p w:rsidR="00F96561" w:rsidRPr="002E0AE0" w:rsidRDefault="002E0AE0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E0AE0"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欠缴税费</w:t>
            </w:r>
          </w:p>
        </w:tc>
        <w:tc>
          <w:tcPr>
            <w:tcW w:w="6365" w:type="dxa"/>
            <w:gridSpan w:val="3"/>
          </w:tcPr>
          <w:p w:rsidR="00F96561" w:rsidRPr="002E0AE0" w:rsidRDefault="002E0AE0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E0AE0"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>
        <w:trPr>
          <w:trHeight w:val="1248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拍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品介绍</w:t>
            </w:r>
            <w:proofErr w:type="gramEnd"/>
          </w:p>
        </w:tc>
        <w:tc>
          <w:tcPr>
            <w:tcW w:w="6365" w:type="dxa"/>
            <w:gridSpan w:val="3"/>
          </w:tcPr>
          <w:p w:rsidR="00F96561" w:rsidRDefault="00B72691" w:rsidP="007408E8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坐落于</w:t>
            </w:r>
            <w:r w:rsidR="00653B36" w:rsidRPr="00653B36">
              <w:rPr>
                <w:rFonts w:ascii="仿宋" w:eastAsia="仿宋" w:hAnsi="仿宋" w:hint="eastAsia"/>
                <w:sz w:val="32"/>
                <w:szCs w:val="32"/>
              </w:rPr>
              <w:t>献县银都花园小区18号楼1单元702</w:t>
            </w:r>
            <w:r w:rsidR="007408E8">
              <w:rPr>
                <w:rFonts w:ascii="仿宋_GB2312" w:eastAsia="仿宋_GB2312" w:hAnsi="宋体" w:hint="eastAsia"/>
                <w:sz w:val="28"/>
                <w:szCs w:val="32"/>
              </w:rPr>
              <w:t>、证号为献县房权证献字第0015464号，建筑面积95.91㎡，共18层，所在层7层，</w:t>
            </w:r>
            <w:r w:rsidR="007408E8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="007408E8">
              <w:rPr>
                <w:rFonts w:ascii="仿宋_GB2312" w:eastAsia="仿宋_GB2312" w:hAnsi="宋体" w:hint="eastAsia"/>
                <w:sz w:val="32"/>
                <w:szCs w:val="32"/>
              </w:rPr>
              <w:t>框</w:t>
            </w:r>
            <w:proofErr w:type="gramStart"/>
            <w:r w:rsidR="007408E8">
              <w:rPr>
                <w:rFonts w:ascii="仿宋_GB2312" w:eastAsia="仿宋_GB2312" w:hAnsi="宋体" w:hint="eastAsia"/>
                <w:sz w:val="32"/>
                <w:szCs w:val="32"/>
              </w:rPr>
              <w:t>剪结构</w:t>
            </w:r>
            <w:proofErr w:type="gramEnd"/>
          </w:p>
        </w:tc>
      </w:tr>
      <w:tr w:rsidR="00F96561" w:rsidTr="00620C19">
        <w:trPr>
          <w:trHeight w:val="1436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瑕疵情况</w:t>
            </w:r>
          </w:p>
        </w:tc>
        <w:tc>
          <w:tcPr>
            <w:tcW w:w="6365" w:type="dxa"/>
            <w:gridSpan w:val="3"/>
          </w:tcPr>
          <w:p w:rsidR="00F96561" w:rsidRDefault="00F9656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96561" w:rsidRDefault="00F9656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F96561" w:rsidRDefault="00F20E6A">
      <w:pPr>
        <w:tabs>
          <w:tab w:val="left" w:pos="5640"/>
        </w:tabs>
        <w:spacing w:line="20" w:lineRule="atLeas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注：根据《河北省高级人民法院关于进一步规范执行评估、拍卖工作的指导意见》第5条，除保留租赁关系拍卖或者有其他法定事由外，应当在拍卖成交前将不动产腾空。</w:t>
      </w:r>
      <w:bookmarkStart w:id="0" w:name="_GoBack"/>
      <w:bookmarkEnd w:id="0"/>
    </w:p>
    <w:sectPr w:rsidR="00F96561" w:rsidSect="00F965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61" w:rsidRDefault="00F96561" w:rsidP="00F96561">
      <w:r>
        <w:separator/>
      </w:r>
    </w:p>
  </w:endnote>
  <w:endnote w:type="continuationSeparator" w:id="0">
    <w:p w:rsidR="00F96561" w:rsidRDefault="00F96561" w:rsidP="00F9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61" w:rsidRDefault="00C4349B">
    <w:pPr>
      <w:pStyle w:val="a3"/>
      <w:jc w:val="right"/>
    </w:pPr>
    <w:r>
      <w:fldChar w:fldCharType="begin"/>
    </w:r>
    <w:r w:rsidR="00F20E6A">
      <w:instrText xml:space="preserve"> PAGE   \* MERGEFORMAT </w:instrText>
    </w:r>
    <w:r>
      <w:fldChar w:fldCharType="separate"/>
    </w:r>
    <w:r w:rsidR="007408E8" w:rsidRPr="007408E8">
      <w:rPr>
        <w:noProof/>
        <w:lang w:val="zh-CN"/>
      </w:rPr>
      <w:t>1</w:t>
    </w:r>
    <w:r>
      <w:fldChar w:fldCharType="end"/>
    </w:r>
  </w:p>
  <w:p w:rsidR="00F96561" w:rsidRDefault="00F965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61" w:rsidRDefault="00F96561" w:rsidP="00F96561">
      <w:r>
        <w:separator/>
      </w:r>
    </w:p>
  </w:footnote>
  <w:footnote w:type="continuationSeparator" w:id="0">
    <w:p w:rsidR="00F96561" w:rsidRDefault="00F96561" w:rsidP="00F96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B10BE8"/>
    <w:rsid w:val="001F2BC0"/>
    <w:rsid w:val="00275EC5"/>
    <w:rsid w:val="002E0AE0"/>
    <w:rsid w:val="003D6875"/>
    <w:rsid w:val="00421D1A"/>
    <w:rsid w:val="00620C19"/>
    <w:rsid w:val="00653B36"/>
    <w:rsid w:val="00660DED"/>
    <w:rsid w:val="00727D22"/>
    <w:rsid w:val="00737841"/>
    <w:rsid w:val="007408E8"/>
    <w:rsid w:val="00A55CD2"/>
    <w:rsid w:val="00B51B56"/>
    <w:rsid w:val="00B72691"/>
    <w:rsid w:val="00C05FD3"/>
    <w:rsid w:val="00C4349B"/>
    <w:rsid w:val="00CD5FDB"/>
    <w:rsid w:val="00D46F5F"/>
    <w:rsid w:val="00F20E6A"/>
    <w:rsid w:val="00F96561"/>
    <w:rsid w:val="1AB1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56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F96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2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0E6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80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2022-05-05T04:49:00Z</cp:lastPrinted>
  <dcterms:created xsi:type="dcterms:W3CDTF">2022-06-14T02:44:00Z</dcterms:created>
  <dcterms:modified xsi:type="dcterms:W3CDTF">2022-06-14T02:44:00Z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