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93" w:lineRule="atLeast"/>
        <w:ind w:left="0" w:firstLine="2200" w:firstLineChars="500"/>
        <w:jc w:val="left"/>
        <w:textAlignment w:val="bottom"/>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w:t>
      </w:r>
      <w:r>
        <w:rPr>
          <w:rFonts w:hint="eastAsia" w:ascii="仿宋_GB2312" w:hAnsi="仿宋_GB2312" w:eastAsia="仿宋_GB2312"/>
          <w:sz w:val="30"/>
          <w:lang w:val="en-US" w:eastAsia="zh-CN"/>
        </w:rPr>
        <w:t>20</w:t>
      </w:r>
      <w:r>
        <w:rPr>
          <w:rFonts w:hint="eastAsia" w:ascii="仿宋_GB2312" w:hAnsi="仿宋_GB2312" w:eastAsia="仿宋_GB2312"/>
          <w:sz w:val="30"/>
        </w:rPr>
        <w:t>]</w:t>
      </w:r>
      <w:r>
        <w:rPr>
          <w:rFonts w:hint="eastAsia" w:ascii="仿宋_GB2312" w:hAnsi="仿宋_GB2312" w:eastAsia="仿宋_GB2312"/>
          <w:sz w:val="30"/>
          <w:lang w:val="en-US" w:eastAsia="zh-CN"/>
        </w:rPr>
        <w:t>023</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海兴县隆福小区B区地下车库12间</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海兴县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w:t>
      </w:r>
      <w:r>
        <w:rPr>
          <w:rFonts w:hint="eastAsia" w:ascii="仿宋_GB2312" w:hAnsi="仿宋_GB2312" w:eastAsia="仿宋_GB2312"/>
          <w:sz w:val="30"/>
          <w:lang w:eastAsia="zh-CN"/>
        </w:rPr>
        <w:t>回学忠</w:t>
      </w:r>
      <w:r>
        <w:rPr>
          <w:rFonts w:hint="eastAsia" w:ascii="仿宋_GB2312" w:hAnsi="仿宋_GB2312" w:eastAsia="仿宋_GB2312"/>
          <w:sz w:val="30"/>
        </w:rPr>
        <w:t>（注册号13</w:t>
      </w:r>
      <w:r>
        <w:rPr>
          <w:rFonts w:hint="eastAsia" w:ascii="仿宋_GB2312" w:hAnsi="仿宋_GB2312" w:eastAsia="仿宋_GB2312"/>
          <w:sz w:val="30"/>
          <w:lang w:val="en-US" w:eastAsia="zh-CN"/>
        </w:rPr>
        <w:t>20190061</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2020年4月12日</w:t>
      </w:r>
    </w:p>
    <w:p>
      <w:pPr>
        <w:widowControl w:val="0"/>
        <w:spacing w:line="548" w:lineRule="atLeast"/>
        <w:ind w:firstLine="600" w:firstLineChars="0"/>
        <w:jc w:val="center"/>
        <w:rPr>
          <w:rFonts w:hint="eastAsia" w:ascii="黑体" w:hAnsi="黑体" w:eastAsia="黑体"/>
          <w:b/>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Borders>
            <w:top w:val="none" w:sz="0" w:space="0"/>
            <w:left w:val="none" w:sz="0" w:space="0"/>
            <w:bottom w:val="none" w:sz="0" w:space="0"/>
            <w:right w:val="none" w:sz="0" w:space="0"/>
          </w:pgBorders>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海兴县</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海兴超越房地产开发有限公司第一分公司</w:t>
      </w:r>
      <w:r>
        <w:rPr>
          <w:rFonts w:hint="eastAsia" w:ascii="仿宋_GB2312" w:hAnsi="仿宋_GB2312" w:eastAsia="仿宋_GB2312"/>
          <w:sz w:val="30"/>
        </w:rPr>
        <w:t>所有位于</w:t>
      </w:r>
      <w:r>
        <w:rPr>
          <w:rFonts w:hint="eastAsia" w:ascii="仿宋_GB2312" w:hAnsi="仿宋_GB2312" w:eastAsia="仿宋_GB2312"/>
          <w:sz w:val="30"/>
          <w:lang w:eastAsia="zh-CN"/>
        </w:rPr>
        <w:t>海兴县隆福小区B区地下车库12间，总使用面积为298.88</w:t>
      </w:r>
      <w:r>
        <w:rPr>
          <w:rFonts w:hint="eastAsia" w:ascii="仿宋_GB2312" w:hAnsi="仿宋_GB2312" w:eastAsia="仿宋_GB2312"/>
          <w:sz w:val="30"/>
        </w:rPr>
        <w:t>平方米</w:t>
      </w:r>
      <w:r>
        <w:rPr>
          <w:rFonts w:hint="eastAsia" w:ascii="仿宋_GB2312" w:hAnsi="仿宋_GB2312" w:eastAsia="仿宋_GB2312"/>
          <w:sz w:val="30"/>
          <w:lang w:eastAsia="zh-CN"/>
        </w:rPr>
        <w:t>的车库</w:t>
      </w:r>
      <w:r>
        <w:rPr>
          <w:rFonts w:hint="eastAsia" w:ascii="仿宋_GB2312" w:hAnsi="仿宋_GB2312" w:eastAsia="仿宋_GB2312"/>
          <w:sz w:val="30"/>
        </w:rPr>
        <w:t>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z w:val="30"/>
          <w:lang w:eastAsia="zh-CN"/>
        </w:rPr>
        <w:t>2020年1月10日</w:t>
      </w:r>
      <w:r>
        <w:rPr>
          <w:rFonts w:hint="eastAsia" w:ascii="仿宋_GB2312" w:hAnsi="仿宋_GB2312" w:eastAsia="仿宋_GB2312"/>
          <w:sz w:val="30"/>
        </w:rPr>
        <w:t>为价值时点的价值进行了评估。估价目的：为委托方确定拍卖保留价提供参考依据。估价人员遵循估价原则，按照估价程序，通过选用市场比较法进行科学的测算和对影响</w:t>
      </w:r>
      <w:r>
        <w:rPr>
          <w:rFonts w:hint="eastAsia" w:ascii="仿宋_GB2312" w:hAnsi="仿宋_GB2312" w:eastAsia="仿宋_GB2312"/>
          <w:sz w:val="30"/>
          <w:lang w:eastAsia="zh-CN"/>
        </w:rPr>
        <w:t>房地产</w:t>
      </w:r>
      <w:r>
        <w:rPr>
          <w:rFonts w:hint="eastAsia" w:ascii="仿宋_GB2312" w:hAnsi="仿宋_GB2312" w:eastAsia="仿宋_GB2312"/>
          <w:sz w:val="30"/>
        </w:rPr>
        <w:t>价值因素的综合客观分析，综合确定估价结果：人民币</w:t>
      </w:r>
      <w:r>
        <w:rPr>
          <w:rFonts w:hint="eastAsia" w:ascii="仿宋_GB2312" w:hAnsi="仿宋_GB2312" w:eastAsia="仿宋_GB2312"/>
          <w:b/>
          <w:sz w:val="30"/>
          <w:lang w:val="en-US" w:eastAsia="zh-CN"/>
        </w:rPr>
        <w:t>76.14</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柒拾陆</w:t>
      </w:r>
      <w:r>
        <w:rPr>
          <w:rFonts w:hint="eastAsia" w:ascii="仿宋_GB2312" w:hAnsi="仿宋_GB2312" w:eastAsia="仿宋_GB2312"/>
          <w:b/>
          <w:sz w:val="30"/>
        </w:rPr>
        <w:t>万</w:t>
      </w:r>
      <w:r>
        <w:rPr>
          <w:rFonts w:hint="eastAsia" w:ascii="仿宋_GB2312" w:hAnsi="仿宋_GB2312" w:eastAsia="仿宋_GB2312"/>
          <w:b/>
          <w:sz w:val="30"/>
          <w:lang w:eastAsia="zh-CN"/>
        </w:rPr>
        <w:t>壹仟肆佰</w:t>
      </w:r>
      <w:r>
        <w:rPr>
          <w:rFonts w:hint="eastAsia" w:ascii="仿宋_GB2312" w:hAnsi="仿宋_GB2312" w:eastAsia="仿宋_GB2312"/>
          <w:b/>
          <w:sz w:val="30"/>
        </w:rPr>
        <w:t>元整</w:t>
      </w:r>
      <w:r>
        <w:rPr>
          <w:rFonts w:hint="eastAsia" w:ascii="仿宋_GB2312" w:hAnsi="仿宋_GB2312" w:eastAsia="仿宋_GB2312"/>
          <w:sz w:val="30"/>
        </w:rPr>
        <w:t>（</w:t>
      </w:r>
      <w:r>
        <w:rPr>
          <w:rFonts w:hint="eastAsia" w:ascii="仿宋_GB2312" w:hAnsi="仿宋_GB2312" w:eastAsia="仿宋_GB2312"/>
          <w:sz w:val="30"/>
          <w:lang w:eastAsia="zh-CN"/>
        </w:rPr>
        <w:t>详见后附表</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2020年4月12日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（五）价值时点……………………………………………</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（十二）协助估价人员……………………………………1</w:t>
      </w:r>
      <w:r>
        <w:rPr>
          <w:rFonts w:hint="eastAsia" w:ascii="仿宋_GB2312" w:hAnsi="仿宋_GB2312" w:eastAsia="仿宋_GB2312"/>
          <w:sz w:val="30"/>
          <w:lang w:val="en-US" w:eastAsia="zh-CN"/>
        </w:rPr>
        <w:t>2</w:t>
      </w:r>
    </w:p>
    <w:p>
      <w:pPr>
        <w:widowControl w:val="0"/>
        <w:spacing w:line="548"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（十三）实地查勘期………………………………………</w:t>
      </w:r>
      <w:r>
        <w:rPr>
          <w:rFonts w:hint="eastAsia" w:ascii="仿宋_GB2312" w:hAnsi="仿宋_GB2312" w:eastAsia="仿宋_GB2312"/>
          <w:sz w:val="30"/>
          <w:lang w:val="en-US" w:eastAsia="zh-CN"/>
        </w:rPr>
        <w:t>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估价结果附表</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情况说明</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地下一层</w:t>
      </w:r>
      <w:r>
        <w:rPr>
          <w:rFonts w:hint="eastAsia" w:ascii="仿宋_GB2312" w:hAnsi="仿宋_GB2312" w:eastAsia="仿宋_GB2312"/>
          <w:sz w:val="30"/>
          <w:lang w:val="en-US" w:eastAsia="zh-CN"/>
        </w:rPr>
        <w:t>平面图</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九</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司法技术鉴定委托书等资料</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lang w:val="en-US" w:eastAsia="zh-CN"/>
        </w:rPr>
      </w:pPr>
      <w:r>
        <w:rPr>
          <w:rFonts w:hint="eastAsia" w:ascii="仿宋_GB2312" w:hAnsi="仿宋_GB2312" w:eastAsia="仿宋_GB2312"/>
          <w:sz w:val="30"/>
          <w:lang w:eastAsia="zh-CN"/>
        </w:rPr>
        <w:t>无</w:t>
      </w:r>
      <w:r>
        <w:rPr>
          <w:rFonts w:hint="eastAsia" w:ascii="仿宋_GB2312" w:hAnsi="仿宋_GB2312" w:eastAsia="仿宋_GB2312"/>
          <w:sz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0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海兴县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2.住所：</w:t>
      </w:r>
      <w:r>
        <w:rPr>
          <w:rFonts w:hint="eastAsia" w:ascii="仿宋_GB2312" w:hAnsi="仿宋_GB2312" w:eastAsia="仿宋_GB2312"/>
          <w:sz w:val="30"/>
          <w:lang w:eastAsia="zh-CN"/>
        </w:rPr>
        <w:t>海兴县海兴路与兴盛街交汇处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3.法人代表：</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4.联 系 人：</w:t>
      </w:r>
      <w:r>
        <w:rPr>
          <w:rFonts w:hint="eastAsia" w:ascii="仿宋_GB2312" w:hAnsi="仿宋_GB2312" w:eastAsia="仿宋_GB2312"/>
          <w:sz w:val="30"/>
          <w:lang w:eastAsia="zh-CN"/>
        </w:rPr>
        <w:t>张杰</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0317-5549706</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w:t>
      </w:r>
      <w:r>
        <w:rPr>
          <w:rFonts w:hint="eastAsia" w:ascii="仿宋_GB2312" w:hAnsi="仿宋_GB2312" w:eastAsia="仿宋_GB2312"/>
          <w:sz w:val="30"/>
          <w:lang w:eastAsia="zh-CN"/>
        </w:rPr>
        <w:t>房地产</w:t>
      </w:r>
      <w:r>
        <w:rPr>
          <w:rFonts w:hint="eastAsia" w:ascii="仿宋_GB2312" w:hAnsi="仿宋_GB2312" w:eastAsia="仿宋_GB2312"/>
          <w:sz w:val="30"/>
        </w:rPr>
        <w:t>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海兴超越房地产开发有限公司第一分公司所有</w:t>
      </w:r>
      <w:r>
        <w:rPr>
          <w:rFonts w:hint="eastAsia" w:ascii="仿宋_GB2312" w:hAnsi="仿宋_GB2312" w:eastAsia="仿宋_GB2312"/>
          <w:sz w:val="30"/>
        </w:rPr>
        <w:t>位于</w:t>
      </w:r>
      <w:r>
        <w:rPr>
          <w:rFonts w:hint="eastAsia" w:ascii="仿宋_GB2312" w:hAnsi="仿宋_GB2312" w:eastAsia="仿宋_GB2312"/>
          <w:sz w:val="30"/>
          <w:lang w:eastAsia="zh-CN"/>
        </w:rPr>
        <w:t>海兴县隆福小区B区地下12间车库，总使用面积为298.88</w:t>
      </w:r>
      <w:r>
        <w:rPr>
          <w:rFonts w:hint="eastAsia" w:ascii="仿宋_GB2312" w:hAnsi="仿宋_GB2312" w:eastAsia="仿宋_GB2312"/>
          <w:sz w:val="30"/>
        </w:rPr>
        <w:t>平方米。</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海兴县隆福小区B区地下车库12间：</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海兴超越房地产开发有限公司第一分公司</w:t>
      </w:r>
      <w:r>
        <w:rPr>
          <w:rFonts w:hint="eastAsia" w:ascii="仿宋_GB2312" w:hAnsi="仿宋_GB2312" w:eastAsia="仿宋_GB2312"/>
          <w:sz w:val="30"/>
        </w:rPr>
        <w:t>，</w:t>
      </w:r>
      <w:r>
        <w:rPr>
          <w:rFonts w:hint="eastAsia" w:ascii="仿宋_GB2312" w:hAnsi="仿宋_GB2312" w:eastAsia="仿宋_GB2312"/>
          <w:sz w:val="30"/>
          <w:lang w:eastAsia="zh-CN"/>
        </w:rPr>
        <w:t>实际测量总使用面积为298.88</w:t>
      </w:r>
      <w:r>
        <w:rPr>
          <w:rFonts w:hint="eastAsia" w:ascii="仿宋_GB2312" w:hAnsi="仿宋_GB2312" w:eastAsia="仿宋_GB2312"/>
          <w:sz w:val="30"/>
        </w:rPr>
        <w:t>平方米。</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w:t>
      </w:r>
      <w:r>
        <w:rPr>
          <w:rFonts w:hint="eastAsia" w:ascii="仿宋_GB2312" w:hAnsi="仿宋_GB2312" w:eastAsia="仿宋_GB2312"/>
          <w:sz w:val="30"/>
          <w:lang w:eastAsia="zh-CN"/>
        </w:rPr>
        <w:t>七通</w:t>
      </w:r>
      <w:r>
        <w:rPr>
          <w:rFonts w:hint="eastAsia" w:ascii="仿宋_GB2312" w:hAnsi="仿宋_GB2312" w:eastAsia="仿宋_GB2312"/>
          <w:sz w:val="30"/>
        </w:rPr>
        <w:t>”及场地平整。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钢混</w:t>
      </w:r>
      <w:r>
        <w:rPr>
          <w:rFonts w:hint="eastAsia" w:ascii="仿宋_GB2312" w:hAnsi="仿宋_GB2312" w:eastAsia="仿宋_GB2312"/>
          <w:sz w:val="30"/>
        </w:rPr>
        <w:t>结构</w:t>
      </w:r>
      <w:r>
        <w:rPr>
          <w:rFonts w:hint="eastAsia" w:ascii="仿宋_GB2312" w:hAnsi="仿宋_GB2312" w:eastAsia="仿宋_GB2312"/>
          <w:sz w:val="30"/>
          <w:lang w:val="en-US" w:eastAsia="zh-CN"/>
        </w:rPr>
        <w:t>，</w:t>
      </w:r>
      <w:r>
        <w:rPr>
          <w:rFonts w:hint="eastAsia" w:ascii="仿宋_GB2312" w:hAnsi="仿宋_GB2312" w:eastAsia="仿宋_GB2312"/>
          <w:sz w:val="30"/>
          <w:lang w:eastAsia="zh-CN"/>
        </w:rPr>
        <w:t>共</w:t>
      </w:r>
      <w:r>
        <w:rPr>
          <w:rFonts w:hint="eastAsia" w:ascii="仿宋_GB2312" w:hAnsi="仿宋_GB2312" w:eastAsia="仿宋_GB2312"/>
          <w:sz w:val="30"/>
          <w:lang w:val="en-US" w:eastAsia="zh-CN"/>
        </w:rPr>
        <w:t>12个地下车库</w:t>
      </w:r>
      <w:r>
        <w:rPr>
          <w:rFonts w:hint="eastAsia" w:ascii="仿宋_GB2312" w:hAnsi="仿宋_GB2312" w:eastAsia="仿宋_GB2312"/>
          <w:sz w:val="30"/>
          <w:lang w:eastAsia="zh-CN"/>
        </w:rPr>
        <w:t>，其中</w:t>
      </w:r>
      <w:r>
        <w:rPr>
          <w:rFonts w:hint="eastAsia" w:ascii="仿宋_GB2312" w:hAnsi="仿宋_GB2312" w:eastAsia="仿宋_GB2312"/>
          <w:sz w:val="30"/>
          <w:lang w:val="en-US" w:eastAsia="zh-CN"/>
        </w:rPr>
        <w:t>A座3个车库，实测使用面积分别为A座1-03:30.69平方米、A座2-07:29.76平方米、A座2-09:30.39平方米；B座9个车库，实测使用面积分别为B座1-01:20.70平方米、B座1-02:22.40平方米、B座1-03:25.20平方米、B座1-08:30.80平方米、B座1-14:21.00平方米、B座2-01:21.00平方米、B座2-05:29.01平方米、B座2:18.43平方米、B座17:19.50平方米，水泥地面，</w:t>
      </w:r>
      <w:r>
        <w:rPr>
          <w:rFonts w:hint="eastAsia" w:ascii="仿宋_GB2312" w:hAnsi="仿宋_GB2312" w:eastAsia="仿宋_GB2312"/>
          <w:sz w:val="30"/>
          <w:lang w:eastAsia="zh-CN"/>
        </w:rPr>
        <w:t>外卷帘门，</w:t>
      </w:r>
      <w:r>
        <w:rPr>
          <w:rFonts w:hint="eastAsia" w:ascii="仿宋_GB2312" w:hAnsi="仿宋_GB2312" w:eastAsia="仿宋_GB2312"/>
          <w:sz w:val="30"/>
        </w:rPr>
        <w:t>水电、消防等设施完好，维护状况较好。</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2020年1月10日，为现场勘察之日。</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情况说明等</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车库</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海兴县</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海兴县</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b/>
          <w:sz w:val="30"/>
        </w:rPr>
      </w:pPr>
      <w:r>
        <w:rPr>
          <w:rFonts w:hint="eastAsia" w:ascii="仿宋_GB2312" w:hAnsi="仿宋_GB2312" w:eastAsia="仿宋_GB2312"/>
          <w:b/>
          <w:sz w:val="30"/>
        </w:rPr>
        <w:t>(十)估价结果</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76.14</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柒拾陆</w:t>
      </w:r>
      <w:r>
        <w:rPr>
          <w:rFonts w:hint="eastAsia" w:ascii="仿宋_GB2312" w:hAnsi="仿宋_GB2312" w:eastAsia="仿宋_GB2312"/>
          <w:b/>
          <w:sz w:val="30"/>
        </w:rPr>
        <w:t>万</w:t>
      </w:r>
      <w:r>
        <w:rPr>
          <w:rFonts w:hint="eastAsia" w:ascii="仿宋_GB2312" w:hAnsi="仿宋_GB2312" w:eastAsia="仿宋_GB2312"/>
          <w:b/>
          <w:sz w:val="30"/>
          <w:lang w:eastAsia="zh-CN"/>
        </w:rPr>
        <w:t>壹仟肆佰</w:t>
      </w:r>
      <w:r>
        <w:rPr>
          <w:rFonts w:hint="eastAsia" w:ascii="仿宋_GB2312" w:hAnsi="仿宋_GB2312" w:eastAsia="仿宋_GB2312"/>
          <w:b/>
          <w:sz w:val="30"/>
        </w:rPr>
        <w:t>元整</w:t>
      </w:r>
      <w:r>
        <w:rPr>
          <w:rFonts w:hint="eastAsia" w:ascii="仿宋_GB2312" w:hAnsi="仿宋_GB2312" w:eastAsia="仿宋_GB2312"/>
          <w:sz w:val="30"/>
        </w:rPr>
        <w:t>（</w:t>
      </w:r>
      <w:r>
        <w:rPr>
          <w:rFonts w:hint="eastAsia" w:ascii="仿宋_GB2312" w:hAnsi="仿宋_GB2312" w:eastAsia="仿宋_GB2312"/>
          <w:sz w:val="30"/>
          <w:lang w:eastAsia="zh-CN"/>
        </w:rPr>
        <w:t>详见后附表</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jc w:val="left"/>
        <w:textAlignment w:val="bottom"/>
        <w:rPr>
          <w:rFonts w:hint="eastAsia" w:ascii="仿宋_GB2312" w:hAnsi="仿宋_GB2312" w:eastAsia="仿宋_GB2312"/>
          <w:b/>
          <w:sz w:val="30"/>
        </w:rPr>
      </w:pPr>
      <w:r>
        <w:rPr>
          <w:rFonts w:hint="eastAsia" w:ascii="仿宋_GB2312" w:hAnsi="仿宋_GB2312" w:eastAsia="仿宋_GB2312"/>
          <w:b/>
          <w:sz w:val="30"/>
        </w:rPr>
        <w:t>（十一）注册房地产估价师</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jc w:val="center"/>
        <w:textAlignment w:val="bottom"/>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5"/>
        <w:tblpPr w:vertAnchor="page" w:horzAnchor="page" w:tblpX="1966" w:tblpY="2826"/>
        <w:tblW w:w="80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76"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83"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张东强</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1319970048</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hint="eastAsia" w:ascii="仿宋_GB2312" w:hAnsi="仿宋_GB2312" w:eastAsia="仿宋_GB2312"/>
                <w:sz w:val="30"/>
                <w:lang w:eastAsia="zh-CN"/>
              </w:rPr>
              <w:t>回学忠</w:t>
            </w:r>
          </w:p>
        </w:tc>
        <w:tc>
          <w:tcPr>
            <w:tcW w:w="2674" w:type="dxa"/>
            <w:tcBorders>
              <w:right w:val="single" w:color="000000" w:sz="4" w:space="0"/>
            </w:tcBorders>
            <w:noWrap w:val="0"/>
            <w:vAlign w:val="center"/>
          </w:tcPr>
          <w:p>
            <w:pPr>
              <w:pStyle w:val="16"/>
              <w:spacing w:line="308" w:lineRule="atLeast"/>
              <w:jc w:val="center"/>
              <w:textAlignment w:val="center"/>
              <w:rPr>
                <w:rFonts w:hint="default" w:ascii="Times New Roman" w:hAnsi="Times New Roman" w:eastAsia="仿宋_GB2312"/>
                <w:b w:val="0"/>
                <w:i w:val="0"/>
                <w:strike w:val="0"/>
                <w:color w:val="000000"/>
                <w:spacing w:val="0"/>
                <w:w w:val="100"/>
                <w:sz w:val="30"/>
                <w:szCs w:val="30"/>
                <w:lang w:val="en-US" w:eastAsia="zh-CN"/>
              </w:rPr>
            </w:pPr>
            <w:r>
              <w:rPr>
                <w:rFonts w:hint="eastAsia" w:ascii="Times New Roman" w:hAnsi="Times New Roman" w:eastAsia="仿宋_GB2312"/>
                <w:b w:val="0"/>
                <w:i w:val="0"/>
                <w:strike w:val="0"/>
                <w:color w:val="000000"/>
                <w:spacing w:val="0"/>
                <w:w w:val="100"/>
                <w:sz w:val="30"/>
                <w:szCs w:val="30"/>
                <w:lang w:val="en-US" w:eastAsia="zh-CN"/>
              </w:rPr>
              <w:t>1320190061</w:t>
            </w: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5"/>
        <w:tblpPr w:vertAnchor="page" w:horzAnchor="page" w:tblpX="1951" w:tblpY="5061"/>
        <w:tblW w:w="80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张猛</w:t>
            </w:r>
          </w:p>
        </w:tc>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2020年1月10日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2020年1月10日</w:t>
      </w:r>
      <w:r>
        <w:rPr>
          <w:rFonts w:hint="eastAsia" w:ascii="仿宋_GB2312" w:hAnsi="仿宋_GB2312" w:eastAsia="仿宋_GB2312"/>
          <w:sz w:val="30"/>
        </w:rPr>
        <w:t>——</w:t>
      </w:r>
      <w:r>
        <w:rPr>
          <w:rFonts w:hint="eastAsia" w:ascii="仿宋_GB2312" w:hAnsi="仿宋_GB2312" w:eastAsia="仿宋_GB2312"/>
          <w:sz w:val="30"/>
          <w:lang w:eastAsia="zh-CN"/>
        </w:rPr>
        <w:t>2020年4月12日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估价结果附表</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情况说明</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地下一层</w:t>
      </w:r>
      <w:r>
        <w:rPr>
          <w:rFonts w:hint="eastAsia" w:ascii="仿宋_GB2312" w:hAnsi="仿宋_GB2312" w:eastAsia="仿宋_GB2312"/>
          <w:sz w:val="30"/>
          <w:lang w:val="en-US" w:eastAsia="zh-CN"/>
        </w:rPr>
        <w:t>平面图</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九</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Borders>
        <w:top w:val="none" w:sz="0" w:space="0"/>
        <w:left w:val="none" w:sz="0" w:space="0"/>
        <w:bottom w:val="none" w:sz="0" w:space="0"/>
        <w:right w:val="none" w:sz="0" w:space="0"/>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NHVo9OoAQAAKwMA&#10;AA4AAAAAAAAAAQAgAAAAIwEAAGRycy9lMm9Eb2MueG1sUEsFBgAAAAAGAAYAWQEAAD0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MIwnOKoAQAAKwMA&#10;AA4AAAAAAAAAAQAgAAAAIwEAAGRycy9lMm9Eb2MueG1sUEsFBgAAAAAGAAYAWQEAAD0FA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fSKrm1AAAAAQBAAAPAAAA&#10;AAAAAAEAIAAAACIAAABkcnMvZG93bnJldi54bWxQSwECFAAUAAAACACHTuJAsBlUIqcBAAAsAwAA&#10;DgAAAAAAAAABACAAAAAjAQAAZHJzL2Uyb0RvYy54bWxQSwUGAAAAAAYABgBZAQAAPAU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BxK9/qoAQAAKwMA&#10;AA4AAAAAAAAAAQAgAAAAIwEAAGRycy9lMm9Eb2MueG1sUEsFBgAAAAAGAAYAWQEAAD0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wkWYvXAAAABQEA&#10;AA8AAAAAAAAAAQAgAAAAIgAAAGRycy9kb3ducmV2LnhtbFBLAQIUABQAAAAIAIdO4kBmVlBhqQEA&#10;ACsDAAAOAAAAAAAAAAEAIAAAACYBAABkcnMvZTJvRG9jLnhtbFBLBQYAAAAABgAGAFkBAABBBQAA&#10;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RZi9cAAAAFAQAA&#10;DwAAAAAAAAABACAAAAAiAAAAZHJzL2Rvd25yZXYueG1sUEsBAhQAFAAAAAgAh07iQDtuZW+oAQAA&#10;KwMAAA4AAAAAAAAAAQAgAAAAJgEAAGRycy9lMm9Eb2MueG1sUEsFBgAAAAAGAAYAWQEAAEAFAAAA&#10;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A4919"/>
    <w:rsid w:val="00776496"/>
    <w:rsid w:val="00F90006"/>
    <w:rsid w:val="01451E12"/>
    <w:rsid w:val="015A7F85"/>
    <w:rsid w:val="01816799"/>
    <w:rsid w:val="0184393D"/>
    <w:rsid w:val="01BC5397"/>
    <w:rsid w:val="01CD414C"/>
    <w:rsid w:val="02072D4E"/>
    <w:rsid w:val="022C3759"/>
    <w:rsid w:val="02417615"/>
    <w:rsid w:val="024D46EE"/>
    <w:rsid w:val="02606A43"/>
    <w:rsid w:val="0298463C"/>
    <w:rsid w:val="02AF112C"/>
    <w:rsid w:val="0365228E"/>
    <w:rsid w:val="037D7F70"/>
    <w:rsid w:val="03E20B32"/>
    <w:rsid w:val="0403787B"/>
    <w:rsid w:val="04307F37"/>
    <w:rsid w:val="04506958"/>
    <w:rsid w:val="04BF620F"/>
    <w:rsid w:val="04CB749B"/>
    <w:rsid w:val="04FA2AA9"/>
    <w:rsid w:val="05565EDE"/>
    <w:rsid w:val="05607194"/>
    <w:rsid w:val="05F83954"/>
    <w:rsid w:val="06090562"/>
    <w:rsid w:val="069B37DE"/>
    <w:rsid w:val="06B45760"/>
    <w:rsid w:val="06B61170"/>
    <w:rsid w:val="072B6C39"/>
    <w:rsid w:val="075724A9"/>
    <w:rsid w:val="077936A3"/>
    <w:rsid w:val="079B1556"/>
    <w:rsid w:val="07A12A73"/>
    <w:rsid w:val="07A304B2"/>
    <w:rsid w:val="08037CE7"/>
    <w:rsid w:val="087F3094"/>
    <w:rsid w:val="088A7387"/>
    <w:rsid w:val="08E8144B"/>
    <w:rsid w:val="09674177"/>
    <w:rsid w:val="096D37DF"/>
    <w:rsid w:val="099D7863"/>
    <w:rsid w:val="09B173FC"/>
    <w:rsid w:val="09F51A83"/>
    <w:rsid w:val="0A2A1E00"/>
    <w:rsid w:val="0AAE2AF6"/>
    <w:rsid w:val="0ADB503D"/>
    <w:rsid w:val="0B21690F"/>
    <w:rsid w:val="0B32727D"/>
    <w:rsid w:val="0B7038ED"/>
    <w:rsid w:val="0B8C0843"/>
    <w:rsid w:val="0BAD3644"/>
    <w:rsid w:val="0BB14AF8"/>
    <w:rsid w:val="0BF45130"/>
    <w:rsid w:val="0C0471B7"/>
    <w:rsid w:val="0C7B37D0"/>
    <w:rsid w:val="0CA52B1E"/>
    <w:rsid w:val="0D3E3CC4"/>
    <w:rsid w:val="0D4E40CF"/>
    <w:rsid w:val="0D7348C3"/>
    <w:rsid w:val="0D953925"/>
    <w:rsid w:val="0DF72BCC"/>
    <w:rsid w:val="0DF95926"/>
    <w:rsid w:val="0E206C7E"/>
    <w:rsid w:val="0E2A5925"/>
    <w:rsid w:val="0E2F04F9"/>
    <w:rsid w:val="0E3E0AAA"/>
    <w:rsid w:val="0E563999"/>
    <w:rsid w:val="0ECC3F23"/>
    <w:rsid w:val="0EF349B0"/>
    <w:rsid w:val="0F172382"/>
    <w:rsid w:val="0F3F0029"/>
    <w:rsid w:val="0F77502A"/>
    <w:rsid w:val="0FCF5FC9"/>
    <w:rsid w:val="10283BCB"/>
    <w:rsid w:val="10373B82"/>
    <w:rsid w:val="10F87CED"/>
    <w:rsid w:val="111749E2"/>
    <w:rsid w:val="111C378F"/>
    <w:rsid w:val="111C70E3"/>
    <w:rsid w:val="11766ACF"/>
    <w:rsid w:val="1195693B"/>
    <w:rsid w:val="11A15EA1"/>
    <w:rsid w:val="11F14855"/>
    <w:rsid w:val="11F90EA9"/>
    <w:rsid w:val="122C1448"/>
    <w:rsid w:val="124869DC"/>
    <w:rsid w:val="12D211C8"/>
    <w:rsid w:val="139C7BF6"/>
    <w:rsid w:val="13D639B5"/>
    <w:rsid w:val="13FC48FB"/>
    <w:rsid w:val="14830C8B"/>
    <w:rsid w:val="148A7720"/>
    <w:rsid w:val="149B0611"/>
    <w:rsid w:val="149F07C1"/>
    <w:rsid w:val="14CC1910"/>
    <w:rsid w:val="156F3C95"/>
    <w:rsid w:val="15D3099A"/>
    <w:rsid w:val="15EE3EC7"/>
    <w:rsid w:val="15F02E34"/>
    <w:rsid w:val="15FD6145"/>
    <w:rsid w:val="16292198"/>
    <w:rsid w:val="167F4BF0"/>
    <w:rsid w:val="16914B7B"/>
    <w:rsid w:val="16B46DCA"/>
    <w:rsid w:val="16D40FA5"/>
    <w:rsid w:val="173F1500"/>
    <w:rsid w:val="173F4DC7"/>
    <w:rsid w:val="17954C70"/>
    <w:rsid w:val="17C67EE2"/>
    <w:rsid w:val="18342018"/>
    <w:rsid w:val="188E3996"/>
    <w:rsid w:val="18AF7F16"/>
    <w:rsid w:val="19280E27"/>
    <w:rsid w:val="19D00365"/>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B111E1"/>
    <w:rsid w:val="20D550E5"/>
    <w:rsid w:val="2148229A"/>
    <w:rsid w:val="221055FA"/>
    <w:rsid w:val="23077953"/>
    <w:rsid w:val="2344038C"/>
    <w:rsid w:val="23677B89"/>
    <w:rsid w:val="236D0B12"/>
    <w:rsid w:val="239B2E5C"/>
    <w:rsid w:val="249D45A7"/>
    <w:rsid w:val="24B22439"/>
    <w:rsid w:val="25E534FA"/>
    <w:rsid w:val="2624275D"/>
    <w:rsid w:val="267047E5"/>
    <w:rsid w:val="2683298F"/>
    <w:rsid w:val="26BB0DD0"/>
    <w:rsid w:val="27290BBE"/>
    <w:rsid w:val="27563F0C"/>
    <w:rsid w:val="275B7FF7"/>
    <w:rsid w:val="278C6018"/>
    <w:rsid w:val="27A051FF"/>
    <w:rsid w:val="27BA3271"/>
    <w:rsid w:val="27D30C16"/>
    <w:rsid w:val="28087241"/>
    <w:rsid w:val="28143ABA"/>
    <w:rsid w:val="28AC597E"/>
    <w:rsid w:val="28B655D7"/>
    <w:rsid w:val="28F735AA"/>
    <w:rsid w:val="292E536E"/>
    <w:rsid w:val="293311FE"/>
    <w:rsid w:val="297E7D69"/>
    <w:rsid w:val="29F860DB"/>
    <w:rsid w:val="29FC2AD3"/>
    <w:rsid w:val="2A2D3F0E"/>
    <w:rsid w:val="2A9C504E"/>
    <w:rsid w:val="2ACF00BB"/>
    <w:rsid w:val="2AD372A5"/>
    <w:rsid w:val="2AD81087"/>
    <w:rsid w:val="2B0C30A7"/>
    <w:rsid w:val="2B2A71BD"/>
    <w:rsid w:val="2B661B69"/>
    <w:rsid w:val="2BB903E6"/>
    <w:rsid w:val="2BC52CCA"/>
    <w:rsid w:val="2BC9507F"/>
    <w:rsid w:val="2BD50B08"/>
    <w:rsid w:val="2C212C35"/>
    <w:rsid w:val="2C3E707C"/>
    <w:rsid w:val="2CB838B2"/>
    <w:rsid w:val="2CD00C6C"/>
    <w:rsid w:val="2D3028B1"/>
    <w:rsid w:val="2DB21EC2"/>
    <w:rsid w:val="2DB72DBB"/>
    <w:rsid w:val="2DD23D1E"/>
    <w:rsid w:val="2E143FC4"/>
    <w:rsid w:val="2EE74C19"/>
    <w:rsid w:val="2FC9582D"/>
    <w:rsid w:val="300610EF"/>
    <w:rsid w:val="30292F4A"/>
    <w:rsid w:val="30847B78"/>
    <w:rsid w:val="30E9643B"/>
    <w:rsid w:val="310D3694"/>
    <w:rsid w:val="31256E95"/>
    <w:rsid w:val="312C46E5"/>
    <w:rsid w:val="313A4BF9"/>
    <w:rsid w:val="313C2E4F"/>
    <w:rsid w:val="31513CC7"/>
    <w:rsid w:val="316C31B3"/>
    <w:rsid w:val="31F37F38"/>
    <w:rsid w:val="321F2448"/>
    <w:rsid w:val="326E7D1D"/>
    <w:rsid w:val="328406CF"/>
    <w:rsid w:val="32DE30F1"/>
    <w:rsid w:val="32E7276B"/>
    <w:rsid w:val="32F252FF"/>
    <w:rsid w:val="32FD221E"/>
    <w:rsid w:val="330B77C1"/>
    <w:rsid w:val="334658E1"/>
    <w:rsid w:val="33DE12DD"/>
    <w:rsid w:val="33FB286D"/>
    <w:rsid w:val="34981DD8"/>
    <w:rsid w:val="34F444F4"/>
    <w:rsid w:val="352C7447"/>
    <w:rsid w:val="35792D80"/>
    <w:rsid w:val="359A2C29"/>
    <w:rsid w:val="35C0420F"/>
    <w:rsid w:val="35CF02AD"/>
    <w:rsid w:val="36042E80"/>
    <w:rsid w:val="363522DC"/>
    <w:rsid w:val="36407388"/>
    <w:rsid w:val="36474B21"/>
    <w:rsid w:val="3663114F"/>
    <w:rsid w:val="36702911"/>
    <w:rsid w:val="368F7DC8"/>
    <w:rsid w:val="36A7605D"/>
    <w:rsid w:val="36B537CF"/>
    <w:rsid w:val="36FD5B27"/>
    <w:rsid w:val="37440F16"/>
    <w:rsid w:val="378D2892"/>
    <w:rsid w:val="381F0E40"/>
    <w:rsid w:val="38463FE8"/>
    <w:rsid w:val="38951BD5"/>
    <w:rsid w:val="38AD7B0F"/>
    <w:rsid w:val="38B12622"/>
    <w:rsid w:val="38B77B85"/>
    <w:rsid w:val="38BF7361"/>
    <w:rsid w:val="39116512"/>
    <w:rsid w:val="39515AFA"/>
    <w:rsid w:val="39630864"/>
    <w:rsid w:val="39876ADF"/>
    <w:rsid w:val="39ED2672"/>
    <w:rsid w:val="3A5A0052"/>
    <w:rsid w:val="3A5F5603"/>
    <w:rsid w:val="3AC741E0"/>
    <w:rsid w:val="3B085BD2"/>
    <w:rsid w:val="3B3C0AD6"/>
    <w:rsid w:val="3B403AA0"/>
    <w:rsid w:val="3B6D638B"/>
    <w:rsid w:val="3BB75166"/>
    <w:rsid w:val="3BC21F62"/>
    <w:rsid w:val="3BD217E0"/>
    <w:rsid w:val="3BF95F30"/>
    <w:rsid w:val="3BFD3E9E"/>
    <w:rsid w:val="3BFF45BD"/>
    <w:rsid w:val="3C053095"/>
    <w:rsid w:val="3C1F70FC"/>
    <w:rsid w:val="3C377022"/>
    <w:rsid w:val="3CC17DF2"/>
    <w:rsid w:val="3D5C2937"/>
    <w:rsid w:val="3D6435F2"/>
    <w:rsid w:val="3DA204DF"/>
    <w:rsid w:val="3DBA28F1"/>
    <w:rsid w:val="3DCA4186"/>
    <w:rsid w:val="3DE10AA3"/>
    <w:rsid w:val="3E01291E"/>
    <w:rsid w:val="3E853817"/>
    <w:rsid w:val="3E946644"/>
    <w:rsid w:val="3EED5CCA"/>
    <w:rsid w:val="3EF260D3"/>
    <w:rsid w:val="3F0207CC"/>
    <w:rsid w:val="3F0F3136"/>
    <w:rsid w:val="3F5D3C84"/>
    <w:rsid w:val="3F901E1B"/>
    <w:rsid w:val="3FDE688B"/>
    <w:rsid w:val="407B2C88"/>
    <w:rsid w:val="415607A6"/>
    <w:rsid w:val="4174047B"/>
    <w:rsid w:val="41747357"/>
    <w:rsid w:val="4192472A"/>
    <w:rsid w:val="41A77713"/>
    <w:rsid w:val="41B82DAE"/>
    <w:rsid w:val="41D025F9"/>
    <w:rsid w:val="41D64781"/>
    <w:rsid w:val="41DC3661"/>
    <w:rsid w:val="41DD4B98"/>
    <w:rsid w:val="42461796"/>
    <w:rsid w:val="4284295C"/>
    <w:rsid w:val="428F6D1D"/>
    <w:rsid w:val="430C5CDA"/>
    <w:rsid w:val="431D1E6D"/>
    <w:rsid w:val="432320ED"/>
    <w:rsid w:val="441A2892"/>
    <w:rsid w:val="449A5F95"/>
    <w:rsid w:val="44B303BF"/>
    <w:rsid w:val="44E40835"/>
    <w:rsid w:val="45047491"/>
    <w:rsid w:val="455A77AE"/>
    <w:rsid w:val="45617BE7"/>
    <w:rsid w:val="45722B45"/>
    <w:rsid w:val="45894D0A"/>
    <w:rsid w:val="45B0407C"/>
    <w:rsid w:val="45BF18C7"/>
    <w:rsid w:val="46104945"/>
    <w:rsid w:val="4626455B"/>
    <w:rsid w:val="46AD4D63"/>
    <w:rsid w:val="46BB5A20"/>
    <w:rsid w:val="46DF3DD0"/>
    <w:rsid w:val="46F95301"/>
    <w:rsid w:val="46FF0EEC"/>
    <w:rsid w:val="475B01B1"/>
    <w:rsid w:val="475C036F"/>
    <w:rsid w:val="47621982"/>
    <w:rsid w:val="47AE2EFA"/>
    <w:rsid w:val="47D5726C"/>
    <w:rsid w:val="48053AC3"/>
    <w:rsid w:val="480A490E"/>
    <w:rsid w:val="48110DF7"/>
    <w:rsid w:val="48961BCE"/>
    <w:rsid w:val="48BD4922"/>
    <w:rsid w:val="48D33D6E"/>
    <w:rsid w:val="48E01034"/>
    <w:rsid w:val="492A1824"/>
    <w:rsid w:val="49695D6C"/>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AF2123"/>
    <w:rsid w:val="4EB45B30"/>
    <w:rsid w:val="4EF77B19"/>
    <w:rsid w:val="4F551623"/>
    <w:rsid w:val="4F826035"/>
    <w:rsid w:val="4FC326E7"/>
    <w:rsid w:val="4FF443A8"/>
    <w:rsid w:val="50255046"/>
    <w:rsid w:val="50352312"/>
    <w:rsid w:val="5052492A"/>
    <w:rsid w:val="50900680"/>
    <w:rsid w:val="50A901D6"/>
    <w:rsid w:val="50DB7464"/>
    <w:rsid w:val="50DC2611"/>
    <w:rsid w:val="514403F0"/>
    <w:rsid w:val="514C7EDD"/>
    <w:rsid w:val="517116B9"/>
    <w:rsid w:val="51922557"/>
    <w:rsid w:val="519A20C7"/>
    <w:rsid w:val="51F41AA8"/>
    <w:rsid w:val="524D2CA8"/>
    <w:rsid w:val="526E13F0"/>
    <w:rsid w:val="527C7380"/>
    <w:rsid w:val="528D5581"/>
    <w:rsid w:val="52BD3077"/>
    <w:rsid w:val="52CE3BA1"/>
    <w:rsid w:val="533C2D2A"/>
    <w:rsid w:val="53802A56"/>
    <w:rsid w:val="538E6274"/>
    <w:rsid w:val="53EA52D0"/>
    <w:rsid w:val="5419716D"/>
    <w:rsid w:val="54715B47"/>
    <w:rsid w:val="5480199E"/>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7487638"/>
    <w:rsid w:val="576B029A"/>
    <w:rsid w:val="5817738F"/>
    <w:rsid w:val="58770476"/>
    <w:rsid w:val="58AD782F"/>
    <w:rsid w:val="59A7119D"/>
    <w:rsid w:val="5A2430DE"/>
    <w:rsid w:val="5AF675B6"/>
    <w:rsid w:val="5AF86EA9"/>
    <w:rsid w:val="5B1E5E04"/>
    <w:rsid w:val="5B26316D"/>
    <w:rsid w:val="5B3B615A"/>
    <w:rsid w:val="5B637E6B"/>
    <w:rsid w:val="5C2E535D"/>
    <w:rsid w:val="5C4E40EE"/>
    <w:rsid w:val="5C9018F1"/>
    <w:rsid w:val="5CFA4DF2"/>
    <w:rsid w:val="5D1E1047"/>
    <w:rsid w:val="5D444953"/>
    <w:rsid w:val="5D4944DB"/>
    <w:rsid w:val="5D791D68"/>
    <w:rsid w:val="5D921E22"/>
    <w:rsid w:val="5E304865"/>
    <w:rsid w:val="5E872CDA"/>
    <w:rsid w:val="5E8A5440"/>
    <w:rsid w:val="5F0D3FF1"/>
    <w:rsid w:val="5F105A4D"/>
    <w:rsid w:val="5F2C080C"/>
    <w:rsid w:val="5F2F0728"/>
    <w:rsid w:val="5F474E15"/>
    <w:rsid w:val="5F8D2F0B"/>
    <w:rsid w:val="5FD47FDA"/>
    <w:rsid w:val="600D3021"/>
    <w:rsid w:val="60E34DA8"/>
    <w:rsid w:val="613911CE"/>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8C480F"/>
    <w:rsid w:val="63961FF5"/>
    <w:rsid w:val="63A17D9A"/>
    <w:rsid w:val="63AA2E0E"/>
    <w:rsid w:val="63AE7AA2"/>
    <w:rsid w:val="64CD6A37"/>
    <w:rsid w:val="64D71515"/>
    <w:rsid w:val="65205F35"/>
    <w:rsid w:val="65336A27"/>
    <w:rsid w:val="65722158"/>
    <w:rsid w:val="65804B86"/>
    <w:rsid w:val="65CF1CA6"/>
    <w:rsid w:val="66073C5D"/>
    <w:rsid w:val="66077297"/>
    <w:rsid w:val="661F75F8"/>
    <w:rsid w:val="665D46C8"/>
    <w:rsid w:val="66681213"/>
    <w:rsid w:val="666F4DC5"/>
    <w:rsid w:val="66720D05"/>
    <w:rsid w:val="66B20821"/>
    <w:rsid w:val="66C45E2E"/>
    <w:rsid w:val="6790591B"/>
    <w:rsid w:val="6792271F"/>
    <w:rsid w:val="67922828"/>
    <w:rsid w:val="682B4038"/>
    <w:rsid w:val="68355D36"/>
    <w:rsid w:val="68C47B88"/>
    <w:rsid w:val="695A42E1"/>
    <w:rsid w:val="69EE68D7"/>
    <w:rsid w:val="69FF57C5"/>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CF4532F"/>
    <w:rsid w:val="6D1D2A55"/>
    <w:rsid w:val="6D5D7FEE"/>
    <w:rsid w:val="6D74310D"/>
    <w:rsid w:val="6D79619E"/>
    <w:rsid w:val="6DA15C83"/>
    <w:rsid w:val="6DEF31A5"/>
    <w:rsid w:val="6E2E1ACF"/>
    <w:rsid w:val="6ECA2E65"/>
    <w:rsid w:val="6EDF6A23"/>
    <w:rsid w:val="6F040349"/>
    <w:rsid w:val="6F4862C3"/>
    <w:rsid w:val="6F4D68E5"/>
    <w:rsid w:val="6F61790D"/>
    <w:rsid w:val="6F746ABC"/>
    <w:rsid w:val="6F783BE2"/>
    <w:rsid w:val="6FD924BA"/>
    <w:rsid w:val="6FE96087"/>
    <w:rsid w:val="700D1B9D"/>
    <w:rsid w:val="7017084D"/>
    <w:rsid w:val="70715C86"/>
    <w:rsid w:val="707B39F9"/>
    <w:rsid w:val="70942430"/>
    <w:rsid w:val="717132F2"/>
    <w:rsid w:val="71880A17"/>
    <w:rsid w:val="71B34218"/>
    <w:rsid w:val="71FF7A0F"/>
    <w:rsid w:val="723B5351"/>
    <w:rsid w:val="728C26D5"/>
    <w:rsid w:val="72E468D7"/>
    <w:rsid w:val="732637A5"/>
    <w:rsid w:val="732929FE"/>
    <w:rsid w:val="73642B4D"/>
    <w:rsid w:val="73EC1E29"/>
    <w:rsid w:val="741570A0"/>
    <w:rsid w:val="741856F0"/>
    <w:rsid w:val="74265EB7"/>
    <w:rsid w:val="74602782"/>
    <w:rsid w:val="74805A2D"/>
    <w:rsid w:val="74CC55E9"/>
    <w:rsid w:val="750A2E85"/>
    <w:rsid w:val="75FA7577"/>
    <w:rsid w:val="764659C8"/>
    <w:rsid w:val="766B3A3B"/>
    <w:rsid w:val="766F2F43"/>
    <w:rsid w:val="76813CAA"/>
    <w:rsid w:val="769D248A"/>
    <w:rsid w:val="76BC6C56"/>
    <w:rsid w:val="76D22138"/>
    <w:rsid w:val="76FB0D66"/>
    <w:rsid w:val="770172A9"/>
    <w:rsid w:val="772F1B21"/>
    <w:rsid w:val="7750230A"/>
    <w:rsid w:val="7786128C"/>
    <w:rsid w:val="77A05FDA"/>
    <w:rsid w:val="77A27C74"/>
    <w:rsid w:val="77F06BC3"/>
    <w:rsid w:val="77F7070F"/>
    <w:rsid w:val="7824635B"/>
    <w:rsid w:val="7833122C"/>
    <w:rsid w:val="784A1D1F"/>
    <w:rsid w:val="788536A9"/>
    <w:rsid w:val="78EC1289"/>
    <w:rsid w:val="79161138"/>
    <w:rsid w:val="79424179"/>
    <w:rsid w:val="79474DB9"/>
    <w:rsid w:val="79DB35A6"/>
    <w:rsid w:val="7A115DD5"/>
    <w:rsid w:val="7A567CD2"/>
    <w:rsid w:val="7A67632E"/>
    <w:rsid w:val="7ADF1D95"/>
    <w:rsid w:val="7AE271EC"/>
    <w:rsid w:val="7AF422D9"/>
    <w:rsid w:val="7B4777E9"/>
    <w:rsid w:val="7B4D22C6"/>
    <w:rsid w:val="7C003257"/>
    <w:rsid w:val="7C566B66"/>
    <w:rsid w:val="7C674092"/>
    <w:rsid w:val="7C81197C"/>
    <w:rsid w:val="7C936E51"/>
    <w:rsid w:val="7C971857"/>
    <w:rsid w:val="7CA00901"/>
    <w:rsid w:val="7CBD478B"/>
    <w:rsid w:val="7CC2239D"/>
    <w:rsid w:val="7D016E87"/>
    <w:rsid w:val="7D8451B0"/>
    <w:rsid w:val="7DBB28C2"/>
    <w:rsid w:val="7DD80DE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3">
    <w:name w:val="Default Paragraph Font"/>
    <w:uiPriority w:val="0"/>
  </w:style>
  <w:style w:type="table" w:default="1" w:styleId="15">
    <w:name w:val="Normal Table"/>
    <w:unhideWhenUsed/>
    <w:uiPriority w:val="99"/>
    <w:tblPr>
      <w:tblStyle w:val="15"/>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2">
    <w:name w:val="文章附标题"/>
    <w:basedOn w:val="1"/>
    <w:next w:val="2"/>
    <w:uiPriority w:val="0"/>
    <w:pPr>
      <w:spacing w:before="104" w:beforeLines="0" w:after="104" w:afterLines="0" w:line="0" w:lineRule="atLeast"/>
      <w:ind w:firstLine="0" w:firstLineChars="0"/>
      <w:jc w:val="center"/>
    </w:pPr>
    <w:rPr>
      <w:sz w:val="36"/>
    </w:rPr>
  </w:style>
  <w:style w:type="character" w:styleId="14">
    <w:name w:val="Hyperlink"/>
    <w:basedOn w:val="13"/>
    <w:unhideWhenUsed/>
    <w:uiPriority w:val="99"/>
    <w:rPr>
      <w:color w:val="0000FF"/>
      <w:u w:val="single"/>
    </w:rPr>
  </w:style>
  <w:style w:type="paragraph" w:customStyle="1" w:styleId="16">
    <w:name w:val="WPS Plain"/>
    <w:uiPriority w:val="0"/>
  </w:style>
  <w:style w:type="paragraph" w:customStyle="1" w:styleId="17">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8">
    <w:name w:val="链接"/>
    <w:basedOn w:val="1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30</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2018-05-03T06:37:39Z</dcterms:created>
  <dc:creator>Administrator</dc:creator>
  <cp:lastModifiedBy>PC</cp:lastModifiedBy>
  <cp:lastPrinted>2020-04-14T08:54:46Z</cp:lastPrinted>
  <dcterms:modified xsi:type="dcterms:W3CDTF">2020-06-10T01:58:30Z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vt:lpwstr>6</vt:lpwstr>
  </property>
</Properties>
</file>