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82C" w:rsidRPr="00C35F5C" w:rsidRDefault="00524B85" w:rsidP="00426F9A">
      <w:pPr>
        <w:spacing w:line="600" w:lineRule="exact"/>
        <w:jc w:val="center"/>
        <w:rPr>
          <w:rFonts w:asciiTheme="majorEastAsia" w:eastAsiaTheme="majorEastAsia" w:hAnsiTheme="majorEastAsia"/>
          <w:sz w:val="44"/>
          <w:szCs w:val="44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sz w:val="44"/>
          <w:szCs w:val="44"/>
        </w:rPr>
        <w:t xml:space="preserve"> </w:t>
      </w:r>
      <w:r w:rsidR="0061082C" w:rsidRPr="00C35F5C">
        <w:rPr>
          <w:rFonts w:asciiTheme="majorEastAsia" w:eastAsiaTheme="majorEastAsia" w:hAnsiTheme="majorEastAsia" w:hint="eastAsia"/>
          <w:sz w:val="44"/>
          <w:szCs w:val="44"/>
        </w:rPr>
        <w:t>大连经济技术开发区人民法院</w:t>
      </w:r>
      <w:r w:rsidR="007755BC">
        <w:rPr>
          <w:rFonts w:asciiTheme="majorEastAsia" w:eastAsiaTheme="majorEastAsia" w:hAnsiTheme="majorEastAsia" w:hint="eastAsia"/>
          <w:sz w:val="44"/>
          <w:szCs w:val="44"/>
        </w:rPr>
        <w:t xml:space="preserve"> </w:t>
      </w:r>
    </w:p>
    <w:p w:rsidR="0061082C" w:rsidRPr="00C35F5C" w:rsidRDefault="0061082C" w:rsidP="00426F9A">
      <w:pPr>
        <w:spacing w:line="600" w:lineRule="exact"/>
        <w:jc w:val="center"/>
        <w:rPr>
          <w:rFonts w:asciiTheme="majorEastAsia" w:eastAsiaTheme="majorEastAsia" w:hAnsiTheme="majorEastAsia"/>
          <w:sz w:val="52"/>
          <w:szCs w:val="52"/>
        </w:rPr>
      </w:pPr>
      <w:r w:rsidRPr="00C35F5C">
        <w:rPr>
          <w:rFonts w:asciiTheme="majorEastAsia" w:eastAsiaTheme="majorEastAsia" w:hAnsiTheme="majorEastAsia" w:hint="eastAsia"/>
          <w:sz w:val="52"/>
          <w:szCs w:val="52"/>
        </w:rPr>
        <w:t>执行裁定书</w:t>
      </w:r>
    </w:p>
    <w:p w:rsidR="0061082C" w:rsidRPr="00EB1F3C" w:rsidRDefault="0061082C" w:rsidP="00426F9A">
      <w:pPr>
        <w:spacing w:line="600" w:lineRule="exact"/>
        <w:jc w:val="right"/>
        <w:rPr>
          <w:rFonts w:ascii="仿宋" w:eastAsia="仿宋" w:hAnsi="仿宋"/>
          <w:sz w:val="32"/>
          <w:szCs w:val="32"/>
        </w:rPr>
      </w:pPr>
    </w:p>
    <w:p w:rsidR="0061082C" w:rsidRPr="0028173A" w:rsidRDefault="00290E24" w:rsidP="00426F9A">
      <w:pPr>
        <w:spacing w:line="600" w:lineRule="exact"/>
        <w:jc w:val="right"/>
        <w:rPr>
          <w:rFonts w:ascii="仿宋_GB2312" w:eastAsia="仿宋_GB2312" w:hAnsi="仿宋"/>
          <w:sz w:val="32"/>
          <w:szCs w:val="32"/>
        </w:rPr>
      </w:pPr>
      <w:r w:rsidRPr="0028173A">
        <w:rPr>
          <w:rFonts w:ascii="仿宋_GB2312" w:eastAsia="仿宋_GB2312" w:hAnsi="仿宋" w:hint="eastAsia"/>
          <w:sz w:val="32"/>
          <w:szCs w:val="32"/>
        </w:rPr>
        <w:t>(20</w:t>
      </w:r>
      <w:r w:rsidR="00605B96">
        <w:rPr>
          <w:rFonts w:ascii="仿宋_GB2312" w:eastAsia="仿宋_GB2312" w:hAnsi="仿宋" w:hint="eastAsia"/>
          <w:sz w:val="32"/>
          <w:szCs w:val="32"/>
        </w:rPr>
        <w:t>19</w:t>
      </w:r>
      <w:r w:rsidRPr="0028173A">
        <w:rPr>
          <w:rFonts w:ascii="仿宋_GB2312" w:eastAsia="仿宋_GB2312" w:hAnsi="仿宋" w:hint="eastAsia"/>
          <w:sz w:val="32"/>
          <w:szCs w:val="32"/>
        </w:rPr>
        <w:t>)辽</w:t>
      </w:r>
      <w:r w:rsidR="00E21377" w:rsidRPr="0028173A">
        <w:rPr>
          <w:rFonts w:ascii="仿宋_GB2312" w:eastAsia="仿宋_GB2312" w:hAnsi="仿宋" w:hint="eastAsia"/>
          <w:sz w:val="32"/>
          <w:szCs w:val="32"/>
        </w:rPr>
        <w:t>0291执</w:t>
      </w:r>
      <w:r w:rsidR="00605B96">
        <w:rPr>
          <w:rFonts w:ascii="仿宋_GB2312" w:eastAsia="仿宋_GB2312" w:hAnsi="仿宋" w:hint="eastAsia"/>
          <w:sz w:val="32"/>
          <w:szCs w:val="32"/>
        </w:rPr>
        <w:t>3069</w:t>
      </w:r>
      <w:r w:rsidR="0061082C" w:rsidRPr="0028173A">
        <w:rPr>
          <w:rFonts w:ascii="仿宋_GB2312" w:eastAsia="仿宋_GB2312" w:hAnsi="仿宋" w:hint="eastAsia"/>
          <w:sz w:val="32"/>
          <w:szCs w:val="32"/>
        </w:rPr>
        <w:t>号</w:t>
      </w:r>
    </w:p>
    <w:p w:rsidR="0061082C" w:rsidRPr="0028173A" w:rsidRDefault="0061082C" w:rsidP="00426F9A">
      <w:pPr>
        <w:spacing w:line="600" w:lineRule="exact"/>
        <w:jc w:val="right"/>
        <w:rPr>
          <w:rFonts w:ascii="仿宋_GB2312" w:eastAsia="仿宋_GB2312" w:hAnsi="仿宋"/>
          <w:sz w:val="32"/>
          <w:szCs w:val="32"/>
        </w:rPr>
      </w:pPr>
    </w:p>
    <w:p w:rsidR="000F6BB9" w:rsidRDefault="000E70A0" w:rsidP="00426F9A">
      <w:pPr>
        <w:spacing w:line="600" w:lineRule="exact"/>
        <w:ind w:right="26" w:firstLineChars="200" w:firstLine="640"/>
        <w:rPr>
          <w:rFonts w:ascii="仿宋_GB2312" w:eastAsia="仿宋_GB2312" w:hAnsi="仿宋"/>
          <w:sz w:val="32"/>
          <w:szCs w:val="32"/>
        </w:rPr>
      </w:pPr>
      <w:r w:rsidRPr="0028173A">
        <w:rPr>
          <w:rFonts w:ascii="仿宋_GB2312" w:eastAsia="仿宋_GB2312" w:hAnsi="仿宋" w:hint="eastAsia"/>
          <w:sz w:val="32"/>
          <w:szCs w:val="32"/>
        </w:rPr>
        <w:t>申请执行人：</w:t>
      </w:r>
      <w:r w:rsidR="00605B96">
        <w:rPr>
          <w:rFonts w:ascii="仿宋_GB2312" w:eastAsia="仿宋_GB2312" w:hAnsi="仿宋" w:hint="eastAsia"/>
          <w:sz w:val="32"/>
          <w:szCs w:val="32"/>
        </w:rPr>
        <w:t>王丽黎，女，1982年5月31日生，汉族，住大连经济技术开发区杏林山庄二期1-4-602</w:t>
      </w:r>
      <w:r w:rsidR="00632BCE">
        <w:rPr>
          <w:rFonts w:ascii="仿宋_GB2312" w:eastAsia="仿宋_GB2312" w:hAnsi="仿宋" w:hint="eastAsia"/>
          <w:sz w:val="32"/>
          <w:szCs w:val="32"/>
        </w:rPr>
        <w:t>。</w:t>
      </w:r>
    </w:p>
    <w:p w:rsidR="003E7123" w:rsidRPr="0028173A" w:rsidRDefault="00F60611" w:rsidP="00426F9A">
      <w:pPr>
        <w:spacing w:line="600" w:lineRule="exact"/>
        <w:ind w:right="26" w:firstLineChars="200" w:firstLine="640"/>
        <w:rPr>
          <w:rFonts w:ascii="仿宋_GB2312" w:eastAsia="仿宋_GB2312" w:hAnsi="仿宋"/>
          <w:sz w:val="32"/>
          <w:szCs w:val="32"/>
        </w:rPr>
      </w:pPr>
      <w:r w:rsidRPr="0028173A">
        <w:rPr>
          <w:rFonts w:ascii="仿宋_GB2312" w:eastAsia="仿宋_GB2312" w:hAnsi="仿宋" w:hint="eastAsia"/>
          <w:sz w:val="32"/>
          <w:szCs w:val="32"/>
        </w:rPr>
        <w:t>被执行人：</w:t>
      </w:r>
      <w:r w:rsidR="008D1908">
        <w:rPr>
          <w:rFonts w:ascii="仿宋_GB2312" w:eastAsia="仿宋_GB2312" w:hAnsi="仿宋" w:hint="eastAsia"/>
          <w:sz w:val="32"/>
          <w:szCs w:val="32"/>
        </w:rPr>
        <w:t>陈强，男，1988年4月9日生，汉族，住大连经济技术开发区岭湾峰尚一期7#1-4-1</w:t>
      </w:r>
      <w:r w:rsidR="00632BCE">
        <w:rPr>
          <w:rFonts w:ascii="仿宋_GB2312" w:eastAsia="仿宋_GB2312" w:hAnsi="仿宋" w:hint="eastAsia"/>
          <w:sz w:val="32"/>
          <w:szCs w:val="32"/>
        </w:rPr>
        <w:t>。</w:t>
      </w:r>
    </w:p>
    <w:p w:rsidR="00C05742" w:rsidRPr="00C05742" w:rsidRDefault="00CC1230" w:rsidP="00426F9A">
      <w:pPr>
        <w:spacing w:line="600" w:lineRule="exact"/>
        <w:ind w:right="26" w:firstLineChars="200" w:firstLine="640"/>
        <w:rPr>
          <w:rFonts w:ascii="仿宋_GB2312" w:eastAsia="仿宋_GB2312" w:hAnsi="仿宋"/>
          <w:sz w:val="32"/>
          <w:szCs w:val="32"/>
        </w:rPr>
      </w:pPr>
      <w:r w:rsidRPr="0028173A">
        <w:rPr>
          <w:rFonts w:ascii="仿宋_GB2312" w:eastAsia="仿宋_GB2312" w:hAnsi="仿宋" w:hint="eastAsia"/>
          <w:sz w:val="32"/>
          <w:szCs w:val="32"/>
        </w:rPr>
        <w:t>被执行人：</w:t>
      </w:r>
      <w:r w:rsidR="008D1908">
        <w:rPr>
          <w:rFonts w:ascii="仿宋_GB2312" w:eastAsia="仿宋_GB2312" w:hAnsi="仿宋" w:hint="eastAsia"/>
          <w:sz w:val="32"/>
          <w:szCs w:val="32"/>
        </w:rPr>
        <w:t>刘玉兰，女，1984年9月15日生，汉族，住址同上。</w:t>
      </w:r>
    </w:p>
    <w:p w:rsidR="002D616F" w:rsidRPr="0028173A" w:rsidRDefault="00F929FA" w:rsidP="00426F9A">
      <w:pPr>
        <w:spacing w:line="600" w:lineRule="exact"/>
        <w:ind w:right="26" w:firstLineChars="200" w:firstLine="640"/>
        <w:rPr>
          <w:rFonts w:ascii="仿宋_GB2312" w:eastAsia="仿宋_GB2312" w:hAnsi="仿宋"/>
          <w:sz w:val="32"/>
          <w:szCs w:val="32"/>
        </w:rPr>
      </w:pPr>
      <w:r w:rsidRPr="0028173A">
        <w:rPr>
          <w:rFonts w:ascii="仿宋_GB2312" w:eastAsia="仿宋_GB2312" w:hAnsi="仿宋" w:hint="eastAsia"/>
          <w:sz w:val="32"/>
          <w:szCs w:val="32"/>
        </w:rPr>
        <w:t>上列当事人因</w:t>
      </w:r>
      <w:r w:rsidR="008D1908">
        <w:rPr>
          <w:rFonts w:ascii="仿宋_GB2312" w:eastAsia="仿宋_GB2312" w:hAnsi="仿宋" w:hint="eastAsia"/>
          <w:sz w:val="32"/>
          <w:szCs w:val="32"/>
        </w:rPr>
        <w:t>民间借贷</w:t>
      </w:r>
      <w:r w:rsidRPr="0028173A">
        <w:rPr>
          <w:rFonts w:ascii="仿宋_GB2312" w:eastAsia="仿宋_GB2312" w:hAnsi="仿宋" w:hint="eastAsia"/>
          <w:sz w:val="32"/>
          <w:szCs w:val="32"/>
        </w:rPr>
        <w:t>纠纷一案，本院于</w:t>
      </w:r>
      <w:r w:rsidR="00067455" w:rsidRPr="0028173A">
        <w:rPr>
          <w:rFonts w:ascii="仿宋_GB2312" w:eastAsia="仿宋_GB2312" w:hAnsi="仿宋" w:hint="eastAsia"/>
          <w:color w:val="000000" w:themeColor="text1"/>
          <w:sz w:val="32"/>
          <w:szCs w:val="32"/>
        </w:rPr>
        <w:t>201</w:t>
      </w:r>
      <w:r w:rsidR="008D1908">
        <w:rPr>
          <w:rFonts w:ascii="仿宋_GB2312" w:eastAsia="仿宋_GB2312" w:hAnsi="仿宋" w:hint="eastAsia"/>
          <w:color w:val="000000" w:themeColor="text1"/>
          <w:sz w:val="32"/>
          <w:szCs w:val="32"/>
        </w:rPr>
        <w:t>9</w:t>
      </w:r>
      <w:r w:rsidR="000256E0">
        <w:rPr>
          <w:rFonts w:ascii="仿宋_GB2312" w:eastAsia="仿宋_GB2312" w:hAnsi="仿宋" w:hint="eastAsia"/>
          <w:color w:val="000000" w:themeColor="text1"/>
          <w:sz w:val="32"/>
          <w:szCs w:val="32"/>
        </w:rPr>
        <w:t>年</w:t>
      </w:r>
      <w:r w:rsidR="008D1908">
        <w:rPr>
          <w:rFonts w:ascii="仿宋_GB2312" w:eastAsia="仿宋_GB2312" w:hAnsi="仿宋" w:hint="eastAsia"/>
          <w:color w:val="000000" w:themeColor="text1"/>
          <w:sz w:val="32"/>
          <w:szCs w:val="32"/>
        </w:rPr>
        <w:t>7</w:t>
      </w:r>
      <w:r w:rsidRPr="0028173A">
        <w:rPr>
          <w:rFonts w:ascii="仿宋_GB2312" w:eastAsia="仿宋_GB2312" w:hAnsi="仿宋" w:hint="eastAsia"/>
          <w:color w:val="000000" w:themeColor="text1"/>
          <w:sz w:val="32"/>
          <w:szCs w:val="32"/>
        </w:rPr>
        <w:t>月</w:t>
      </w:r>
      <w:r w:rsidR="008D1908">
        <w:rPr>
          <w:rFonts w:ascii="仿宋_GB2312" w:eastAsia="仿宋_GB2312" w:hAnsi="仿宋" w:hint="eastAsia"/>
          <w:color w:val="000000" w:themeColor="text1"/>
          <w:sz w:val="32"/>
          <w:szCs w:val="32"/>
        </w:rPr>
        <w:t>30</w:t>
      </w:r>
      <w:r w:rsidRPr="0028173A">
        <w:rPr>
          <w:rFonts w:ascii="仿宋_GB2312" w:eastAsia="仿宋_GB2312" w:hAnsi="仿宋" w:hint="eastAsia"/>
          <w:sz w:val="32"/>
          <w:szCs w:val="32"/>
        </w:rPr>
        <w:t>日作出（201</w:t>
      </w:r>
      <w:r w:rsidR="008D1908">
        <w:rPr>
          <w:rFonts w:ascii="仿宋_GB2312" w:eastAsia="仿宋_GB2312" w:hAnsi="仿宋" w:hint="eastAsia"/>
          <w:sz w:val="32"/>
          <w:szCs w:val="32"/>
        </w:rPr>
        <w:t>9</w:t>
      </w:r>
      <w:r w:rsidRPr="0028173A">
        <w:rPr>
          <w:rFonts w:ascii="仿宋_GB2312" w:eastAsia="仿宋_GB2312" w:hAnsi="仿宋" w:hint="eastAsia"/>
          <w:sz w:val="32"/>
          <w:szCs w:val="32"/>
        </w:rPr>
        <w:t>）</w:t>
      </w:r>
      <w:r w:rsidR="00CC1230" w:rsidRPr="0028173A">
        <w:rPr>
          <w:rFonts w:ascii="仿宋_GB2312" w:eastAsia="仿宋_GB2312" w:hAnsi="仿宋" w:hint="eastAsia"/>
          <w:sz w:val="32"/>
          <w:szCs w:val="32"/>
        </w:rPr>
        <w:t>辽0291民初</w:t>
      </w:r>
      <w:r w:rsidR="008D1908">
        <w:rPr>
          <w:rFonts w:ascii="仿宋_GB2312" w:eastAsia="仿宋_GB2312" w:hAnsi="仿宋" w:hint="eastAsia"/>
          <w:sz w:val="32"/>
          <w:szCs w:val="32"/>
        </w:rPr>
        <w:t>4493</w:t>
      </w:r>
      <w:r w:rsidR="007B3AC5" w:rsidRPr="0028173A">
        <w:rPr>
          <w:rFonts w:ascii="仿宋_GB2312" w:eastAsia="仿宋_GB2312" w:hAnsi="仿宋" w:hint="eastAsia"/>
          <w:sz w:val="32"/>
          <w:szCs w:val="32"/>
        </w:rPr>
        <w:t>号</w:t>
      </w:r>
      <w:r w:rsidRPr="0028173A">
        <w:rPr>
          <w:rFonts w:ascii="仿宋_GB2312" w:eastAsia="仿宋_GB2312" w:hAnsi="仿宋" w:hint="eastAsia"/>
          <w:sz w:val="32"/>
          <w:szCs w:val="32"/>
        </w:rPr>
        <w:t>民事</w:t>
      </w:r>
      <w:r w:rsidR="008D1908">
        <w:rPr>
          <w:rFonts w:ascii="仿宋_GB2312" w:eastAsia="仿宋_GB2312" w:hAnsi="仿宋" w:hint="eastAsia"/>
          <w:sz w:val="32"/>
          <w:szCs w:val="32"/>
        </w:rPr>
        <w:t>调解</w:t>
      </w:r>
      <w:r w:rsidRPr="0028173A">
        <w:rPr>
          <w:rFonts w:ascii="仿宋_GB2312" w:eastAsia="仿宋_GB2312" w:hAnsi="仿宋" w:hint="eastAsia"/>
          <w:sz w:val="32"/>
          <w:szCs w:val="32"/>
        </w:rPr>
        <w:t>书，已经发生法律效力。申请执行人于201</w:t>
      </w:r>
      <w:r w:rsidR="00CB46D8">
        <w:rPr>
          <w:rFonts w:ascii="仿宋_GB2312" w:eastAsia="仿宋_GB2312" w:hAnsi="仿宋" w:hint="eastAsia"/>
          <w:sz w:val="32"/>
          <w:szCs w:val="32"/>
        </w:rPr>
        <w:t>9</w:t>
      </w:r>
      <w:r w:rsidRPr="0028173A">
        <w:rPr>
          <w:rFonts w:ascii="仿宋_GB2312" w:eastAsia="仿宋_GB2312" w:hAnsi="仿宋" w:hint="eastAsia"/>
          <w:sz w:val="32"/>
          <w:szCs w:val="32"/>
        </w:rPr>
        <w:t>年</w:t>
      </w:r>
      <w:r w:rsidR="008D1908">
        <w:rPr>
          <w:rFonts w:ascii="仿宋_GB2312" w:eastAsia="仿宋_GB2312" w:hAnsi="仿宋" w:hint="eastAsia"/>
          <w:sz w:val="32"/>
          <w:szCs w:val="32"/>
        </w:rPr>
        <w:t>11</w:t>
      </w:r>
      <w:r w:rsidRPr="0028173A">
        <w:rPr>
          <w:rFonts w:ascii="仿宋_GB2312" w:eastAsia="仿宋_GB2312" w:hAnsi="仿宋" w:hint="eastAsia"/>
          <w:sz w:val="32"/>
          <w:szCs w:val="32"/>
        </w:rPr>
        <w:t>月</w:t>
      </w:r>
      <w:r w:rsidR="008D1908">
        <w:rPr>
          <w:rFonts w:ascii="仿宋_GB2312" w:eastAsia="仿宋_GB2312" w:hAnsi="仿宋" w:hint="eastAsia"/>
          <w:sz w:val="32"/>
          <w:szCs w:val="32"/>
        </w:rPr>
        <w:t>14</w:t>
      </w:r>
      <w:r w:rsidR="00036C08" w:rsidRPr="0028173A">
        <w:rPr>
          <w:rFonts w:ascii="仿宋_GB2312" w:eastAsia="仿宋_GB2312" w:hAnsi="仿宋" w:hint="eastAsia"/>
          <w:sz w:val="32"/>
          <w:szCs w:val="32"/>
        </w:rPr>
        <w:t>日向本院申请执行，本院</w:t>
      </w:r>
      <w:r w:rsidRPr="0028173A">
        <w:rPr>
          <w:rFonts w:ascii="仿宋_GB2312" w:eastAsia="仿宋_GB2312" w:hAnsi="仿宋" w:hint="eastAsia"/>
          <w:sz w:val="32"/>
          <w:szCs w:val="32"/>
        </w:rPr>
        <w:t>于20</w:t>
      </w:r>
      <w:r w:rsidR="008D1908">
        <w:rPr>
          <w:rFonts w:ascii="仿宋_GB2312" w:eastAsia="仿宋_GB2312" w:hAnsi="仿宋" w:hint="eastAsia"/>
          <w:sz w:val="32"/>
          <w:szCs w:val="32"/>
        </w:rPr>
        <w:t>19</w:t>
      </w:r>
      <w:r w:rsidRPr="0028173A">
        <w:rPr>
          <w:rFonts w:ascii="仿宋_GB2312" w:eastAsia="仿宋_GB2312" w:hAnsi="仿宋" w:hint="eastAsia"/>
          <w:sz w:val="32"/>
          <w:szCs w:val="32"/>
        </w:rPr>
        <w:t>年</w:t>
      </w:r>
      <w:r w:rsidR="008D1908">
        <w:rPr>
          <w:rFonts w:ascii="仿宋_GB2312" w:eastAsia="仿宋_GB2312" w:hAnsi="仿宋" w:hint="eastAsia"/>
          <w:sz w:val="32"/>
          <w:szCs w:val="32"/>
        </w:rPr>
        <w:t>11</w:t>
      </w:r>
      <w:r w:rsidRPr="0028173A">
        <w:rPr>
          <w:rFonts w:ascii="仿宋_GB2312" w:eastAsia="仿宋_GB2312" w:hAnsi="仿宋" w:hint="eastAsia"/>
          <w:sz w:val="32"/>
          <w:szCs w:val="32"/>
        </w:rPr>
        <w:t>月</w:t>
      </w:r>
      <w:r w:rsidR="008D1908">
        <w:rPr>
          <w:rFonts w:ascii="仿宋_GB2312" w:eastAsia="仿宋_GB2312" w:hAnsi="仿宋" w:hint="eastAsia"/>
          <w:sz w:val="32"/>
          <w:szCs w:val="32"/>
        </w:rPr>
        <w:t>14</w:t>
      </w:r>
      <w:r w:rsidRPr="0028173A">
        <w:rPr>
          <w:rFonts w:ascii="仿宋_GB2312" w:eastAsia="仿宋_GB2312" w:hAnsi="仿宋" w:hint="eastAsia"/>
          <w:sz w:val="32"/>
          <w:szCs w:val="32"/>
        </w:rPr>
        <w:t>日</w:t>
      </w:r>
      <w:r w:rsidR="00CC1230" w:rsidRPr="0028173A">
        <w:rPr>
          <w:rFonts w:ascii="仿宋_GB2312" w:eastAsia="仿宋_GB2312" w:hAnsi="仿宋" w:hint="eastAsia"/>
          <w:sz w:val="32"/>
          <w:szCs w:val="32"/>
        </w:rPr>
        <w:t>立案</w:t>
      </w:r>
      <w:r w:rsidRPr="0028173A">
        <w:rPr>
          <w:rFonts w:ascii="仿宋_GB2312" w:eastAsia="仿宋_GB2312" w:hAnsi="仿宋" w:hint="eastAsia"/>
          <w:sz w:val="32"/>
          <w:szCs w:val="32"/>
        </w:rPr>
        <w:t>执行。</w:t>
      </w:r>
    </w:p>
    <w:p w:rsidR="0061082C" w:rsidRPr="0028173A" w:rsidRDefault="0061082C" w:rsidP="00426F9A">
      <w:pPr>
        <w:spacing w:line="600" w:lineRule="exact"/>
        <w:ind w:right="26" w:firstLineChars="200" w:firstLine="640"/>
        <w:rPr>
          <w:rFonts w:ascii="仿宋_GB2312" w:eastAsia="仿宋_GB2312" w:hAnsi="仿宋"/>
          <w:sz w:val="32"/>
          <w:szCs w:val="32"/>
        </w:rPr>
      </w:pPr>
      <w:r w:rsidRPr="0028173A">
        <w:rPr>
          <w:rFonts w:ascii="仿宋_GB2312" w:eastAsia="仿宋_GB2312" w:hAnsi="仿宋" w:hint="eastAsia"/>
          <w:sz w:val="32"/>
          <w:szCs w:val="32"/>
        </w:rPr>
        <w:t>本院在执行过程中，查封了</w:t>
      </w:r>
      <w:r w:rsidR="00AF54DE" w:rsidRPr="0028173A">
        <w:rPr>
          <w:rFonts w:ascii="仿宋_GB2312" w:eastAsia="仿宋_GB2312" w:hAnsi="仿宋" w:hint="eastAsia"/>
          <w:sz w:val="32"/>
          <w:szCs w:val="32"/>
        </w:rPr>
        <w:t>被执行人</w:t>
      </w:r>
      <w:r w:rsidR="008D1908">
        <w:rPr>
          <w:rFonts w:ascii="仿宋_GB2312" w:eastAsia="仿宋_GB2312" w:hAnsi="仿宋" w:hint="eastAsia"/>
          <w:sz w:val="32"/>
          <w:szCs w:val="32"/>
        </w:rPr>
        <w:t>刘玉兰</w:t>
      </w:r>
      <w:r w:rsidR="00067455" w:rsidRPr="0028173A">
        <w:rPr>
          <w:rFonts w:ascii="仿宋_GB2312" w:eastAsia="仿宋_GB2312" w:hAnsi="仿宋" w:hint="eastAsia"/>
          <w:sz w:val="32"/>
          <w:szCs w:val="32"/>
        </w:rPr>
        <w:t>所有的位于</w:t>
      </w:r>
      <w:r w:rsidR="00B04B19">
        <w:rPr>
          <w:rFonts w:ascii="仿宋_GB2312" w:eastAsia="仿宋_GB2312" w:hAnsi="仿宋" w:hint="eastAsia"/>
          <w:sz w:val="32"/>
          <w:szCs w:val="32"/>
        </w:rPr>
        <w:t>大连</w:t>
      </w:r>
      <w:r w:rsidR="008D1908">
        <w:rPr>
          <w:rFonts w:ascii="仿宋_GB2312" w:eastAsia="仿宋_GB2312" w:hAnsi="仿宋" w:hint="eastAsia"/>
          <w:sz w:val="32"/>
          <w:szCs w:val="32"/>
        </w:rPr>
        <w:t>经济技术开发区峰尚园7栋-1-4-1号</w:t>
      </w:r>
      <w:r w:rsidR="00D23C43" w:rsidRPr="0028173A">
        <w:rPr>
          <w:rFonts w:ascii="仿宋_GB2312" w:eastAsia="仿宋_GB2312" w:hAnsi="仿宋" w:hint="eastAsia"/>
          <w:sz w:val="32"/>
          <w:szCs w:val="32"/>
        </w:rPr>
        <w:t>房屋</w:t>
      </w:r>
      <w:r w:rsidRPr="0028173A">
        <w:rPr>
          <w:rFonts w:ascii="仿宋_GB2312" w:eastAsia="仿宋_GB2312" w:hAnsi="仿宋" w:hint="eastAsia"/>
          <w:sz w:val="32"/>
          <w:szCs w:val="32"/>
        </w:rPr>
        <w:t>，并责令被执行人履行生效法律文书确定的义务。现被执行人</w:t>
      </w:r>
      <w:r w:rsidR="002D616F" w:rsidRPr="0028173A">
        <w:rPr>
          <w:rFonts w:ascii="仿宋_GB2312" w:eastAsia="仿宋_GB2312" w:hAnsi="仿宋" w:hint="eastAsia"/>
          <w:sz w:val="32"/>
          <w:szCs w:val="32"/>
        </w:rPr>
        <w:t>在本院指定的期间内未履行生效法律文书确定的义务。</w:t>
      </w:r>
      <w:r w:rsidR="006D7210" w:rsidRPr="0028173A">
        <w:rPr>
          <w:rFonts w:ascii="仿宋_GB2312" w:eastAsia="仿宋_GB2312" w:hAnsi="仿宋" w:hint="eastAsia"/>
          <w:sz w:val="32"/>
          <w:szCs w:val="32"/>
        </w:rPr>
        <w:t>本院对案涉房屋价值委托评估，</w:t>
      </w:r>
      <w:r w:rsidR="00277AC7">
        <w:rPr>
          <w:rFonts w:ascii="仿宋_GB2312" w:eastAsia="仿宋_GB2312" w:hAnsi="仿宋" w:hint="eastAsia"/>
          <w:sz w:val="32"/>
          <w:szCs w:val="32"/>
        </w:rPr>
        <w:t>辽宁</w:t>
      </w:r>
      <w:r w:rsidR="008D1908">
        <w:rPr>
          <w:rFonts w:ascii="仿宋_GB2312" w:eastAsia="仿宋_GB2312" w:hAnsi="仿宋" w:hint="eastAsia"/>
          <w:sz w:val="32"/>
          <w:szCs w:val="32"/>
        </w:rPr>
        <w:t>同信</w:t>
      </w:r>
      <w:r w:rsidR="00277AC7">
        <w:rPr>
          <w:rFonts w:ascii="仿宋_GB2312" w:eastAsia="仿宋_GB2312" w:hAnsi="仿宋" w:hint="eastAsia"/>
          <w:sz w:val="32"/>
          <w:szCs w:val="32"/>
        </w:rPr>
        <w:t>房地产土地评估</w:t>
      </w:r>
      <w:r w:rsidR="008D1908">
        <w:rPr>
          <w:rFonts w:ascii="仿宋_GB2312" w:eastAsia="仿宋_GB2312" w:hAnsi="仿宋" w:hint="eastAsia"/>
          <w:sz w:val="32"/>
          <w:szCs w:val="32"/>
        </w:rPr>
        <w:t>咨询事务所</w:t>
      </w:r>
      <w:r w:rsidR="004B3B92">
        <w:rPr>
          <w:rFonts w:ascii="仿宋_GB2312" w:eastAsia="仿宋_GB2312" w:hAnsi="仿宋" w:hint="eastAsia"/>
          <w:sz w:val="32"/>
          <w:szCs w:val="32"/>
        </w:rPr>
        <w:t>有限公司</w:t>
      </w:r>
      <w:r w:rsidR="006D7210" w:rsidRPr="0028173A">
        <w:rPr>
          <w:rFonts w:ascii="仿宋_GB2312" w:eastAsia="仿宋_GB2312" w:hAnsi="仿宋" w:hint="eastAsia"/>
          <w:sz w:val="32"/>
          <w:szCs w:val="32"/>
        </w:rPr>
        <w:t>接受委托后，于20</w:t>
      </w:r>
      <w:r w:rsidR="00277AC7">
        <w:rPr>
          <w:rFonts w:ascii="仿宋_GB2312" w:eastAsia="仿宋_GB2312" w:hAnsi="仿宋" w:hint="eastAsia"/>
          <w:sz w:val="32"/>
          <w:szCs w:val="32"/>
        </w:rPr>
        <w:t>20</w:t>
      </w:r>
      <w:r w:rsidR="006D7210" w:rsidRPr="0028173A">
        <w:rPr>
          <w:rFonts w:ascii="仿宋_GB2312" w:eastAsia="仿宋_GB2312" w:hAnsi="仿宋" w:hint="eastAsia"/>
          <w:sz w:val="32"/>
          <w:szCs w:val="32"/>
        </w:rPr>
        <w:t>年</w:t>
      </w:r>
      <w:r w:rsidR="008D1908">
        <w:rPr>
          <w:rFonts w:ascii="仿宋_GB2312" w:eastAsia="仿宋_GB2312" w:hAnsi="仿宋" w:hint="eastAsia"/>
          <w:sz w:val="32"/>
          <w:szCs w:val="32"/>
        </w:rPr>
        <w:t>5</w:t>
      </w:r>
      <w:r w:rsidR="006D7210" w:rsidRPr="0028173A">
        <w:rPr>
          <w:rFonts w:ascii="仿宋_GB2312" w:eastAsia="仿宋_GB2312" w:hAnsi="仿宋" w:hint="eastAsia"/>
          <w:sz w:val="32"/>
          <w:szCs w:val="32"/>
        </w:rPr>
        <w:t>月</w:t>
      </w:r>
      <w:r w:rsidR="008D1908">
        <w:rPr>
          <w:rFonts w:ascii="仿宋_GB2312" w:eastAsia="仿宋_GB2312" w:hAnsi="仿宋" w:hint="eastAsia"/>
          <w:sz w:val="32"/>
          <w:szCs w:val="32"/>
        </w:rPr>
        <w:t>28</w:t>
      </w:r>
      <w:r w:rsidR="006D7210" w:rsidRPr="0028173A">
        <w:rPr>
          <w:rFonts w:ascii="仿宋_GB2312" w:eastAsia="仿宋_GB2312" w:hAnsi="仿宋" w:hint="eastAsia"/>
          <w:sz w:val="32"/>
          <w:szCs w:val="32"/>
        </w:rPr>
        <w:t>日出具</w:t>
      </w:r>
      <w:r w:rsidR="00277AC7">
        <w:rPr>
          <w:rFonts w:ascii="仿宋_GB2312" w:eastAsia="仿宋_GB2312" w:hAnsi="仿宋" w:hint="eastAsia"/>
          <w:sz w:val="32"/>
          <w:szCs w:val="32"/>
        </w:rPr>
        <w:t>辽</w:t>
      </w:r>
      <w:r w:rsidR="008D1908">
        <w:rPr>
          <w:rFonts w:ascii="仿宋_GB2312" w:eastAsia="仿宋_GB2312" w:hAnsi="仿宋" w:hint="eastAsia"/>
          <w:sz w:val="32"/>
          <w:szCs w:val="32"/>
        </w:rPr>
        <w:t>同</w:t>
      </w:r>
      <w:r w:rsidR="00277AC7">
        <w:rPr>
          <w:rFonts w:ascii="仿宋_GB2312" w:eastAsia="仿宋_GB2312" w:hAnsi="仿宋" w:hint="eastAsia"/>
          <w:sz w:val="32"/>
          <w:szCs w:val="32"/>
        </w:rPr>
        <w:t>房</w:t>
      </w:r>
      <w:r w:rsidR="008D1908">
        <w:rPr>
          <w:rFonts w:ascii="仿宋_GB2312" w:eastAsia="仿宋_GB2312" w:hAnsi="仿宋" w:hint="eastAsia"/>
          <w:sz w:val="32"/>
          <w:szCs w:val="32"/>
        </w:rPr>
        <w:t>地</w:t>
      </w:r>
      <w:r w:rsidR="00277AC7">
        <w:rPr>
          <w:rFonts w:ascii="仿宋_GB2312" w:eastAsia="仿宋_GB2312" w:hAnsi="仿宋" w:hint="eastAsia"/>
          <w:sz w:val="32"/>
          <w:szCs w:val="32"/>
        </w:rPr>
        <w:t>估</w:t>
      </w:r>
      <w:r w:rsidR="008D1908">
        <w:rPr>
          <w:rFonts w:ascii="仿宋_GB2312" w:eastAsia="仿宋_GB2312" w:hAnsi="仿宋" w:hint="eastAsia"/>
          <w:sz w:val="32"/>
          <w:szCs w:val="32"/>
        </w:rPr>
        <w:t>字[</w:t>
      </w:r>
      <w:r w:rsidR="00277AC7">
        <w:rPr>
          <w:rFonts w:ascii="仿宋_GB2312" w:eastAsia="仿宋_GB2312" w:hAnsi="仿宋" w:hint="eastAsia"/>
          <w:sz w:val="32"/>
          <w:szCs w:val="32"/>
        </w:rPr>
        <w:t>2020</w:t>
      </w:r>
      <w:r w:rsidR="008D1908">
        <w:rPr>
          <w:rFonts w:ascii="仿宋_GB2312" w:eastAsia="仿宋_GB2312" w:hAnsi="仿宋"/>
          <w:sz w:val="32"/>
          <w:szCs w:val="32"/>
        </w:rPr>
        <w:t>]</w:t>
      </w:r>
      <w:r w:rsidR="008D1908">
        <w:rPr>
          <w:rFonts w:ascii="仿宋_GB2312" w:eastAsia="仿宋_GB2312" w:hAnsi="仿宋" w:hint="eastAsia"/>
          <w:sz w:val="32"/>
          <w:szCs w:val="32"/>
        </w:rPr>
        <w:t>第SFG011</w:t>
      </w:r>
      <w:r w:rsidR="006D7210" w:rsidRPr="0028173A">
        <w:rPr>
          <w:rFonts w:ascii="仿宋_GB2312" w:eastAsia="仿宋_GB2312" w:hAnsi="仿宋" w:hint="eastAsia"/>
          <w:sz w:val="32"/>
          <w:szCs w:val="32"/>
        </w:rPr>
        <w:t>号房地产估价报告书，该报告书已依法送达。</w:t>
      </w:r>
      <w:r w:rsidRPr="0028173A">
        <w:rPr>
          <w:rFonts w:ascii="仿宋_GB2312" w:eastAsia="仿宋_GB2312" w:hAnsi="仿宋" w:hint="eastAsia"/>
          <w:sz w:val="32"/>
          <w:szCs w:val="32"/>
        </w:rPr>
        <w:t>依照《中华人民共</w:t>
      </w:r>
      <w:r w:rsidRPr="0028173A">
        <w:rPr>
          <w:rFonts w:ascii="仿宋_GB2312" w:eastAsia="仿宋_GB2312" w:hAnsi="仿宋" w:hint="eastAsia"/>
          <w:sz w:val="32"/>
          <w:szCs w:val="32"/>
        </w:rPr>
        <w:lastRenderedPageBreak/>
        <w:t>和国民事诉讼法》第二百四十四条、第二百四十七条之规定，裁定如下：</w:t>
      </w:r>
    </w:p>
    <w:p w:rsidR="0061082C" w:rsidRPr="0028173A" w:rsidRDefault="0061082C" w:rsidP="00426F9A">
      <w:pPr>
        <w:spacing w:line="600" w:lineRule="exact"/>
        <w:ind w:right="26" w:firstLineChars="200" w:firstLine="640"/>
        <w:rPr>
          <w:rFonts w:ascii="仿宋_GB2312" w:eastAsia="仿宋_GB2312" w:hAnsi="仿宋"/>
          <w:sz w:val="32"/>
          <w:szCs w:val="32"/>
        </w:rPr>
      </w:pPr>
      <w:r w:rsidRPr="0028173A">
        <w:rPr>
          <w:rFonts w:ascii="仿宋_GB2312" w:eastAsia="仿宋_GB2312" w:hAnsi="仿宋" w:hint="eastAsia"/>
          <w:sz w:val="32"/>
          <w:szCs w:val="32"/>
        </w:rPr>
        <w:t>拍卖</w:t>
      </w:r>
      <w:r w:rsidR="00FB7567" w:rsidRPr="0028173A">
        <w:rPr>
          <w:rFonts w:ascii="仿宋_GB2312" w:eastAsia="仿宋_GB2312" w:hAnsi="仿宋" w:hint="eastAsia"/>
          <w:sz w:val="32"/>
          <w:szCs w:val="32"/>
        </w:rPr>
        <w:t>被执行人</w:t>
      </w:r>
      <w:r w:rsidR="00426F9A">
        <w:rPr>
          <w:rFonts w:ascii="仿宋_GB2312" w:eastAsia="仿宋_GB2312" w:hAnsi="仿宋" w:hint="eastAsia"/>
          <w:sz w:val="32"/>
          <w:szCs w:val="32"/>
        </w:rPr>
        <w:t>刘玉兰</w:t>
      </w:r>
      <w:r w:rsidR="00426F9A" w:rsidRPr="0028173A">
        <w:rPr>
          <w:rFonts w:ascii="仿宋_GB2312" w:eastAsia="仿宋_GB2312" w:hAnsi="仿宋" w:hint="eastAsia"/>
          <w:sz w:val="32"/>
          <w:szCs w:val="32"/>
        </w:rPr>
        <w:t>所有的位于</w:t>
      </w:r>
      <w:r w:rsidR="00426F9A">
        <w:rPr>
          <w:rFonts w:ascii="仿宋_GB2312" w:eastAsia="仿宋_GB2312" w:hAnsi="仿宋" w:hint="eastAsia"/>
          <w:sz w:val="32"/>
          <w:szCs w:val="32"/>
        </w:rPr>
        <w:t>大连经济技术开发区峰尚园7栋-1-4-1号</w:t>
      </w:r>
      <w:r w:rsidR="00426F9A" w:rsidRPr="0028173A">
        <w:rPr>
          <w:rFonts w:ascii="仿宋_GB2312" w:eastAsia="仿宋_GB2312" w:hAnsi="仿宋" w:hint="eastAsia"/>
          <w:sz w:val="32"/>
          <w:szCs w:val="32"/>
        </w:rPr>
        <w:t>房屋</w:t>
      </w:r>
      <w:r w:rsidR="00CD297E" w:rsidRPr="0028173A">
        <w:rPr>
          <w:rFonts w:ascii="仿宋_GB2312" w:eastAsia="仿宋_GB2312" w:hAnsi="仿宋" w:hint="eastAsia"/>
          <w:sz w:val="32"/>
          <w:szCs w:val="32"/>
        </w:rPr>
        <w:t>。</w:t>
      </w:r>
    </w:p>
    <w:p w:rsidR="0061082C" w:rsidRPr="0028173A" w:rsidRDefault="0061082C" w:rsidP="00426F9A">
      <w:pPr>
        <w:spacing w:line="600" w:lineRule="exact"/>
        <w:ind w:right="26" w:firstLineChars="200" w:firstLine="640"/>
        <w:rPr>
          <w:rFonts w:ascii="仿宋_GB2312" w:eastAsia="仿宋_GB2312" w:hAnsi="仿宋"/>
          <w:sz w:val="32"/>
          <w:szCs w:val="32"/>
        </w:rPr>
      </w:pPr>
      <w:r w:rsidRPr="0028173A">
        <w:rPr>
          <w:rFonts w:ascii="仿宋_GB2312" w:eastAsia="仿宋_GB2312" w:hAnsi="仿宋" w:hint="eastAsia"/>
          <w:sz w:val="32"/>
          <w:szCs w:val="32"/>
        </w:rPr>
        <w:t>本裁定送达后立即生效。</w:t>
      </w:r>
      <w:r w:rsidR="009865DF" w:rsidRPr="0028173A">
        <w:rPr>
          <w:rFonts w:ascii="仿宋_GB2312" w:eastAsia="仿宋_GB2312" w:hAnsi="仿宋" w:hint="eastAsia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1082C" w:rsidRPr="0028173A" w:rsidRDefault="0061082C" w:rsidP="00426F9A">
      <w:pPr>
        <w:spacing w:line="600" w:lineRule="exact"/>
        <w:ind w:right="26"/>
        <w:rPr>
          <w:rFonts w:ascii="仿宋_GB2312" w:eastAsia="仿宋_GB2312" w:hAnsi="仿宋"/>
          <w:sz w:val="32"/>
          <w:szCs w:val="32"/>
        </w:rPr>
      </w:pPr>
    </w:p>
    <w:p w:rsidR="003200AE" w:rsidRPr="0028173A" w:rsidRDefault="0061082C" w:rsidP="00426F9A">
      <w:pPr>
        <w:spacing w:line="600" w:lineRule="exact"/>
        <w:ind w:right="666" w:firstLineChars="200" w:firstLine="640"/>
        <w:jc w:val="right"/>
        <w:rPr>
          <w:rFonts w:ascii="仿宋_GB2312" w:eastAsia="仿宋_GB2312" w:hAnsi="仿宋"/>
          <w:sz w:val="32"/>
          <w:szCs w:val="32"/>
        </w:rPr>
      </w:pPr>
      <w:r w:rsidRPr="0028173A">
        <w:rPr>
          <w:rFonts w:ascii="仿宋_GB2312" w:eastAsia="仿宋_GB2312" w:hAnsi="仿宋" w:hint="eastAsia"/>
          <w:sz w:val="32"/>
          <w:szCs w:val="32"/>
        </w:rPr>
        <w:t xml:space="preserve">                 </w:t>
      </w:r>
    </w:p>
    <w:p w:rsidR="003200AE" w:rsidRPr="0028173A" w:rsidRDefault="003200AE" w:rsidP="00426F9A">
      <w:pPr>
        <w:spacing w:line="600" w:lineRule="exact"/>
        <w:ind w:right="666" w:firstLineChars="200" w:firstLine="640"/>
        <w:jc w:val="right"/>
        <w:rPr>
          <w:rFonts w:ascii="仿宋_GB2312" w:eastAsia="仿宋_GB2312" w:hAnsi="仿宋"/>
          <w:sz w:val="32"/>
          <w:szCs w:val="32"/>
        </w:rPr>
      </w:pPr>
    </w:p>
    <w:p w:rsidR="008A28A1" w:rsidRPr="0028173A" w:rsidRDefault="0061082C" w:rsidP="00426F9A">
      <w:pPr>
        <w:spacing w:line="600" w:lineRule="exact"/>
        <w:ind w:right="666" w:firstLineChars="200" w:firstLine="640"/>
        <w:jc w:val="right"/>
        <w:rPr>
          <w:rFonts w:ascii="仿宋_GB2312" w:eastAsia="仿宋_GB2312" w:hAnsi="仿宋"/>
          <w:sz w:val="32"/>
          <w:szCs w:val="32"/>
        </w:rPr>
      </w:pPr>
      <w:r w:rsidRPr="0028173A">
        <w:rPr>
          <w:rFonts w:ascii="仿宋_GB2312" w:eastAsia="仿宋_GB2312" w:hAnsi="仿宋" w:hint="eastAsia"/>
          <w:sz w:val="32"/>
          <w:szCs w:val="32"/>
        </w:rPr>
        <w:t xml:space="preserve">     </w:t>
      </w:r>
      <w:r w:rsidR="008A28A1" w:rsidRPr="0028173A">
        <w:rPr>
          <w:rFonts w:ascii="仿宋_GB2312" w:eastAsia="仿宋_GB2312" w:hAnsi="仿宋" w:hint="eastAsia"/>
          <w:sz w:val="32"/>
          <w:szCs w:val="32"/>
        </w:rPr>
        <w:t>审 判 长    李 春 峥</w:t>
      </w:r>
    </w:p>
    <w:p w:rsidR="008A28A1" w:rsidRPr="0028173A" w:rsidRDefault="008A28A1" w:rsidP="00426F9A">
      <w:pPr>
        <w:spacing w:line="600" w:lineRule="exact"/>
        <w:ind w:right="666" w:firstLineChars="200" w:firstLine="640"/>
        <w:jc w:val="right"/>
        <w:rPr>
          <w:rFonts w:ascii="仿宋_GB2312" w:eastAsia="仿宋_GB2312" w:hAnsi="仿宋"/>
          <w:sz w:val="32"/>
          <w:szCs w:val="32"/>
        </w:rPr>
      </w:pPr>
      <w:r w:rsidRPr="0028173A">
        <w:rPr>
          <w:rFonts w:ascii="仿宋_GB2312" w:eastAsia="仿宋_GB2312" w:hAnsi="仿宋" w:hint="eastAsia"/>
          <w:sz w:val="32"/>
          <w:szCs w:val="32"/>
        </w:rPr>
        <w:t xml:space="preserve">审 判 员    </w:t>
      </w:r>
      <w:r w:rsidR="00AC752B" w:rsidRPr="0028173A">
        <w:rPr>
          <w:rFonts w:ascii="仿宋_GB2312" w:eastAsia="仿宋_GB2312" w:hAnsi="仿宋" w:hint="eastAsia"/>
          <w:sz w:val="32"/>
          <w:szCs w:val="32"/>
        </w:rPr>
        <w:t>杨 宏 强</w:t>
      </w:r>
    </w:p>
    <w:p w:rsidR="0061082C" w:rsidRPr="0028173A" w:rsidRDefault="00B545BF" w:rsidP="00426F9A">
      <w:pPr>
        <w:spacing w:line="600" w:lineRule="exact"/>
        <w:ind w:right="666" w:firstLineChars="200" w:firstLine="640"/>
        <w:jc w:val="righ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5FCFBEFA" wp14:editId="3FDE67D1">
            <wp:simplePos x="0" y="0"/>
            <wp:positionH relativeFrom="column">
              <wp:posOffset>3276600</wp:posOffset>
            </wp:positionH>
            <wp:positionV relativeFrom="paragraph">
              <wp:posOffset>171450</wp:posOffset>
            </wp:positionV>
            <wp:extent cx="1619885" cy="1623060"/>
            <wp:effectExtent l="0" t="0" r="0" b="0"/>
            <wp:wrapNone/>
            <wp:docPr id="1" name="wordSignPicture98c8ba2af9b242df8602905403b31faa@1595897250@D4D019A89EE2963038F29CA1E73984DDBA86006128316BF76D7DC0EFBDE56FBA@TOPISZERO" descr="wordSignPicture98c8ba2af9b242df8602905403b31faa@1595897250@D4D019A89EE2963038F29CA1E73984DDBA86006128316BF76D7DC0EFBDE56FBA@TOPISZER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885" cy="1623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28A1" w:rsidRPr="0028173A">
        <w:rPr>
          <w:rFonts w:ascii="仿宋_GB2312" w:eastAsia="仿宋_GB2312" w:hAnsi="仿宋" w:hint="eastAsia"/>
          <w:sz w:val="32"/>
          <w:szCs w:val="32"/>
        </w:rPr>
        <w:t xml:space="preserve">                   审 判 员    </w:t>
      </w:r>
      <w:r w:rsidR="008B6DB4" w:rsidRPr="0028173A">
        <w:rPr>
          <w:rFonts w:ascii="仿宋_GB2312" w:eastAsia="仿宋_GB2312" w:hAnsi="仿宋" w:hint="eastAsia"/>
          <w:sz w:val="32"/>
          <w:szCs w:val="32"/>
        </w:rPr>
        <w:t>白</w:t>
      </w:r>
      <w:r w:rsidR="004B621B" w:rsidRPr="0028173A">
        <w:rPr>
          <w:rFonts w:ascii="仿宋_GB2312" w:eastAsia="仿宋_GB2312" w:hAnsi="仿宋" w:hint="eastAsia"/>
          <w:sz w:val="32"/>
          <w:szCs w:val="32"/>
        </w:rPr>
        <w:t xml:space="preserve"> </w:t>
      </w:r>
      <w:r w:rsidR="008B6DB4" w:rsidRPr="0028173A">
        <w:rPr>
          <w:rFonts w:ascii="仿宋_GB2312" w:eastAsia="仿宋_GB2312" w:hAnsi="仿宋" w:hint="eastAsia"/>
          <w:sz w:val="32"/>
          <w:szCs w:val="32"/>
        </w:rPr>
        <w:t>力</w:t>
      </w:r>
      <w:r w:rsidR="004B621B" w:rsidRPr="0028173A">
        <w:rPr>
          <w:rFonts w:ascii="仿宋_GB2312" w:eastAsia="仿宋_GB2312" w:hAnsi="仿宋" w:hint="eastAsia"/>
          <w:sz w:val="32"/>
          <w:szCs w:val="32"/>
        </w:rPr>
        <w:t xml:space="preserve"> </w:t>
      </w:r>
      <w:r w:rsidR="008B6DB4" w:rsidRPr="0028173A">
        <w:rPr>
          <w:rFonts w:ascii="仿宋_GB2312" w:eastAsia="仿宋_GB2312" w:hAnsi="仿宋" w:hint="eastAsia"/>
          <w:sz w:val="32"/>
          <w:szCs w:val="32"/>
        </w:rPr>
        <w:t>忠</w:t>
      </w:r>
    </w:p>
    <w:p w:rsidR="00F929FA" w:rsidRPr="0028173A" w:rsidRDefault="00F929FA" w:rsidP="00426F9A">
      <w:pPr>
        <w:spacing w:line="600" w:lineRule="exact"/>
        <w:ind w:right="26" w:firstLineChars="200" w:firstLine="640"/>
        <w:jc w:val="right"/>
        <w:rPr>
          <w:rFonts w:ascii="仿宋_GB2312" w:eastAsia="仿宋_GB2312" w:hAnsi="仿宋"/>
          <w:color w:val="FF0000"/>
          <w:sz w:val="32"/>
          <w:szCs w:val="32"/>
        </w:rPr>
      </w:pPr>
    </w:p>
    <w:p w:rsidR="006416F9" w:rsidRPr="0028173A" w:rsidRDefault="0061082C" w:rsidP="00426F9A">
      <w:pPr>
        <w:spacing w:line="600" w:lineRule="exact"/>
        <w:ind w:right="506" w:firstLineChars="200" w:firstLine="640"/>
        <w:jc w:val="right"/>
        <w:rPr>
          <w:rFonts w:ascii="仿宋_GB2312" w:eastAsia="仿宋_GB2312" w:hAnsi="仿宋"/>
          <w:color w:val="000000" w:themeColor="text1"/>
          <w:sz w:val="32"/>
          <w:szCs w:val="32"/>
        </w:rPr>
      </w:pPr>
      <w:r w:rsidRPr="0028173A">
        <w:rPr>
          <w:rFonts w:ascii="仿宋_GB2312" w:eastAsia="仿宋_GB2312" w:hAnsi="仿宋" w:hint="eastAsia"/>
          <w:color w:val="000000" w:themeColor="text1"/>
          <w:sz w:val="32"/>
          <w:szCs w:val="32"/>
        </w:rPr>
        <w:t>二○</w:t>
      </w:r>
      <w:r w:rsidR="0079213E" w:rsidRPr="0028173A">
        <w:rPr>
          <w:rFonts w:ascii="仿宋_GB2312" w:eastAsia="仿宋_GB2312" w:hAnsi="仿宋" w:hint="eastAsia"/>
          <w:color w:val="000000" w:themeColor="text1"/>
          <w:sz w:val="32"/>
          <w:szCs w:val="32"/>
        </w:rPr>
        <w:t>二○</w:t>
      </w:r>
      <w:r w:rsidRPr="0028173A">
        <w:rPr>
          <w:rFonts w:ascii="仿宋_GB2312" w:eastAsia="仿宋_GB2312" w:hAnsi="仿宋" w:hint="eastAsia"/>
          <w:color w:val="000000" w:themeColor="text1"/>
          <w:sz w:val="32"/>
          <w:szCs w:val="32"/>
        </w:rPr>
        <w:t>年</w:t>
      </w:r>
      <w:r w:rsidR="0079213E">
        <w:rPr>
          <w:rFonts w:ascii="仿宋_GB2312" w:eastAsia="仿宋_GB2312" w:hAnsi="仿宋" w:hint="eastAsia"/>
          <w:color w:val="000000" w:themeColor="text1"/>
          <w:sz w:val="32"/>
          <w:szCs w:val="32"/>
        </w:rPr>
        <w:t>七</w:t>
      </w:r>
      <w:r w:rsidRPr="0028173A">
        <w:rPr>
          <w:rFonts w:ascii="仿宋_GB2312" w:eastAsia="仿宋_GB2312" w:hAnsi="仿宋" w:hint="eastAsia"/>
          <w:color w:val="000000" w:themeColor="text1"/>
          <w:sz w:val="32"/>
          <w:szCs w:val="32"/>
        </w:rPr>
        <w:t>月</w:t>
      </w:r>
      <w:r w:rsidR="0079213E">
        <w:rPr>
          <w:rFonts w:ascii="仿宋_GB2312" w:eastAsia="仿宋_GB2312" w:hAnsi="仿宋" w:hint="eastAsia"/>
          <w:color w:val="000000" w:themeColor="text1"/>
          <w:sz w:val="32"/>
          <w:szCs w:val="32"/>
        </w:rPr>
        <w:t>十</w:t>
      </w:r>
      <w:r w:rsidR="00426F9A">
        <w:rPr>
          <w:rFonts w:ascii="仿宋_GB2312" w:eastAsia="仿宋_GB2312" w:hAnsi="仿宋" w:hint="eastAsia"/>
          <w:color w:val="000000" w:themeColor="text1"/>
          <w:sz w:val="32"/>
          <w:szCs w:val="32"/>
        </w:rPr>
        <w:t>七</w:t>
      </w:r>
      <w:r w:rsidRPr="0028173A">
        <w:rPr>
          <w:rFonts w:ascii="仿宋_GB2312" w:eastAsia="仿宋_GB2312" w:hAnsi="仿宋" w:hint="eastAsia"/>
          <w:color w:val="000000" w:themeColor="text1"/>
          <w:sz w:val="32"/>
          <w:szCs w:val="32"/>
        </w:rPr>
        <w:t>日</w:t>
      </w:r>
    </w:p>
    <w:p w:rsidR="0061082C" w:rsidRPr="0028173A" w:rsidRDefault="00B545BF" w:rsidP="00426F9A">
      <w:pPr>
        <w:spacing w:line="600" w:lineRule="exact"/>
        <w:ind w:right="26" w:firstLineChars="200" w:firstLine="640"/>
        <w:jc w:val="righ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34937845" wp14:editId="1879BFFE">
            <wp:simplePos x="0" y="0"/>
            <wp:positionH relativeFrom="column">
              <wp:posOffset>-476250</wp:posOffset>
            </wp:positionH>
            <wp:positionV relativeFrom="paragraph">
              <wp:posOffset>152400</wp:posOffset>
            </wp:positionV>
            <wp:extent cx="1799590" cy="279400"/>
            <wp:effectExtent l="0" t="0" r="0" b="6350"/>
            <wp:wrapNone/>
            <wp:docPr id="2" name="wordSignPicture97fb753e00b54f92bf5d54c2c3480cf4@1595897257@D4D019A89EE2963038F29CA1E73984DDBA86006128316BF76D7DC0EFBDE56FBA" descr="wordSignPicture97fb753e00b54f92bf5d54c2c3480cf4@1595897257@D4D019A89EE2963038F29CA1E73984DDBA86006128316BF76D7DC0EFBDE56FB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9590" cy="279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1082C" w:rsidRPr="0028173A" w:rsidRDefault="0061082C" w:rsidP="00426F9A">
      <w:pPr>
        <w:spacing w:line="600" w:lineRule="exact"/>
        <w:ind w:right="506" w:firstLineChars="200" w:firstLine="640"/>
        <w:jc w:val="right"/>
        <w:rPr>
          <w:rFonts w:ascii="仿宋_GB2312" w:eastAsia="仿宋_GB2312" w:hAnsi="仿宋"/>
          <w:sz w:val="32"/>
          <w:szCs w:val="32"/>
        </w:rPr>
      </w:pPr>
      <w:r w:rsidRPr="0028173A">
        <w:rPr>
          <w:rFonts w:ascii="仿宋_GB2312" w:eastAsia="仿宋_GB2312" w:hAnsi="仿宋" w:hint="eastAsia"/>
          <w:sz w:val="32"/>
          <w:szCs w:val="32"/>
        </w:rPr>
        <w:t xml:space="preserve">书 记 员   </w:t>
      </w:r>
      <w:r w:rsidR="003C1A76" w:rsidRPr="0028173A">
        <w:rPr>
          <w:rFonts w:ascii="仿宋_GB2312" w:eastAsia="仿宋_GB2312" w:hAnsi="仿宋" w:hint="eastAsia"/>
          <w:sz w:val="32"/>
          <w:szCs w:val="32"/>
        </w:rPr>
        <w:t xml:space="preserve"> </w:t>
      </w:r>
      <w:r w:rsidR="007F51A4" w:rsidRPr="0028173A">
        <w:rPr>
          <w:rFonts w:ascii="仿宋_GB2312" w:eastAsia="仿宋_GB2312" w:hAnsi="仿宋" w:hint="eastAsia"/>
          <w:sz w:val="32"/>
          <w:szCs w:val="32"/>
        </w:rPr>
        <w:t>朱</w:t>
      </w:r>
      <w:r w:rsidR="003C1A76" w:rsidRPr="0028173A">
        <w:rPr>
          <w:rFonts w:ascii="仿宋_GB2312" w:eastAsia="仿宋_GB2312" w:hAnsi="仿宋" w:hint="eastAsia"/>
          <w:sz w:val="32"/>
          <w:szCs w:val="32"/>
        </w:rPr>
        <w:t xml:space="preserve"> </w:t>
      </w:r>
      <w:r w:rsidR="007F51A4" w:rsidRPr="0028173A">
        <w:rPr>
          <w:rFonts w:ascii="仿宋_GB2312" w:eastAsia="仿宋_GB2312" w:hAnsi="仿宋" w:hint="eastAsia"/>
          <w:sz w:val="32"/>
          <w:szCs w:val="32"/>
        </w:rPr>
        <w:t>晓</w:t>
      </w:r>
      <w:r w:rsidR="003C1A76" w:rsidRPr="0028173A">
        <w:rPr>
          <w:rFonts w:ascii="仿宋_GB2312" w:eastAsia="仿宋_GB2312" w:hAnsi="仿宋" w:hint="eastAsia"/>
          <w:sz w:val="32"/>
          <w:szCs w:val="32"/>
        </w:rPr>
        <w:t xml:space="preserve"> </w:t>
      </w:r>
      <w:r w:rsidR="007F51A4" w:rsidRPr="0028173A">
        <w:rPr>
          <w:rFonts w:ascii="仿宋_GB2312" w:eastAsia="仿宋_GB2312" w:hAnsi="仿宋" w:hint="eastAsia"/>
          <w:sz w:val="32"/>
          <w:szCs w:val="32"/>
        </w:rPr>
        <w:t>雪</w:t>
      </w:r>
    </w:p>
    <w:p w:rsidR="00EA505D" w:rsidRPr="0028173A" w:rsidRDefault="00EA505D" w:rsidP="00426F9A">
      <w:pPr>
        <w:spacing w:line="600" w:lineRule="exact"/>
        <w:rPr>
          <w:rFonts w:ascii="仿宋_GB2312" w:eastAsia="仿宋_GB2312" w:hAnsi="仿宋"/>
          <w:szCs w:val="32"/>
        </w:rPr>
      </w:pPr>
    </w:p>
    <w:sectPr w:rsidR="00EA505D" w:rsidRPr="0028173A" w:rsidSect="00B545BF">
      <w:headerReference w:type="default" r:id="rId9"/>
      <w:pgSz w:w="11906" w:h="16838"/>
      <w:pgMar w:top="1588" w:right="1588" w:bottom="1588" w:left="1588" w:header="567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CF1" w:rsidRDefault="000C1CF1" w:rsidP="00646D47">
      <w:r>
        <w:separator/>
      </w:r>
    </w:p>
  </w:endnote>
  <w:endnote w:type="continuationSeparator" w:id="0">
    <w:p w:rsidR="000C1CF1" w:rsidRDefault="000C1CF1" w:rsidP="00646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CF1" w:rsidRDefault="000C1CF1" w:rsidP="00646D47">
      <w:r>
        <w:separator/>
      </w:r>
    </w:p>
  </w:footnote>
  <w:footnote w:type="continuationSeparator" w:id="0">
    <w:p w:rsidR="000C1CF1" w:rsidRDefault="000C1CF1" w:rsidP="00646D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5BF" w:rsidRDefault="00B545BF" w:rsidP="00B545BF">
    <w:pPr>
      <w:pStyle w:val="a3"/>
      <w:pBdr>
        <w:top w:val="none" w:sz="0" w:space="0" w:color="FFFFFF"/>
        <w:left w:val="none" w:sz="0" w:space="0" w:color="FFFFFF"/>
        <w:bottom w:val="none" w:sz="0" w:space="1" w:color="FFFFFF"/>
        <w:right w:val="none" w:sz="0" w:space="0" w:color="FFFFFF"/>
      </w:pBdr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cumentProtection w:edit="forms" w:enforcement="1" w:cryptProviderType="rsaFull" w:cryptAlgorithmClass="hash" w:cryptAlgorithmType="typeAny" w:cryptAlgorithmSid="4" w:cryptSpinCount="100000" w:hash="mfq8LB7RbSy/d5gq4SDcCJ+fMYU=" w:salt="q7/wUwL32qgtK5erwkc/7g==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D47"/>
    <w:rsid w:val="00004D3C"/>
    <w:rsid w:val="00014F7B"/>
    <w:rsid w:val="000256E0"/>
    <w:rsid w:val="00036C08"/>
    <w:rsid w:val="000529B4"/>
    <w:rsid w:val="0005480E"/>
    <w:rsid w:val="00060E8F"/>
    <w:rsid w:val="00061EBA"/>
    <w:rsid w:val="000659A4"/>
    <w:rsid w:val="00067455"/>
    <w:rsid w:val="0007594A"/>
    <w:rsid w:val="0008427F"/>
    <w:rsid w:val="000865C7"/>
    <w:rsid w:val="00093710"/>
    <w:rsid w:val="000A4E74"/>
    <w:rsid w:val="000A5B01"/>
    <w:rsid w:val="000B3A72"/>
    <w:rsid w:val="000B7D68"/>
    <w:rsid w:val="000C0B44"/>
    <w:rsid w:val="000C1CF1"/>
    <w:rsid w:val="000C2D0F"/>
    <w:rsid w:val="000C4AB8"/>
    <w:rsid w:val="000C580F"/>
    <w:rsid w:val="000D3E49"/>
    <w:rsid w:val="000E70A0"/>
    <w:rsid w:val="000F20A8"/>
    <w:rsid w:val="000F6BB9"/>
    <w:rsid w:val="0011261A"/>
    <w:rsid w:val="00121781"/>
    <w:rsid w:val="00124044"/>
    <w:rsid w:val="001304ED"/>
    <w:rsid w:val="00140694"/>
    <w:rsid w:val="00151BF4"/>
    <w:rsid w:val="00160A46"/>
    <w:rsid w:val="001629E1"/>
    <w:rsid w:val="001720A6"/>
    <w:rsid w:val="00191DC5"/>
    <w:rsid w:val="00193FBF"/>
    <w:rsid w:val="001F2AF6"/>
    <w:rsid w:val="001F3DE1"/>
    <w:rsid w:val="00203F01"/>
    <w:rsid w:val="002151E0"/>
    <w:rsid w:val="002161B0"/>
    <w:rsid w:val="002173CC"/>
    <w:rsid w:val="00222FBD"/>
    <w:rsid w:val="0023446B"/>
    <w:rsid w:val="00260268"/>
    <w:rsid w:val="00266A91"/>
    <w:rsid w:val="00277AC7"/>
    <w:rsid w:val="0028173A"/>
    <w:rsid w:val="0028678D"/>
    <w:rsid w:val="00290E24"/>
    <w:rsid w:val="00296698"/>
    <w:rsid w:val="002A5783"/>
    <w:rsid w:val="002A6406"/>
    <w:rsid w:val="002B64D2"/>
    <w:rsid w:val="002C6578"/>
    <w:rsid w:val="002D616F"/>
    <w:rsid w:val="002E2820"/>
    <w:rsid w:val="002E4AD4"/>
    <w:rsid w:val="002E5228"/>
    <w:rsid w:val="003055B4"/>
    <w:rsid w:val="00310C8A"/>
    <w:rsid w:val="00313A3A"/>
    <w:rsid w:val="00316F1C"/>
    <w:rsid w:val="003200AE"/>
    <w:rsid w:val="00322213"/>
    <w:rsid w:val="003300B3"/>
    <w:rsid w:val="0036222F"/>
    <w:rsid w:val="00367A51"/>
    <w:rsid w:val="0037622B"/>
    <w:rsid w:val="00383036"/>
    <w:rsid w:val="00386519"/>
    <w:rsid w:val="00391E3D"/>
    <w:rsid w:val="003A1477"/>
    <w:rsid w:val="003A4EC2"/>
    <w:rsid w:val="003B79AF"/>
    <w:rsid w:val="003C1A76"/>
    <w:rsid w:val="003D6D17"/>
    <w:rsid w:val="003E535C"/>
    <w:rsid w:val="003E59C1"/>
    <w:rsid w:val="003E7123"/>
    <w:rsid w:val="003F1F2A"/>
    <w:rsid w:val="003F79CC"/>
    <w:rsid w:val="0040476E"/>
    <w:rsid w:val="00423BFE"/>
    <w:rsid w:val="00426F9A"/>
    <w:rsid w:val="00457C7F"/>
    <w:rsid w:val="00460474"/>
    <w:rsid w:val="004658CB"/>
    <w:rsid w:val="004659FA"/>
    <w:rsid w:val="004725A1"/>
    <w:rsid w:val="004776A4"/>
    <w:rsid w:val="00491FA3"/>
    <w:rsid w:val="00494414"/>
    <w:rsid w:val="004A766B"/>
    <w:rsid w:val="004B3073"/>
    <w:rsid w:val="004B3B92"/>
    <w:rsid w:val="004B3E64"/>
    <w:rsid w:val="004B621B"/>
    <w:rsid w:val="004C70D6"/>
    <w:rsid w:val="004E6092"/>
    <w:rsid w:val="00503195"/>
    <w:rsid w:val="00506B1A"/>
    <w:rsid w:val="00515EFA"/>
    <w:rsid w:val="00522F4A"/>
    <w:rsid w:val="00524B85"/>
    <w:rsid w:val="005268B7"/>
    <w:rsid w:val="005364C6"/>
    <w:rsid w:val="005447AA"/>
    <w:rsid w:val="005539D1"/>
    <w:rsid w:val="00553D36"/>
    <w:rsid w:val="00557BC1"/>
    <w:rsid w:val="0056729D"/>
    <w:rsid w:val="005726DA"/>
    <w:rsid w:val="00584C42"/>
    <w:rsid w:val="00587BA7"/>
    <w:rsid w:val="00597F0E"/>
    <w:rsid w:val="005A159D"/>
    <w:rsid w:val="005A29B6"/>
    <w:rsid w:val="005A2A6A"/>
    <w:rsid w:val="005A3FFD"/>
    <w:rsid w:val="005A7E58"/>
    <w:rsid w:val="005B4628"/>
    <w:rsid w:val="005B4953"/>
    <w:rsid w:val="005D1EFA"/>
    <w:rsid w:val="005E1A93"/>
    <w:rsid w:val="005E5E64"/>
    <w:rsid w:val="005F2D93"/>
    <w:rsid w:val="00605B96"/>
    <w:rsid w:val="006061A3"/>
    <w:rsid w:val="0061082C"/>
    <w:rsid w:val="00611EBC"/>
    <w:rsid w:val="00613804"/>
    <w:rsid w:val="00615166"/>
    <w:rsid w:val="00621277"/>
    <w:rsid w:val="00632BCE"/>
    <w:rsid w:val="006348BD"/>
    <w:rsid w:val="0064152D"/>
    <w:rsid w:val="006416F9"/>
    <w:rsid w:val="00641772"/>
    <w:rsid w:val="00644283"/>
    <w:rsid w:val="00646D47"/>
    <w:rsid w:val="00650D15"/>
    <w:rsid w:val="00663DF1"/>
    <w:rsid w:val="0067745C"/>
    <w:rsid w:val="00680048"/>
    <w:rsid w:val="00684F78"/>
    <w:rsid w:val="00691A14"/>
    <w:rsid w:val="0069749B"/>
    <w:rsid w:val="006A4C86"/>
    <w:rsid w:val="006A5862"/>
    <w:rsid w:val="006B048B"/>
    <w:rsid w:val="006B08F2"/>
    <w:rsid w:val="006B3A5C"/>
    <w:rsid w:val="006C188B"/>
    <w:rsid w:val="006D7210"/>
    <w:rsid w:val="006E1C71"/>
    <w:rsid w:val="006E4BD3"/>
    <w:rsid w:val="006E72E8"/>
    <w:rsid w:val="006F111B"/>
    <w:rsid w:val="006F148A"/>
    <w:rsid w:val="006F7BE6"/>
    <w:rsid w:val="0070564E"/>
    <w:rsid w:val="00727479"/>
    <w:rsid w:val="0073662D"/>
    <w:rsid w:val="00764BFA"/>
    <w:rsid w:val="007705F5"/>
    <w:rsid w:val="00772DC8"/>
    <w:rsid w:val="007755BC"/>
    <w:rsid w:val="00776C35"/>
    <w:rsid w:val="00785F79"/>
    <w:rsid w:val="00790993"/>
    <w:rsid w:val="0079213E"/>
    <w:rsid w:val="007975C6"/>
    <w:rsid w:val="007A14C4"/>
    <w:rsid w:val="007A39E4"/>
    <w:rsid w:val="007B3AC5"/>
    <w:rsid w:val="007E79E4"/>
    <w:rsid w:val="007F51A4"/>
    <w:rsid w:val="00800897"/>
    <w:rsid w:val="0080512D"/>
    <w:rsid w:val="008161DE"/>
    <w:rsid w:val="00840EB8"/>
    <w:rsid w:val="0087296C"/>
    <w:rsid w:val="00885E21"/>
    <w:rsid w:val="00895235"/>
    <w:rsid w:val="00896264"/>
    <w:rsid w:val="008978F7"/>
    <w:rsid w:val="008A1AD1"/>
    <w:rsid w:val="008A28A1"/>
    <w:rsid w:val="008A61A0"/>
    <w:rsid w:val="008A7AF7"/>
    <w:rsid w:val="008B5DD7"/>
    <w:rsid w:val="008B6DB4"/>
    <w:rsid w:val="008C134A"/>
    <w:rsid w:val="008D1908"/>
    <w:rsid w:val="008D40C0"/>
    <w:rsid w:val="008D4783"/>
    <w:rsid w:val="008E1BB5"/>
    <w:rsid w:val="009011A6"/>
    <w:rsid w:val="00906920"/>
    <w:rsid w:val="0091106D"/>
    <w:rsid w:val="00916CB1"/>
    <w:rsid w:val="00917BAF"/>
    <w:rsid w:val="00925194"/>
    <w:rsid w:val="0095226A"/>
    <w:rsid w:val="00980DA9"/>
    <w:rsid w:val="00981093"/>
    <w:rsid w:val="009865DF"/>
    <w:rsid w:val="009A2BFF"/>
    <w:rsid w:val="009C0F54"/>
    <w:rsid w:val="009C2723"/>
    <w:rsid w:val="009C2F59"/>
    <w:rsid w:val="009C3979"/>
    <w:rsid w:val="009E3417"/>
    <w:rsid w:val="009F6EE4"/>
    <w:rsid w:val="00A00957"/>
    <w:rsid w:val="00A13794"/>
    <w:rsid w:val="00A14FC8"/>
    <w:rsid w:val="00A235CC"/>
    <w:rsid w:val="00A30FB7"/>
    <w:rsid w:val="00A41817"/>
    <w:rsid w:val="00A43FA1"/>
    <w:rsid w:val="00A46538"/>
    <w:rsid w:val="00A54554"/>
    <w:rsid w:val="00A6035B"/>
    <w:rsid w:val="00A715CA"/>
    <w:rsid w:val="00A727D9"/>
    <w:rsid w:val="00A73436"/>
    <w:rsid w:val="00A80566"/>
    <w:rsid w:val="00A815B6"/>
    <w:rsid w:val="00A964B7"/>
    <w:rsid w:val="00A970B1"/>
    <w:rsid w:val="00A97AF8"/>
    <w:rsid w:val="00AA28A2"/>
    <w:rsid w:val="00AA39D5"/>
    <w:rsid w:val="00AB3605"/>
    <w:rsid w:val="00AC752B"/>
    <w:rsid w:val="00AE54ED"/>
    <w:rsid w:val="00AF54DE"/>
    <w:rsid w:val="00B04B19"/>
    <w:rsid w:val="00B1248E"/>
    <w:rsid w:val="00B47299"/>
    <w:rsid w:val="00B50832"/>
    <w:rsid w:val="00B545BF"/>
    <w:rsid w:val="00B5505C"/>
    <w:rsid w:val="00B57FE9"/>
    <w:rsid w:val="00B767C8"/>
    <w:rsid w:val="00B87102"/>
    <w:rsid w:val="00B9074D"/>
    <w:rsid w:val="00B95160"/>
    <w:rsid w:val="00BC11C5"/>
    <w:rsid w:val="00BC5514"/>
    <w:rsid w:val="00BE5EAC"/>
    <w:rsid w:val="00BE6730"/>
    <w:rsid w:val="00C05742"/>
    <w:rsid w:val="00C10986"/>
    <w:rsid w:val="00C13745"/>
    <w:rsid w:val="00C24A78"/>
    <w:rsid w:val="00C31B40"/>
    <w:rsid w:val="00C35F5C"/>
    <w:rsid w:val="00C60797"/>
    <w:rsid w:val="00C709E1"/>
    <w:rsid w:val="00C72ED6"/>
    <w:rsid w:val="00C92FE2"/>
    <w:rsid w:val="00C93C3A"/>
    <w:rsid w:val="00C962FF"/>
    <w:rsid w:val="00CB3CA9"/>
    <w:rsid w:val="00CB46D8"/>
    <w:rsid w:val="00CC1230"/>
    <w:rsid w:val="00CD297E"/>
    <w:rsid w:val="00D23C43"/>
    <w:rsid w:val="00D2734E"/>
    <w:rsid w:val="00D312F8"/>
    <w:rsid w:val="00D31906"/>
    <w:rsid w:val="00D60A84"/>
    <w:rsid w:val="00D833DC"/>
    <w:rsid w:val="00DA2F7D"/>
    <w:rsid w:val="00DA674A"/>
    <w:rsid w:val="00DB47FC"/>
    <w:rsid w:val="00DC254B"/>
    <w:rsid w:val="00DD0FF6"/>
    <w:rsid w:val="00DD4A65"/>
    <w:rsid w:val="00DE3930"/>
    <w:rsid w:val="00DE4530"/>
    <w:rsid w:val="00DF05EE"/>
    <w:rsid w:val="00DF0805"/>
    <w:rsid w:val="00DF116C"/>
    <w:rsid w:val="00E13D5E"/>
    <w:rsid w:val="00E21377"/>
    <w:rsid w:val="00E2472D"/>
    <w:rsid w:val="00E308FA"/>
    <w:rsid w:val="00E31C49"/>
    <w:rsid w:val="00E3386D"/>
    <w:rsid w:val="00E40A6A"/>
    <w:rsid w:val="00E41E30"/>
    <w:rsid w:val="00E55829"/>
    <w:rsid w:val="00E571B3"/>
    <w:rsid w:val="00E6678F"/>
    <w:rsid w:val="00E67787"/>
    <w:rsid w:val="00E70E95"/>
    <w:rsid w:val="00E825D2"/>
    <w:rsid w:val="00E84307"/>
    <w:rsid w:val="00E93C93"/>
    <w:rsid w:val="00E953CC"/>
    <w:rsid w:val="00EA3BE7"/>
    <w:rsid w:val="00EA505D"/>
    <w:rsid w:val="00EB1F3C"/>
    <w:rsid w:val="00EB1F4C"/>
    <w:rsid w:val="00EB73FF"/>
    <w:rsid w:val="00EC6733"/>
    <w:rsid w:val="00F034B5"/>
    <w:rsid w:val="00F070C6"/>
    <w:rsid w:val="00F25A7B"/>
    <w:rsid w:val="00F25FB0"/>
    <w:rsid w:val="00F26179"/>
    <w:rsid w:val="00F27334"/>
    <w:rsid w:val="00F33DC8"/>
    <w:rsid w:val="00F42F57"/>
    <w:rsid w:val="00F43221"/>
    <w:rsid w:val="00F51A37"/>
    <w:rsid w:val="00F52D5B"/>
    <w:rsid w:val="00F561A3"/>
    <w:rsid w:val="00F57A9B"/>
    <w:rsid w:val="00F60611"/>
    <w:rsid w:val="00F67FC5"/>
    <w:rsid w:val="00F702B5"/>
    <w:rsid w:val="00F706AB"/>
    <w:rsid w:val="00F77DE9"/>
    <w:rsid w:val="00F929FA"/>
    <w:rsid w:val="00F93DFF"/>
    <w:rsid w:val="00F97AC7"/>
    <w:rsid w:val="00FA54B7"/>
    <w:rsid w:val="00FB0E42"/>
    <w:rsid w:val="00FB70A7"/>
    <w:rsid w:val="00FB7567"/>
    <w:rsid w:val="00FE4F38"/>
    <w:rsid w:val="00FE5374"/>
    <w:rsid w:val="00FF29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82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46D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46D4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46D4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46D47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6416F9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6416F9"/>
    <w:rPr>
      <w:rFonts w:ascii="Times New Roman" w:eastAsia="宋体" w:hAnsi="Times New Roman" w:cs="Times New Roman"/>
      <w:szCs w:val="24"/>
    </w:rPr>
  </w:style>
  <w:style w:type="paragraph" w:styleId="a6">
    <w:name w:val="Balloon Text"/>
    <w:basedOn w:val="a"/>
    <w:link w:val="Char2"/>
    <w:uiPriority w:val="99"/>
    <w:semiHidden/>
    <w:unhideWhenUsed/>
    <w:rsid w:val="0028173A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28173A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82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46D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46D4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46D4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46D47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6416F9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6416F9"/>
    <w:rPr>
      <w:rFonts w:ascii="Times New Roman" w:eastAsia="宋体" w:hAnsi="Times New Roman" w:cs="Times New Roman"/>
      <w:szCs w:val="24"/>
    </w:rPr>
  </w:style>
  <w:style w:type="paragraph" w:styleId="a6">
    <w:name w:val="Balloon Text"/>
    <w:basedOn w:val="a"/>
    <w:link w:val="Char2"/>
    <w:uiPriority w:val="99"/>
    <w:semiHidden/>
    <w:unhideWhenUsed/>
    <w:rsid w:val="0028173A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28173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31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496</Words>
  <Characters>2831</Characters>
  <Application>Microsoft Office Word</Application>
  <DocSecurity>0</DocSecurity>
  <Lines>23</Lines>
  <Paragraphs>6</Paragraphs>
  <ScaleCrop>false</ScaleCrop>
  <Company>Sky123.Org</Company>
  <LinksUpToDate>false</LinksUpToDate>
  <CharactersWithSpaces>3321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lenovo</cp:lastModifiedBy>
  <cp:revision>4</cp:revision>
  <cp:lastPrinted>2020-07-28T00:48:00Z</cp:lastPrinted>
  <dcterms:created xsi:type="dcterms:W3CDTF">2020-07-17T08:53:00Z</dcterms:created>
  <dcterms:modified xsi:type="dcterms:W3CDTF">2020-07-28T00:48:00Z</dcterms:modified>
</cp:coreProperties>
</file>