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32" w:rsidRPr="00287C32" w:rsidRDefault="00287C32" w:rsidP="00287C32">
      <w:pPr>
        <w:spacing w:line="240" w:lineRule="auto"/>
        <w:ind w:firstLineChars="0" w:firstLine="0"/>
        <w:jc w:val="center"/>
        <w:rPr>
          <w:rFonts w:ascii="方正小标宋简体" w:eastAsia="方正小标宋简体" w:hAnsi="宋体"/>
          <w:kern w:val="0"/>
          <w:sz w:val="44"/>
        </w:rPr>
      </w:pPr>
      <w:r w:rsidRPr="00287C32">
        <w:rPr>
          <w:rFonts w:ascii="方正小标宋简体" w:eastAsia="方正小标宋简体" w:hAnsi="宋体" w:hint="eastAsia"/>
          <w:kern w:val="0"/>
          <w:sz w:val="44"/>
        </w:rPr>
        <w:t>杭州市下城区人民法院</w:t>
      </w:r>
    </w:p>
    <w:p w:rsidR="00287C32" w:rsidRPr="00287C32" w:rsidRDefault="00287C32" w:rsidP="00287C32">
      <w:pPr>
        <w:spacing w:afterLines="200" w:after="480" w:line="240" w:lineRule="auto"/>
        <w:ind w:firstLineChars="0" w:firstLine="0"/>
        <w:jc w:val="center"/>
        <w:rPr>
          <w:rFonts w:ascii="方正小标宋简体" w:eastAsia="方正小标宋简体" w:hAnsi="宋体"/>
          <w:kern w:val="0"/>
          <w:sz w:val="44"/>
        </w:rPr>
      </w:pPr>
      <w:r w:rsidRPr="00287C32">
        <w:rPr>
          <w:rFonts w:ascii="方正小标宋简体" w:eastAsia="方正小标宋简体" w:hAnsi="宋体" w:hint="eastAsia"/>
          <w:kern w:val="0"/>
          <w:sz w:val="44"/>
        </w:rPr>
        <w:t>执行裁定书</w:t>
      </w:r>
    </w:p>
    <w:p w:rsidR="00287C32" w:rsidRDefault="00287C32" w:rsidP="00287C32">
      <w:pPr>
        <w:spacing w:afterLines="100" w:after="240" w:line="380" w:lineRule="exact"/>
        <w:ind w:rightChars="300" w:right="720" w:firstLineChars="0" w:firstLine="0"/>
        <w:jc w:val="right"/>
        <w:rPr>
          <w:rFonts w:ascii="仿宋_GB2312" w:eastAsia="仿宋_GB2312"/>
          <w:kern w:val="0"/>
          <w:sz w:val="32"/>
        </w:rPr>
      </w:pPr>
      <w:r>
        <w:rPr>
          <w:rFonts w:ascii="仿宋_GB2312" w:eastAsia="仿宋_GB2312" w:hint="eastAsia"/>
          <w:kern w:val="0"/>
          <w:sz w:val="32"/>
        </w:rPr>
        <w:t>（2020）浙0103执383号之一</w:t>
      </w:r>
    </w:p>
    <w:p w:rsidR="00287C32" w:rsidRPr="00287C32" w:rsidRDefault="00287C32" w:rsidP="00287C32">
      <w:pPr>
        <w:spacing w:line="650" w:lineRule="exact"/>
        <w:ind w:firstLine="640"/>
        <w:rPr>
          <w:rFonts w:ascii="仿宋_GB2312" w:eastAsia="仿宋_GB2312" w:hAnsi="宋体"/>
          <w:kern w:val="0"/>
          <w:sz w:val="32"/>
        </w:rPr>
      </w:pPr>
      <w:r w:rsidRPr="00287C32">
        <w:rPr>
          <w:rFonts w:ascii="仿宋_GB2312" w:eastAsia="仿宋_GB2312" w:hAnsi="宋体" w:hint="eastAsia"/>
          <w:kern w:val="0"/>
          <w:sz w:val="32"/>
        </w:rPr>
        <w:t>申请执行人：</w:t>
      </w:r>
      <w:r w:rsidR="00997F82">
        <w:rPr>
          <w:rFonts w:ascii="仿宋_GB2312" w:eastAsia="仿宋_GB2312" w:hAnsi="宋体" w:hint="eastAsia"/>
          <w:kern w:val="0"/>
          <w:sz w:val="32"/>
        </w:rPr>
        <w:t>XXX</w:t>
      </w:r>
      <w:r w:rsidRPr="00287C32">
        <w:rPr>
          <w:rFonts w:ascii="仿宋_GB2312" w:eastAsia="仿宋_GB2312" w:hAnsi="宋体" w:hint="eastAsia"/>
          <w:kern w:val="0"/>
          <w:sz w:val="32"/>
        </w:rPr>
        <w:t>银行股份有限公司杭州</w:t>
      </w:r>
      <w:r w:rsidR="00997F82">
        <w:rPr>
          <w:rFonts w:ascii="仿宋_GB2312" w:eastAsia="仿宋_GB2312" w:hAnsi="宋体" w:hint="eastAsia"/>
          <w:kern w:val="0"/>
          <w:sz w:val="32"/>
        </w:rPr>
        <w:t>XXXX</w:t>
      </w:r>
      <w:r w:rsidRPr="00287C32">
        <w:rPr>
          <w:rFonts w:ascii="仿宋_GB2312" w:eastAsia="仿宋_GB2312" w:hAnsi="宋体" w:hint="eastAsia"/>
          <w:kern w:val="0"/>
          <w:sz w:val="32"/>
        </w:rPr>
        <w:t>支行，住所地杭州市</w:t>
      </w:r>
      <w:r w:rsidR="00997F82">
        <w:rPr>
          <w:rFonts w:ascii="仿宋_GB2312" w:eastAsia="仿宋_GB2312" w:hAnsi="宋体" w:hint="eastAsia"/>
          <w:kern w:val="0"/>
          <w:sz w:val="32"/>
        </w:rPr>
        <w:t>XXX</w:t>
      </w:r>
      <w:r w:rsidRPr="00287C32">
        <w:rPr>
          <w:rFonts w:ascii="仿宋_GB2312" w:eastAsia="仿宋_GB2312" w:hAnsi="宋体" w:hint="eastAsia"/>
          <w:kern w:val="0"/>
          <w:sz w:val="32"/>
        </w:rPr>
        <w:t>，组织机构代码:</w:t>
      </w:r>
      <w:r w:rsidR="00997F82">
        <w:rPr>
          <w:rFonts w:ascii="仿宋_GB2312" w:eastAsia="仿宋_GB2312" w:hAnsi="宋体" w:hint="eastAsia"/>
          <w:kern w:val="0"/>
          <w:sz w:val="32"/>
        </w:rPr>
        <w:t>XX</w:t>
      </w:r>
      <w:r w:rsidRPr="00287C32">
        <w:rPr>
          <w:rFonts w:ascii="仿宋_GB2312" w:eastAsia="仿宋_GB2312" w:hAnsi="宋体" w:hint="eastAsia"/>
          <w:kern w:val="0"/>
          <w:sz w:val="32"/>
        </w:rPr>
        <w:t>。</w:t>
      </w:r>
    </w:p>
    <w:p w:rsidR="00287C32" w:rsidRPr="00287C32" w:rsidRDefault="00287C32" w:rsidP="00287C32">
      <w:pPr>
        <w:spacing w:line="650" w:lineRule="exact"/>
        <w:ind w:firstLine="640"/>
        <w:rPr>
          <w:rFonts w:ascii="仿宋_GB2312" w:eastAsia="仿宋_GB2312" w:hAnsi="宋体"/>
          <w:kern w:val="0"/>
          <w:sz w:val="32"/>
        </w:rPr>
      </w:pPr>
      <w:r w:rsidRPr="00287C32">
        <w:rPr>
          <w:rFonts w:ascii="仿宋_GB2312" w:eastAsia="仿宋_GB2312" w:hAnsi="宋体" w:hint="eastAsia"/>
          <w:kern w:val="0"/>
          <w:sz w:val="32"/>
        </w:rPr>
        <w:t>法定代表人：</w:t>
      </w:r>
      <w:r w:rsidR="00997F82">
        <w:rPr>
          <w:rFonts w:ascii="仿宋_GB2312" w:eastAsia="仿宋_GB2312" w:hAnsi="宋体" w:hint="eastAsia"/>
          <w:kern w:val="0"/>
          <w:sz w:val="32"/>
        </w:rPr>
        <w:t>XX</w:t>
      </w:r>
      <w:r w:rsidRPr="00287C32">
        <w:rPr>
          <w:rFonts w:ascii="仿宋_GB2312" w:eastAsia="仿宋_GB2312" w:hAnsi="宋体" w:hint="eastAsia"/>
          <w:kern w:val="0"/>
          <w:sz w:val="32"/>
        </w:rPr>
        <w:t>。</w:t>
      </w:r>
    </w:p>
    <w:p w:rsidR="00287C32" w:rsidRPr="00287C32" w:rsidRDefault="00287C32" w:rsidP="00287C32">
      <w:pPr>
        <w:spacing w:line="650" w:lineRule="exact"/>
        <w:ind w:firstLine="640"/>
        <w:rPr>
          <w:rFonts w:ascii="仿宋_GB2312" w:eastAsia="仿宋_GB2312" w:hAnsi="宋体"/>
          <w:kern w:val="0"/>
          <w:sz w:val="32"/>
        </w:rPr>
      </w:pPr>
      <w:r w:rsidRPr="00287C32">
        <w:rPr>
          <w:rFonts w:ascii="仿宋_GB2312" w:eastAsia="仿宋_GB2312" w:hAnsi="宋体" w:hint="eastAsia"/>
          <w:kern w:val="0"/>
          <w:sz w:val="32"/>
        </w:rPr>
        <w:t>被执行人：何</w:t>
      </w:r>
      <w:r w:rsidR="00997F82">
        <w:rPr>
          <w:rFonts w:ascii="仿宋_GB2312" w:eastAsia="仿宋_GB2312" w:hAnsi="宋体" w:hint="eastAsia"/>
          <w:kern w:val="0"/>
          <w:sz w:val="32"/>
        </w:rPr>
        <w:t>X</w:t>
      </w:r>
      <w:r w:rsidRPr="00287C32">
        <w:rPr>
          <w:rFonts w:ascii="仿宋_GB2312" w:eastAsia="仿宋_GB2312" w:hAnsi="宋体" w:hint="eastAsia"/>
          <w:kern w:val="0"/>
          <w:sz w:val="32"/>
        </w:rPr>
        <w:t>，男，</w:t>
      </w:r>
      <w:r w:rsidR="00997F82">
        <w:rPr>
          <w:rFonts w:ascii="仿宋_GB2312" w:eastAsia="仿宋_GB2312" w:hAnsi="宋体" w:hint="eastAsia"/>
          <w:kern w:val="0"/>
          <w:sz w:val="32"/>
        </w:rPr>
        <w:t>XXX</w:t>
      </w:r>
      <w:r w:rsidRPr="00287C32">
        <w:rPr>
          <w:rFonts w:ascii="仿宋_GB2312" w:eastAsia="仿宋_GB2312" w:hAnsi="宋体" w:hint="eastAsia"/>
          <w:kern w:val="0"/>
          <w:sz w:val="32"/>
        </w:rPr>
        <w:t>日出生，住杭州市西湖区</w:t>
      </w:r>
      <w:r w:rsidR="00997F82">
        <w:rPr>
          <w:rFonts w:ascii="仿宋_GB2312" w:eastAsia="仿宋_GB2312" w:hAnsi="宋体" w:hint="eastAsia"/>
          <w:kern w:val="0"/>
          <w:sz w:val="32"/>
        </w:rPr>
        <w:t>XXX</w:t>
      </w:r>
      <w:r w:rsidRPr="00287C32">
        <w:rPr>
          <w:rFonts w:ascii="仿宋_GB2312" w:eastAsia="仿宋_GB2312" w:hAnsi="宋体" w:hint="eastAsia"/>
          <w:kern w:val="0"/>
          <w:sz w:val="32"/>
        </w:rPr>
        <w:t>，公民身份号码:</w:t>
      </w:r>
      <w:r w:rsidR="00997F82">
        <w:rPr>
          <w:rFonts w:ascii="仿宋_GB2312" w:eastAsia="仿宋_GB2312" w:hAnsi="宋体" w:hint="eastAsia"/>
          <w:kern w:val="0"/>
          <w:sz w:val="32"/>
        </w:rPr>
        <w:t>XXX</w:t>
      </w:r>
      <w:r w:rsidRPr="00287C32">
        <w:rPr>
          <w:rFonts w:ascii="仿宋_GB2312" w:eastAsia="仿宋_GB2312" w:hAnsi="宋体" w:hint="eastAsia"/>
          <w:kern w:val="0"/>
          <w:sz w:val="32"/>
        </w:rPr>
        <w:t>。</w:t>
      </w:r>
    </w:p>
    <w:p w:rsidR="00287C32" w:rsidRPr="00287C32" w:rsidRDefault="00287C32" w:rsidP="00287C32">
      <w:pPr>
        <w:spacing w:line="650" w:lineRule="exact"/>
        <w:ind w:firstLine="640"/>
        <w:rPr>
          <w:rFonts w:ascii="仿宋_GB2312" w:eastAsia="仿宋_GB2312" w:hAnsi="宋体"/>
          <w:kern w:val="0"/>
          <w:sz w:val="32"/>
        </w:rPr>
      </w:pPr>
      <w:r w:rsidRPr="00287C32">
        <w:rPr>
          <w:rFonts w:ascii="仿宋_GB2312" w:eastAsia="仿宋_GB2312" w:hAnsi="宋体" w:hint="eastAsia"/>
          <w:kern w:val="0"/>
          <w:sz w:val="32"/>
        </w:rPr>
        <w:t>被执行人：方</w:t>
      </w:r>
      <w:r w:rsidR="00997F82">
        <w:rPr>
          <w:rFonts w:ascii="仿宋_GB2312" w:eastAsia="仿宋_GB2312" w:hAnsi="宋体" w:hint="eastAsia"/>
          <w:kern w:val="0"/>
          <w:sz w:val="32"/>
        </w:rPr>
        <w:t>X</w:t>
      </w:r>
      <w:r w:rsidRPr="00287C32">
        <w:rPr>
          <w:rFonts w:ascii="仿宋_GB2312" w:eastAsia="仿宋_GB2312" w:hAnsi="宋体" w:hint="eastAsia"/>
          <w:kern w:val="0"/>
          <w:sz w:val="32"/>
        </w:rPr>
        <w:t>，女，</w:t>
      </w:r>
      <w:r w:rsidR="00997F82">
        <w:rPr>
          <w:rFonts w:ascii="仿宋_GB2312" w:eastAsia="仿宋_GB2312" w:hAnsi="宋体" w:hint="eastAsia"/>
          <w:kern w:val="0"/>
          <w:sz w:val="32"/>
        </w:rPr>
        <w:t>XX</w:t>
      </w:r>
      <w:r w:rsidRPr="00287C32">
        <w:rPr>
          <w:rFonts w:ascii="仿宋_GB2312" w:eastAsia="仿宋_GB2312" w:hAnsi="宋体" w:hint="eastAsia"/>
          <w:kern w:val="0"/>
          <w:sz w:val="32"/>
        </w:rPr>
        <w:t>日出生，住杭州市拱墅区</w:t>
      </w:r>
      <w:r w:rsidR="00997F82">
        <w:rPr>
          <w:rFonts w:ascii="仿宋_GB2312" w:eastAsia="仿宋_GB2312" w:hAnsi="宋体" w:hint="eastAsia"/>
          <w:kern w:val="0"/>
          <w:sz w:val="32"/>
        </w:rPr>
        <w:t>XXX</w:t>
      </w:r>
      <w:r w:rsidRPr="00287C32">
        <w:rPr>
          <w:rFonts w:ascii="仿宋_GB2312" w:eastAsia="仿宋_GB2312" w:hAnsi="宋体" w:hint="eastAsia"/>
          <w:kern w:val="0"/>
          <w:sz w:val="32"/>
        </w:rPr>
        <w:t>，公民身份号码:</w:t>
      </w:r>
      <w:r w:rsidR="00997F82">
        <w:rPr>
          <w:rFonts w:ascii="仿宋_GB2312" w:eastAsia="仿宋_GB2312" w:hAnsi="宋体" w:hint="eastAsia"/>
          <w:kern w:val="0"/>
          <w:sz w:val="32"/>
        </w:rPr>
        <w:t>XX</w:t>
      </w:r>
      <w:r w:rsidRPr="00287C32">
        <w:rPr>
          <w:rFonts w:ascii="仿宋_GB2312" w:eastAsia="仿宋_GB2312" w:hAnsi="宋体" w:hint="eastAsia"/>
          <w:kern w:val="0"/>
          <w:sz w:val="32"/>
        </w:rPr>
        <w:t>。</w:t>
      </w:r>
    </w:p>
    <w:p w:rsidR="00287C32" w:rsidRPr="00287C32" w:rsidRDefault="00287C32" w:rsidP="00287C32">
      <w:pPr>
        <w:spacing w:line="650" w:lineRule="exact"/>
        <w:ind w:firstLine="640"/>
        <w:rPr>
          <w:rFonts w:ascii="仿宋_GB2312" w:eastAsia="仿宋_GB2312" w:hAnsi="宋体"/>
          <w:kern w:val="0"/>
          <w:sz w:val="32"/>
        </w:rPr>
      </w:pPr>
      <w:r w:rsidRPr="00287C32">
        <w:rPr>
          <w:rFonts w:ascii="仿宋_GB2312" w:eastAsia="仿宋_GB2312" w:hAnsi="宋体" w:hint="eastAsia"/>
          <w:kern w:val="0"/>
          <w:sz w:val="32"/>
        </w:rPr>
        <w:t>本院依据已经发生法律效力的（2019）浙0103民初3541号判决书，责令被执行人何</w:t>
      </w:r>
      <w:r w:rsidR="00997F82">
        <w:rPr>
          <w:rFonts w:ascii="仿宋_GB2312" w:eastAsia="仿宋_GB2312" w:hAnsi="宋体" w:hint="eastAsia"/>
          <w:kern w:val="0"/>
          <w:sz w:val="32"/>
        </w:rPr>
        <w:t>X</w:t>
      </w:r>
      <w:r w:rsidRPr="00287C32">
        <w:rPr>
          <w:rFonts w:ascii="仿宋_GB2312" w:eastAsia="仿宋_GB2312" w:hAnsi="宋体" w:hint="eastAsia"/>
          <w:kern w:val="0"/>
          <w:sz w:val="32"/>
        </w:rPr>
        <w:t>、方</w:t>
      </w:r>
      <w:r w:rsidR="00997F82">
        <w:rPr>
          <w:rFonts w:ascii="仿宋_GB2312" w:eastAsia="仿宋_GB2312" w:hAnsi="宋体" w:hint="eastAsia"/>
          <w:kern w:val="0"/>
          <w:sz w:val="32"/>
        </w:rPr>
        <w:t>X</w:t>
      </w:r>
      <w:r w:rsidRPr="00287C32">
        <w:rPr>
          <w:rFonts w:ascii="仿宋_GB2312" w:eastAsia="仿宋_GB2312" w:hAnsi="宋体" w:hint="eastAsia"/>
          <w:kern w:val="0"/>
          <w:sz w:val="32"/>
        </w:rPr>
        <w:t>履行生效法律文书确定的义务，但被执行人至今未履行。依照《中华人民共和国民事诉讼法》第二百四十四条、第二百四十七条和《最高人民法院关于人民法院民事执行中拍卖、变卖财产的规定》第一条规定，裁定如下：</w:t>
      </w:r>
    </w:p>
    <w:p w:rsidR="00287C32" w:rsidRPr="00287C32" w:rsidRDefault="00287C32" w:rsidP="00287C32">
      <w:pPr>
        <w:spacing w:line="650" w:lineRule="exact"/>
        <w:ind w:firstLine="640"/>
        <w:rPr>
          <w:rFonts w:ascii="仿宋_GB2312" w:eastAsia="仿宋_GB2312" w:hAnsi="宋体"/>
          <w:kern w:val="0"/>
          <w:sz w:val="32"/>
        </w:rPr>
      </w:pPr>
      <w:r w:rsidRPr="00287C32">
        <w:rPr>
          <w:rFonts w:ascii="仿宋_GB2312" w:eastAsia="仿宋_GB2312" w:hAnsi="宋体" w:hint="eastAsia"/>
          <w:kern w:val="0"/>
          <w:sz w:val="32"/>
        </w:rPr>
        <w:t>拍卖被执行人何</w:t>
      </w:r>
      <w:r w:rsidR="00997F82">
        <w:rPr>
          <w:rFonts w:ascii="仿宋_GB2312" w:eastAsia="仿宋_GB2312" w:hAnsi="宋体" w:hint="eastAsia"/>
          <w:kern w:val="0"/>
          <w:sz w:val="32"/>
        </w:rPr>
        <w:t>X</w:t>
      </w:r>
      <w:r w:rsidRPr="00287C32">
        <w:rPr>
          <w:rFonts w:ascii="仿宋_GB2312" w:eastAsia="仿宋_GB2312" w:hAnsi="宋体" w:hint="eastAsia"/>
          <w:kern w:val="0"/>
          <w:sz w:val="32"/>
        </w:rPr>
        <w:t>、方</w:t>
      </w:r>
      <w:r w:rsidR="00997F82">
        <w:rPr>
          <w:rFonts w:ascii="仿宋_GB2312" w:eastAsia="仿宋_GB2312" w:hAnsi="宋体" w:hint="eastAsia"/>
          <w:kern w:val="0"/>
          <w:sz w:val="32"/>
        </w:rPr>
        <w:t>X</w:t>
      </w:r>
      <w:r w:rsidRPr="00287C32">
        <w:rPr>
          <w:rFonts w:ascii="仿宋_GB2312" w:eastAsia="仿宋_GB2312" w:hAnsi="宋体" w:hint="eastAsia"/>
          <w:kern w:val="0"/>
          <w:sz w:val="32"/>
        </w:rPr>
        <w:t>名下所有的位于杭州市西湖区都市水乡水秀苑5幢1单元301室的房地产。</w:t>
      </w:r>
    </w:p>
    <w:p w:rsidR="00287C32" w:rsidRPr="00287C32" w:rsidRDefault="00287C32" w:rsidP="00287C32">
      <w:pPr>
        <w:spacing w:line="650" w:lineRule="exact"/>
        <w:ind w:firstLine="640"/>
        <w:rPr>
          <w:rFonts w:ascii="仿宋_GB2312" w:eastAsia="仿宋_GB2312" w:hAnsi="宋体"/>
          <w:kern w:val="0"/>
          <w:sz w:val="32"/>
        </w:rPr>
      </w:pPr>
      <w:r w:rsidRPr="00287C32">
        <w:rPr>
          <w:rFonts w:ascii="仿宋_GB2312" w:eastAsia="仿宋_GB2312" w:hAnsi="宋体" w:hint="eastAsia"/>
          <w:kern w:val="0"/>
          <w:sz w:val="32"/>
        </w:rPr>
        <w:t>本裁定送达后即发生法律效力。</w:t>
      </w:r>
    </w:p>
    <w:p w:rsidR="00287C32" w:rsidRPr="00287C32" w:rsidRDefault="00287C32" w:rsidP="00287C32">
      <w:pPr>
        <w:spacing w:beforeLines="400" w:before="960"/>
        <w:ind w:rightChars="300" w:right="720" w:firstLineChars="0" w:firstLine="0"/>
        <w:jc w:val="right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审　　判　　员　　　李　俊</w:t>
      </w:r>
    </w:p>
    <w:p w:rsidR="00287C32" w:rsidRPr="00287C32" w:rsidRDefault="00287C32" w:rsidP="00287C32">
      <w:pPr>
        <w:spacing w:beforeLines="800" w:before="1920" w:afterLines="200" w:after="480" w:line="240" w:lineRule="auto"/>
        <w:ind w:rightChars="300" w:right="720" w:firstLineChars="0" w:firstLine="919"/>
        <w:jc w:val="right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二</w:t>
      </w:r>
      <w:r>
        <w:rPr>
          <w:rFonts w:ascii="宋体" w:hAnsi="宋体" w:cs="宋体" w:hint="eastAsia"/>
          <w:kern w:val="0"/>
          <w:sz w:val="32"/>
        </w:rPr>
        <w:t>〇</w:t>
      </w:r>
      <w:r>
        <w:rPr>
          <w:rFonts w:ascii="仿宋_GB2312" w:eastAsia="仿宋_GB2312" w:hAnsi="仿宋_GB2312" w:cs="仿宋_GB2312" w:hint="eastAsia"/>
          <w:kern w:val="0"/>
          <w:sz w:val="32"/>
        </w:rPr>
        <w:t>二</w:t>
      </w:r>
      <w:r>
        <w:rPr>
          <w:rFonts w:ascii="宋体" w:hAnsi="宋体" w:cs="宋体" w:hint="eastAsia"/>
          <w:kern w:val="0"/>
          <w:sz w:val="32"/>
        </w:rPr>
        <w:t>〇</w:t>
      </w:r>
      <w:r>
        <w:rPr>
          <w:rFonts w:ascii="仿宋_GB2312" w:eastAsia="仿宋_GB2312" w:hAnsi="仿宋_GB2312" w:cs="仿宋_GB2312" w:hint="eastAsia"/>
          <w:kern w:val="0"/>
          <w:sz w:val="32"/>
        </w:rPr>
        <w:t>年六月二十九日</w:t>
      </w:r>
    </w:p>
    <w:p w:rsidR="00FE77DF" w:rsidRPr="00287C32" w:rsidRDefault="00287C32" w:rsidP="00287C32">
      <w:pPr>
        <w:spacing w:line="600" w:lineRule="exact"/>
        <w:ind w:rightChars="300" w:right="720" w:firstLineChars="0" w:firstLine="919"/>
        <w:jc w:val="right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代　书　记　员　　　王　琦</w:t>
      </w:r>
    </w:p>
    <w:sectPr w:rsidR="00FE77DF" w:rsidRPr="00287C32" w:rsidSect="00287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041" w:right="1134" w:bottom="2041" w:left="1701" w:header="1361" w:footer="1361" w:gutter="0"/>
      <w:cols w:space="560"/>
      <w:docGrid w:linePitch="531" w:charSpace="22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DC" w:rsidRDefault="00FA1EDC" w:rsidP="00601B80">
      <w:pPr>
        <w:ind w:firstLine="480"/>
      </w:pPr>
      <w:r>
        <w:separator/>
      </w:r>
    </w:p>
  </w:endnote>
  <w:endnote w:type="continuationSeparator" w:id="0">
    <w:p w:rsidR="00FA1EDC" w:rsidRDefault="00FA1EDC" w:rsidP="00601B80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2" w:rsidRPr="00287C32" w:rsidRDefault="00287C32" w:rsidP="00287C32">
    <w:pPr>
      <w:pStyle w:val="a5"/>
      <w:ind w:leftChars="200" w:left="480"/>
      <w:rPr>
        <w:rFonts w:ascii="宋体" w:eastAsia="宋体" w:hAnsi="宋体"/>
        <w:sz w:val="28"/>
        <w:szCs w:val="28"/>
      </w:rPr>
    </w:pPr>
    <w:r w:rsidRPr="00287C32">
      <w:rPr>
        <w:rStyle w:val="a6"/>
        <w:rFonts w:ascii="宋体" w:eastAsia="宋体" w:hAnsi="宋体"/>
        <w:sz w:val="28"/>
        <w:szCs w:val="28"/>
      </w:rPr>
      <w:fldChar w:fldCharType="begin"/>
    </w:r>
    <w:r w:rsidRPr="00287C32">
      <w:rPr>
        <w:rStyle w:val="a6"/>
        <w:rFonts w:ascii="宋体" w:eastAsia="宋体" w:hAnsi="宋体"/>
        <w:sz w:val="28"/>
        <w:szCs w:val="28"/>
      </w:rPr>
      <w:instrText xml:space="preserve"> PAGE  \* ArabicDash </w:instrText>
    </w:r>
    <w:r w:rsidRPr="00287C32">
      <w:rPr>
        <w:rStyle w:val="a6"/>
        <w:rFonts w:ascii="宋体" w:eastAsia="宋体" w:hAnsi="宋体"/>
        <w:sz w:val="28"/>
        <w:szCs w:val="28"/>
      </w:rPr>
      <w:fldChar w:fldCharType="separate"/>
    </w:r>
    <w:r w:rsidR="00997F82">
      <w:rPr>
        <w:rStyle w:val="a6"/>
        <w:rFonts w:ascii="宋体" w:eastAsia="宋体" w:hAnsi="宋体"/>
        <w:noProof/>
        <w:sz w:val="28"/>
        <w:szCs w:val="28"/>
      </w:rPr>
      <w:t>- 2 -</w:t>
    </w:r>
    <w:r w:rsidRPr="00287C32">
      <w:rPr>
        <w:rStyle w:val="a6"/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2" w:rsidRPr="00287C32" w:rsidRDefault="00287C32" w:rsidP="00287C32">
    <w:pPr>
      <w:pStyle w:val="a5"/>
      <w:ind w:rightChars="200" w:right="480"/>
      <w:jc w:val="right"/>
      <w:rPr>
        <w:rFonts w:ascii="宋体" w:eastAsia="宋体" w:hAnsi="宋体"/>
        <w:sz w:val="28"/>
        <w:szCs w:val="28"/>
      </w:rPr>
    </w:pPr>
    <w:r w:rsidRPr="00287C32">
      <w:rPr>
        <w:rStyle w:val="a6"/>
        <w:rFonts w:ascii="宋体" w:eastAsia="宋体" w:hAnsi="宋体"/>
        <w:sz w:val="28"/>
        <w:szCs w:val="28"/>
      </w:rPr>
      <w:fldChar w:fldCharType="begin"/>
    </w:r>
    <w:r w:rsidRPr="00287C32">
      <w:rPr>
        <w:rStyle w:val="a6"/>
        <w:rFonts w:ascii="宋体" w:eastAsia="宋体" w:hAnsi="宋体"/>
        <w:sz w:val="28"/>
        <w:szCs w:val="28"/>
      </w:rPr>
      <w:instrText xml:space="preserve"> PAGE  \* ArabicDash </w:instrText>
    </w:r>
    <w:r w:rsidRPr="00287C32">
      <w:rPr>
        <w:rStyle w:val="a6"/>
        <w:rFonts w:ascii="宋体" w:eastAsia="宋体" w:hAnsi="宋体"/>
        <w:sz w:val="28"/>
        <w:szCs w:val="28"/>
      </w:rPr>
      <w:fldChar w:fldCharType="separate"/>
    </w:r>
    <w:r w:rsidR="00997F82">
      <w:rPr>
        <w:rStyle w:val="a6"/>
        <w:rFonts w:ascii="宋体" w:eastAsia="宋体" w:hAnsi="宋体"/>
        <w:noProof/>
        <w:sz w:val="28"/>
        <w:szCs w:val="28"/>
      </w:rPr>
      <w:t>- 1 -</w:t>
    </w:r>
    <w:r w:rsidRPr="00287C32">
      <w:rPr>
        <w:rStyle w:val="a6"/>
        <w:rFonts w:ascii="宋体" w:eastAsia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2" w:rsidRDefault="00287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DC" w:rsidRDefault="00FA1EDC" w:rsidP="00601B80">
      <w:pPr>
        <w:ind w:firstLine="480"/>
      </w:pPr>
      <w:r>
        <w:separator/>
      </w:r>
    </w:p>
  </w:footnote>
  <w:footnote w:type="continuationSeparator" w:id="0">
    <w:p w:rsidR="00FA1EDC" w:rsidRDefault="00FA1EDC" w:rsidP="00601B8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2" w:rsidRPr="00287C32" w:rsidRDefault="00287C32" w:rsidP="00287C32">
    <w:pPr>
      <w:pStyle w:val="a7"/>
      <w:pBdr>
        <w:bottom w:val="none" w:sz="0" w:space="0" w:color="auto"/>
      </w:pBdr>
      <w:ind w:firstLineChars="0" w:firstLine="0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2" w:rsidRPr="00287C32" w:rsidRDefault="00287C32" w:rsidP="00287C32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32" w:rsidRDefault="00287C32" w:rsidP="00287C3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349"/>
  <w:drawingGridVerticalSpacing w:val="531"/>
  <w:displayHorizontalDrawingGridEvery w:val="0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DF"/>
    <w:rsid w:val="000A395B"/>
    <w:rsid w:val="00181985"/>
    <w:rsid w:val="00191CA9"/>
    <w:rsid w:val="001E5F58"/>
    <w:rsid w:val="002532A5"/>
    <w:rsid w:val="00263EB4"/>
    <w:rsid w:val="00287C32"/>
    <w:rsid w:val="00393C92"/>
    <w:rsid w:val="003B1631"/>
    <w:rsid w:val="003F1440"/>
    <w:rsid w:val="0042483D"/>
    <w:rsid w:val="004D5284"/>
    <w:rsid w:val="004E55F6"/>
    <w:rsid w:val="00554A39"/>
    <w:rsid w:val="0056336D"/>
    <w:rsid w:val="0057377F"/>
    <w:rsid w:val="005933DB"/>
    <w:rsid w:val="00596E06"/>
    <w:rsid w:val="005B0375"/>
    <w:rsid w:val="005C44EB"/>
    <w:rsid w:val="00601B80"/>
    <w:rsid w:val="00617F83"/>
    <w:rsid w:val="006C7B6D"/>
    <w:rsid w:val="007258C3"/>
    <w:rsid w:val="007D1273"/>
    <w:rsid w:val="00830FC5"/>
    <w:rsid w:val="00997F82"/>
    <w:rsid w:val="009B14B1"/>
    <w:rsid w:val="009D0BAD"/>
    <w:rsid w:val="009D29C9"/>
    <w:rsid w:val="00A0123E"/>
    <w:rsid w:val="00A24198"/>
    <w:rsid w:val="00A3024A"/>
    <w:rsid w:val="00A46F68"/>
    <w:rsid w:val="00A53AE8"/>
    <w:rsid w:val="00B37B7F"/>
    <w:rsid w:val="00B421DA"/>
    <w:rsid w:val="00B525EF"/>
    <w:rsid w:val="00B87654"/>
    <w:rsid w:val="00C00D61"/>
    <w:rsid w:val="00C62D69"/>
    <w:rsid w:val="00C815F0"/>
    <w:rsid w:val="00CC788B"/>
    <w:rsid w:val="00D06356"/>
    <w:rsid w:val="00DB2540"/>
    <w:rsid w:val="00E13178"/>
    <w:rsid w:val="00E16D82"/>
    <w:rsid w:val="00F23033"/>
    <w:rsid w:val="00F237C5"/>
    <w:rsid w:val="00F24174"/>
    <w:rsid w:val="00F43DBB"/>
    <w:rsid w:val="00F453B1"/>
    <w:rsid w:val="00FA0AD8"/>
    <w:rsid w:val="00FA1EDC"/>
    <w:rsid w:val="00FC1A6E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0"/>
    <w:link w:val="a4"/>
    <w:uiPriority w:val="99"/>
    <w:semiHidden/>
    <w:locked/>
    <w:rPr>
      <w:rFonts w:ascii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2483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="仿宋_GB2312"/>
      <w:sz w:val="18"/>
      <w:szCs w:val="20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42483D"/>
    <w:rPr>
      <w:rFonts w:cs="Times New Roman"/>
    </w:rPr>
  </w:style>
  <w:style w:type="paragraph" w:styleId="a7">
    <w:name w:val="header"/>
    <w:basedOn w:val="a"/>
    <w:link w:val="Char2"/>
    <w:uiPriority w:val="99"/>
    <w:unhideWhenUsed/>
    <w:rsid w:val="00287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87C3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pPr>
      <w:ind w:firstLineChars="0" w:firstLine="0"/>
    </w:pPr>
    <w:rPr>
      <w:rFonts w:ascii="仿宋_GB2312" w:eastAsia="仿宋_GB2312" w:cs="仿宋_GB2312"/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7D1273"/>
    <w:pPr>
      <w:shd w:val="clear" w:color="auto" w:fill="000080"/>
    </w:pPr>
  </w:style>
  <w:style w:type="character" w:customStyle="1" w:styleId="Char0">
    <w:name w:val="文档结构图 Char"/>
    <w:basedOn w:val="a0"/>
    <w:link w:val="a4"/>
    <w:uiPriority w:val="99"/>
    <w:semiHidden/>
    <w:locked/>
    <w:rPr>
      <w:rFonts w:ascii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2483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eastAsia="仿宋_GB2312"/>
      <w:sz w:val="18"/>
      <w:szCs w:val="20"/>
    </w:rPr>
  </w:style>
  <w:style w:type="character" w:customStyle="1" w:styleId="Char1">
    <w:name w:val="页脚 Char"/>
    <w:basedOn w:val="a0"/>
    <w:link w:val="a5"/>
    <w:uiPriority w:val="99"/>
    <w:semiHidden/>
    <w:locked/>
    <w:rPr>
      <w:rFonts w:cs="Times New Roman"/>
      <w:sz w:val="18"/>
      <w:szCs w:val="18"/>
    </w:rPr>
  </w:style>
  <w:style w:type="character" w:styleId="a6">
    <w:name w:val="page number"/>
    <w:basedOn w:val="a0"/>
    <w:uiPriority w:val="99"/>
    <w:rsid w:val="0042483D"/>
    <w:rPr>
      <w:rFonts w:cs="Times New Roman"/>
    </w:rPr>
  </w:style>
  <w:style w:type="paragraph" w:styleId="a7">
    <w:name w:val="header"/>
    <w:basedOn w:val="a"/>
    <w:link w:val="Char2"/>
    <w:uiPriority w:val="99"/>
    <w:unhideWhenUsed/>
    <w:rsid w:val="00287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287C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wwwfox.net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#wsbt#</dc:title>
  <dc:creator>wwwfox</dc:creator>
  <cp:lastModifiedBy>NTKO</cp:lastModifiedBy>
  <cp:revision>1</cp:revision>
  <dcterms:created xsi:type="dcterms:W3CDTF">2020-06-30T06:31:00Z</dcterms:created>
  <dcterms:modified xsi:type="dcterms:W3CDTF">2020-06-30T06:31:00Z</dcterms:modified>
</cp:coreProperties>
</file>