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13930"/>
            <wp:effectExtent l="0" t="0" r="9525" b="1270"/>
            <wp:docPr id="1" name="图片 1" descr="竹阳南路许建敏房产证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竹阳南路许建敏房产证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13930"/>
            <wp:effectExtent l="0" t="0" r="9525" b="1270"/>
            <wp:docPr id="2" name="图片 2" descr="竹阳南路许建敏房产证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竹阳南路许建敏房产证 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13930"/>
            <wp:effectExtent l="0" t="0" r="9525" b="1270"/>
            <wp:docPr id="3" name="图片 3" descr="竹阳南路许建敏房产证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竹阳南路许建敏房产证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313930"/>
            <wp:effectExtent l="0" t="0" r="9525" b="1270"/>
            <wp:docPr id="4" name="图片 4" descr="竹阳南路许建敏房产证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竹阳南路许建敏房产证 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1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7965" cy="5600065"/>
            <wp:effectExtent l="0" t="0" r="635" b="635"/>
            <wp:docPr id="5" name="图片 5" descr="竹阳南路许建敏土地证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竹阳南路许建敏土地证 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7965" cy="5600065"/>
            <wp:effectExtent l="0" t="0" r="635" b="635"/>
            <wp:docPr id="6" name="图片 6" descr="竹阳南路许建敏土地证 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竹阳南路许建敏土地证 0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7965" cy="5600065"/>
            <wp:effectExtent l="0" t="0" r="635" b="635"/>
            <wp:docPr id="7" name="图片 7" descr="竹阳南路许建敏土地证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竹阳南路许建敏土地证 0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560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8B13E2"/>
    <w:rsid w:val="35763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2020-05-06T06:09:42Z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