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7B" w:rsidRDefault="000E0D7B" w:rsidP="000E0D7B">
      <w:pPr>
        <w:spacing w:line="600" w:lineRule="exact"/>
        <w:jc w:val="distribute"/>
        <w:rPr>
          <w:rFonts w:hint="eastAsia"/>
          <w:b/>
          <w:spacing w:val="-20"/>
          <w:sz w:val="44"/>
          <w:szCs w:val="44"/>
        </w:rPr>
      </w:pPr>
      <w:r>
        <w:rPr>
          <w:rFonts w:hint="eastAsia"/>
          <w:b/>
          <w:spacing w:val="-20"/>
          <w:sz w:val="44"/>
          <w:szCs w:val="44"/>
        </w:rPr>
        <w:t>湖</w:t>
      </w:r>
      <w:r>
        <w:rPr>
          <w:rFonts w:hint="eastAsia"/>
          <w:b/>
          <w:spacing w:val="-20"/>
          <w:sz w:val="44"/>
          <w:szCs w:val="44"/>
        </w:rPr>
        <w:t xml:space="preserve"> </w:t>
      </w:r>
      <w:r>
        <w:rPr>
          <w:rFonts w:hint="eastAsia"/>
          <w:b/>
          <w:spacing w:val="-20"/>
          <w:sz w:val="44"/>
          <w:szCs w:val="44"/>
        </w:rPr>
        <w:t>北</w:t>
      </w:r>
      <w:r>
        <w:rPr>
          <w:rFonts w:hint="eastAsia"/>
          <w:b/>
          <w:spacing w:val="-20"/>
          <w:sz w:val="44"/>
          <w:szCs w:val="44"/>
        </w:rPr>
        <w:t xml:space="preserve"> </w:t>
      </w:r>
      <w:r>
        <w:rPr>
          <w:rFonts w:hint="eastAsia"/>
          <w:b/>
          <w:spacing w:val="-20"/>
          <w:sz w:val="44"/>
          <w:szCs w:val="44"/>
        </w:rPr>
        <w:t>省</w:t>
      </w:r>
      <w:r>
        <w:rPr>
          <w:rFonts w:hint="eastAsia"/>
          <w:b/>
          <w:spacing w:val="-20"/>
          <w:sz w:val="44"/>
          <w:szCs w:val="44"/>
        </w:rPr>
        <w:t xml:space="preserve"> </w:t>
      </w:r>
      <w:r>
        <w:rPr>
          <w:rFonts w:hint="eastAsia"/>
          <w:b/>
          <w:spacing w:val="-20"/>
          <w:sz w:val="44"/>
          <w:szCs w:val="44"/>
        </w:rPr>
        <w:t>宜</w:t>
      </w:r>
      <w:r>
        <w:rPr>
          <w:rFonts w:hint="eastAsia"/>
          <w:b/>
          <w:spacing w:val="-20"/>
          <w:sz w:val="44"/>
          <w:szCs w:val="44"/>
        </w:rPr>
        <w:t xml:space="preserve"> </w:t>
      </w:r>
      <w:r>
        <w:rPr>
          <w:rFonts w:hint="eastAsia"/>
          <w:b/>
          <w:spacing w:val="-20"/>
          <w:sz w:val="44"/>
          <w:szCs w:val="44"/>
        </w:rPr>
        <w:t>昌</w:t>
      </w:r>
      <w:r>
        <w:rPr>
          <w:rFonts w:hint="eastAsia"/>
          <w:b/>
          <w:spacing w:val="-20"/>
          <w:sz w:val="44"/>
          <w:szCs w:val="44"/>
        </w:rPr>
        <w:t xml:space="preserve"> </w:t>
      </w:r>
      <w:r>
        <w:rPr>
          <w:rFonts w:hint="eastAsia"/>
          <w:b/>
          <w:spacing w:val="-20"/>
          <w:sz w:val="44"/>
          <w:szCs w:val="44"/>
        </w:rPr>
        <w:t>市</w:t>
      </w:r>
      <w:r>
        <w:rPr>
          <w:rFonts w:hint="eastAsia"/>
          <w:b/>
          <w:spacing w:val="-20"/>
          <w:sz w:val="44"/>
          <w:szCs w:val="44"/>
        </w:rPr>
        <w:t xml:space="preserve"> </w:t>
      </w:r>
      <w:r>
        <w:rPr>
          <w:rFonts w:hint="eastAsia"/>
          <w:b/>
          <w:spacing w:val="-20"/>
          <w:sz w:val="44"/>
          <w:szCs w:val="44"/>
        </w:rPr>
        <w:t>西</w:t>
      </w:r>
      <w:r>
        <w:rPr>
          <w:rFonts w:hint="eastAsia"/>
          <w:b/>
          <w:spacing w:val="-20"/>
          <w:sz w:val="44"/>
          <w:szCs w:val="44"/>
        </w:rPr>
        <w:t xml:space="preserve"> </w:t>
      </w:r>
      <w:r>
        <w:rPr>
          <w:rFonts w:hint="eastAsia"/>
          <w:b/>
          <w:spacing w:val="-20"/>
          <w:sz w:val="44"/>
          <w:szCs w:val="44"/>
        </w:rPr>
        <w:t>陵</w:t>
      </w:r>
      <w:r>
        <w:rPr>
          <w:rFonts w:hint="eastAsia"/>
          <w:b/>
          <w:spacing w:val="-20"/>
          <w:sz w:val="44"/>
          <w:szCs w:val="44"/>
        </w:rPr>
        <w:t xml:space="preserve"> </w:t>
      </w:r>
      <w:r>
        <w:rPr>
          <w:rFonts w:hint="eastAsia"/>
          <w:b/>
          <w:spacing w:val="-20"/>
          <w:sz w:val="44"/>
          <w:szCs w:val="44"/>
        </w:rPr>
        <w:t>区</w:t>
      </w:r>
      <w:r>
        <w:rPr>
          <w:rFonts w:hint="eastAsia"/>
          <w:b/>
          <w:spacing w:val="-20"/>
          <w:sz w:val="44"/>
          <w:szCs w:val="44"/>
        </w:rPr>
        <w:t xml:space="preserve"> </w:t>
      </w:r>
      <w:r>
        <w:rPr>
          <w:rFonts w:hint="eastAsia"/>
          <w:b/>
          <w:spacing w:val="-20"/>
          <w:sz w:val="44"/>
          <w:szCs w:val="44"/>
        </w:rPr>
        <w:t>人</w:t>
      </w:r>
      <w:r>
        <w:rPr>
          <w:rFonts w:hint="eastAsia"/>
          <w:b/>
          <w:spacing w:val="-20"/>
          <w:sz w:val="44"/>
          <w:szCs w:val="44"/>
        </w:rPr>
        <w:t xml:space="preserve"> </w:t>
      </w:r>
      <w:r>
        <w:rPr>
          <w:rFonts w:hint="eastAsia"/>
          <w:b/>
          <w:spacing w:val="-20"/>
          <w:sz w:val="44"/>
          <w:szCs w:val="44"/>
        </w:rPr>
        <w:t>民</w:t>
      </w:r>
      <w:r>
        <w:rPr>
          <w:rFonts w:hint="eastAsia"/>
          <w:b/>
          <w:spacing w:val="-20"/>
          <w:sz w:val="44"/>
          <w:szCs w:val="44"/>
        </w:rPr>
        <w:t xml:space="preserve"> </w:t>
      </w:r>
      <w:r>
        <w:rPr>
          <w:rFonts w:hint="eastAsia"/>
          <w:b/>
          <w:spacing w:val="-20"/>
          <w:sz w:val="44"/>
          <w:szCs w:val="44"/>
        </w:rPr>
        <w:t>法</w:t>
      </w:r>
      <w:r>
        <w:rPr>
          <w:rFonts w:hint="eastAsia"/>
          <w:b/>
          <w:spacing w:val="-20"/>
          <w:sz w:val="44"/>
          <w:szCs w:val="44"/>
        </w:rPr>
        <w:t xml:space="preserve"> </w:t>
      </w:r>
      <w:r>
        <w:rPr>
          <w:rFonts w:hint="eastAsia"/>
          <w:b/>
          <w:spacing w:val="-20"/>
          <w:sz w:val="44"/>
          <w:szCs w:val="44"/>
        </w:rPr>
        <w:t>院</w:t>
      </w:r>
    </w:p>
    <w:p w:rsidR="000E0D7B" w:rsidRDefault="000E0D7B" w:rsidP="000E0D7B">
      <w:pPr>
        <w:spacing w:line="600" w:lineRule="exact"/>
        <w:jc w:val="distribute"/>
        <w:rPr>
          <w:b/>
          <w:spacing w:val="-20"/>
          <w:sz w:val="44"/>
          <w:szCs w:val="44"/>
        </w:rPr>
      </w:pPr>
    </w:p>
    <w:p w:rsidR="000E0D7B" w:rsidRDefault="000E0D7B" w:rsidP="000E0D7B">
      <w:pPr>
        <w:spacing w:line="600" w:lineRule="exact"/>
        <w:jc w:val="center"/>
        <w:rPr>
          <w:rFonts w:hint="eastAsia"/>
          <w:b/>
          <w:sz w:val="52"/>
          <w:szCs w:val="52"/>
        </w:rPr>
      </w:pPr>
      <w:r>
        <w:rPr>
          <w:rFonts w:hint="eastAsia"/>
          <w:b/>
          <w:sz w:val="52"/>
          <w:szCs w:val="52"/>
        </w:rPr>
        <w:t>民</w:t>
      </w:r>
      <w:r>
        <w:rPr>
          <w:rFonts w:hint="eastAsia"/>
          <w:b/>
          <w:sz w:val="52"/>
          <w:szCs w:val="52"/>
        </w:rPr>
        <w:t xml:space="preserve"> </w:t>
      </w:r>
      <w:r>
        <w:rPr>
          <w:rFonts w:hint="eastAsia"/>
          <w:b/>
          <w:sz w:val="52"/>
          <w:szCs w:val="52"/>
        </w:rPr>
        <w:t>事</w:t>
      </w:r>
      <w:r>
        <w:rPr>
          <w:rFonts w:hint="eastAsia"/>
          <w:b/>
          <w:sz w:val="52"/>
          <w:szCs w:val="52"/>
        </w:rPr>
        <w:t xml:space="preserve"> </w:t>
      </w:r>
      <w:r>
        <w:rPr>
          <w:rFonts w:hint="eastAsia"/>
          <w:b/>
          <w:sz w:val="52"/>
          <w:szCs w:val="52"/>
        </w:rPr>
        <w:t>调</w:t>
      </w:r>
      <w:r>
        <w:rPr>
          <w:rFonts w:hint="eastAsia"/>
          <w:b/>
          <w:sz w:val="52"/>
          <w:szCs w:val="52"/>
        </w:rPr>
        <w:t xml:space="preserve"> </w:t>
      </w:r>
      <w:r>
        <w:rPr>
          <w:rFonts w:hint="eastAsia"/>
          <w:b/>
          <w:sz w:val="52"/>
          <w:szCs w:val="52"/>
        </w:rPr>
        <w:t>解</w:t>
      </w:r>
      <w:r>
        <w:rPr>
          <w:rFonts w:hint="eastAsia"/>
          <w:b/>
          <w:sz w:val="52"/>
          <w:szCs w:val="52"/>
        </w:rPr>
        <w:t xml:space="preserve"> </w:t>
      </w:r>
      <w:r>
        <w:rPr>
          <w:rFonts w:hint="eastAsia"/>
          <w:b/>
          <w:sz w:val="52"/>
          <w:szCs w:val="52"/>
        </w:rPr>
        <w:t>书</w:t>
      </w:r>
    </w:p>
    <w:p w:rsidR="000E0D7B" w:rsidRPr="001E4204" w:rsidRDefault="000E0D7B" w:rsidP="000E0D7B">
      <w:pPr>
        <w:spacing w:line="600" w:lineRule="exact"/>
        <w:jc w:val="right"/>
        <w:rPr>
          <w:rFonts w:eastAsia="仿宋_GB2312"/>
          <w:szCs w:val="32"/>
        </w:rPr>
      </w:pPr>
    </w:p>
    <w:p w:rsidR="000E0D7B" w:rsidRPr="000E0D7B" w:rsidRDefault="000E0D7B" w:rsidP="000E0D7B">
      <w:pPr>
        <w:spacing w:afterLines="100" w:line="600" w:lineRule="exact"/>
        <w:jc w:val="right"/>
        <w:rPr>
          <w:rFonts w:ascii="仿宋_GB2312" w:eastAsia="仿宋_GB2312" w:hAnsi="仿宋" w:hint="eastAsia"/>
          <w:sz w:val="28"/>
          <w:szCs w:val="28"/>
        </w:rPr>
      </w:pPr>
      <w:r w:rsidRPr="000E0D7B">
        <w:rPr>
          <w:rFonts w:ascii="仿宋_GB2312" w:eastAsia="仿宋_GB2312" w:hAnsi="仿宋" w:hint="eastAsia"/>
          <w:sz w:val="28"/>
          <w:szCs w:val="28"/>
        </w:rPr>
        <w:t>（2018）鄂0502民初2415号</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lang w:val="zh-TW"/>
        </w:rPr>
        <w:t>原告：招商银行股份有限公司宜昌分行，住所地湖北省</w:t>
      </w:r>
      <w:r w:rsidRPr="000E0D7B">
        <w:rPr>
          <w:rFonts w:ascii="仿宋_GB2312" w:eastAsia="仿宋_GB2312" w:hAnsi="仿宋" w:cs="仿宋_GB2312" w:hint="eastAsia"/>
          <w:sz w:val="28"/>
          <w:szCs w:val="28"/>
        </w:rPr>
        <w:t>宜昌市西陵一路</w:t>
      </w:r>
      <w:r w:rsidRPr="000E0D7B">
        <w:rPr>
          <w:rFonts w:ascii="仿宋_GB2312" w:eastAsia="仿宋_GB2312" w:hAnsi="仿宋" w:cs="仿宋_GB2312" w:hint="eastAsia"/>
          <w:sz w:val="28"/>
          <w:szCs w:val="28"/>
          <w:lang w:val="zh-TW"/>
        </w:rPr>
        <w:t>。</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lang w:val="zh-TW"/>
        </w:rPr>
      </w:pPr>
      <w:r w:rsidRPr="000E0D7B">
        <w:rPr>
          <w:rFonts w:ascii="仿宋_GB2312" w:eastAsia="仿宋_GB2312" w:hAnsi="仿宋" w:cs="仿宋_GB2312" w:hint="eastAsia"/>
          <w:sz w:val="28"/>
          <w:szCs w:val="28"/>
          <w:lang w:val="zh-TW"/>
        </w:rPr>
        <w:t>负责人：</w:t>
      </w:r>
      <w:r w:rsidRPr="000E0D7B">
        <w:rPr>
          <w:rFonts w:ascii="仿宋_GB2312" w:eastAsia="仿宋_GB2312" w:hAnsi="仿宋" w:cs="仿宋_GB2312" w:hint="eastAsia"/>
          <w:sz w:val="28"/>
          <w:szCs w:val="28"/>
        </w:rPr>
        <w:t>张钊</w:t>
      </w:r>
      <w:r w:rsidRPr="000E0D7B">
        <w:rPr>
          <w:rFonts w:ascii="仿宋_GB2312" w:eastAsia="仿宋_GB2312" w:hAnsi="仿宋" w:cs="仿宋_GB2312" w:hint="eastAsia"/>
          <w:sz w:val="28"/>
          <w:szCs w:val="28"/>
          <w:lang w:val="zh-TW"/>
        </w:rPr>
        <w:t>，招商银行股份有限公司宜昌分行</w:t>
      </w:r>
      <w:r w:rsidRPr="000E0D7B">
        <w:rPr>
          <w:rFonts w:ascii="仿宋_GB2312" w:eastAsia="仿宋_GB2312" w:hAnsi="仿宋" w:cs="仿宋_GB2312" w:hint="eastAsia"/>
          <w:sz w:val="28"/>
          <w:szCs w:val="28"/>
        </w:rPr>
        <w:t>行</w:t>
      </w:r>
      <w:r w:rsidRPr="000E0D7B">
        <w:rPr>
          <w:rFonts w:ascii="仿宋_GB2312" w:eastAsia="仿宋_GB2312" w:hAnsi="仿宋" w:cs="仿宋_GB2312" w:hint="eastAsia"/>
          <w:sz w:val="28"/>
          <w:szCs w:val="28"/>
          <w:lang w:val="zh-TW"/>
        </w:rPr>
        <w:t>长。</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lang w:val="zh-TW"/>
        </w:rPr>
      </w:pPr>
      <w:r w:rsidRPr="000E0D7B">
        <w:rPr>
          <w:rFonts w:ascii="仿宋_GB2312" w:eastAsia="仿宋_GB2312" w:hAnsi="仿宋" w:cs="仿宋_GB2312" w:hint="eastAsia"/>
          <w:sz w:val="28"/>
          <w:szCs w:val="28"/>
          <w:lang w:val="zh-TW"/>
        </w:rPr>
        <w:t>委托诉讼代理人：</w:t>
      </w:r>
      <w:r w:rsidRPr="000E0D7B">
        <w:rPr>
          <w:rFonts w:ascii="仿宋_GB2312" w:eastAsia="仿宋_GB2312" w:hAnsi="仿宋" w:cs="仿宋_GB2312" w:hint="eastAsia"/>
          <w:sz w:val="28"/>
          <w:szCs w:val="28"/>
        </w:rPr>
        <w:t>耿景</w:t>
      </w:r>
      <w:r w:rsidRPr="000E0D7B">
        <w:rPr>
          <w:rFonts w:ascii="仿宋_GB2312" w:eastAsia="仿宋_GB2312" w:hAnsi="仿宋" w:cs="仿宋_GB2312" w:hint="eastAsia"/>
          <w:sz w:val="28"/>
          <w:szCs w:val="28"/>
          <w:lang w:val="zh-TW"/>
        </w:rPr>
        <w:t>，湖北</w:t>
      </w:r>
      <w:r w:rsidRPr="000E0D7B">
        <w:rPr>
          <w:rFonts w:ascii="仿宋_GB2312" w:eastAsia="仿宋_GB2312" w:hAnsi="仿宋" w:cs="仿宋_GB2312" w:hint="eastAsia"/>
          <w:sz w:val="28"/>
          <w:szCs w:val="28"/>
        </w:rPr>
        <w:t>诚昌</w:t>
      </w:r>
      <w:r w:rsidRPr="000E0D7B">
        <w:rPr>
          <w:rFonts w:ascii="仿宋_GB2312" w:eastAsia="仿宋_GB2312" w:hAnsi="仿宋" w:cs="仿宋_GB2312" w:hint="eastAsia"/>
          <w:sz w:val="28"/>
          <w:szCs w:val="28"/>
          <w:lang w:val="zh-TW"/>
        </w:rPr>
        <w:t>律师事务所律师。特别授权代理。</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lang w:val="zh-TW"/>
        </w:rPr>
        <w:t>委托诉讼代理人：</w:t>
      </w:r>
      <w:r w:rsidRPr="000E0D7B">
        <w:rPr>
          <w:rFonts w:ascii="仿宋_GB2312" w:eastAsia="仿宋_GB2312" w:hAnsi="仿宋" w:cs="仿宋_GB2312" w:hint="eastAsia"/>
          <w:sz w:val="28"/>
          <w:szCs w:val="28"/>
        </w:rPr>
        <w:t>胡良燕</w:t>
      </w:r>
      <w:r w:rsidRPr="000E0D7B">
        <w:rPr>
          <w:rFonts w:ascii="仿宋_GB2312" w:eastAsia="仿宋_GB2312" w:hAnsi="仿宋" w:cs="仿宋_GB2312" w:hint="eastAsia"/>
          <w:sz w:val="28"/>
          <w:szCs w:val="28"/>
          <w:lang w:val="zh-TW"/>
        </w:rPr>
        <w:t>，湖北</w:t>
      </w:r>
      <w:r w:rsidRPr="000E0D7B">
        <w:rPr>
          <w:rFonts w:ascii="仿宋_GB2312" w:eastAsia="仿宋_GB2312" w:hAnsi="仿宋" w:cs="仿宋_GB2312" w:hint="eastAsia"/>
          <w:sz w:val="28"/>
          <w:szCs w:val="28"/>
        </w:rPr>
        <w:t>诚昌</w:t>
      </w:r>
      <w:r w:rsidRPr="000E0D7B">
        <w:rPr>
          <w:rFonts w:ascii="仿宋_GB2312" w:eastAsia="仿宋_GB2312" w:hAnsi="仿宋" w:cs="仿宋_GB2312" w:hint="eastAsia"/>
          <w:sz w:val="28"/>
          <w:szCs w:val="28"/>
          <w:lang w:val="zh-TW"/>
        </w:rPr>
        <w:t>律师事务所律师。特别授权代理。</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lang w:val="zh-TW"/>
        </w:rPr>
      </w:pPr>
      <w:r w:rsidRPr="000E0D7B">
        <w:rPr>
          <w:rFonts w:ascii="仿宋_GB2312" w:eastAsia="仿宋_GB2312" w:hAnsi="仿宋" w:cs="仿宋_GB2312" w:hint="eastAsia"/>
          <w:sz w:val="28"/>
          <w:szCs w:val="28"/>
          <w:lang w:val="zh-TW"/>
        </w:rPr>
        <w:t>被告：</w:t>
      </w:r>
      <w:r w:rsidRPr="000E0D7B">
        <w:rPr>
          <w:rFonts w:ascii="仿宋_GB2312" w:eastAsia="仿宋_GB2312" w:hAnsi="仿宋" w:cs="仿宋_GB2312" w:hint="eastAsia"/>
          <w:sz w:val="28"/>
          <w:szCs w:val="28"/>
        </w:rPr>
        <w:t>王焕芝</w:t>
      </w:r>
      <w:r w:rsidRPr="000E0D7B">
        <w:rPr>
          <w:rFonts w:ascii="仿宋_GB2312" w:eastAsia="仿宋_GB2312" w:hAnsi="仿宋" w:cs="仿宋_GB2312" w:hint="eastAsia"/>
          <w:sz w:val="28"/>
          <w:szCs w:val="28"/>
          <w:lang w:val="zh-TW"/>
        </w:rPr>
        <w:t>，女，汉族，住宜昌市伍家岗区白沙路。</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rPr>
        <w:t>被告：王勃涛，男，汉族，住宜昌市伍家岗区白沙路。</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lang w:val="zh-TW"/>
        </w:rPr>
      </w:pPr>
      <w:r w:rsidRPr="000E0D7B">
        <w:rPr>
          <w:rFonts w:ascii="仿宋_GB2312" w:eastAsia="仿宋_GB2312" w:hAnsi="仿宋" w:cs="仿宋_GB2312" w:hint="eastAsia"/>
          <w:sz w:val="28"/>
          <w:szCs w:val="28"/>
        </w:rPr>
        <w:t>委托诉讼代理人：王景师（王勃涛之父），男，汉族，住</w:t>
      </w:r>
      <w:r w:rsidRPr="000E0D7B">
        <w:rPr>
          <w:rFonts w:ascii="仿宋_GB2312" w:eastAsia="仿宋_GB2312" w:hAnsi="仿宋" w:cs="仿宋_GB2312" w:hint="eastAsia"/>
          <w:sz w:val="28"/>
          <w:szCs w:val="28"/>
          <w:lang w:val="zh-TW"/>
        </w:rPr>
        <w:t>宜昌市伍家岗区白沙路</w:t>
      </w:r>
      <w:r w:rsidRPr="000E0D7B">
        <w:rPr>
          <w:rFonts w:ascii="仿宋_GB2312" w:eastAsia="仿宋_GB2312" w:hAnsi="仿宋" w:cs="仿宋_GB2312" w:hint="eastAsia"/>
          <w:sz w:val="28"/>
          <w:szCs w:val="28"/>
        </w:rPr>
        <w:t>。</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lang w:val="zh-TW"/>
        </w:rPr>
      </w:pPr>
      <w:r w:rsidRPr="000E0D7B">
        <w:rPr>
          <w:rFonts w:ascii="仿宋_GB2312" w:eastAsia="仿宋_GB2312" w:hAnsi="仿宋" w:cs="仿宋_GB2312" w:hint="eastAsia"/>
          <w:sz w:val="28"/>
          <w:szCs w:val="28"/>
        </w:rPr>
        <w:t>被告：王景师，男，汉族，住</w:t>
      </w:r>
      <w:r w:rsidRPr="000E0D7B">
        <w:rPr>
          <w:rFonts w:ascii="仿宋_GB2312" w:eastAsia="仿宋_GB2312" w:hAnsi="仿宋" w:cs="仿宋_GB2312" w:hint="eastAsia"/>
          <w:sz w:val="28"/>
          <w:szCs w:val="28"/>
          <w:lang w:val="zh-TW"/>
        </w:rPr>
        <w:t>宜昌市伍家岗区白沙路</w:t>
      </w:r>
      <w:r w:rsidRPr="000E0D7B">
        <w:rPr>
          <w:rFonts w:ascii="仿宋_GB2312" w:eastAsia="仿宋_GB2312" w:hAnsi="仿宋" w:cs="仿宋_GB2312" w:hint="eastAsia"/>
          <w:sz w:val="28"/>
          <w:szCs w:val="28"/>
        </w:rPr>
        <w:t>。</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rPr>
        <w:t>被告：宜昌市瑞丰保温材料有限公司，住所地宜昌市</w:t>
      </w:r>
      <w:r w:rsidRPr="000E0D7B">
        <w:rPr>
          <w:rFonts w:ascii="仿宋_GB2312" w:eastAsia="仿宋" w:hAnsi="仿宋" w:cs="仿宋_GB2312" w:hint="eastAsia"/>
          <w:sz w:val="28"/>
          <w:szCs w:val="28"/>
        </w:rPr>
        <w:t>猇</w:t>
      </w:r>
      <w:r w:rsidRPr="000E0D7B">
        <w:rPr>
          <w:rFonts w:ascii="仿宋_GB2312" w:eastAsia="仿宋_GB2312" w:hAnsi="仿宋" w:cs="仿宋_GB2312" w:hint="eastAsia"/>
          <w:sz w:val="28"/>
          <w:szCs w:val="28"/>
        </w:rPr>
        <w:t>亭区六眼冲村三组。</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rPr>
        <w:t>法定代表人：王焕芝，宜昌市瑞丰保温材料有限公司执行董事兼总经理。</w:t>
      </w:r>
    </w:p>
    <w:p w:rsidR="000E0D7B" w:rsidRPr="000E0D7B" w:rsidRDefault="000E0D7B" w:rsidP="000E0D7B">
      <w:pPr>
        <w:spacing w:line="600" w:lineRule="exact"/>
        <w:ind w:firstLineChars="200" w:firstLine="560"/>
        <w:rPr>
          <w:rFonts w:ascii="仿宋_GB2312" w:eastAsia="仿宋_GB2312" w:hAnsi="仿宋" w:hint="eastAsia"/>
          <w:sz w:val="28"/>
          <w:szCs w:val="28"/>
        </w:rPr>
      </w:pPr>
      <w:r w:rsidRPr="000E0D7B">
        <w:rPr>
          <w:rFonts w:ascii="仿宋_GB2312" w:eastAsia="仿宋_GB2312" w:hAnsi="仿宋" w:hint="eastAsia"/>
          <w:sz w:val="28"/>
          <w:szCs w:val="28"/>
        </w:rPr>
        <w:lastRenderedPageBreak/>
        <w:t>原告招商银行股份有限公司宜昌分行与被告王焕芝、王勃涛、王景师、宜昌市瑞丰保温材料有限公司金融借款合同纠纷一案，本院于2018年7月26日立案后，依法适用简易程序，公开开庭进行了审理。</w:t>
      </w:r>
    </w:p>
    <w:p w:rsidR="000E0D7B" w:rsidRPr="000E0D7B" w:rsidRDefault="000E0D7B" w:rsidP="000E0D7B">
      <w:pPr>
        <w:spacing w:line="600" w:lineRule="exact"/>
        <w:ind w:firstLineChars="200" w:firstLine="560"/>
        <w:rPr>
          <w:rFonts w:ascii="仿宋_GB2312" w:eastAsia="仿宋_GB2312" w:hAnsi="仿宋" w:hint="eastAsia"/>
          <w:sz w:val="28"/>
          <w:szCs w:val="28"/>
        </w:rPr>
      </w:pPr>
      <w:r w:rsidRPr="000E0D7B">
        <w:rPr>
          <w:rFonts w:ascii="仿宋_GB2312" w:eastAsia="仿宋_GB2312" w:hAnsi="仿宋" w:hint="eastAsia"/>
          <w:sz w:val="28"/>
          <w:szCs w:val="28"/>
        </w:rPr>
        <w:t>原告向本院提出诉讼请求：1.</w:t>
      </w:r>
      <w:r w:rsidRPr="000E0D7B">
        <w:rPr>
          <w:rFonts w:ascii="仿宋_GB2312" w:eastAsia="仿宋_GB2312" w:hAnsi="仿宋" w:cs="仿宋" w:hint="eastAsia"/>
          <w:color w:val="000000"/>
          <w:sz w:val="28"/>
          <w:szCs w:val="28"/>
          <w:u w:color="000000"/>
          <w:bdr w:val="nil"/>
          <w:lang w:val="zh-CN"/>
        </w:rPr>
        <w:t xml:space="preserve"> </w:t>
      </w:r>
      <w:r w:rsidRPr="000E0D7B">
        <w:rPr>
          <w:rFonts w:ascii="仿宋_GB2312" w:eastAsia="仿宋_GB2312" w:hAnsi="仿宋" w:hint="eastAsia"/>
          <w:sz w:val="28"/>
          <w:szCs w:val="28"/>
          <w:lang w:val="zh-CN"/>
        </w:rPr>
        <w:t>被告王焕芝、王勃涛、王景师、宜昌市瑞丰保温材料有限公司向原告偿还借款本金1355939.27元及截止2018年6月29日的利息41611.81元，两项合计1397551.08元，并自2018年6月30日起至借款还清之日止，对借款本金按年利率8.80875%利息，对此期间产生的利息按年利率8.80875%按日支付复利</w:t>
      </w:r>
      <w:r w:rsidRPr="000E0D7B">
        <w:rPr>
          <w:rFonts w:ascii="仿宋_GB2312" w:eastAsia="仿宋_GB2312" w:hAnsi="仿宋" w:hint="eastAsia"/>
          <w:sz w:val="28"/>
          <w:szCs w:val="28"/>
        </w:rPr>
        <w:t>;2.</w:t>
      </w:r>
      <w:r w:rsidRPr="000E0D7B">
        <w:rPr>
          <w:rFonts w:ascii="仿宋_GB2312" w:eastAsia="仿宋_GB2312" w:hAnsi="仿宋" w:cs="仿宋" w:hint="eastAsia"/>
          <w:color w:val="000000"/>
          <w:sz w:val="28"/>
          <w:szCs w:val="28"/>
          <w:u w:color="000000"/>
          <w:bdr w:val="nil"/>
          <w:lang w:val="zh-CN"/>
        </w:rPr>
        <w:t xml:space="preserve"> </w:t>
      </w:r>
      <w:r w:rsidRPr="000E0D7B">
        <w:rPr>
          <w:rFonts w:ascii="仿宋_GB2312" w:eastAsia="仿宋_GB2312" w:hAnsi="仿宋" w:hint="eastAsia"/>
          <w:sz w:val="28"/>
          <w:szCs w:val="28"/>
          <w:lang w:val="zh-CN"/>
        </w:rPr>
        <w:t>确认原告对被告王焕芝、王景师所有的位于宜昌市伍家岗区白沙路</w:t>
      </w:r>
      <w:r>
        <w:rPr>
          <w:rFonts w:ascii="仿宋_GB2312" w:eastAsia="仿宋_GB2312" w:hAnsi="仿宋" w:hint="eastAsia"/>
          <w:sz w:val="28"/>
          <w:szCs w:val="28"/>
        </w:rPr>
        <w:t>***</w:t>
      </w:r>
      <w:r w:rsidRPr="000E0D7B">
        <w:rPr>
          <w:rFonts w:ascii="仿宋_GB2312" w:eastAsia="仿宋_GB2312" w:hAnsi="仿宋" w:hint="eastAsia"/>
          <w:sz w:val="28"/>
          <w:szCs w:val="28"/>
          <w:lang w:val="zh-CN"/>
        </w:rPr>
        <w:t>号和宜昌</w:t>
      </w:r>
      <w:proofErr w:type="gramStart"/>
      <w:r w:rsidRPr="000E0D7B">
        <w:rPr>
          <w:rFonts w:ascii="仿宋_GB2312" w:eastAsia="仿宋_GB2312" w:hAnsi="仿宋" w:hint="eastAsia"/>
          <w:sz w:val="28"/>
          <w:szCs w:val="28"/>
          <w:lang w:val="zh-CN"/>
        </w:rPr>
        <w:t>市伍临</w:t>
      </w:r>
      <w:proofErr w:type="gramEnd"/>
      <w:r w:rsidRPr="000E0D7B">
        <w:rPr>
          <w:rFonts w:ascii="仿宋_GB2312" w:eastAsia="仿宋_GB2312" w:hAnsi="仿宋" w:hint="eastAsia"/>
          <w:sz w:val="28"/>
          <w:szCs w:val="28"/>
          <w:lang w:val="zh-CN"/>
        </w:rPr>
        <w:t>路</w:t>
      </w:r>
      <w:r>
        <w:rPr>
          <w:rFonts w:ascii="仿宋_GB2312" w:eastAsia="仿宋_GB2312" w:hAnsi="仿宋" w:hint="eastAsia"/>
          <w:sz w:val="28"/>
          <w:szCs w:val="28"/>
        </w:rPr>
        <w:t>***</w:t>
      </w:r>
      <w:r w:rsidRPr="000E0D7B">
        <w:rPr>
          <w:rFonts w:ascii="仿宋_GB2312" w:eastAsia="仿宋_GB2312" w:hAnsi="仿宋" w:hint="eastAsia"/>
          <w:sz w:val="28"/>
          <w:szCs w:val="28"/>
          <w:lang w:val="zh-TW"/>
        </w:rPr>
        <w:t>的房屋</w:t>
      </w:r>
      <w:r w:rsidRPr="000E0D7B">
        <w:rPr>
          <w:rFonts w:ascii="仿宋_GB2312" w:eastAsia="仿宋_GB2312" w:hAnsi="仿宋" w:hint="eastAsia"/>
          <w:sz w:val="28"/>
          <w:szCs w:val="28"/>
        </w:rPr>
        <w:t>(</w:t>
      </w:r>
      <w:proofErr w:type="gramStart"/>
      <w:r w:rsidRPr="000E0D7B">
        <w:rPr>
          <w:rFonts w:ascii="仿宋_GB2312" w:eastAsia="仿宋_GB2312" w:hAnsi="仿宋" w:hint="eastAsia"/>
          <w:sz w:val="28"/>
          <w:szCs w:val="28"/>
          <w:lang w:val="zh-CN"/>
        </w:rPr>
        <w:t>宜市房</w:t>
      </w:r>
      <w:proofErr w:type="gramEnd"/>
      <w:r w:rsidRPr="000E0D7B">
        <w:rPr>
          <w:rFonts w:ascii="仿宋_GB2312" w:eastAsia="仿宋_GB2312" w:hAnsi="仿宋" w:hint="eastAsia"/>
          <w:sz w:val="28"/>
          <w:szCs w:val="28"/>
          <w:lang w:val="zh-CN"/>
        </w:rPr>
        <w:t>权证</w:t>
      </w:r>
      <w:proofErr w:type="gramStart"/>
      <w:r w:rsidRPr="000E0D7B">
        <w:rPr>
          <w:rFonts w:ascii="仿宋_GB2312" w:eastAsia="仿宋_GB2312" w:hAnsi="仿宋" w:hint="eastAsia"/>
          <w:sz w:val="28"/>
          <w:szCs w:val="28"/>
          <w:lang w:val="zh-CN"/>
        </w:rPr>
        <w:t>伍家区字第</w:t>
      </w:r>
      <w:proofErr w:type="gramEnd"/>
      <w:r>
        <w:rPr>
          <w:rFonts w:ascii="仿宋_GB2312" w:eastAsia="仿宋_GB2312" w:hAnsi="仿宋" w:hint="eastAsia"/>
          <w:sz w:val="28"/>
          <w:szCs w:val="28"/>
        </w:rPr>
        <w:t>***</w:t>
      </w:r>
      <w:r w:rsidRPr="000E0D7B">
        <w:rPr>
          <w:rFonts w:ascii="仿宋_GB2312" w:eastAsia="仿宋_GB2312" w:hAnsi="仿宋" w:hint="eastAsia"/>
          <w:sz w:val="28"/>
          <w:szCs w:val="28"/>
          <w:lang w:val="zh-CN"/>
        </w:rPr>
        <w:t>号、</w:t>
      </w:r>
      <w:proofErr w:type="gramStart"/>
      <w:r w:rsidRPr="000E0D7B">
        <w:rPr>
          <w:rFonts w:ascii="仿宋_GB2312" w:eastAsia="仿宋_GB2312" w:hAnsi="仿宋" w:hint="eastAsia"/>
          <w:sz w:val="28"/>
          <w:szCs w:val="28"/>
          <w:lang w:val="zh-CN"/>
        </w:rPr>
        <w:t>宜市房</w:t>
      </w:r>
      <w:proofErr w:type="gramEnd"/>
      <w:r w:rsidRPr="000E0D7B">
        <w:rPr>
          <w:rFonts w:ascii="仿宋_GB2312" w:eastAsia="仿宋_GB2312" w:hAnsi="仿宋" w:hint="eastAsia"/>
          <w:sz w:val="28"/>
          <w:szCs w:val="28"/>
          <w:lang w:val="zh-CN"/>
        </w:rPr>
        <w:t>权证</w:t>
      </w:r>
      <w:proofErr w:type="gramStart"/>
      <w:r w:rsidRPr="000E0D7B">
        <w:rPr>
          <w:rFonts w:ascii="仿宋_GB2312" w:eastAsia="仿宋_GB2312" w:hAnsi="仿宋" w:hint="eastAsia"/>
          <w:sz w:val="28"/>
          <w:szCs w:val="28"/>
          <w:lang w:val="zh-CN"/>
        </w:rPr>
        <w:t>伍家区字第</w:t>
      </w:r>
      <w:proofErr w:type="gramEnd"/>
      <w:r>
        <w:rPr>
          <w:rFonts w:ascii="仿宋_GB2312" w:eastAsia="仿宋_GB2312" w:hAnsi="仿宋" w:hint="eastAsia"/>
          <w:sz w:val="28"/>
          <w:szCs w:val="28"/>
        </w:rPr>
        <w:t>***</w:t>
      </w:r>
      <w:r w:rsidRPr="000E0D7B">
        <w:rPr>
          <w:rFonts w:ascii="仿宋_GB2312" w:eastAsia="仿宋_GB2312" w:hAnsi="仿宋" w:hint="eastAsia"/>
          <w:sz w:val="28"/>
          <w:szCs w:val="28"/>
          <w:lang w:val="ja-JP"/>
        </w:rPr>
        <w:t>号</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享有抵押权，原告有权以该抵押物折价或者拍卖、变卖该抵押物的价款优先清偿被告对原告所负债务</w:t>
      </w:r>
      <w:r w:rsidRPr="000E0D7B">
        <w:rPr>
          <w:rFonts w:ascii="仿宋_GB2312" w:eastAsia="仿宋_GB2312" w:hAnsi="仿宋" w:hint="eastAsia"/>
          <w:sz w:val="28"/>
          <w:szCs w:val="28"/>
        </w:rPr>
        <w:t>;</w:t>
      </w:r>
      <w:r w:rsidRPr="000E0D7B">
        <w:rPr>
          <w:rFonts w:ascii="仿宋_GB2312" w:eastAsia="仿宋_GB2312" w:hAnsi="仿宋" w:cs="仿宋" w:hint="eastAsia"/>
          <w:color w:val="000000"/>
          <w:sz w:val="28"/>
          <w:szCs w:val="28"/>
          <w:u w:color="000000"/>
          <w:bdr w:val="nil"/>
        </w:rPr>
        <w:t xml:space="preserve"> </w:t>
      </w:r>
      <w:r w:rsidRPr="000E0D7B">
        <w:rPr>
          <w:rFonts w:ascii="仿宋_GB2312" w:eastAsia="仿宋_GB2312" w:hAnsi="仿宋" w:hint="eastAsia"/>
          <w:sz w:val="28"/>
          <w:szCs w:val="28"/>
        </w:rPr>
        <w:t>3.</w:t>
      </w:r>
      <w:r w:rsidRPr="000E0D7B">
        <w:rPr>
          <w:rFonts w:ascii="仿宋_GB2312" w:eastAsia="仿宋_GB2312" w:hAnsi="仿宋" w:hint="eastAsia"/>
          <w:sz w:val="28"/>
          <w:szCs w:val="28"/>
          <w:lang w:val="zh-CN"/>
        </w:rPr>
        <w:t>原告为本案而支出的案件受理费、保全费、公告费、律师费等诉讼费用由全体被告共同负担。事实和理由：</w:t>
      </w:r>
      <w:r w:rsidRPr="000E0D7B">
        <w:rPr>
          <w:rFonts w:ascii="仿宋_GB2312" w:eastAsia="仿宋_GB2312" w:hAnsi="仿宋" w:hint="eastAsia"/>
          <w:sz w:val="28"/>
          <w:szCs w:val="28"/>
        </w:rPr>
        <w:t>2013年12月11</w:t>
      </w:r>
      <w:r w:rsidRPr="000E0D7B">
        <w:rPr>
          <w:rFonts w:ascii="仿宋_GB2312" w:eastAsia="仿宋_GB2312" w:hAnsi="仿宋" w:hint="eastAsia"/>
          <w:sz w:val="28"/>
          <w:szCs w:val="28"/>
          <w:lang w:val="zh-CN"/>
        </w:rPr>
        <w:t>日，被告王焕芝与原告签订编号为</w:t>
      </w:r>
      <w:r w:rsidRPr="000E0D7B">
        <w:rPr>
          <w:rFonts w:ascii="仿宋_GB2312" w:eastAsia="仿宋_GB2312" w:hAnsi="仿宋" w:hint="eastAsia"/>
          <w:sz w:val="28"/>
          <w:szCs w:val="28"/>
        </w:rPr>
        <w:t>139999127585149852</w:t>
      </w:r>
      <w:r w:rsidRPr="000E0D7B">
        <w:rPr>
          <w:rFonts w:ascii="仿宋_GB2312" w:eastAsia="仿宋_GB2312" w:hAnsi="仿宋" w:hint="eastAsia"/>
          <w:sz w:val="28"/>
          <w:szCs w:val="28"/>
          <w:lang w:val="zh-CN"/>
        </w:rPr>
        <w:t>号的《个人授信及担保协议》，约定原告给予被告王焕芝</w:t>
      </w:r>
      <w:r w:rsidRPr="000E0D7B">
        <w:rPr>
          <w:rFonts w:ascii="仿宋_GB2312" w:eastAsia="仿宋_GB2312" w:hAnsi="仿宋" w:hint="eastAsia"/>
          <w:sz w:val="28"/>
          <w:szCs w:val="28"/>
          <w:lang w:val="de-DE"/>
        </w:rPr>
        <w:t>1356000</w:t>
      </w:r>
      <w:r w:rsidRPr="000E0D7B">
        <w:rPr>
          <w:rFonts w:ascii="仿宋_GB2312" w:eastAsia="仿宋_GB2312" w:hAnsi="仿宋" w:hint="eastAsia"/>
          <w:sz w:val="28"/>
          <w:szCs w:val="28"/>
          <w:lang w:val="zh-CN"/>
        </w:rPr>
        <w:t>元的循环授信额度，授</w:t>
      </w:r>
      <w:proofErr w:type="gramStart"/>
      <w:r w:rsidRPr="000E0D7B">
        <w:rPr>
          <w:rFonts w:ascii="仿宋_GB2312" w:eastAsia="仿宋_GB2312" w:hAnsi="仿宋" w:hint="eastAsia"/>
          <w:sz w:val="28"/>
          <w:szCs w:val="28"/>
          <w:lang w:val="zh-CN"/>
        </w:rPr>
        <w:t>信期间</w:t>
      </w:r>
      <w:proofErr w:type="gramEnd"/>
      <w:r w:rsidRPr="000E0D7B">
        <w:rPr>
          <w:rFonts w:ascii="仿宋_GB2312" w:eastAsia="仿宋_GB2312" w:hAnsi="仿宋" w:hint="eastAsia"/>
          <w:sz w:val="28"/>
          <w:szCs w:val="28"/>
          <w:lang w:val="zh-CN"/>
        </w:rPr>
        <w:t>为</w:t>
      </w:r>
      <w:r w:rsidRPr="000E0D7B">
        <w:rPr>
          <w:rFonts w:ascii="仿宋_GB2312" w:eastAsia="仿宋_GB2312" w:hAnsi="仿宋" w:hint="eastAsia"/>
          <w:sz w:val="28"/>
          <w:szCs w:val="28"/>
        </w:rPr>
        <w:t>60</w:t>
      </w:r>
      <w:r w:rsidRPr="000E0D7B">
        <w:rPr>
          <w:rFonts w:ascii="仿宋_GB2312" w:eastAsia="仿宋_GB2312" w:hAnsi="仿宋" w:hint="eastAsia"/>
          <w:sz w:val="28"/>
          <w:szCs w:val="28"/>
          <w:lang w:val="zh-CN"/>
        </w:rPr>
        <w:t>个月，自</w:t>
      </w:r>
      <w:r w:rsidRPr="000E0D7B">
        <w:rPr>
          <w:rFonts w:ascii="仿宋_GB2312" w:eastAsia="仿宋_GB2312" w:hAnsi="仿宋" w:hint="eastAsia"/>
          <w:sz w:val="28"/>
          <w:szCs w:val="28"/>
        </w:rPr>
        <w:t>2013年12月11</w:t>
      </w:r>
      <w:r w:rsidRPr="000E0D7B">
        <w:rPr>
          <w:rFonts w:ascii="仿宋_GB2312" w:eastAsia="仿宋_GB2312" w:hAnsi="仿宋" w:hint="eastAsia"/>
          <w:sz w:val="28"/>
          <w:szCs w:val="28"/>
          <w:lang w:val="zh-TW"/>
        </w:rPr>
        <w:t>日起至</w:t>
      </w:r>
      <w:r w:rsidRPr="000E0D7B">
        <w:rPr>
          <w:rFonts w:ascii="仿宋_GB2312" w:eastAsia="仿宋_GB2312" w:hAnsi="仿宋" w:hint="eastAsia"/>
          <w:sz w:val="28"/>
          <w:szCs w:val="28"/>
        </w:rPr>
        <w:t>2018年12月11</w:t>
      </w:r>
      <w:r w:rsidRPr="000E0D7B">
        <w:rPr>
          <w:rFonts w:ascii="仿宋_GB2312" w:eastAsia="仿宋_GB2312" w:hAnsi="仿宋" w:hint="eastAsia"/>
          <w:sz w:val="28"/>
          <w:szCs w:val="28"/>
          <w:lang w:val="zh-CN"/>
        </w:rPr>
        <w:t>日止，被告王焕芝可在授信额度内向原告借款。被告王焕芝、王景师以位于宜昌市伍家岗区白沙路</w:t>
      </w:r>
      <w:r>
        <w:rPr>
          <w:rFonts w:ascii="仿宋_GB2312" w:eastAsia="仿宋_GB2312" w:hAnsi="仿宋" w:hint="eastAsia"/>
          <w:sz w:val="28"/>
          <w:szCs w:val="28"/>
        </w:rPr>
        <w:t>***</w:t>
      </w:r>
      <w:r w:rsidRPr="000E0D7B">
        <w:rPr>
          <w:rFonts w:ascii="仿宋_GB2312" w:eastAsia="仿宋_GB2312" w:hAnsi="仿宋" w:hint="eastAsia"/>
          <w:sz w:val="28"/>
          <w:szCs w:val="28"/>
          <w:lang w:val="zh-CN"/>
        </w:rPr>
        <w:t>号和宜昌</w:t>
      </w:r>
      <w:proofErr w:type="gramStart"/>
      <w:r w:rsidRPr="000E0D7B">
        <w:rPr>
          <w:rFonts w:ascii="仿宋_GB2312" w:eastAsia="仿宋_GB2312" w:hAnsi="仿宋" w:hint="eastAsia"/>
          <w:sz w:val="28"/>
          <w:szCs w:val="28"/>
          <w:lang w:val="zh-CN"/>
        </w:rPr>
        <w:t>市伍临</w:t>
      </w:r>
      <w:proofErr w:type="gramEnd"/>
      <w:r w:rsidRPr="000E0D7B">
        <w:rPr>
          <w:rFonts w:ascii="仿宋_GB2312" w:eastAsia="仿宋_GB2312" w:hAnsi="仿宋" w:hint="eastAsia"/>
          <w:sz w:val="28"/>
          <w:szCs w:val="28"/>
          <w:lang w:val="zh-CN"/>
        </w:rPr>
        <w:t>路</w:t>
      </w:r>
      <w:r>
        <w:rPr>
          <w:rFonts w:ascii="仿宋_GB2312" w:eastAsia="仿宋_GB2312" w:hAnsi="仿宋" w:hint="eastAsia"/>
          <w:sz w:val="28"/>
          <w:szCs w:val="28"/>
        </w:rPr>
        <w:t>***</w:t>
      </w:r>
      <w:r w:rsidRPr="000E0D7B">
        <w:rPr>
          <w:rFonts w:ascii="仿宋_GB2312" w:eastAsia="仿宋_GB2312" w:hAnsi="仿宋" w:hint="eastAsia"/>
          <w:sz w:val="28"/>
          <w:szCs w:val="28"/>
          <w:lang w:val="zh-TW"/>
        </w:rPr>
        <w:t>的房屋</w:t>
      </w:r>
      <w:r w:rsidRPr="000E0D7B">
        <w:rPr>
          <w:rFonts w:ascii="仿宋_GB2312" w:eastAsia="仿宋_GB2312" w:hAnsi="仿宋" w:hint="eastAsia"/>
          <w:sz w:val="28"/>
          <w:szCs w:val="28"/>
        </w:rPr>
        <w:t>(</w:t>
      </w:r>
      <w:proofErr w:type="gramStart"/>
      <w:r w:rsidRPr="000E0D7B">
        <w:rPr>
          <w:rFonts w:ascii="仿宋_GB2312" w:eastAsia="仿宋_GB2312" w:hAnsi="仿宋" w:hint="eastAsia"/>
          <w:sz w:val="28"/>
          <w:szCs w:val="28"/>
          <w:lang w:val="zh-CN"/>
        </w:rPr>
        <w:t>宜市房</w:t>
      </w:r>
      <w:proofErr w:type="gramEnd"/>
      <w:r w:rsidRPr="000E0D7B">
        <w:rPr>
          <w:rFonts w:ascii="仿宋_GB2312" w:eastAsia="仿宋_GB2312" w:hAnsi="仿宋" w:hint="eastAsia"/>
          <w:sz w:val="28"/>
          <w:szCs w:val="28"/>
          <w:lang w:val="zh-CN"/>
        </w:rPr>
        <w:t>权证</w:t>
      </w:r>
      <w:proofErr w:type="gramStart"/>
      <w:r w:rsidRPr="000E0D7B">
        <w:rPr>
          <w:rFonts w:ascii="仿宋_GB2312" w:eastAsia="仿宋_GB2312" w:hAnsi="仿宋" w:hint="eastAsia"/>
          <w:sz w:val="28"/>
          <w:szCs w:val="28"/>
          <w:lang w:val="zh-CN"/>
        </w:rPr>
        <w:t>伍家区字第</w:t>
      </w:r>
      <w:proofErr w:type="gramEnd"/>
      <w:r>
        <w:rPr>
          <w:rFonts w:ascii="仿宋_GB2312" w:eastAsia="仿宋_GB2312" w:hAnsi="仿宋" w:hint="eastAsia"/>
          <w:sz w:val="28"/>
          <w:szCs w:val="28"/>
        </w:rPr>
        <w:t>***</w:t>
      </w:r>
      <w:r w:rsidRPr="000E0D7B">
        <w:rPr>
          <w:rFonts w:ascii="仿宋_GB2312" w:eastAsia="仿宋_GB2312" w:hAnsi="仿宋" w:hint="eastAsia"/>
          <w:sz w:val="28"/>
          <w:szCs w:val="28"/>
          <w:lang w:val="zh-CN"/>
        </w:rPr>
        <w:t>号、</w:t>
      </w:r>
      <w:proofErr w:type="gramStart"/>
      <w:r w:rsidRPr="000E0D7B">
        <w:rPr>
          <w:rFonts w:ascii="仿宋_GB2312" w:eastAsia="仿宋_GB2312" w:hAnsi="仿宋" w:hint="eastAsia"/>
          <w:sz w:val="28"/>
          <w:szCs w:val="28"/>
          <w:lang w:val="zh-CN"/>
        </w:rPr>
        <w:t>宜市房</w:t>
      </w:r>
      <w:proofErr w:type="gramEnd"/>
      <w:r w:rsidRPr="000E0D7B">
        <w:rPr>
          <w:rFonts w:ascii="仿宋_GB2312" w:eastAsia="仿宋_GB2312" w:hAnsi="仿宋" w:hint="eastAsia"/>
          <w:sz w:val="28"/>
          <w:szCs w:val="28"/>
          <w:lang w:val="zh-CN"/>
        </w:rPr>
        <w:t>权证</w:t>
      </w:r>
      <w:proofErr w:type="gramStart"/>
      <w:r w:rsidRPr="000E0D7B">
        <w:rPr>
          <w:rFonts w:ascii="仿宋_GB2312" w:eastAsia="仿宋_GB2312" w:hAnsi="仿宋" w:hint="eastAsia"/>
          <w:sz w:val="28"/>
          <w:szCs w:val="28"/>
          <w:lang w:val="zh-CN"/>
        </w:rPr>
        <w:t>伍家区字第</w:t>
      </w:r>
      <w:proofErr w:type="gramEnd"/>
      <w:r>
        <w:rPr>
          <w:rFonts w:ascii="仿宋_GB2312" w:eastAsia="仿宋_GB2312" w:hAnsi="仿宋" w:hint="eastAsia"/>
          <w:sz w:val="28"/>
          <w:szCs w:val="28"/>
        </w:rPr>
        <w:t>***</w:t>
      </w:r>
      <w:r w:rsidRPr="000E0D7B">
        <w:rPr>
          <w:rFonts w:ascii="仿宋_GB2312" w:eastAsia="仿宋_GB2312" w:hAnsi="仿宋" w:hint="eastAsia"/>
          <w:sz w:val="28"/>
          <w:szCs w:val="28"/>
          <w:lang w:val="ja-JP"/>
        </w:rPr>
        <w:t>号</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，对上述授</w:t>
      </w:r>
      <w:proofErr w:type="gramStart"/>
      <w:r w:rsidRPr="000E0D7B">
        <w:rPr>
          <w:rFonts w:ascii="仿宋_GB2312" w:eastAsia="仿宋_GB2312" w:hAnsi="仿宋" w:hint="eastAsia"/>
          <w:sz w:val="28"/>
          <w:szCs w:val="28"/>
          <w:lang w:val="zh-CN"/>
        </w:rPr>
        <w:t>信协议</w:t>
      </w:r>
      <w:proofErr w:type="gramEnd"/>
      <w:r w:rsidRPr="000E0D7B">
        <w:rPr>
          <w:rFonts w:ascii="仿宋_GB2312" w:eastAsia="仿宋_GB2312" w:hAnsi="仿宋" w:hint="eastAsia"/>
          <w:sz w:val="28"/>
          <w:szCs w:val="28"/>
          <w:lang w:val="zh-CN"/>
        </w:rPr>
        <w:t>内发生的债务提供抵押担保。被告王景师、王勃涛、宜昌市瑞丰保温材料有限公司向原告出具《共同还款承诺书》，承诺对被告王焕芝在授信额度内的债务承担共同还款责</w:t>
      </w:r>
      <w:r w:rsidRPr="000E0D7B">
        <w:rPr>
          <w:rFonts w:ascii="仿宋_GB2312" w:eastAsia="仿宋_GB2312" w:hAnsi="仿宋" w:hint="eastAsia"/>
          <w:sz w:val="28"/>
          <w:szCs w:val="28"/>
          <w:lang w:val="zh-CN"/>
        </w:rPr>
        <w:lastRenderedPageBreak/>
        <w:t>任。上述协议签订后，授</w:t>
      </w:r>
      <w:proofErr w:type="gramStart"/>
      <w:r w:rsidRPr="000E0D7B">
        <w:rPr>
          <w:rFonts w:ascii="仿宋_GB2312" w:eastAsia="仿宋_GB2312" w:hAnsi="仿宋" w:hint="eastAsia"/>
          <w:sz w:val="28"/>
          <w:szCs w:val="28"/>
          <w:lang w:val="zh-CN"/>
        </w:rPr>
        <w:t>信协议</w:t>
      </w:r>
      <w:proofErr w:type="gramEnd"/>
      <w:r w:rsidRPr="000E0D7B">
        <w:rPr>
          <w:rFonts w:ascii="仿宋_GB2312" w:eastAsia="仿宋_GB2312" w:hAnsi="仿宋" w:hint="eastAsia"/>
          <w:sz w:val="28"/>
          <w:szCs w:val="28"/>
          <w:lang w:val="zh-CN"/>
        </w:rPr>
        <w:t>中所约定的抵押物依法办理了抵押登记手续。同日，被告王焕芝与原告签订《个人贷款周转易协议书》，约定原告为被告王焕芝开通</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周转易</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功能，被告王焕芝使用</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周转易</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功能，可以在授信额度内，通过</w:t>
      </w:r>
      <w:r w:rsidRPr="000E0D7B">
        <w:rPr>
          <w:rFonts w:ascii="仿宋_GB2312" w:eastAsia="仿宋_GB2312" w:hAnsi="仿宋" w:hint="eastAsia"/>
          <w:sz w:val="28"/>
          <w:szCs w:val="28"/>
        </w:rPr>
        <w:t>POS</w:t>
      </w:r>
      <w:r w:rsidRPr="000E0D7B">
        <w:rPr>
          <w:rFonts w:ascii="仿宋_GB2312" w:eastAsia="仿宋_GB2312" w:hAnsi="仿宋" w:hint="eastAsia"/>
          <w:sz w:val="28"/>
          <w:szCs w:val="28"/>
          <w:lang w:val="zh-CN"/>
        </w:rPr>
        <w:t>、网上支付、或者转账方式进行定向支付，所使用资金转化为被告王焕芝向原告的借款。根据取得的授信额度，  被告王焕芝使用</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周转易</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TW"/>
        </w:rPr>
        <w:t>功能，自</w:t>
      </w:r>
      <w:r w:rsidRPr="000E0D7B">
        <w:rPr>
          <w:rFonts w:ascii="仿宋_GB2312" w:eastAsia="仿宋_GB2312" w:hAnsi="仿宋" w:hint="eastAsia"/>
          <w:sz w:val="28"/>
          <w:szCs w:val="28"/>
        </w:rPr>
        <w:t>2013年12月11日到2018年6月29</w:t>
      </w:r>
      <w:r w:rsidRPr="000E0D7B">
        <w:rPr>
          <w:rFonts w:ascii="仿宋_GB2312" w:eastAsia="仿宋_GB2312" w:hAnsi="仿宋" w:hint="eastAsia"/>
          <w:sz w:val="28"/>
          <w:szCs w:val="28"/>
          <w:lang w:val="zh-CN"/>
        </w:rPr>
        <w:t>日期间，向原告借款多笔，其中</w:t>
      </w:r>
      <w:r w:rsidRPr="000E0D7B">
        <w:rPr>
          <w:rFonts w:ascii="仿宋_GB2312" w:eastAsia="仿宋_GB2312" w:hAnsi="仿宋" w:hint="eastAsia"/>
          <w:sz w:val="28"/>
          <w:szCs w:val="28"/>
        </w:rPr>
        <w:t>17</w:t>
      </w:r>
      <w:r w:rsidRPr="000E0D7B">
        <w:rPr>
          <w:rFonts w:ascii="仿宋_GB2312" w:eastAsia="仿宋_GB2312" w:hAnsi="仿宋" w:hint="eastAsia"/>
          <w:sz w:val="28"/>
          <w:szCs w:val="28"/>
          <w:lang w:val="zh-CN"/>
        </w:rPr>
        <w:t>笔已逾期</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详见《借款明细表》</w:t>
      </w:r>
      <w:r w:rsidRPr="000E0D7B">
        <w:rPr>
          <w:rFonts w:ascii="仿宋_GB2312" w:eastAsia="仿宋_GB2312" w:hAnsi="仿宋" w:hint="eastAsia"/>
          <w:sz w:val="28"/>
          <w:szCs w:val="28"/>
        </w:rPr>
        <w:t>)</w:t>
      </w:r>
      <w:r w:rsidRPr="000E0D7B">
        <w:rPr>
          <w:rFonts w:ascii="仿宋_GB2312" w:eastAsia="仿宋_GB2312" w:hAnsi="仿宋" w:hint="eastAsia"/>
          <w:sz w:val="28"/>
          <w:szCs w:val="28"/>
          <w:lang w:val="zh-CN"/>
        </w:rPr>
        <w:t>，但被告未向原告足额偿还借款本息。截止</w:t>
      </w:r>
      <w:r w:rsidRPr="000E0D7B">
        <w:rPr>
          <w:rFonts w:ascii="仿宋_GB2312" w:eastAsia="仿宋_GB2312" w:hAnsi="仿宋" w:hint="eastAsia"/>
          <w:sz w:val="28"/>
          <w:szCs w:val="28"/>
        </w:rPr>
        <w:t>2018年6月29</w:t>
      </w:r>
      <w:r w:rsidRPr="000E0D7B">
        <w:rPr>
          <w:rFonts w:ascii="仿宋_GB2312" w:eastAsia="仿宋_GB2312" w:hAnsi="仿宋" w:hint="eastAsia"/>
          <w:sz w:val="28"/>
          <w:szCs w:val="28"/>
          <w:lang w:val="zh-CN"/>
        </w:rPr>
        <w:t>日，被告在授信额度下的借款本金余额为</w:t>
      </w:r>
      <w:r w:rsidRPr="000E0D7B">
        <w:rPr>
          <w:rFonts w:ascii="仿宋_GB2312" w:eastAsia="仿宋_GB2312" w:hAnsi="仿宋" w:hint="eastAsia"/>
          <w:sz w:val="28"/>
          <w:szCs w:val="28"/>
        </w:rPr>
        <w:t>1355939.27</w:t>
      </w:r>
      <w:r w:rsidRPr="000E0D7B">
        <w:rPr>
          <w:rFonts w:ascii="仿宋_GB2312" w:eastAsia="仿宋_GB2312" w:hAnsi="仿宋" w:hint="eastAsia"/>
          <w:sz w:val="28"/>
          <w:szCs w:val="28"/>
          <w:lang w:val="zh-CN"/>
        </w:rPr>
        <w:t>元，拖欠利息、罚息、复息</w:t>
      </w:r>
      <w:r w:rsidRPr="000E0D7B">
        <w:rPr>
          <w:rFonts w:ascii="仿宋_GB2312" w:eastAsia="仿宋_GB2312" w:hAnsi="仿宋" w:hint="eastAsia"/>
          <w:sz w:val="28"/>
          <w:szCs w:val="28"/>
        </w:rPr>
        <w:t>41611.81</w:t>
      </w:r>
      <w:r w:rsidRPr="000E0D7B">
        <w:rPr>
          <w:rFonts w:ascii="仿宋_GB2312" w:eastAsia="仿宋_GB2312" w:hAnsi="仿宋" w:hint="eastAsia"/>
          <w:sz w:val="28"/>
          <w:szCs w:val="28"/>
          <w:lang w:val="zh-CN"/>
        </w:rPr>
        <w:t>元，本息共计</w:t>
      </w:r>
      <w:r w:rsidRPr="000E0D7B">
        <w:rPr>
          <w:rFonts w:ascii="仿宋_GB2312" w:eastAsia="仿宋_GB2312" w:hAnsi="仿宋" w:hint="eastAsia"/>
          <w:sz w:val="28"/>
          <w:szCs w:val="28"/>
        </w:rPr>
        <w:t>1397551.08元。</w:t>
      </w:r>
      <w:r w:rsidRPr="000E0D7B">
        <w:rPr>
          <w:rFonts w:ascii="仿宋_GB2312" w:eastAsia="仿宋_GB2312" w:hAnsi="仿宋" w:hint="eastAsia"/>
          <w:sz w:val="28"/>
          <w:szCs w:val="28"/>
          <w:lang w:val="zh-CN"/>
        </w:rPr>
        <w:t>基于以上事实理由，原告为维护自身合法权益，特向法院提起诉讼。</w:t>
      </w:r>
    </w:p>
    <w:p w:rsidR="000E0D7B" w:rsidRPr="000E0D7B" w:rsidRDefault="000E0D7B" w:rsidP="000E0D7B">
      <w:pPr>
        <w:spacing w:line="600" w:lineRule="exact"/>
        <w:ind w:firstLineChars="200" w:firstLine="560"/>
        <w:rPr>
          <w:rFonts w:ascii="仿宋_GB2312" w:eastAsia="仿宋_GB2312" w:hAnsi="仿宋" w:hint="eastAsia"/>
          <w:sz w:val="28"/>
          <w:szCs w:val="28"/>
        </w:rPr>
      </w:pPr>
      <w:r w:rsidRPr="000E0D7B">
        <w:rPr>
          <w:rFonts w:ascii="仿宋_GB2312" w:eastAsia="仿宋_GB2312" w:hAnsi="仿宋" w:hint="eastAsia"/>
          <w:sz w:val="28"/>
          <w:szCs w:val="28"/>
        </w:rPr>
        <w:t>本案审理过程中，经本院主持调解，双方当事人自愿达成如下协议：</w:t>
      </w:r>
    </w:p>
    <w:p w:rsidR="000E0D7B" w:rsidRPr="000E0D7B" w:rsidRDefault="000E0D7B" w:rsidP="000E0D7B">
      <w:pPr>
        <w:numPr>
          <w:ilvl w:val="0"/>
          <w:numId w:val="1"/>
        </w:numPr>
        <w:spacing w:line="600" w:lineRule="exact"/>
        <w:ind w:firstLineChars="192" w:firstLine="538"/>
        <w:rPr>
          <w:rFonts w:ascii="仿宋_GB2312" w:eastAsia="仿宋_GB2312" w:hAnsi="仿宋" w:hint="eastAsia"/>
          <w:sz w:val="28"/>
          <w:szCs w:val="28"/>
        </w:rPr>
      </w:pPr>
      <w:r w:rsidRPr="000E0D7B">
        <w:rPr>
          <w:rFonts w:ascii="仿宋_GB2312" w:eastAsia="仿宋_GB2312" w:hAnsi="仿宋" w:hint="eastAsia"/>
          <w:sz w:val="28"/>
          <w:szCs w:val="28"/>
        </w:rPr>
        <w:t>原告招商银行股份公司宜昌分行与被告王焕芝、王勃涛、王景师、宜昌市瑞丰保温材料有限公司确认：截止2018年6月29日，被告在《个人授信及担保协议》（编号139999127585149852）项下共欠原告招商银行股份有限公司宜昌分行借款本金1355939.27元及利息（</w:t>
      </w:r>
      <w:proofErr w:type="gramStart"/>
      <w:r w:rsidRPr="000E0D7B">
        <w:rPr>
          <w:rFonts w:ascii="仿宋_GB2312" w:eastAsia="仿宋_GB2312" w:hAnsi="仿宋" w:hint="eastAsia"/>
          <w:sz w:val="28"/>
          <w:szCs w:val="28"/>
        </w:rPr>
        <w:t>含罚息</w:t>
      </w:r>
      <w:proofErr w:type="gramEnd"/>
      <w:r w:rsidRPr="000E0D7B">
        <w:rPr>
          <w:rFonts w:ascii="仿宋_GB2312" w:eastAsia="仿宋_GB2312" w:hAnsi="仿宋" w:hint="eastAsia"/>
          <w:sz w:val="28"/>
          <w:szCs w:val="28"/>
        </w:rPr>
        <w:t>、复息，下同）41611.81元，两项合计1397551.08 元。</w:t>
      </w:r>
    </w:p>
    <w:p w:rsidR="000E0D7B" w:rsidRPr="000E0D7B" w:rsidRDefault="000E0D7B" w:rsidP="000E0D7B">
      <w:pPr>
        <w:spacing w:line="600" w:lineRule="exact"/>
        <w:ind w:firstLineChars="192" w:firstLine="538"/>
        <w:rPr>
          <w:rFonts w:ascii="仿宋_GB2312" w:eastAsia="仿宋_GB2312" w:hAnsi="仿宋" w:hint="eastAsia"/>
          <w:sz w:val="28"/>
          <w:szCs w:val="28"/>
        </w:rPr>
      </w:pPr>
      <w:r w:rsidRPr="000E0D7B">
        <w:rPr>
          <w:rFonts w:ascii="仿宋_GB2312" w:eastAsia="仿宋_GB2312" w:hAnsi="仿宋" w:hint="eastAsia"/>
          <w:sz w:val="28"/>
          <w:szCs w:val="28"/>
        </w:rPr>
        <w:t>二、被告王焕芝、王勃涛、王景师、宜昌市瑞丰保温材料有限公司于2019年1月10日前向原告招商银行股份公司宜昌分行一次性还清《个人授信及担保协议》（编号：139999127585149852）项下全部剩余借款本息（偿还金额以借款还清之日原告招商银行股份公司宜昌分</w:t>
      </w:r>
      <w:r w:rsidRPr="000E0D7B">
        <w:rPr>
          <w:rFonts w:ascii="仿宋_GB2312" w:eastAsia="仿宋_GB2312" w:hAnsi="仿宋" w:hint="eastAsia"/>
          <w:sz w:val="28"/>
          <w:szCs w:val="28"/>
        </w:rPr>
        <w:lastRenderedPageBreak/>
        <w:t>行电脑系统记录的本金和利息金额为准），以及保全费5000元。原告招商银行股份公司宜昌分行申请法院解除对被告王焕芝、王勃涛、王景师、宜昌市瑞丰保温材料有限公司财产的全部保全措施。</w:t>
      </w:r>
    </w:p>
    <w:p w:rsidR="000E0D7B" w:rsidRPr="000E0D7B" w:rsidRDefault="000E0D7B" w:rsidP="000E0D7B">
      <w:pPr>
        <w:spacing w:line="600" w:lineRule="exact"/>
        <w:ind w:firstLineChars="200" w:firstLine="560"/>
        <w:rPr>
          <w:rFonts w:ascii="仿宋_GB2312" w:eastAsia="仿宋_GB2312" w:hint="eastAsia"/>
          <w:sz w:val="28"/>
          <w:szCs w:val="28"/>
        </w:rPr>
      </w:pPr>
      <w:r w:rsidRPr="000E0D7B">
        <w:rPr>
          <w:rFonts w:ascii="仿宋_GB2312" w:eastAsia="仿宋_GB2312" w:hint="eastAsia"/>
          <w:sz w:val="28"/>
          <w:szCs w:val="28"/>
        </w:rPr>
        <w:t>三、在前述还款期间，若被告王焕芝、王勃涛、王景师、宜昌市瑞丰保温材料有限公司拟自行变卖抵押给原告招商银行股份有限公司宜昌分行的房产（</w:t>
      </w:r>
      <w:proofErr w:type="gramStart"/>
      <w:r w:rsidRPr="000E0D7B">
        <w:rPr>
          <w:rFonts w:ascii="仿宋_GB2312" w:eastAsia="仿宋_GB2312" w:hint="eastAsia"/>
          <w:sz w:val="28"/>
          <w:szCs w:val="28"/>
        </w:rPr>
        <w:t>宜市房</w:t>
      </w:r>
      <w:proofErr w:type="gramEnd"/>
      <w:r w:rsidRPr="000E0D7B">
        <w:rPr>
          <w:rFonts w:ascii="仿宋_GB2312" w:eastAsia="仿宋_GB2312" w:hint="eastAsia"/>
          <w:sz w:val="28"/>
          <w:szCs w:val="28"/>
        </w:rPr>
        <w:t>权证</w:t>
      </w:r>
      <w:proofErr w:type="gramStart"/>
      <w:r w:rsidRPr="000E0D7B">
        <w:rPr>
          <w:rFonts w:ascii="仿宋_GB2312" w:eastAsia="仿宋_GB2312" w:hint="eastAsia"/>
          <w:sz w:val="28"/>
          <w:szCs w:val="28"/>
        </w:rPr>
        <w:t>伍家区字第</w:t>
      </w:r>
      <w:proofErr w:type="gramEnd"/>
      <w:r>
        <w:rPr>
          <w:rFonts w:ascii="仿宋_GB2312" w:eastAsia="仿宋_GB2312" w:hint="eastAsia"/>
          <w:sz w:val="28"/>
          <w:szCs w:val="28"/>
        </w:rPr>
        <w:t>***</w:t>
      </w:r>
      <w:r w:rsidRPr="000E0D7B">
        <w:rPr>
          <w:rFonts w:ascii="仿宋_GB2312" w:eastAsia="仿宋_GB2312" w:hint="eastAsia"/>
          <w:sz w:val="28"/>
          <w:szCs w:val="28"/>
        </w:rPr>
        <w:t>号、</w:t>
      </w:r>
      <w:proofErr w:type="gramStart"/>
      <w:r w:rsidRPr="000E0D7B">
        <w:rPr>
          <w:rFonts w:ascii="仿宋_GB2312" w:eastAsia="仿宋_GB2312" w:hint="eastAsia"/>
          <w:sz w:val="28"/>
          <w:szCs w:val="28"/>
        </w:rPr>
        <w:t>宜市房</w:t>
      </w:r>
      <w:proofErr w:type="gramEnd"/>
      <w:r w:rsidRPr="000E0D7B">
        <w:rPr>
          <w:rFonts w:ascii="仿宋_GB2312" w:eastAsia="仿宋_GB2312" w:hint="eastAsia"/>
          <w:sz w:val="28"/>
          <w:szCs w:val="28"/>
        </w:rPr>
        <w:t>权证</w:t>
      </w:r>
      <w:proofErr w:type="gramStart"/>
      <w:r w:rsidRPr="000E0D7B">
        <w:rPr>
          <w:rFonts w:ascii="仿宋_GB2312" w:eastAsia="仿宋_GB2312" w:hint="eastAsia"/>
          <w:sz w:val="28"/>
          <w:szCs w:val="28"/>
        </w:rPr>
        <w:t>伍家区字第</w:t>
      </w:r>
      <w:proofErr w:type="gramEnd"/>
      <w:r>
        <w:rPr>
          <w:rFonts w:ascii="仿宋_GB2312" w:eastAsia="仿宋_GB2312" w:hint="eastAsia"/>
          <w:sz w:val="28"/>
          <w:szCs w:val="28"/>
        </w:rPr>
        <w:t>***</w:t>
      </w:r>
      <w:r w:rsidRPr="000E0D7B">
        <w:rPr>
          <w:rFonts w:ascii="仿宋_GB2312" w:eastAsia="仿宋_GB2312" w:hint="eastAsia"/>
          <w:sz w:val="28"/>
          <w:szCs w:val="28"/>
        </w:rPr>
        <w:t>号），变卖方案和价格应征得原告招商银行股份有限公司宜昌分行的同意，变卖价款应付至原告招商银行股份有限公司宜昌分行的账户，如原告招商银行股份有限公司宜昌分行及上级行审批不同意变卖，或因其他原因导致房产无法自行变卖的，被告仍应按本协议约定的还款时间和金额履行还款义务。</w:t>
      </w:r>
    </w:p>
    <w:p w:rsidR="000E0D7B" w:rsidRPr="000E0D7B" w:rsidRDefault="000E0D7B" w:rsidP="000E0D7B">
      <w:pPr>
        <w:spacing w:line="600" w:lineRule="exact"/>
        <w:ind w:firstLineChars="200" w:firstLine="560"/>
        <w:rPr>
          <w:rFonts w:ascii="仿宋_GB2312" w:eastAsia="仿宋_GB2312" w:hint="eastAsia"/>
          <w:sz w:val="28"/>
          <w:szCs w:val="28"/>
        </w:rPr>
      </w:pPr>
      <w:r w:rsidRPr="000E0D7B">
        <w:rPr>
          <w:rFonts w:ascii="仿宋_GB2312" w:eastAsia="仿宋_GB2312" w:hint="eastAsia"/>
          <w:sz w:val="28"/>
          <w:szCs w:val="28"/>
        </w:rPr>
        <w:t>四、若被告王焕芝、王勃涛、王景师、宜昌市瑞丰保温材料有限公司未按本协议的约定履行还款义务，原告招商银行股份有限公司宜昌分行有权就被告尚欠全部借款本金及各类利息（以原告电脑系统记录的本金和利息金额为准）向法院申请强制执行，申请执行后的利息以欠</w:t>
      </w:r>
      <w:proofErr w:type="gramStart"/>
      <w:r w:rsidRPr="000E0D7B">
        <w:rPr>
          <w:rFonts w:ascii="仿宋_GB2312" w:eastAsia="仿宋_GB2312" w:hint="eastAsia"/>
          <w:sz w:val="28"/>
          <w:szCs w:val="28"/>
        </w:rPr>
        <w:t>付本</w:t>
      </w:r>
      <w:proofErr w:type="gramEnd"/>
      <w:r w:rsidRPr="000E0D7B">
        <w:rPr>
          <w:rFonts w:ascii="仿宋_GB2312" w:eastAsia="仿宋_GB2312" w:hint="eastAsia"/>
          <w:sz w:val="28"/>
          <w:szCs w:val="28"/>
        </w:rPr>
        <w:t>金为基数，按年利率8.80875%的标准计算至借款还清之日止，对未付利息按年利率8.80875%的标准按日计算复息，并依法加倍计算迟延履行期间的债务利息。</w:t>
      </w:r>
    </w:p>
    <w:p w:rsidR="000E0D7B" w:rsidRPr="000E0D7B" w:rsidRDefault="000E0D7B" w:rsidP="000E0D7B">
      <w:pPr>
        <w:spacing w:line="600" w:lineRule="exact"/>
        <w:ind w:firstLineChars="200" w:firstLine="560"/>
        <w:rPr>
          <w:rFonts w:ascii="仿宋_GB2312" w:eastAsia="仿宋_GB2312" w:hint="eastAsia"/>
          <w:sz w:val="28"/>
          <w:szCs w:val="28"/>
        </w:rPr>
      </w:pPr>
      <w:r w:rsidRPr="000E0D7B">
        <w:rPr>
          <w:rFonts w:ascii="仿宋_GB2312" w:eastAsia="仿宋_GB2312" w:hint="eastAsia"/>
          <w:sz w:val="28"/>
          <w:szCs w:val="28"/>
        </w:rPr>
        <w:t>五、原告招商银行股份有限公司宜昌分行对被告王焕芝、王景师名下位于宜昌市伍家岗区白沙路</w:t>
      </w:r>
      <w:r>
        <w:rPr>
          <w:rFonts w:ascii="仿宋_GB2312" w:eastAsia="仿宋_GB2312" w:hint="eastAsia"/>
          <w:sz w:val="28"/>
          <w:szCs w:val="28"/>
        </w:rPr>
        <w:t>***</w:t>
      </w:r>
      <w:r w:rsidRPr="000E0D7B">
        <w:rPr>
          <w:rFonts w:ascii="仿宋_GB2312" w:eastAsia="仿宋_GB2312" w:hint="eastAsia"/>
          <w:sz w:val="28"/>
          <w:szCs w:val="28"/>
        </w:rPr>
        <w:t>号和宜昌</w:t>
      </w:r>
      <w:proofErr w:type="gramStart"/>
      <w:r w:rsidRPr="000E0D7B">
        <w:rPr>
          <w:rFonts w:ascii="仿宋_GB2312" w:eastAsia="仿宋_GB2312" w:hint="eastAsia"/>
          <w:sz w:val="28"/>
          <w:szCs w:val="28"/>
        </w:rPr>
        <w:t>市伍临</w:t>
      </w:r>
      <w:proofErr w:type="gramEnd"/>
      <w:r w:rsidRPr="000E0D7B">
        <w:rPr>
          <w:rFonts w:ascii="仿宋_GB2312" w:eastAsia="仿宋_GB2312" w:hint="eastAsia"/>
          <w:sz w:val="28"/>
          <w:szCs w:val="28"/>
        </w:rPr>
        <w:t>路</w:t>
      </w:r>
      <w:r>
        <w:rPr>
          <w:rFonts w:ascii="仿宋_GB2312" w:eastAsia="仿宋_GB2312" w:hint="eastAsia"/>
          <w:sz w:val="28"/>
          <w:szCs w:val="28"/>
        </w:rPr>
        <w:t>***</w:t>
      </w:r>
      <w:proofErr w:type="gramStart"/>
      <w:r w:rsidRPr="000E0D7B">
        <w:rPr>
          <w:rFonts w:ascii="仿宋_GB2312" w:eastAsia="仿宋_GB2312" w:hint="eastAsia"/>
          <w:sz w:val="28"/>
          <w:szCs w:val="28"/>
        </w:rPr>
        <w:t>的房屋的房屋</w:t>
      </w:r>
      <w:proofErr w:type="gramEnd"/>
      <w:r w:rsidRPr="000E0D7B">
        <w:rPr>
          <w:rFonts w:ascii="仿宋_GB2312" w:eastAsia="仿宋_GB2312" w:hint="eastAsia"/>
          <w:sz w:val="28"/>
          <w:szCs w:val="28"/>
        </w:rPr>
        <w:t>（</w:t>
      </w:r>
      <w:proofErr w:type="gramStart"/>
      <w:r w:rsidRPr="000E0D7B">
        <w:rPr>
          <w:rFonts w:ascii="仿宋_GB2312" w:eastAsia="仿宋_GB2312" w:hint="eastAsia"/>
          <w:sz w:val="28"/>
          <w:szCs w:val="28"/>
        </w:rPr>
        <w:t>宜市房</w:t>
      </w:r>
      <w:proofErr w:type="gramEnd"/>
      <w:r w:rsidRPr="000E0D7B">
        <w:rPr>
          <w:rFonts w:ascii="仿宋_GB2312" w:eastAsia="仿宋_GB2312" w:hint="eastAsia"/>
          <w:sz w:val="28"/>
          <w:szCs w:val="28"/>
        </w:rPr>
        <w:t>权证</w:t>
      </w:r>
      <w:proofErr w:type="gramStart"/>
      <w:r w:rsidRPr="000E0D7B">
        <w:rPr>
          <w:rFonts w:ascii="仿宋_GB2312" w:eastAsia="仿宋_GB2312" w:hint="eastAsia"/>
          <w:sz w:val="28"/>
          <w:szCs w:val="28"/>
        </w:rPr>
        <w:t>伍家区字第</w:t>
      </w:r>
      <w:proofErr w:type="gramEnd"/>
      <w:r>
        <w:rPr>
          <w:rFonts w:ascii="仿宋_GB2312" w:eastAsia="仿宋_GB2312" w:hint="eastAsia"/>
          <w:sz w:val="28"/>
          <w:szCs w:val="28"/>
        </w:rPr>
        <w:t>***</w:t>
      </w:r>
      <w:r w:rsidRPr="000E0D7B">
        <w:rPr>
          <w:rFonts w:ascii="仿宋_GB2312" w:eastAsia="仿宋_GB2312" w:hint="eastAsia"/>
          <w:sz w:val="28"/>
          <w:szCs w:val="28"/>
        </w:rPr>
        <w:t>号、</w:t>
      </w:r>
      <w:proofErr w:type="gramStart"/>
      <w:r w:rsidRPr="000E0D7B">
        <w:rPr>
          <w:rFonts w:ascii="仿宋_GB2312" w:eastAsia="仿宋_GB2312" w:hint="eastAsia"/>
          <w:sz w:val="28"/>
          <w:szCs w:val="28"/>
        </w:rPr>
        <w:t>宜市房</w:t>
      </w:r>
      <w:proofErr w:type="gramEnd"/>
      <w:r w:rsidRPr="000E0D7B">
        <w:rPr>
          <w:rFonts w:ascii="仿宋_GB2312" w:eastAsia="仿宋_GB2312" w:hint="eastAsia"/>
          <w:sz w:val="28"/>
          <w:szCs w:val="28"/>
        </w:rPr>
        <w:t>权证</w:t>
      </w:r>
      <w:proofErr w:type="gramStart"/>
      <w:r w:rsidRPr="000E0D7B">
        <w:rPr>
          <w:rFonts w:ascii="仿宋_GB2312" w:eastAsia="仿宋_GB2312" w:hint="eastAsia"/>
          <w:sz w:val="28"/>
          <w:szCs w:val="28"/>
        </w:rPr>
        <w:t>伍家区字第</w:t>
      </w:r>
      <w:proofErr w:type="gramEnd"/>
      <w:r>
        <w:rPr>
          <w:rFonts w:ascii="仿宋_GB2312" w:eastAsia="仿宋_GB2312" w:hint="eastAsia"/>
          <w:sz w:val="28"/>
          <w:szCs w:val="28"/>
        </w:rPr>
        <w:t>***</w:t>
      </w:r>
      <w:r w:rsidRPr="000E0D7B">
        <w:rPr>
          <w:rFonts w:ascii="仿宋_GB2312" w:eastAsia="仿宋_GB2312" w:hint="eastAsia"/>
          <w:sz w:val="28"/>
          <w:szCs w:val="28"/>
        </w:rPr>
        <w:t>号）享有抵押权，若被告未按本协议约定的期限和金额履行还款义务，原告</w:t>
      </w:r>
      <w:r w:rsidRPr="000E0D7B">
        <w:rPr>
          <w:rFonts w:ascii="仿宋_GB2312" w:eastAsia="仿宋_GB2312" w:hint="eastAsia"/>
          <w:sz w:val="28"/>
          <w:szCs w:val="28"/>
        </w:rPr>
        <w:lastRenderedPageBreak/>
        <w:t>招商银行股份有限公司宜昌分行有权以该抵押物折价或者拍卖、变卖该抵押物的价款优先受偿。</w:t>
      </w:r>
    </w:p>
    <w:p w:rsidR="000E0D7B" w:rsidRPr="000E0D7B" w:rsidRDefault="000E0D7B" w:rsidP="000E0D7B">
      <w:pPr>
        <w:spacing w:line="600" w:lineRule="exact"/>
        <w:ind w:firstLineChars="192" w:firstLine="538"/>
        <w:rPr>
          <w:rFonts w:ascii="仿宋_GB2312" w:eastAsia="仿宋_GB2312" w:hAnsi="仿宋" w:hint="eastAsia"/>
          <w:sz w:val="28"/>
          <w:szCs w:val="28"/>
        </w:rPr>
      </w:pPr>
      <w:r w:rsidRPr="000E0D7B">
        <w:rPr>
          <w:rFonts w:ascii="仿宋_GB2312" w:eastAsia="仿宋_GB2312" w:hAnsi="仿宋" w:hint="eastAsia"/>
          <w:sz w:val="28"/>
          <w:szCs w:val="28"/>
        </w:rPr>
        <w:t>本案案件受理费12766元，本院减半收取8689元（原告招商银行股份有限公司宜昌分行已预交），由被告王焕芝、王勃涛、王景师、宜昌市瑞丰保温材料有限公司负担，于2019年1月10日前与上述借款本息一并支付给原告招商银行股份有限公司宜昌分行。</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rPr>
        <w:t>上述协议，不违反法律规定，本院予以确认。</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r w:rsidRPr="000E0D7B">
        <w:rPr>
          <w:rFonts w:ascii="仿宋_GB2312" w:eastAsia="仿宋_GB2312" w:hAnsi="仿宋" w:cs="仿宋_GB2312" w:hint="eastAsia"/>
          <w:sz w:val="28"/>
          <w:szCs w:val="28"/>
        </w:rPr>
        <w:t>双方当事人一致同意本调解协议自双方在调解协议上签名或捺印后即具有法律效力。</w:t>
      </w: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p>
    <w:p w:rsidR="000E0D7B" w:rsidRPr="000E0D7B" w:rsidRDefault="000E0D7B" w:rsidP="000E0D7B">
      <w:pPr>
        <w:spacing w:line="600" w:lineRule="exact"/>
        <w:ind w:firstLineChars="200" w:firstLine="560"/>
        <w:rPr>
          <w:rFonts w:ascii="仿宋_GB2312" w:eastAsia="仿宋_GB2312" w:hAnsi="仿宋" w:cs="仿宋_GB2312" w:hint="eastAsia"/>
          <w:sz w:val="28"/>
          <w:szCs w:val="28"/>
        </w:rPr>
      </w:pPr>
    </w:p>
    <w:p w:rsidR="000E0D7B" w:rsidRPr="000E0D7B" w:rsidRDefault="000E0D7B" w:rsidP="000E0D7B">
      <w:pPr>
        <w:spacing w:line="600" w:lineRule="exact"/>
        <w:ind w:right="160" w:firstLine="630"/>
        <w:jc w:val="right"/>
        <w:rPr>
          <w:rFonts w:ascii="仿宋_GB2312" w:eastAsia="仿宋_GB2312" w:hAnsi="仿宋" w:hint="eastAsia"/>
          <w:sz w:val="28"/>
          <w:szCs w:val="28"/>
        </w:rPr>
      </w:pPr>
      <w:r w:rsidRPr="000E0D7B">
        <w:rPr>
          <w:rFonts w:ascii="仿宋_GB2312" w:eastAsia="仿宋_GB2312" w:hAnsi="仿宋" w:hint="eastAsia"/>
          <w:sz w:val="28"/>
          <w:szCs w:val="28"/>
        </w:rPr>
        <w:t xml:space="preserve">审  判  员  </w:t>
      </w:r>
      <w:proofErr w:type="gramStart"/>
      <w:r w:rsidRPr="000E0D7B">
        <w:rPr>
          <w:rFonts w:ascii="仿宋_GB2312" w:eastAsia="仿宋_GB2312" w:hAnsi="仿宋" w:hint="eastAsia"/>
          <w:sz w:val="28"/>
          <w:szCs w:val="28"/>
        </w:rPr>
        <w:t>冯</w:t>
      </w:r>
      <w:proofErr w:type="gramEnd"/>
      <w:r w:rsidRPr="000E0D7B">
        <w:rPr>
          <w:rFonts w:ascii="仿宋_GB2312" w:eastAsia="仿宋_GB2312" w:hAnsi="仿宋" w:hint="eastAsia"/>
          <w:sz w:val="28"/>
          <w:szCs w:val="28"/>
        </w:rPr>
        <w:t xml:space="preserve">  丽  </w:t>
      </w:r>
      <w:proofErr w:type="gramStart"/>
      <w:r w:rsidRPr="000E0D7B">
        <w:rPr>
          <w:rFonts w:ascii="仿宋_GB2312" w:eastAsia="仿宋_GB2312" w:hAnsi="仿宋" w:hint="eastAsia"/>
          <w:sz w:val="28"/>
          <w:szCs w:val="28"/>
        </w:rPr>
        <w:t>娥</w:t>
      </w:r>
      <w:proofErr w:type="gramEnd"/>
    </w:p>
    <w:p w:rsidR="000E0D7B" w:rsidRPr="000E0D7B" w:rsidRDefault="000E0D7B" w:rsidP="000E0D7B">
      <w:pPr>
        <w:spacing w:line="600" w:lineRule="exact"/>
        <w:ind w:right="160" w:firstLine="630"/>
        <w:jc w:val="right"/>
        <w:rPr>
          <w:rFonts w:ascii="仿宋_GB2312" w:eastAsia="仿宋_GB2312" w:hAnsi="仿宋" w:hint="eastAsia"/>
          <w:sz w:val="28"/>
          <w:szCs w:val="28"/>
        </w:rPr>
      </w:pPr>
    </w:p>
    <w:p w:rsidR="000E0D7B" w:rsidRPr="000E0D7B" w:rsidRDefault="000E0D7B" w:rsidP="000E0D7B">
      <w:pPr>
        <w:spacing w:line="600" w:lineRule="exact"/>
        <w:ind w:right="160" w:firstLine="630"/>
        <w:jc w:val="right"/>
        <w:rPr>
          <w:rFonts w:ascii="仿宋_GB2312" w:eastAsia="仿宋_GB2312" w:hAnsi="仿宋" w:hint="eastAsia"/>
          <w:sz w:val="28"/>
          <w:szCs w:val="28"/>
        </w:rPr>
      </w:pPr>
      <w:r w:rsidRPr="000E0D7B">
        <w:rPr>
          <w:rFonts w:ascii="仿宋_GB2312" w:eastAsia="仿宋_GB2312" w:hAnsi="仿宋" w:cs="仿宋_GB2312" w:hint="eastAsia"/>
          <w:sz w:val="28"/>
          <w:szCs w:val="28"/>
        </w:rPr>
        <w:t>二</w:t>
      </w:r>
      <w:r w:rsidRPr="000E0D7B">
        <w:rPr>
          <w:rFonts w:ascii="仿宋_GB2312" w:eastAsia="仿宋" w:hAnsi="仿宋" w:cs="仿宋_GB2312" w:hint="eastAsia"/>
          <w:sz w:val="28"/>
          <w:szCs w:val="28"/>
        </w:rPr>
        <w:t>〇</w:t>
      </w:r>
      <w:r w:rsidRPr="000E0D7B">
        <w:rPr>
          <w:rFonts w:ascii="仿宋_GB2312" w:eastAsia="仿宋_GB2312" w:hAnsi="仿宋" w:cs="仿宋_GB2312" w:hint="eastAsia"/>
          <w:sz w:val="28"/>
          <w:szCs w:val="28"/>
        </w:rPr>
        <w:t>一八年十月二十二日</w:t>
      </w:r>
    </w:p>
    <w:p w:rsidR="000E0D7B" w:rsidRPr="000E0D7B" w:rsidRDefault="000E0D7B" w:rsidP="000E0D7B">
      <w:pPr>
        <w:pStyle w:val="a5"/>
        <w:spacing w:line="600" w:lineRule="exact"/>
        <w:ind w:right="160" w:firstLineChars="200" w:firstLine="560"/>
        <w:jc w:val="right"/>
        <w:rPr>
          <w:rFonts w:ascii="仿宋_GB2312" w:eastAsia="仿宋_GB2312" w:hAnsi="仿宋" w:hint="eastAsia"/>
          <w:sz w:val="28"/>
          <w:szCs w:val="28"/>
        </w:rPr>
      </w:pPr>
    </w:p>
    <w:p w:rsidR="000E0D7B" w:rsidRPr="000E0D7B" w:rsidRDefault="000E0D7B" w:rsidP="000E0D7B">
      <w:pPr>
        <w:pStyle w:val="a5"/>
        <w:spacing w:line="600" w:lineRule="exact"/>
        <w:ind w:right="160" w:firstLineChars="200" w:firstLine="560"/>
        <w:jc w:val="right"/>
        <w:rPr>
          <w:rFonts w:ascii="仿宋_GB2312" w:eastAsia="仿宋_GB2312" w:hAnsi="仿宋" w:hint="eastAsia"/>
          <w:sz w:val="28"/>
          <w:szCs w:val="28"/>
        </w:rPr>
      </w:pPr>
      <w:r w:rsidRPr="000E0D7B">
        <w:rPr>
          <w:rFonts w:ascii="仿宋_GB2312" w:eastAsia="仿宋_GB2312" w:hAnsi="仿宋" w:hint="eastAsia"/>
          <w:sz w:val="28"/>
          <w:szCs w:val="28"/>
        </w:rPr>
        <w:t xml:space="preserve">书  记  员  任      菲 </w:t>
      </w:r>
    </w:p>
    <w:p w:rsidR="000E0D7B" w:rsidRPr="000E0D7B" w:rsidRDefault="000E0D7B" w:rsidP="000E0D7B">
      <w:pPr>
        <w:spacing w:line="600" w:lineRule="exact"/>
        <w:ind w:firstLineChars="200" w:firstLine="560"/>
        <w:rPr>
          <w:rFonts w:ascii="仿宋_GB2312" w:eastAsia="仿宋_GB2312" w:hAnsi="仿宋" w:hint="eastAsia"/>
          <w:sz w:val="28"/>
          <w:szCs w:val="28"/>
        </w:rPr>
      </w:pPr>
    </w:p>
    <w:p w:rsidR="000E0D7B" w:rsidRPr="000E0D7B" w:rsidRDefault="000E0D7B" w:rsidP="000E0D7B">
      <w:pPr>
        <w:spacing w:line="600" w:lineRule="exact"/>
        <w:ind w:firstLineChars="192" w:firstLine="538"/>
        <w:rPr>
          <w:rFonts w:ascii="仿宋_GB2312" w:eastAsia="仿宋_GB2312" w:hAnsi="仿宋" w:hint="eastAsia"/>
          <w:sz w:val="28"/>
          <w:szCs w:val="28"/>
        </w:rPr>
      </w:pPr>
    </w:p>
    <w:p w:rsidR="00F31A2E" w:rsidRPr="000E0D7B" w:rsidRDefault="00F31A2E">
      <w:pPr>
        <w:rPr>
          <w:rFonts w:ascii="仿宋_GB2312" w:eastAsia="仿宋_GB2312" w:hint="eastAsia"/>
          <w:sz w:val="28"/>
          <w:szCs w:val="28"/>
        </w:rPr>
      </w:pPr>
    </w:p>
    <w:sectPr w:rsidR="00F31A2E" w:rsidRPr="000E0D7B" w:rsidSect="00D446E3">
      <w:footerReference w:type="even" r:id="rId5"/>
      <w:footerReference w:type="default" r:id="rId6"/>
      <w:pgSz w:w="11906" w:h="16838"/>
      <w:pgMar w:top="1701" w:right="1701" w:bottom="170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A1" w:rsidRDefault="000E0D7B" w:rsidP="00247E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3DA1" w:rsidRDefault="000E0D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A1" w:rsidRDefault="000E0D7B" w:rsidP="00247E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A3DA1" w:rsidRDefault="000E0D7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01C76"/>
    <w:multiLevelType w:val="singleLevel"/>
    <w:tmpl w:val="85101C76"/>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0D7B"/>
    <w:rsid w:val="000E0D7B"/>
    <w:rsid w:val="00F31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E0D7B"/>
    <w:pPr>
      <w:tabs>
        <w:tab w:val="center" w:pos="4153"/>
        <w:tab w:val="right" w:pos="8306"/>
      </w:tabs>
      <w:snapToGrid w:val="0"/>
      <w:jc w:val="left"/>
    </w:pPr>
    <w:rPr>
      <w:rFonts w:ascii="Calibri" w:hAnsi="Calibri"/>
      <w:kern w:val="0"/>
      <w:sz w:val="18"/>
      <w:szCs w:val="18"/>
      <w:lang/>
    </w:rPr>
  </w:style>
  <w:style w:type="character" w:customStyle="1" w:styleId="Char">
    <w:name w:val="页脚 Char"/>
    <w:basedOn w:val="a0"/>
    <w:link w:val="a3"/>
    <w:uiPriority w:val="99"/>
    <w:rsid w:val="000E0D7B"/>
    <w:rPr>
      <w:rFonts w:ascii="Calibri" w:eastAsia="宋体" w:hAnsi="Calibri" w:cs="Times New Roman"/>
      <w:kern w:val="0"/>
      <w:sz w:val="18"/>
      <w:szCs w:val="18"/>
      <w:lang/>
    </w:rPr>
  </w:style>
  <w:style w:type="character" w:styleId="a4">
    <w:name w:val="page number"/>
    <w:basedOn w:val="a0"/>
    <w:rsid w:val="000E0D7B"/>
  </w:style>
  <w:style w:type="character" w:customStyle="1" w:styleId="Char0">
    <w:name w:val="纯文本 Char"/>
    <w:basedOn w:val="a0"/>
    <w:link w:val="a5"/>
    <w:uiPriority w:val="99"/>
    <w:rsid w:val="000E0D7B"/>
    <w:rPr>
      <w:rFonts w:ascii="宋体" w:hAnsi="Courier New" w:cs="Courier New"/>
      <w:szCs w:val="21"/>
    </w:rPr>
  </w:style>
  <w:style w:type="paragraph" w:styleId="a5">
    <w:name w:val="Plain Text"/>
    <w:basedOn w:val="a"/>
    <w:link w:val="Char0"/>
    <w:uiPriority w:val="99"/>
    <w:rsid w:val="000E0D7B"/>
    <w:rPr>
      <w:rFonts w:ascii="宋体" w:eastAsiaTheme="minorEastAsia" w:hAnsi="Courier New" w:cs="Courier New"/>
      <w:szCs w:val="21"/>
    </w:rPr>
  </w:style>
  <w:style w:type="character" w:customStyle="1" w:styleId="Char1">
    <w:name w:val="纯文本 Char1"/>
    <w:basedOn w:val="a0"/>
    <w:link w:val="a5"/>
    <w:uiPriority w:val="99"/>
    <w:semiHidden/>
    <w:rsid w:val="000E0D7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401</Words>
  <Characters>2292</Characters>
  <Application>Microsoft Office Word</Application>
  <DocSecurity>0</DocSecurity>
  <Lines>19</Lines>
  <Paragraphs>5</Paragraphs>
  <ScaleCrop>false</ScaleCrop>
  <Company>china</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2019-11-28T08:11:00Z</dcterms:created>
  <dcterms:modified xsi:type="dcterms:W3CDTF">2019-11-28T08:16:00Z</dcterms:modified>
</cp:coreProperties>
</file>