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BA" w:rsidRPr="005957BA" w:rsidRDefault="005957BA" w:rsidP="005957BA">
      <w:pPr>
        <w:widowControl w:val="0"/>
        <w:jc w:val="center"/>
        <w:rPr>
          <w:rFonts w:cs="Times New Roman"/>
          <w:kern w:val="2"/>
          <w:sz w:val="44"/>
          <w:szCs w:val="44"/>
        </w:rPr>
      </w:pPr>
      <w:bookmarkStart w:id="0" w:name="Book_11"/>
      <w:proofErr w:type="gramStart"/>
      <w:r w:rsidRPr="005957BA">
        <w:rPr>
          <w:rFonts w:cs="Times New Roman" w:hint="eastAsia"/>
          <w:kern w:val="2"/>
          <w:sz w:val="44"/>
          <w:szCs w:val="44"/>
        </w:rPr>
        <w:t>浮</w:t>
      </w:r>
      <w:proofErr w:type="gramEnd"/>
      <w:r w:rsidRPr="005957BA">
        <w:rPr>
          <w:rFonts w:cs="Times New Roman" w:hint="eastAsia"/>
          <w:kern w:val="2"/>
          <w:sz w:val="44"/>
          <w:szCs w:val="44"/>
        </w:rPr>
        <w:t xml:space="preserve">  梁  县  人  民  法  院</w:t>
      </w:r>
    </w:p>
    <w:p w:rsidR="005957BA" w:rsidRPr="005957BA" w:rsidRDefault="005957BA" w:rsidP="005957BA">
      <w:pPr>
        <w:widowControl w:val="0"/>
        <w:jc w:val="center"/>
        <w:rPr>
          <w:rFonts w:cs="Times New Roman"/>
          <w:b/>
          <w:kern w:val="2"/>
          <w:sz w:val="52"/>
          <w:szCs w:val="52"/>
        </w:rPr>
      </w:pPr>
      <w:r w:rsidRPr="005957BA">
        <w:rPr>
          <w:rFonts w:cs="Times New Roman" w:hint="eastAsia"/>
          <w:b/>
          <w:kern w:val="2"/>
          <w:sz w:val="52"/>
          <w:szCs w:val="52"/>
        </w:rPr>
        <w:t xml:space="preserve">执  行  </w:t>
      </w:r>
      <w:proofErr w:type="gramStart"/>
      <w:r w:rsidRPr="005957BA">
        <w:rPr>
          <w:rFonts w:cs="Times New Roman" w:hint="eastAsia"/>
          <w:b/>
          <w:kern w:val="2"/>
          <w:sz w:val="52"/>
          <w:szCs w:val="52"/>
        </w:rPr>
        <w:t>裁</w:t>
      </w:r>
      <w:proofErr w:type="gramEnd"/>
      <w:r w:rsidRPr="005957BA">
        <w:rPr>
          <w:rFonts w:cs="Times New Roman" w:hint="eastAsia"/>
          <w:b/>
          <w:kern w:val="2"/>
          <w:sz w:val="52"/>
          <w:szCs w:val="52"/>
        </w:rPr>
        <w:t xml:space="preserve">  定  书</w:t>
      </w:r>
    </w:p>
    <w:p w:rsidR="00140800" w:rsidRPr="00AD41F9" w:rsidRDefault="004F3F26" w:rsidP="00E86FD9">
      <w:pPr>
        <w:snapToGrid w:val="0"/>
        <w:ind w:rightChars="100" w:right="221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2019）赣0222执164号</w:t>
      </w:r>
      <w:bookmarkEnd w:id="0"/>
      <w:r w:rsidR="005957BA">
        <w:rPr>
          <w:rFonts w:ascii="仿宋_GB2312" w:eastAsia="仿宋_GB2312" w:hint="eastAsia"/>
          <w:sz w:val="32"/>
          <w:szCs w:val="32"/>
        </w:rPr>
        <w:t>之四</w:t>
      </w:r>
    </w:p>
    <w:p w:rsidR="00140800" w:rsidRPr="00AD41F9" w:rsidRDefault="00140800" w:rsidP="00140800">
      <w:pPr>
        <w:pStyle w:val="a3"/>
        <w:snapToGrid w:val="0"/>
        <w:rPr>
          <w:rFonts w:ascii="仿宋_GB2312" w:eastAsia="仿宋_GB2312"/>
          <w:sz w:val="32"/>
          <w:szCs w:val="32"/>
        </w:rPr>
      </w:pPr>
    </w:p>
    <w:p w:rsidR="004F3F26" w:rsidRDefault="00140800" w:rsidP="00140800">
      <w:pPr>
        <w:snapToGrid w:val="0"/>
        <w:rPr>
          <w:rFonts w:ascii="仿宋_GB2312" w:eastAsia="仿宋_GB2312"/>
          <w:sz w:val="32"/>
          <w:szCs w:val="32"/>
        </w:rPr>
      </w:pPr>
      <w:r w:rsidRPr="00AD41F9">
        <w:rPr>
          <w:rFonts w:ascii="仿宋_GB2312" w:eastAsia="仿宋_GB2312" w:hint="eastAsia"/>
          <w:sz w:val="32"/>
          <w:szCs w:val="32"/>
        </w:rPr>
        <w:t xml:space="preserve">    </w:t>
      </w:r>
      <w:bookmarkStart w:id="1" w:name="Book_9"/>
      <w:r w:rsidR="004F3F26">
        <w:rPr>
          <w:rFonts w:ascii="仿宋_GB2312" w:eastAsia="仿宋_GB2312" w:hint="eastAsia"/>
          <w:sz w:val="32"/>
          <w:szCs w:val="32"/>
        </w:rPr>
        <w:t>申请执行人浮梁农商村镇银行有限责任公司，</w:t>
      </w:r>
      <w:r w:rsidR="005957BA">
        <w:rPr>
          <w:rFonts w:ascii="仿宋_GB2312" w:eastAsia="仿宋_GB2312" w:hint="eastAsia"/>
          <w:sz w:val="32"/>
          <w:szCs w:val="32"/>
        </w:rPr>
        <w:t>住所地</w:t>
      </w:r>
      <w:r w:rsidR="004F3F26">
        <w:rPr>
          <w:rFonts w:ascii="仿宋_GB2312" w:eastAsia="仿宋_GB2312" w:hint="eastAsia"/>
          <w:sz w:val="32"/>
          <w:szCs w:val="32"/>
        </w:rPr>
        <w:t>浮梁县朝阳中大道，</w:t>
      </w:r>
      <w:r w:rsidR="005957BA">
        <w:rPr>
          <w:rFonts w:ascii="仿宋_GB2312" w:eastAsia="仿宋_GB2312" w:hint="eastAsia"/>
          <w:sz w:val="32"/>
          <w:szCs w:val="32"/>
        </w:rPr>
        <w:t>统一社会信用代码91360222566272953。</w:t>
      </w:r>
    </w:p>
    <w:p w:rsidR="004F3F26" w:rsidRDefault="004F3F26" w:rsidP="005957BA">
      <w:pPr>
        <w:snapToGrid w:val="0"/>
        <w:ind w:firstLineChars="200" w:firstLine="60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法定代表人张德仁</w:t>
      </w:r>
      <w:r w:rsidR="005957BA">
        <w:rPr>
          <w:rFonts w:ascii="仿宋_GB2312" w:eastAsia="仿宋_GB2312" w:hint="eastAsia"/>
          <w:sz w:val="32"/>
          <w:szCs w:val="32"/>
        </w:rPr>
        <w:t>，该行董事长。</w:t>
      </w:r>
    </w:p>
    <w:p w:rsidR="005957BA" w:rsidRDefault="004F3F26" w:rsidP="005957BA">
      <w:pPr>
        <w:snapToGrid w:val="0"/>
        <w:ind w:firstLineChars="200" w:firstLine="60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被执行人陈华，男，</w:t>
      </w:r>
      <w:r w:rsidR="005957BA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1981年11月30日出生，</w:t>
      </w:r>
      <w:r w:rsidR="005957BA">
        <w:rPr>
          <w:rFonts w:ascii="仿宋_GB2312" w:eastAsia="仿宋_GB2312" w:hint="eastAsia"/>
          <w:sz w:val="32"/>
          <w:szCs w:val="32"/>
        </w:rPr>
        <w:t>住</w:t>
      </w:r>
      <w:r>
        <w:rPr>
          <w:rFonts w:ascii="仿宋_GB2312" w:eastAsia="仿宋_GB2312"/>
          <w:sz w:val="32"/>
          <w:szCs w:val="32"/>
        </w:rPr>
        <w:t>景德镇市浙江路大江新城二期G栋6单元701室，</w:t>
      </w:r>
      <w:r w:rsidR="005957BA">
        <w:rPr>
          <w:rFonts w:ascii="仿宋_GB2312" w:eastAsia="仿宋_GB2312" w:hint="eastAsia"/>
          <w:sz w:val="32"/>
          <w:szCs w:val="32"/>
        </w:rPr>
        <w:t>身份证</w:t>
      </w:r>
      <w:r w:rsidR="005957BA">
        <w:rPr>
          <w:rFonts w:ascii="仿宋_GB2312" w:eastAsia="仿宋_GB2312"/>
          <w:sz w:val="32"/>
          <w:szCs w:val="32"/>
        </w:rPr>
        <w:t>号码331081198111300439</w:t>
      </w:r>
      <w:r w:rsidR="005957BA">
        <w:rPr>
          <w:rFonts w:ascii="仿宋_GB2312" w:eastAsia="仿宋_GB2312" w:hint="eastAsia"/>
          <w:sz w:val="32"/>
          <w:szCs w:val="32"/>
        </w:rPr>
        <w:t>。</w:t>
      </w:r>
    </w:p>
    <w:p w:rsidR="004F3F26" w:rsidRDefault="004F3F26" w:rsidP="005957BA">
      <w:pPr>
        <w:snapToGrid w:val="0"/>
        <w:ind w:firstLineChars="200" w:firstLine="60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被执行人胡敏，女，</w:t>
      </w:r>
      <w:r w:rsidR="005957BA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1980年2月13日出生，</w:t>
      </w:r>
      <w:r w:rsidR="005957BA">
        <w:rPr>
          <w:rFonts w:ascii="仿宋_GB2312" w:eastAsia="仿宋_GB2312" w:hint="eastAsia"/>
          <w:sz w:val="32"/>
          <w:szCs w:val="32"/>
        </w:rPr>
        <w:t>住</w:t>
      </w:r>
      <w:r>
        <w:rPr>
          <w:rFonts w:ascii="仿宋_GB2312" w:eastAsia="仿宋_GB2312"/>
          <w:sz w:val="32"/>
          <w:szCs w:val="32"/>
        </w:rPr>
        <w:t>景德镇市浙江路大江新城二期G栋6单元701室，</w:t>
      </w:r>
      <w:r w:rsidR="005957BA">
        <w:rPr>
          <w:rFonts w:ascii="仿宋_GB2312" w:eastAsia="仿宋_GB2312" w:hint="eastAsia"/>
          <w:sz w:val="32"/>
          <w:szCs w:val="32"/>
        </w:rPr>
        <w:t>身份证</w:t>
      </w:r>
      <w:r w:rsidR="005957BA">
        <w:rPr>
          <w:rFonts w:ascii="仿宋_GB2312" w:eastAsia="仿宋_GB2312"/>
          <w:sz w:val="32"/>
          <w:szCs w:val="32"/>
        </w:rPr>
        <w:t>号码332623198002130047</w:t>
      </w:r>
      <w:r w:rsidR="005957BA">
        <w:rPr>
          <w:rFonts w:ascii="仿宋_GB2312" w:eastAsia="仿宋_GB2312" w:hint="eastAsia"/>
          <w:sz w:val="32"/>
          <w:szCs w:val="32"/>
        </w:rPr>
        <w:t>。</w:t>
      </w:r>
    </w:p>
    <w:p w:rsidR="004F3F26" w:rsidRDefault="004F3F26" w:rsidP="005957BA">
      <w:pPr>
        <w:snapToGrid w:val="0"/>
        <w:ind w:firstLineChars="200" w:firstLine="60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被执行人景德镇中齐汽车贸易有限公司，地址景德镇市高新区龙井路</w:t>
      </w:r>
      <w:r>
        <w:rPr>
          <w:rFonts w:ascii="仿宋_GB2312" w:eastAsia="仿宋_GB2312"/>
          <w:sz w:val="32"/>
          <w:szCs w:val="32"/>
        </w:rPr>
        <w:t>2号</w:t>
      </w:r>
      <w:r w:rsidR="005957BA">
        <w:rPr>
          <w:rFonts w:ascii="仿宋_GB2312" w:eastAsia="仿宋_GB2312" w:hint="eastAsia"/>
          <w:sz w:val="32"/>
          <w:szCs w:val="32"/>
        </w:rPr>
        <w:t>。</w:t>
      </w:r>
    </w:p>
    <w:p w:rsidR="00140800" w:rsidRPr="00AD41F9" w:rsidRDefault="004F3F26" w:rsidP="005957BA">
      <w:pPr>
        <w:snapToGrid w:val="0"/>
        <w:ind w:firstLineChars="200" w:firstLine="60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法定代表人陈华</w:t>
      </w:r>
      <w:bookmarkEnd w:id="1"/>
      <w:r w:rsidR="005957BA">
        <w:rPr>
          <w:rFonts w:ascii="仿宋_GB2312" w:eastAsia="仿宋_GB2312" w:hint="eastAsia"/>
          <w:sz w:val="32"/>
          <w:szCs w:val="32"/>
        </w:rPr>
        <w:t>，公司总经理。</w:t>
      </w:r>
      <w:r w:rsidR="00140800" w:rsidRPr="00AD41F9">
        <w:rPr>
          <w:rFonts w:ascii="仿宋_GB2312" w:eastAsia="仿宋_GB2312" w:hint="eastAsia"/>
          <w:sz w:val="32"/>
          <w:szCs w:val="32"/>
        </w:rPr>
        <w:t xml:space="preserve">    </w:t>
      </w:r>
    </w:p>
    <w:p w:rsidR="00140800" w:rsidRPr="005957BA" w:rsidRDefault="00140800" w:rsidP="005957BA">
      <w:pPr>
        <w:pStyle w:val="Default"/>
      </w:pPr>
      <w:r w:rsidRPr="00AD41F9">
        <w:rPr>
          <w:rFonts w:ascii="仿宋_GB2312" w:eastAsia="仿宋_GB2312" w:hint="eastAsia"/>
          <w:sz w:val="32"/>
          <w:szCs w:val="32"/>
        </w:rPr>
        <w:t xml:space="preserve">    本院依据已经发生法律效力的</w:t>
      </w:r>
      <w:bookmarkStart w:id="2" w:name="Book_12"/>
      <w:r w:rsidR="004F3F26">
        <w:rPr>
          <w:rFonts w:ascii="仿宋_GB2312" w:eastAsia="仿宋_GB2312" w:hint="eastAsia"/>
          <w:sz w:val="32"/>
          <w:szCs w:val="32"/>
        </w:rPr>
        <w:t>浮梁县人民法院</w:t>
      </w:r>
      <w:r w:rsidR="004F3F26">
        <w:rPr>
          <w:rFonts w:ascii="仿宋_GB2312" w:eastAsia="仿宋_GB2312"/>
          <w:sz w:val="32"/>
          <w:szCs w:val="32"/>
        </w:rPr>
        <w:t>（2017）赣0222民初139号</w:t>
      </w:r>
      <w:bookmarkEnd w:id="2"/>
      <w:r w:rsidR="005957BA">
        <w:rPr>
          <w:rFonts w:ascii="仿宋_GB2312" w:eastAsia="仿宋_GB2312" w:hint="eastAsia"/>
          <w:sz w:val="32"/>
          <w:szCs w:val="32"/>
        </w:rPr>
        <w:t>民事判决书</w:t>
      </w:r>
      <w:r w:rsidRPr="00AD41F9">
        <w:rPr>
          <w:rFonts w:ascii="仿宋_GB2312" w:eastAsia="仿宋_GB2312" w:hint="eastAsia"/>
          <w:sz w:val="32"/>
          <w:szCs w:val="32"/>
        </w:rPr>
        <w:t>，于</w:t>
      </w:r>
      <w:r w:rsidR="005957BA">
        <w:rPr>
          <w:rFonts w:ascii="仿宋_GB2312" w:eastAsia="仿宋_GB2312" w:hint="eastAsia"/>
          <w:sz w:val="32"/>
          <w:szCs w:val="32"/>
        </w:rPr>
        <w:t>2019</w:t>
      </w:r>
      <w:r w:rsidRPr="00AD41F9">
        <w:rPr>
          <w:rFonts w:ascii="仿宋_GB2312" w:eastAsia="仿宋_GB2312" w:hint="eastAsia"/>
          <w:sz w:val="32"/>
          <w:szCs w:val="32"/>
        </w:rPr>
        <w:t>年</w:t>
      </w:r>
      <w:r w:rsidR="005957BA">
        <w:rPr>
          <w:rFonts w:ascii="仿宋_GB2312" w:eastAsia="仿宋_GB2312" w:hint="eastAsia"/>
          <w:sz w:val="32"/>
          <w:szCs w:val="32"/>
        </w:rPr>
        <w:t>7</w:t>
      </w:r>
      <w:r w:rsidRPr="00AD41F9">
        <w:rPr>
          <w:rFonts w:ascii="仿宋_GB2312" w:eastAsia="仿宋_GB2312" w:hint="eastAsia"/>
          <w:sz w:val="32"/>
          <w:szCs w:val="32"/>
        </w:rPr>
        <w:t>月</w:t>
      </w:r>
      <w:r w:rsidR="005957BA">
        <w:rPr>
          <w:rFonts w:ascii="仿宋_GB2312" w:eastAsia="仿宋_GB2312" w:hint="eastAsia"/>
          <w:sz w:val="32"/>
          <w:szCs w:val="32"/>
        </w:rPr>
        <w:t>22</w:t>
      </w:r>
      <w:r w:rsidRPr="00AD41F9">
        <w:rPr>
          <w:rFonts w:ascii="仿宋_GB2312" w:eastAsia="仿宋_GB2312" w:hint="eastAsia"/>
          <w:sz w:val="32"/>
          <w:szCs w:val="32"/>
        </w:rPr>
        <w:t>日向被执行人</w:t>
      </w:r>
      <w:bookmarkStart w:id="3" w:name="Book_13"/>
      <w:bookmarkEnd w:id="3"/>
      <w:r w:rsidRPr="00AD41F9">
        <w:rPr>
          <w:rFonts w:ascii="仿宋_GB2312" w:eastAsia="仿宋_GB2312" w:hint="eastAsia"/>
          <w:sz w:val="32"/>
          <w:szCs w:val="32"/>
        </w:rPr>
        <w:t>发出执行通知书，责令被执行人</w:t>
      </w:r>
      <w:r w:rsidR="005957BA">
        <w:rPr>
          <w:rFonts w:ascii="仿宋_GB2312" w:eastAsia="仿宋_GB2312" w:hint="eastAsia"/>
          <w:sz w:val="32"/>
          <w:szCs w:val="32"/>
        </w:rPr>
        <w:t>履行义务</w:t>
      </w:r>
      <w:r w:rsidRPr="00AD41F9">
        <w:rPr>
          <w:rFonts w:ascii="仿宋_GB2312" w:eastAsia="仿宋_GB2312" w:hint="eastAsia"/>
          <w:sz w:val="32"/>
          <w:szCs w:val="32"/>
        </w:rPr>
        <w:t>，但被执行人</w:t>
      </w:r>
      <w:bookmarkStart w:id="4" w:name="Book_14"/>
      <w:bookmarkEnd w:id="4"/>
      <w:r w:rsidRPr="00AD41F9">
        <w:rPr>
          <w:rFonts w:ascii="仿宋_GB2312" w:eastAsia="仿宋_GB2312" w:hint="eastAsia"/>
          <w:sz w:val="32"/>
          <w:szCs w:val="32"/>
        </w:rPr>
        <w:t>至今未履行。</w:t>
      </w:r>
      <w:r w:rsidR="005957BA">
        <w:rPr>
          <w:rFonts w:ascii="仿宋_GB2312" w:eastAsia="仿宋_GB2312" w:hint="eastAsia"/>
          <w:sz w:val="32"/>
          <w:szCs w:val="32"/>
        </w:rPr>
        <w:t>经</w:t>
      </w:r>
      <w:r w:rsidR="005957BA" w:rsidRPr="005957BA">
        <w:rPr>
          <w:rFonts w:ascii="新宋体" w:eastAsia="新宋体" w:hint="eastAsia"/>
          <w:sz w:val="32"/>
          <w:szCs w:val="32"/>
        </w:rPr>
        <w:t>本院已对被执行人陈华、胡敏所有的位于景德镇市浙江路大江新城二期G栋6单元805室房屋、景德镇市浙江路大江新城二期6栋6、7、8号店面进行了一拍和二拍</w:t>
      </w:r>
      <w:r w:rsidR="005957BA" w:rsidRPr="005957BA">
        <w:rPr>
          <w:rFonts w:ascii="新宋体" w:eastAsia="新宋体"/>
          <w:sz w:val="32"/>
          <w:szCs w:val="32"/>
        </w:rPr>
        <w:t>,</w:t>
      </w:r>
      <w:r w:rsidR="005957BA" w:rsidRPr="005957BA">
        <w:rPr>
          <w:rFonts w:ascii="新宋体" w:eastAsia="新宋体" w:hint="eastAsia"/>
          <w:sz w:val="32"/>
          <w:szCs w:val="32"/>
        </w:rPr>
        <w:t>均未拍卖出去</w:t>
      </w:r>
      <w:r w:rsidR="005957BA" w:rsidRPr="005957BA">
        <w:rPr>
          <w:rFonts w:ascii="新宋体" w:eastAsia="新宋体"/>
          <w:sz w:val="32"/>
          <w:szCs w:val="32"/>
        </w:rPr>
        <w:t>,</w:t>
      </w:r>
      <w:r w:rsidR="005957BA" w:rsidRPr="005957BA">
        <w:rPr>
          <w:rFonts w:ascii="新宋体" w:eastAsia="新宋体" w:hint="eastAsia"/>
          <w:sz w:val="32"/>
          <w:szCs w:val="32"/>
        </w:rPr>
        <w:t>申请执行人不同意以物抵债，现本院依法对上述房屋进行变卖</w:t>
      </w:r>
      <w:r w:rsidR="005957BA">
        <w:rPr>
          <w:rFonts w:ascii="新宋体" w:eastAsia="新宋体" w:hint="eastAsia"/>
          <w:sz w:val="32"/>
          <w:szCs w:val="32"/>
        </w:rPr>
        <w:t>。</w:t>
      </w:r>
      <w:r w:rsidRPr="00AD41F9">
        <w:rPr>
          <w:rFonts w:ascii="仿宋_GB2312" w:eastAsia="仿宋_GB2312" w:hint="eastAsia"/>
          <w:sz w:val="32"/>
          <w:szCs w:val="32"/>
        </w:rPr>
        <w:t>依照《中华人民共和国民事诉讼法》第二百二十三条、第二百二十六条、《最高人民法院关于适用〈中华人民共和国民事诉讼法〉若干问题的意见》第281条、《最高人民法院关于人民法院执行工作若干问题的规定（试行）》第46条第2款的规定，裁定如下：</w:t>
      </w:r>
    </w:p>
    <w:p w:rsidR="00140800" w:rsidRDefault="00140800" w:rsidP="00140800">
      <w:pPr>
        <w:snapToGrid w:val="0"/>
        <w:ind w:firstLine="645"/>
        <w:rPr>
          <w:rFonts w:ascii="仿宋_GB2312" w:eastAsia="仿宋_GB2312"/>
          <w:sz w:val="32"/>
          <w:szCs w:val="32"/>
        </w:rPr>
      </w:pPr>
      <w:r w:rsidRPr="00AD41F9">
        <w:rPr>
          <w:rFonts w:ascii="仿宋_GB2312" w:eastAsia="仿宋_GB2312" w:hint="eastAsia"/>
          <w:sz w:val="32"/>
          <w:szCs w:val="32"/>
        </w:rPr>
        <w:t>变卖被执行人</w:t>
      </w:r>
      <w:bookmarkStart w:id="5" w:name="Book_15"/>
      <w:bookmarkEnd w:id="5"/>
      <w:r w:rsidRPr="00AD41F9">
        <w:rPr>
          <w:rFonts w:ascii="仿宋_GB2312" w:eastAsia="仿宋_GB2312" w:hint="eastAsia"/>
          <w:sz w:val="32"/>
          <w:szCs w:val="32"/>
        </w:rPr>
        <w:t>所有的</w:t>
      </w:r>
      <w:bookmarkStart w:id="6" w:name="Book_16"/>
      <w:bookmarkEnd w:id="6"/>
      <w:r w:rsidR="005957BA" w:rsidRPr="005957BA">
        <w:rPr>
          <w:rFonts w:ascii="新宋体" w:eastAsia="新宋体" w:hint="eastAsia"/>
          <w:sz w:val="32"/>
          <w:szCs w:val="32"/>
        </w:rPr>
        <w:t>位于景德镇市浙江路大江新城二期G栋6单元805室房屋、景德镇市浙江路大江新城二期6栋6、7、8号店面</w:t>
      </w:r>
      <w:r w:rsidRPr="00AD41F9">
        <w:rPr>
          <w:rFonts w:ascii="仿宋_GB2312" w:eastAsia="仿宋_GB2312" w:hint="eastAsia"/>
          <w:sz w:val="32"/>
          <w:szCs w:val="32"/>
        </w:rPr>
        <w:t>。</w:t>
      </w:r>
    </w:p>
    <w:p w:rsidR="00140800" w:rsidRPr="00AD41F9" w:rsidRDefault="00140800" w:rsidP="00140800">
      <w:pPr>
        <w:snapToGrid w:val="0"/>
        <w:ind w:firstLine="645"/>
        <w:rPr>
          <w:rFonts w:ascii="仿宋_GB2312" w:eastAsia="仿宋_GB2312"/>
          <w:sz w:val="32"/>
          <w:szCs w:val="32"/>
        </w:rPr>
      </w:pPr>
    </w:p>
    <w:p w:rsidR="00140800" w:rsidRPr="00AD41F9" w:rsidRDefault="00140800" w:rsidP="00140800">
      <w:pPr>
        <w:snapToGrid w:val="0"/>
        <w:rPr>
          <w:rFonts w:ascii="仿宋_GB2312" w:eastAsia="仿宋_GB2312"/>
          <w:sz w:val="32"/>
          <w:szCs w:val="32"/>
        </w:rPr>
      </w:pPr>
      <w:r w:rsidRPr="00AD41F9">
        <w:rPr>
          <w:rFonts w:ascii="仿宋_GB2312" w:eastAsia="仿宋_GB2312" w:hint="eastAsia"/>
          <w:sz w:val="32"/>
          <w:szCs w:val="32"/>
        </w:rPr>
        <w:t xml:space="preserve">    本裁定送达后立即生效。</w:t>
      </w:r>
    </w:p>
    <w:p w:rsidR="00140800" w:rsidRPr="00AD41F9" w:rsidRDefault="00140800" w:rsidP="00140800">
      <w:pPr>
        <w:snapToGrid w:val="0"/>
        <w:rPr>
          <w:rFonts w:ascii="仿宋_GB2312" w:eastAsia="仿宋_GB2312"/>
          <w:sz w:val="32"/>
          <w:szCs w:val="32"/>
        </w:rPr>
      </w:pPr>
    </w:p>
    <w:p w:rsidR="00140800" w:rsidRPr="00AD41F9" w:rsidRDefault="00140800" w:rsidP="00140800">
      <w:pPr>
        <w:snapToGrid w:val="0"/>
        <w:rPr>
          <w:rFonts w:ascii="仿宋_GB2312" w:eastAsia="仿宋_GB2312"/>
          <w:sz w:val="32"/>
          <w:szCs w:val="32"/>
        </w:rPr>
      </w:pPr>
    </w:p>
    <w:p w:rsidR="00140800" w:rsidRDefault="00140800" w:rsidP="00140800">
      <w:pPr>
        <w:wordWrap w:val="0"/>
        <w:snapToGrid w:val="0"/>
        <w:jc w:val="right"/>
        <w:rPr>
          <w:rFonts w:ascii="仿宋_GB2312" w:eastAsia="仿宋_GB2312"/>
          <w:sz w:val="32"/>
          <w:szCs w:val="32"/>
        </w:rPr>
      </w:pPr>
      <w:bookmarkStart w:id="7" w:name="Book_17"/>
      <w:bookmarkEnd w:id="7"/>
    </w:p>
    <w:p w:rsidR="00654DE2" w:rsidRDefault="004F3F26" w:rsidP="005957BA">
      <w:pPr>
        <w:wordWrap w:val="0"/>
        <w:snapToGrid w:val="0"/>
        <w:jc w:val="right"/>
        <w:rPr>
          <w:rFonts w:ascii="仿宋_GB2312" w:eastAsia="仿宋_GB2312"/>
          <w:sz w:val="32"/>
          <w:szCs w:val="32"/>
        </w:rPr>
      </w:pPr>
      <w:bookmarkStart w:id="8" w:name="Book_20"/>
      <w:r>
        <w:rPr>
          <w:rFonts w:ascii="仿宋_GB2312" w:eastAsia="仿宋_GB2312" w:hint="eastAsia"/>
          <w:sz w:val="32"/>
          <w:szCs w:val="32"/>
        </w:rPr>
        <w:t>审</w:t>
      </w:r>
      <w:r w:rsidR="005957BA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判</w:t>
      </w:r>
      <w:r w:rsidR="005957BA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员</w:t>
      </w:r>
      <w:r w:rsidR="005957BA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胡永明</w:t>
      </w:r>
      <w:bookmarkEnd w:id="8"/>
    </w:p>
    <w:p w:rsidR="005957BA" w:rsidRDefault="005957BA" w:rsidP="00654DE2">
      <w:pPr>
        <w:snapToGrid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人民陪审员  </w:t>
      </w:r>
      <w:proofErr w:type="gramStart"/>
      <w:r>
        <w:rPr>
          <w:rFonts w:ascii="仿宋_GB2312" w:eastAsia="仿宋_GB2312" w:hint="eastAsia"/>
          <w:sz w:val="32"/>
          <w:szCs w:val="32"/>
        </w:rPr>
        <w:t>汪秀清</w:t>
      </w:r>
      <w:proofErr w:type="gramEnd"/>
    </w:p>
    <w:p w:rsidR="005957BA" w:rsidRDefault="005957BA" w:rsidP="005957BA">
      <w:pPr>
        <w:wordWrap w:val="0"/>
        <w:snapToGrid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人民陪审员  杨尚才</w:t>
      </w:r>
    </w:p>
    <w:p w:rsidR="005957BA" w:rsidRDefault="00241C6C" w:rsidP="00654DE2">
      <w:pPr>
        <w:snapToGrid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388.05pt;margin-top:330.4pt;width:127.2pt;height:127.2pt;z-index:-251658752;mso-position-horizontal:absolute;mso-position-horizontal-relative:page;mso-position-vertical:absolute;mso-position-vertical-relative:page" stroked="f">
            <v:imagedata r:id="rId5" o:title=""/>
            <w10:wrap anchorx="page" anchory="page"/>
          </v:shape>
          <w:control r:id="rId6" w:name="控件 3" w:shapeid="_x0000_s1027"/>
        </w:pict>
      </w:r>
    </w:p>
    <w:p w:rsidR="00140800" w:rsidRPr="005957BA" w:rsidRDefault="005957BA" w:rsidP="005957BA">
      <w:pPr>
        <w:wordWrap w:val="0"/>
        <w:snapToGrid w:val="0"/>
        <w:jc w:val="right"/>
        <w:rPr>
          <w:rFonts w:ascii="仿宋_GB2312" w:eastAsia="仿宋_GB2312"/>
          <w:sz w:val="32"/>
          <w:szCs w:val="32"/>
        </w:rPr>
      </w:pPr>
      <w:bookmarkStart w:id="9" w:name="Book_18"/>
      <w:r>
        <w:rPr>
          <w:rFonts w:ascii="仿宋_GB2312" w:eastAsia="仿宋_GB2312" w:hint="eastAsia"/>
          <w:sz w:val="32"/>
          <w:szCs w:val="32"/>
        </w:rPr>
        <w:t xml:space="preserve">                                      </w:t>
      </w:r>
      <w:r w:rsidR="004F3F26">
        <w:rPr>
          <w:rFonts w:ascii="仿宋_GB2312" w:eastAsia="仿宋_GB2312" w:hint="eastAsia"/>
          <w:sz w:val="32"/>
          <w:szCs w:val="32"/>
        </w:rPr>
        <w:t>二〇二〇年一月二十日</w:t>
      </w:r>
      <w:bookmarkEnd w:id="9"/>
      <w:r w:rsidR="00E52AC8" w:rsidRPr="00F266D4">
        <w:rPr>
          <w:rFonts w:ascii="仿宋_GB2312" w:eastAsia="仿宋_GB2312" w:hint="eastAsia"/>
          <w:color w:val="FFFFFF"/>
          <w:sz w:val="32"/>
          <w:szCs w:val="32"/>
        </w:rPr>
        <w:t xml:space="preserve">（江西院印）  </w:t>
      </w:r>
      <w:r w:rsidR="00EE5440">
        <w:rPr>
          <w:rFonts w:ascii="仿宋_GB2312" w:eastAsia="仿宋_GB2312" w:hint="eastAsia"/>
          <w:color w:val="FFFFFF"/>
          <w:sz w:val="32"/>
          <w:szCs w:val="32"/>
        </w:rPr>
        <w:t xml:space="preserve">  </w:t>
      </w:r>
    </w:p>
    <w:p w:rsidR="00353E74" w:rsidRDefault="00140800" w:rsidP="005957BA">
      <w:pPr>
        <w:snapToGrid w:val="0"/>
        <w:ind w:firstLine="645"/>
        <w:rPr>
          <w:rFonts w:ascii="仿宋_GB2312" w:eastAsia="仿宋_GB2312"/>
          <w:sz w:val="32"/>
          <w:szCs w:val="32"/>
        </w:rPr>
      </w:pPr>
      <w:r w:rsidRPr="00AD41F9">
        <w:rPr>
          <w:rFonts w:ascii="仿宋_GB2312" w:eastAsia="仿宋_GB2312" w:hint="eastAsia"/>
          <w:sz w:val="32"/>
          <w:szCs w:val="32"/>
        </w:rPr>
        <w:t>本件与原本核对无异</w:t>
      </w:r>
      <w:r w:rsidR="005957BA">
        <w:rPr>
          <w:rFonts w:ascii="仿宋_GB2312" w:eastAsia="仿宋_GB2312" w:hint="eastAsia"/>
          <w:sz w:val="32"/>
          <w:szCs w:val="32"/>
        </w:rPr>
        <w:t xml:space="preserve">      </w:t>
      </w:r>
    </w:p>
    <w:p w:rsidR="00140800" w:rsidRPr="00693408" w:rsidRDefault="005957BA" w:rsidP="00693408">
      <w:pPr>
        <w:wordWrap w:val="0"/>
        <w:snapToGrid w:val="0"/>
        <w:jc w:val="right"/>
        <w:rPr>
          <w:rFonts w:ascii="仿宋_GB2312" w:eastAsia="仿宋_GB2312"/>
          <w:sz w:val="32"/>
          <w:szCs w:val="32"/>
        </w:rPr>
      </w:pPr>
      <w:bookmarkStart w:id="10" w:name="Book_19"/>
      <w:r>
        <w:rPr>
          <w:rFonts w:ascii="仿宋_GB2312" w:eastAsia="仿宋_GB2312" w:hint="eastAsia"/>
          <w:sz w:val="32"/>
          <w:szCs w:val="32"/>
        </w:rPr>
        <w:t xml:space="preserve">     </w:t>
      </w:r>
      <w:r w:rsidR="004F3F26">
        <w:rPr>
          <w:rFonts w:ascii="仿宋_GB2312" w:eastAsia="仿宋_GB2312" w:hint="eastAsia"/>
          <w:sz w:val="32"/>
          <w:szCs w:val="32"/>
        </w:rPr>
        <w:t>书</w:t>
      </w:r>
      <w:r w:rsidR="004F3F26">
        <w:rPr>
          <w:rFonts w:ascii="仿宋_GB2312" w:eastAsia="仿宋_GB2312"/>
          <w:sz w:val="32"/>
          <w:szCs w:val="32"/>
        </w:rPr>
        <w:t xml:space="preserve"> 记 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4F3F26">
        <w:rPr>
          <w:rFonts w:ascii="仿宋_GB2312" w:eastAsia="仿宋_GB2312"/>
          <w:sz w:val="32"/>
          <w:szCs w:val="32"/>
        </w:rPr>
        <w:t>杨乐</w:t>
      </w:r>
      <w:bookmarkEnd w:id="10"/>
    </w:p>
    <w:p w:rsidR="00140800" w:rsidRDefault="00140800" w:rsidP="00140800"/>
    <w:p w:rsidR="00F117EF" w:rsidRPr="00B50983" w:rsidRDefault="00F117EF" w:rsidP="0093575E">
      <w:pPr>
        <w:ind w:right="1044"/>
        <w:rPr>
          <w:rFonts w:ascii="仿宋_GB2312" w:eastAsia="仿宋_GB2312"/>
          <w:sz w:val="32"/>
          <w:szCs w:val="32"/>
        </w:rPr>
      </w:pPr>
    </w:p>
    <w:sectPr w:rsidR="00F117EF" w:rsidRPr="00B50983" w:rsidSect="00E86FD9">
      <w:pgSz w:w="11906" w:h="16838" w:code="9"/>
      <w:pgMar w:top="2041" w:right="1531" w:bottom="2041" w:left="1531" w:header="851" w:footer="992" w:gutter="0"/>
      <w:cols w:space="425"/>
      <w:docGrid w:type="linesAndChars" w:linePitch="579" w:charSpace="-38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bcUQt5kbJsOIMf+05ulE26SQag=" w:salt="DkcLtLi00zV5zI+dwHgRQg=="/>
  <w:defaultTabStop w:val="420"/>
  <w:drawingGridHorizontalSpacing w:val="221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{04BC4734-4E25-4FE6-9741-69400FA7BCE8}" w:val="LQDxPf2vk01CJ7=zrN/WU8a4gbyjYmwqsGOuZiH9hSdR6+KcetoBVpTF35nAEMlXI"/>
    <w:docVar w:name="DocumentID" w:val="{C0416EDE-1FA4-4B9A-A283-9BEA5BD88C63}"/>
  </w:docVars>
  <w:rsids>
    <w:rsidRoot w:val="00B50983"/>
    <w:rsid w:val="000834F1"/>
    <w:rsid w:val="000903A1"/>
    <w:rsid w:val="00091B14"/>
    <w:rsid w:val="00112BF8"/>
    <w:rsid w:val="00140800"/>
    <w:rsid w:val="00166AED"/>
    <w:rsid w:val="002240C4"/>
    <w:rsid w:val="00241C6C"/>
    <w:rsid w:val="002D3D77"/>
    <w:rsid w:val="00353E74"/>
    <w:rsid w:val="00371B53"/>
    <w:rsid w:val="003E4FF2"/>
    <w:rsid w:val="003E5925"/>
    <w:rsid w:val="004F3F26"/>
    <w:rsid w:val="0054676C"/>
    <w:rsid w:val="00565102"/>
    <w:rsid w:val="00593630"/>
    <w:rsid w:val="005957BA"/>
    <w:rsid w:val="005D7BD1"/>
    <w:rsid w:val="006018B1"/>
    <w:rsid w:val="00635F6E"/>
    <w:rsid w:val="00654DE2"/>
    <w:rsid w:val="00671832"/>
    <w:rsid w:val="00693408"/>
    <w:rsid w:val="006A7671"/>
    <w:rsid w:val="006B73A3"/>
    <w:rsid w:val="006C411E"/>
    <w:rsid w:val="007D7554"/>
    <w:rsid w:val="00834631"/>
    <w:rsid w:val="008567C3"/>
    <w:rsid w:val="0086596A"/>
    <w:rsid w:val="00886592"/>
    <w:rsid w:val="0093575E"/>
    <w:rsid w:val="00A038E6"/>
    <w:rsid w:val="00A31068"/>
    <w:rsid w:val="00A75E93"/>
    <w:rsid w:val="00A834F0"/>
    <w:rsid w:val="00A92D13"/>
    <w:rsid w:val="00B50983"/>
    <w:rsid w:val="00B8754F"/>
    <w:rsid w:val="00C00A48"/>
    <w:rsid w:val="00C67793"/>
    <w:rsid w:val="00CA13C9"/>
    <w:rsid w:val="00CF2895"/>
    <w:rsid w:val="00CF3974"/>
    <w:rsid w:val="00D7396E"/>
    <w:rsid w:val="00DB2B2B"/>
    <w:rsid w:val="00E52AC8"/>
    <w:rsid w:val="00E759C2"/>
    <w:rsid w:val="00E86FD9"/>
    <w:rsid w:val="00EA06A6"/>
    <w:rsid w:val="00EE5440"/>
    <w:rsid w:val="00F117EF"/>
    <w:rsid w:val="00F121E5"/>
    <w:rsid w:val="00F14390"/>
    <w:rsid w:val="00F2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983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140800"/>
    <w:pPr>
      <w:widowControl w:val="0"/>
      <w:jc w:val="both"/>
    </w:pPr>
    <w:rPr>
      <w:rFonts w:ascii="楷体_GB2312" w:eastAsia="楷体_GB2312" w:hAnsi="Times New Roman" w:cs="Times New Roman"/>
      <w:kern w:val="2"/>
      <w:sz w:val="21"/>
    </w:rPr>
  </w:style>
  <w:style w:type="paragraph" w:customStyle="1" w:styleId="Default">
    <w:name w:val="Default"/>
    <w:rsid w:val="005957BA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983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140800"/>
    <w:pPr>
      <w:widowControl w:val="0"/>
      <w:jc w:val="both"/>
    </w:pPr>
    <w:rPr>
      <w:rFonts w:ascii="楷体_GB2312" w:eastAsia="楷体_GB2312" w:hAnsi="Times New Roman" w:cs="Times New Roman"/>
      <w:kern w:val="2"/>
      <w:sz w:val="21"/>
    </w:rPr>
  </w:style>
  <w:style w:type="paragraph" w:customStyle="1" w:styleId="Default">
    <w:name w:val="Default"/>
    <w:rsid w:val="005957BA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>thunisoft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[文书标题]</dc:title>
  <dc:creator>ld</dc:creator>
  <cp:lastModifiedBy>胡永明</cp:lastModifiedBy>
  <cp:revision>1</cp:revision>
  <dcterms:created xsi:type="dcterms:W3CDTF">2020-02-24T06:33:00Z</dcterms:created>
  <dcterms:modified xsi:type="dcterms:W3CDTF">2020-02-24T06:33:00Z</dcterms:modified>
</cp:coreProperties>
</file>