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A71" w:rsidRPr="00817651" w:rsidRDefault="007D67DF" w:rsidP="00817651">
      <w:pPr>
        <w:jc w:val="center"/>
        <w:rPr>
          <w:rFonts w:ascii="宋体" w:hAnsi="宋体" w:cs="宋体"/>
          <w:b/>
          <w:spacing w:val="40"/>
          <w:sz w:val="32"/>
          <w:szCs w:val="32"/>
        </w:rPr>
      </w:pPr>
      <w:r w:rsidRPr="00C40AF7">
        <w:rPr>
          <w:rFonts w:ascii="宋体" w:hAnsi="宋体" w:cs="宋体" w:hint="eastAsia"/>
          <w:b/>
          <w:spacing w:val="40"/>
          <w:sz w:val="32"/>
          <w:szCs w:val="32"/>
        </w:rPr>
        <w:t>周建平</w:t>
      </w:r>
      <w:r w:rsidR="00DF4F25">
        <w:rPr>
          <w:rFonts w:ascii="宋体" w:hAnsi="宋体" w:cs="宋体" w:hint="eastAsia"/>
          <w:b/>
          <w:spacing w:val="40"/>
          <w:sz w:val="32"/>
          <w:szCs w:val="32"/>
        </w:rPr>
        <w:t>坐落于</w:t>
      </w:r>
      <w:r w:rsidR="00E54A71">
        <w:rPr>
          <w:rFonts w:ascii="宋体" w:hAnsi="宋体" w:cs="宋体" w:hint="eastAsia"/>
          <w:b/>
          <w:spacing w:val="40"/>
          <w:sz w:val="32"/>
          <w:szCs w:val="32"/>
        </w:rPr>
        <w:t>武定县</w:t>
      </w:r>
      <w:r w:rsidR="00DF4F25">
        <w:rPr>
          <w:rFonts w:ascii="宋体" w:hAnsi="宋体" w:cs="宋体" w:hint="eastAsia"/>
          <w:b/>
          <w:spacing w:val="40"/>
          <w:sz w:val="32"/>
          <w:szCs w:val="32"/>
        </w:rPr>
        <w:t>猫街新大街</w:t>
      </w:r>
      <w:r w:rsidR="00364ABE">
        <w:rPr>
          <w:rFonts w:ascii="宋体" w:hAnsi="宋体" w:cs="宋体" w:hint="eastAsia"/>
          <w:b/>
          <w:spacing w:val="40"/>
          <w:sz w:val="32"/>
          <w:szCs w:val="32"/>
        </w:rPr>
        <w:t>的</w:t>
      </w:r>
      <w:r w:rsidR="00DF4F25">
        <w:rPr>
          <w:rFonts w:ascii="宋体" w:hAnsi="宋体" w:cs="宋体" w:hint="eastAsia"/>
          <w:b/>
          <w:spacing w:val="40"/>
          <w:sz w:val="32"/>
          <w:szCs w:val="32"/>
        </w:rPr>
        <w:t>住宅</w:t>
      </w:r>
      <w:r w:rsidR="00E54A71">
        <w:rPr>
          <w:rFonts w:ascii="宋体" w:hAnsi="宋体" w:cs="宋体" w:hint="eastAsia"/>
          <w:b/>
          <w:spacing w:val="40"/>
          <w:sz w:val="32"/>
          <w:szCs w:val="32"/>
        </w:rPr>
        <w:t>房地产价值</w:t>
      </w:r>
    </w:p>
    <w:p w:rsidR="00E54A71" w:rsidRDefault="00E54A71" w:rsidP="00B37B1D">
      <w:pPr>
        <w:jc w:val="center"/>
        <w:rPr>
          <w:rFonts w:ascii="宋体"/>
          <w:b/>
          <w:sz w:val="48"/>
          <w:szCs w:val="48"/>
        </w:rPr>
      </w:pPr>
      <w:r>
        <w:rPr>
          <w:rFonts w:ascii="宋体" w:hAnsi="宋体" w:hint="eastAsia"/>
          <w:b/>
          <w:sz w:val="48"/>
          <w:szCs w:val="48"/>
        </w:rPr>
        <w:t>资产评估司法鉴定意见书</w:t>
      </w:r>
    </w:p>
    <w:p w:rsidR="00E54A71" w:rsidRPr="006A252F" w:rsidRDefault="00E54A71" w:rsidP="00B37B1D">
      <w:pPr>
        <w:jc w:val="center"/>
        <w:rPr>
          <w:rFonts w:ascii="宋体"/>
          <w:b/>
          <w:sz w:val="48"/>
          <w:szCs w:val="48"/>
        </w:rPr>
      </w:pPr>
    </w:p>
    <w:p w:rsidR="00E54A71" w:rsidRDefault="00E54A71" w:rsidP="00B37B1D">
      <w:pPr>
        <w:jc w:val="center"/>
        <w:rPr>
          <w:rFonts w:ascii="宋体"/>
          <w:b/>
          <w:sz w:val="24"/>
        </w:rPr>
      </w:pPr>
      <w:r>
        <w:rPr>
          <w:rFonts w:ascii="宋体" w:hAnsi="宋体" w:hint="eastAsia"/>
          <w:b/>
          <w:sz w:val="24"/>
        </w:rPr>
        <w:t>楚正司鉴</w:t>
      </w:r>
      <w:r>
        <w:rPr>
          <w:rFonts w:ascii="宋体" w:hAnsi="宋体"/>
          <w:b/>
          <w:sz w:val="24"/>
        </w:rPr>
        <w:t>[2019]</w:t>
      </w:r>
      <w:r w:rsidRPr="002C4E41">
        <w:rPr>
          <w:rFonts w:ascii="宋体" w:hAnsi="宋体" w:hint="eastAsia"/>
          <w:b/>
          <w:sz w:val="24"/>
        </w:rPr>
        <w:t>第</w:t>
      </w:r>
      <w:r w:rsidR="002C4E41" w:rsidRPr="002C4E41">
        <w:rPr>
          <w:rFonts w:ascii="宋体" w:hAnsi="宋体" w:hint="eastAsia"/>
          <w:b/>
          <w:sz w:val="24"/>
        </w:rPr>
        <w:t>0660</w:t>
      </w:r>
      <w:r w:rsidRPr="002C4E41">
        <w:rPr>
          <w:rFonts w:ascii="宋体" w:hAnsi="宋体" w:hint="eastAsia"/>
          <w:b/>
          <w:sz w:val="24"/>
        </w:rPr>
        <w:t>号</w:t>
      </w:r>
    </w:p>
    <w:p w:rsidR="00E54A71" w:rsidRDefault="00E54A71" w:rsidP="00B37B1D">
      <w:pPr>
        <w:jc w:val="center"/>
        <w:rPr>
          <w:rFonts w:ascii="宋体"/>
          <w:sz w:val="32"/>
          <w:szCs w:val="32"/>
        </w:rPr>
      </w:pPr>
    </w:p>
    <w:p w:rsidR="00E54A71" w:rsidRDefault="00E54A71" w:rsidP="00B37B1D">
      <w:pPr>
        <w:jc w:val="center"/>
        <w:rPr>
          <w:rFonts w:ascii="宋体"/>
          <w:color w:val="000000"/>
          <w:sz w:val="32"/>
          <w:szCs w:val="32"/>
        </w:rPr>
      </w:pPr>
    </w:p>
    <w:p w:rsidR="00E54A71" w:rsidRDefault="00E54A71" w:rsidP="00B37B1D">
      <w:pPr>
        <w:jc w:val="center"/>
        <w:rPr>
          <w:rFonts w:ascii="宋体"/>
          <w:color w:val="000000"/>
          <w:sz w:val="32"/>
          <w:szCs w:val="32"/>
        </w:rPr>
      </w:pPr>
    </w:p>
    <w:p w:rsidR="00E54A71" w:rsidRDefault="00E54A71" w:rsidP="00B37B1D">
      <w:pPr>
        <w:widowControl/>
        <w:spacing w:before="90" w:after="90" w:line="345" w:lineRule="atLeast"/>
        <w:jc w:val="left"/>
        <w:rPr>
          <w:rFonts w:ascii="宋体" w:cs="宋体"/>
          <w:kern w:val="0"/>
          <w:sz w:val="28"/>
          <w:szCs w:val="28"/>
        </w:rPr>
      </w:pPr>
    </w:p>
    <w:p w:rsidR="00E54A71" w:rsidRDefault="00E54A71" w:rsidP="00B37B1D">
      <w:pPr>
        <w:widowControl/>
        <w:spacing w:before="90" w:after="90" w:line="345" w:lineRule="atLeast"/>
        <w:jc w:val="left"/>
        <w:rPr>
          <w:rFonts w:ascii="宋体" w:cs="宋体"/>
          <w:kern w:val="0"/>
          <w:sz w:val="28"/>
          <w:szCs w:val="28"/>
        </w:rPr>
      </w:pPr>
    </w:p>
    <w:p w:rsidR="00E54A71" w:rsidRDefault="00E54A71" w:rsidP="00B37B1D">
      <w:pPr>
        <w:widowControl/>
        <w:spacing w:before="90" w:after="90" w:line="345" w:lineRule="atLeast"/>
        <w:jc w:val="left"/>
        <w:rPr>
          <w:rFonts w:ascii="宋体" w:cs="宋体"/>
          <w:kern w:val="0"/>
          <w:sz w:val="28"/>
          <w:szCs w:val="28"/>
        </w:rPr>
      </w:pPr>
    </w:p>
    <w:p w:rsidR="006A252F" w:rsidRDefault="006A252F" w:rsidP="00B37B1D">
      <w:pPr>
        <w:widowControl/>
        <w:spacing w:before="90" w:after="90" w:line="345" w:lineRule="atLeast"/>
        <w:jc w:val="left"/>
        <w:rPr>
          <w:rFonts w:ascii="宋体" w:cs="宋体"/>
          <w:kern w:val="0"/>
          <w:sz w:val="28"/>
          <w:szCs w:val="28"/>
        </w:rPr>
      </w:pPr>
    </w:p>
    <w:p w:rsidR="006A252F" w:rsidRDefault="006A252F" w:rsidP="00B37B1D">
      <w:pPr>
        <w:widowControl/>
        <w:spacing w:before="90" w:after="90" w:line="345" w:lineRule="atLeast"/>
        <w:jc w:val="left"/>
        <w:rPr>
          <w:rFonts w:ascii="宋体" w:cs="宋体"/>
          <w:kern w:val="0"/>
          <w:sz w:val="28"/>
          <w:szCs w:val="28"/>
        </w:rPr>
      </w:pPr>
    </w:p>
    <w:p w:rsidR="00E54A71" w:rsidRDefault="00E54A71" w:rsidP="00B37B1D">
      <w:pPr>
        <w:widowControl/>
        <w:spacing w:before="90" w:after="90" w:line="345" w:lineRule="atLeast"/>
        <w:jc w:val="left"/>
        <w:rPr>
          <w:rFonts w:ascii="宋体" w:cs="宋体"/>
          <w:kern w:val="0"/>
          <w:sz w:val="28"/>
          <w:szCs w:val="28"/>
        </w:rPr>
      </w:pPr>
    </w:p>
    <w:p w:rsidR="00D83BF4" w:rsidRDefault="00D83BF4" w:rsidP="00B37B1D">
      <w:pPr>
        <w:widowControl/>
        <w:spacing w:before="90" w:after="90" w:line="345" w:lineRule="atLeast"/>
        <w:jc w:val="left"/>
        <w:rPr>
          <w:rFonts w:ascii="宋体" w:cs="宋体"/>
          <w:kern w:val="0"/>
          <w:sz w:val="28"/>
          <w:szCs w:val="28"/>
        </w:rPr>
      </w:pPr>
    </w:p>
    <w:p w:rsidR="00E54A71" w:rsidRDefault="00E54A71" w:rsidP="00B37B1D">
      <w:pPr>
        <w:widowControl/>
        <w:spacing w:before="90" w:after="90" w:line="345" w:lineRule="atLeast"/>
        <w:jc w:val="left"/>
        <w:rPr>
          <w:rFonts w:ascii="宋体" w:cs="宋体"/>
          <w:kern w:val="0"/>
          <w:sz w:val="28"/>
          <w:szCs w:val="28"/>
        </w:rPr>
      </w:pPr>
    </w:p>
    <w:p w:rsidR="00DF4F25" w:rsidRPr="00B37B1D" w:rsidRDefault="00DF4F25" w:rsidP="00B37B1D">
      <w:pPr>
        <w:widowControl/>
        <w:spacing w:before="90" w:after="90" w:line="345" w:lineRule="atLeast"/>
        <w:jc w:val="left"/>
        <w:rPr>
          <w:rFonts w:ascii="宋体" w:cs="宋体"/>
          <w:kern w:val="0"/>
          <w:sz w:val="28"/>
          <w:szCs w:val="28"/>
        </w:rPr>
      </w:pPr>
    </w:p>
    <w:p w:rsidR="00E54A71" w:rsidRDefault="00E54A71" w:rsidP="00B37B1D">
      <w:pPr>
        <w:widowControl/>
        <w:spacing w:before="90" w:after="90" w:line="345" w:lineRule="atLeast"/>
        <w:jc w:val="left"/>
        <w:rPr>
          <w:rFonts w:ascii="宋体" w:cs="宋体"/>
          <w:kern w:val="0"/>
          <w:sz w:val="28"/>
          <w:szCs w:val="28"/>
        </w:rPr>
      </w:pPr>
    </w:p>
    <w:p w:rsidR="00E54A71" w:rsidRDefault="00E54A71" w:rsidP="00B37B1D">
      <w:pPr>
        <w:jc w:val="center"/>
        <w:rPr>
          <w:rFonts w:ascii="宋体"/>
          <w:color w:val="000000"/>
          <w:sz w:val="32"/>
          <w:szCs w:val="32"/>
        </w:rPr>
      </w:pPr>
    </w:p>
    <w:p w:rsidR="00E54A71" w:rsidRDefault="00E54A71" w:rsidP="00B37B1D">
      <w:pPr>
        <w:widowControl/>
        <w:spacing w:before="90" w:after="90" w:line="345" w:lineRule="atLeast"/>
        <w:jc w:val="left"/>
        <w:rPr>
          <w:rFonts w:ascii="宋体"/>
          <w:sz w:val="32"/>
          <w:szCs w:val="32"/>
        </w:rPr>
      </w:pPr>
      <w:r>
        <w:rPr>
          <w:rFonts w:ascii="宋体" w:hAnsi="宋体"/>
          <w:sz w:val="32"/>
          <w:szCs w:val="32"/>
        </w:rPr>
        <w:t xml:space="preserve">          </w:t>
      </w:r>
    </w:p>
    <w:p w:rsidR="00E54A71" w:rsidRDefault="00E54A71" w:rsidP="00B37B1D">
      <w:pPr>
        <w:widowControl/>
        <w:spacing w:before="90" w:after="90" w:line="345" w:lineRule="atLeast"/>
        <w:ind w:firstLineChars="550" w:firstLine="1760"/>
        <w:rPr>
          <w:rFonts w:ascii="宋体"/>
          <w:sz w:val="32"/>
          <w:szCs w:val="32"/>
        </w:rPr>
      </w:pPr>
      <w:r>
        <w:rPr>
          <w:rFonts w:ascii="宋体" w:hAnsi="宋体"/>
          <w:sz w:val="32"/>
          <w:szCs w:val="32"/>
        </w:rPr>
        <w:t xml:space="preserve">   </w:t>
      </w:r>
      <w:r w:rsidRPr="00F7129F">
        <w:rPr>
          <w:rFonts w:ascii="宋体" w:hAnsi="宋体" w:hint="eastAsia"/>
          <w:sz w:val="32"/>
          <w:szCs w:val="32"/>
        </w:rPr>
        <w:t>楚雄正源司法鉴定中心</w:t>
      </w:r>
    </w:p>
    <w:p w:rsidR="00E54A71" w:rsidRDefault="00E54A71" w:rsidP="00B37B1D">
      <w:pPr>
        <w:rPr>
          <w:rFonts w:ascii="宋体"/>
          <w:sz w:val="30"/>
          <w:szCs w:val="30"/>
        </w:rPr>
      </w:pPr>
      <w:r>
        <w:rPr>
          <w:rFonts w:ascii="宋体" w:hAnsi="宋体"/>
          <w:sz w:val="32"/>
          <w:szCs w:val="32"/>
        </w:rPr>
        <w:t xml:space="preserve">           </w:t>
      </w:r>
      <w:r>
        <w:rPr>
          <w:rFonts w:ascii="宋体" w:hAnsi="宋体" w:hint="eastAsia"/>
          <w:sz w:val="32"/>
          <w:szCs w:val="32"/>
        </w:rPr>
        <w:t>司法鉴定许可证号：</w:t>
      </w:r>
      <w:r>
        <w:rPr>
          <w:rFonts w:ascii="宋体" w:hAnsi="宋体"/>
          <w:color w:val="000000"/>
          <w:sz w:val="32"/>
          <w:szCs w:val="32"/>
        </w:rPr>
        <w:t>532303002</w:t>
      </w:r>
      <w:r>
        <w:rPr>
          <w:rFonts w:ascii="华文行楷" w:eastAsia="华文行楷" w:hAnsi="宋体"/>
          <w:b/>
          <w:sz w:val="52"/>
          <w:szCs w:val="52"/>
        </w:rPr>
        <w:t xml:space="preserve">  </w:t>
      </w:r>
    </w:p>
    <w:p w:rsidR="00E54A71" w:rsidRDefault="00E54A71">
      <w:pPr>
        <w:rPr>
          <w:rFonts w:ascii="宋体"/>
          <w:sz w:val="32"/>
          <w:szCs w:val="32"/>
        </w:rPr>
      </w:pPr>
      <w:r>
        <w:rPr>
          <w:rFonts w:ascii="宋体" w:hAnsi="宋体"/>
          <w:sz w:val="32"/>
          <w:szCs w:val="32"/>
        </w:rPr>
        <w:lastRenderedPageBreak/>
        <w:t xml:space="preserve">                  </w:t>
      </w:r>
    </w:p>
    <w:p w:rsidR="00E54A71" w:rsidRDefault="00E54A71">
      <w:pPr>
        <w:rPr>
          <w:rFonts w:ascii="宋体"/>
          <w:b/>
          <w:sz w:val="44"/>
          <w:szCs w:val="44"/>
        </w:rPr>
      </w:pPr>
      <w:r>
        <w:rPr>
          <w:rFonts w:ascii="宋体" w:hAnsi="宋体"/>
          <w:sz w:val="32"/>
          <w:szCs w:val="32"/>
        </w:rPr>
        <w:t xml:space="preserve">                      </w:t>
      </w:r>
      <w:r>
        <w:rPr>
          <w:rFonts w:ascii="宋体" w:hAnsi="宋体" w:hint="eastAsia"/>
          <w:b/>
          <w:sz w:val="44"/>
          <w:szCs w:val="44"/>
        </w:rPr>
        <w:t>声</w:t>
      </w:r>
      <w:r>
        <w:rPr>
          <w:rFonts w:ascii="宋体" w:hAnsi="宋体"/>
          <w:b/>
          <w:sz w:val="44"/>
          <w:szCs w:val="44"/>
        </w:rPr>
        <w:t xml:space="preserve">  </w:t>
      </w:r>
      <w:r>
        <w:rPr>
          <w:rFonts w:ascii="宋体" w:hAnsi="宋体" w:hint="eastAsia"/>
          <w:b/>
          <w:sz w:val="44"/>
          <w:szCs w:val="44"/>
        </w:rPr>
        <w:t>明</w:t>
      </w:r>
    </w:p>
    <w:p w:rsidR="00E54A71" w:rsidRDefault="00E54A71">
      <w:pPr>
        <w:rPr>
          <w:rFonts w:ascii="宋体"/>
          <w:color w:val="0000FF"/>
          <w:sz w:val="28"/>
          <w:szCs w:val="28"/>
        </w:rPr>
      </w:pPr>
    </w:p>
    <w:p w:rsidR="00E54A71" w:rsidRDefault="00E54A71">
      <w:pPr>
        <w:rPr>
          <w:rFonts w:ascii="宋体"/>
          <w:color w:val="0000FF"/>
          <w:sz w:val="32"/>
          <w:szCs w:val="32"/>
        </w:rPr>
      </w:pPr>
      <w:r>
        <w:rPr>
          <w:rFonts w:ascii="宋体" w:hAnsi="宋体"/>
          <w:sz w:val="32"/>
          <w:szCs w:val="32"/>
        </w:rPr>
        <w:t xml:space="preserve"> </w:t>
      </w:r>
      <w:r>
        <w:rPr>
          <w:rFonts w:ascii="宋体" w:hAnsi="宋体"/>
          <w:color w:val="0000FF"/>
          <w:sz w:val="28"/>
          <w:szCs w:val="28"/>
        </w:rPr>
        <w:t xml:space="preserve">   </w:t>
      </w:r>
      <w:r>
        <w:rPr>
          <w:rFonts w:ascii="宋体" w:hAnsi="宋体"/>
          <w:sz w:val="32"/>
          <w:szCs w:val="32"/>
        </w:rPr>
        <w:t>1</w:t>
      </w:r>
      <w:r>
        <w:rPr>
          <w:rFonts w:ascii="宋体" w:hAnsi="宋体" w:hint="eastAsia"/>
          <w:sz w:val="32"/>
          <w:szCs w:val="32"/>
        </w:rPr>
        <w:t>、司法鉴定机构和司法鉴定人根据法律、法规和规章的规定，按照鉴定的科学规律和技术操作规范，依法独立、客观、公正进行鉴定并出具鉴定意见，不受任何个人或者组织的非法干预。</w:t>
      </w:r>
      <w:r>
        <w:rPr>
          <w:rFonts w:ascii="宋体"/>
          <w:sz w:val="32"/>
          <w:szCs w:val="32"/>
        </w:rPr>
        <w:br/>
      </w:r>
      <w:r>
        <w:rPr>
          <w:rFonts w:ascii="宋体" w:hAnsi="宋体"/>
          <w:sz w:val="32"/>
          <w:szCs w:val="32"/>
        </w:rPr>
        <w:t xml:space="preserve">    2</w:t>
      </w:r>
      <w:r>
        <w:rPr>
          <w:rFonts w:ascii="宋体" w:hAnsi="宋体" w:hint="eastAsia"/>
          <w:sz w:val="32"/>
          <w:szCs w:val="32"/>
        </w:rPr>
        <w:t>、司法鉴定意见书是否作为定案或者认定事实的根据，取决于办案机关的审查判断，司法鉴定机构和司法鉴定人无权干涉。</w:t>
      </w:r>
      <w:r>
        <w:rPr>
          <w:rFonts w:ascii="宋体"/>
          <w:sz w:val="32"/>
          <w:szCs w:val="32"/>
        </w:rPr>
        <w:br/>
      </w:r>
      <w:r>
        <w:rPr>
          <w:rFonts w:ascii="宋体" w:hAnsi="宋体"/>
          <w:sz w:val="32"/>
          <w:szCs w:val="32"/>
        </w:rPr>
        <w:t xml:space="preserve">    3</w:t>
      </w:r>
      <w:r>
        <w:rPr>
          <w:rFonts w:ascii="宋体" w:hAnsi="宋体" w:hint="eastAsia"/>
          <w:sz w:val="32"/>
          <w:szCs w:val="32"/>
        </w:rPr>
        <w:t>、使用司法鉴定意见书，应当保持其完整性和严肃性。</w:t>
      </w:r>
      <w:r>
        <w:rPr>
          <w:rFonts w:ascii="宋体"/>
          <w:sz w:val="32"/>
          <w:szCs w:val="32"/>
        </w:rPr>
        <w:br/>
      </w:r>
      <w:r>
        <w:rPr>
          <w:rFonts w:ascii="宋体" w:hAnsi="宋体"/>
          <w:sz w:val="32"/>
          <w:szCs w:val="32"/>
        </w:rPr>
        <w:t xml:space="preserve">    4</w:t>
      </w:r>
      <w:r>
        <w:rPr>
          <w:rFonts w:ascii="宋体" w:hAnsi="宋体" w:hint="eastAsia"/>
          <w:sz w:val="32"/>
          <w:szCs w:val="32"/>
        </w:rPr>
        <w:t>、鉴定意见属于鉴定人的专业意见，当事人对鉴定意见有异议，应当通过庭审质证或者申请重新鉴定、补充鉴定等方式解决。</w:t>
      </w:r>
    </w:p>
    <w:p w:rsidR="00E54A71" w:rsidRDefault="00E54A71">
      <w:pPr>
        <w:ind w:firstLineChars="200" w:firstLine="640"/>
        <w:rPr>
          <w:rFonts w:ascii="宋体"/>
          <w:color w:val="0000FF"/>
          <w:sz w:val="32"/>
          <w:szCs w:val="32"/>
        </w:rPr>
      </w:pPr>
    </w:p>
    <w:p w:rsidR="00D83BF4" w:rsidRDefault="00D83BF4">
      <w:pPr>
        <w:ind w:firstLineChars="200" w:firstLine="640"/>
        <w:rPr>
          <w:rFonts w:ascii="宋体"/>
          <w:color w:val="0000FF"/>
          <w:sz w:val="32"/>
          <w:szCs w:val="32"/>
        </w:rPr>
      </w:pPr>
    </w:p>
    <w:p w:rsidR="00E54A71" w:rsidRDefault="00E54A71">
      <w:pPr>
        <w:rPr>
          <w:rFonts w:ascii="宋体"/>
          <w:color w:val="0000FF"/>
          <w:sz w:val="32"/>
          <w:szCs w:val="32"/>
        </w:rPr>
      </w:pPr>
    </w:p>
    <w:p w:rsidR="00E54A71" w:rsidRDefault="00E54A71">
      <w:pPr>
        <w:rPr>
          <w:rFonts w:ascii="宋体"/>
          <w:color w:val="0000FF"/>
          <w:sz w:val="32"/>
          <w:szCs w:val="32"/>
        </w:rPr>
      </w:pPr>
    </w:p>
    <w:p w:rsidR="00E54A71" w:rsidRDefault="00E54A71">
      <w:pPr>
        <w:rPr>
          <w:rFonts w:ascii="宋体"/>
          <w:color w:val="0000FF"/>
          <w:sz w:val="32"/>
          <w:szCs w:val="32"/>
        </w:rPr>
      </w:pPr>
    </w:p>
    <w:p w:rsidR="00E54A71" w:rsidRDefault="00E54A71">
      <w:pPr>
        <w:rPr>
          <w:rFonts w:ascii="宋体"/>
          <w:color w:val="0000FF"/>
          <w:sz w:val="32"/>
          <w:szCs w:val="32"/>
        </w:rPr>
      </w:pPr>
    </w:p>
    <w:p w:rsidR="00E54A71" w:rsidRDefault="00E54A71">
      <w:pPr>
        <w:rPr>
          <w:rFonts w:ascii="宋体"/>
          <w:color w:val="0000FF"/>
          <w:sz w:val="32"/>
          <w:szCs w:val="32"/>
        </w:rPr>
      </w:pPr>
    </w:p>
    <w:p w:rsidR="00E54A71" w:rsidRDefault="00E54A71">
      <w:pPr>
        <w:rPr>
          <w:rFonts w:ascii="宋体"/>
          <w:color w:val="000000"/>
          <w:sz w:val="32"/>
          <w:szCs w:val="32"/>
        </w:rPr>
      </w:pPr>
      <w:r>
        <w:rPr>
          <w:rFonts w:ascii="宋体" w:hAnsi="宋体"/>
          <w:sz w:val="32"/>
          <w:szCs w:val="32"/>
        </w:rPr>
        <w:t xml:space="preserve">  </w:t>
      </w:r>
      <w:r>
        <w:rPr>
          <w:rFonts w:ascii="宋体" w:hAnsi="宋体" w:hint="eastAsia"/>
          <w:sz w:val="32"/>
          <w:szCs w:val="32"/>
        </w:rPr>
        <w:t>地</w:t>
      </w:r>
      <w:r>
        <w:rPr>
          <w:rFonts w:ascii="宋体" w:hAnsi="宋体"/>
          <w:sz w:val="32"/>
          <w:szCs w:val="32"/>
        </w:rPr>
        <w:t xml:space="preserve">    </w:t>
      </w:r>
      <w:r>
        <w:rPr>
          <w:rFonts w:ascii="宋体" w:hAnsi="宋体" w:hint="eastAsia"/>
          <w:sz w:val="32"/>
          <w:szCs w:val="32"/>
        </w:rPr>
        <w:t>址：楚雄市环城西路</w:t>
      </w:r>
      <w:r>
        <w:rPr>
          <w:rFonts w:ascii="宋体" w:hAnsi="宋体"/>
          <w:sz w:val="32"/>
          <w:szCs w:val="32"/>
        </w:rPr>
        <w:t>166</w:t>
      </w:r>
      <w:r>
        <w:rPr>
          <w:rFonts w:ascii="宋体" w:hAnsi="宋体" w:hint="eastAsia"/>
          <w:color w:val="000000"/>
          <w:sz w:val="32"/>
          <w:szCs w:val="32"/>
        </w:rPr>
        <w:t>号（楚雄州人民检察院大门旁）</w:t>
      </w:r>
    </w:p>
    <w:p w:rsidR="00E54A71" w:rsidRDefault="00E54A71">
      <w:pPr>
        <w:rPr>
          <w:rFonts w:ascii="宋体"/>
          <w:color w:val="0000FF"/>
          <w:sz w:val="32"/>
          <w:szCs w:val="32"/>
        </w:rPr>
      </w:pPr>
      <w:r>
        <w:rPr>
          <w:rFonts w:ascii="宋体" w:hAnsi="宋体"/>
          <w:sz w:val="32"/>
          <w:szCs w:val="32"/>
        </w:rPr>
        <w:t xml:space="preserve">  </w:t>
      </w:r>
      <w:r>
        <w:rPr>
          <w:rFonts w:ascii="宋体" w:hAnsi="宋体" w:hint="eastAsia"/>
          <w:sz w:val="32"/>
          <w:szCs w:val="32"/>
        </w:rPr>
        <w:t>邮政编码：</w:t>
      </w:r>
      <w:r>
        <w:rPr>
          <w:rFonts w:ascii="宋体" w:hAnsi="宋体"/>
          <w:sz w:val="32"/>
          <w:szCs w:val="32"/>
        </w:rPr>
        <w:t xml:space="preserve">675000                 </w:t>
      </w:r>
      <w:r>
        <w:rPr>
          <w:rFonts w:ascii="宋体" w:hAnsi="宋体" w:hint="eastAsia"/>
          <w:sz w:val="32"/>
          <w:szCs w:val="32"/>
        </w:rPr>
        <w:t>联系电话：</w:t>
      </w:r>
      <w:r>
        <w:rPr>
          <w:rFonts w:ascii="宋体" w:hAnsi="宋体"/>
          <w:sz w:val="32"/>
          <w:szCs w:val="32"/>
        </w:rPr>
        <w:t>0878-</w:t>
      </w:r>
      <w:r>
        <w:rPr>
          <w:rFonts w:ascii="宋体" w:hAnsi="宋体"/>
          <w:color w:val="000000"/>
          <w:sz w:val="32"/>
          <w:szCs w:val="32"/>
        </w:rPr>
        <w:t>3130189</w:t>
      </w:r>
    </w:p>
    <w:p w:rsidR="00E54A71" w:rsidRDefault="00E54A71">
      <w:pPr>
        <w:rPr>
          <w:rFonts w:ascii="宋体"/>
          <w:sz w:val="32"/>
          <w:szCs w:val="32"/>
        </w:rPr>
      </w:pPr>
      <w:r>
        <w:rPr>
          <w:rFonts w:ascii="宋体" w:hAnsi="宋体"/>
          <w:sz w:val="28"/>
          <w:szCs w:val="28"/>
        </w:rPr>
        <w:t xml:space="preserve">            </w:t>
      </w:r>
    </w:p>
    <w:tbl>
      <w:tblPr>
        <w:tblW w:w="9180" w:type="dxa"/>
        <w:tblInd w:w="108" w:type="dxa"/>
        <w:tblBorders>
          <w:top w:val="single" w:sz="4" w:space="0" w:color="auto"/>
        </w:tblBorders>
        <w:tblLayout w:type="fixed"/>
        <w:tblLook w:val="00A0"/>
      </w:tblPr>
      <w:tblGrid>
        <w:gridCol w:w="169"/>
        <w:gridCol w:w="8957"/>
        <w:gridCol w:w="54"/>
      </w:tblGrid>
      <w:tr w:rsidR="00E54A71" w:rsidRPr="0060155A">
        <w:trPr>
          <w:trHeight w:val="100"/>
        </w:trPr>
        <w:tc>
          <w:tcPr>
            <w:tcW w:w="9180" w:type="dxa"/>
            <w:gridSpan w:val="3"/>
            <w:tcBorders>
              <w:top w:val="nil"/>
            </w:tcBorders>
          </w:tcPr>
          <w:p w:rsidR="007D67DF" w:rsidRDefault="00E54A71" w:rsidP="00DF4F25">
            <w:pPr>
              <w:jc w:val="center"/>
              <w:rPr>
                <w:rFonts w:ascii="宋体" w:hAnsi="宋体" w:cs="宋体"/>
                <w:b/>
                <w:spacing w:val="40"/>
                <w:sz w:val="32"/>
                <w:szCs w:val="32"/>
              </w:rPr>
            </w:pPr>
            <w:r w:rsidRPr="0060155A">
              <w:rPr>
                <w:rFonts w:ascii="宋体" w:hAnsi="宋体" w:cs="宋体" w:hint="eastAsia"/>
                <w:b/>
                <w:spacing w:val="40"/>
                <w:sz w:val="32"/>
                <w:szCs w:val="32"/>
              </w:rPr>
              <w:lastRenderedPageBreak/>
              <w:t>楚雄正源司法鉴定中心</w:t>
            </w:r>
          </w:p>
          <w:p w:rsidR="006A252F" w:rsidRPr="00DF4F25" w:rsidRDefault="007D67DF" w:rsidP="00DF4F25">
            <w:pPr>
              <w:jc w:val="center"/>
              <w:rPr>
                <w:rFonts w:ascii="宋体" w:hAnsi="宋体" w:cs="宋体"/>
                <w:b/>
                <w:spacing w:val="40"/>
                <w:sz w:val="32"/>
                <w:szCs w:val="32"/>
              </w:rPr>
            </w:pPr>
            <w:r w:rsidRPr="00C40AF7">
              <w:rPr>
                <w:rFonts w:ascii="宋体" w:hAnsi="宋体" w:cs="宋体" w:hint="eastAsia"/>
                <w:b/>
                <w:spacing w:val="40"/>
                <w:sz w:val="32"/>
                <w:szCs w:val="32"/>
              </w:rPr>
              <w:t>周建平</w:t>
            </w:r>
            <w:r w:rsidR="00DF4F25">
              <w:rPr>
                <w:rFonts w:ascii="宋体" w:hAnsi="宋体" w:cs="宋体" w:hint="eastAsia"/>
                <w:b/>
                <w:spacing w:val="40"/>
                <w:sz w:val="32"/>
                <w:szCs w:val="32"/>
              </w:rPr>
              <w:t>坐落于</w:t>
            </w:r>
            <w:r w:rsidR="005E2CD5">
              <w:rPr>
                <w:rFonts w:ascii="宋体" w:hAnsi="宋体" w:cs="宋体" w:hint="eastAsia"/>
                <w:b/>
                <w:spacing w:val="40"/>
                <w:sz w:val="32"/>
                <w:szCs w:val="32"/>
              </w:rPr>
              <w:t>武定县</w:t>
            </w:r>
            <w:r w:rsidR="00DF4F25">
              <w:rPr>
                <w:rFonts w:ascii="宋体" w:hAnsi="宋体" w:cs="宋体" w:hint="eastAsia"/>
                <w:b/>
                <w:spacing w:val="40"/>
                <w:sz w:val="32"/>
                <w:szCs w:val="32"/>
              </w:rPr>
              <w:t>猫街新大街住宅</w:t>
            </w:r>
            <w:r w:rsidR="00E54A71" w:rsidRPr="0060155A">
              <w:rPr>
                <w:rFonts w:ascii="宋体" w:hAnsi="宋体" w:cs="宋体" w:hint="eastAsia"/>
                <w:b/>
                <w:spacing w:val="40"/>
                <w:sz w:val="32"/>
                <w:szCs w:val="32"/>
              </w:rPr>
              <w:t>房地产价值</w:t>
            </w:r>
          </w:p>
          <w:p w:rsidR="00E54A71" w:rsidRPr="0060155A" w:rsidRDefault="00E54A71" w:rsidP="00EE05B5">
            <w:pPr>
              <w:jc w:val="center"/>
              <w:rPr>
                <w:rFonts w:ascii="宋体" w:cs="宋体"/>
                <w:b/>
                <w:bCs/>
                <w:kern w:val="0"/>
                <w:sz w:val="52"/>
                <w:szCs w:val="52"/>
              </w:rPr>
            </w:pPr>
            <w:r w:rsidRPr="0060155A">
              <w:rPr>
                <w:rFonts w:ascii="宋体" w:hAnsi="宋体" w:cs="宋体" w:hint="eastAsia"/>
                <w:b/>
                <w:spacing w:val="40"/>
                <w:sz w:val="52"/>
                <w:szCs w:val="52"/>
              </w:rPr>
              <w:t>资产评估司法鉴定意见书</w:t>
            </w:r>
          </w:p>
        </w:tc>
      </w:tr>
      <w:tr w:rsidR="00E54A71" w:rsidRPr="006015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69" w:type="dxa"/>
          <w:wAfter w:w="54" w:type="dxa"/>
          <w:trHeight w:val="200"/>
        </w:trPr>
        <w:tc>
          <w:tcPr>
            <w:tcW w:w="8957" w:type="dxa"/>
            <w:tcBorders>
              <w:left w:val="nil"/>
              <w:bottom w:val="nil"/>
              <w:right w:val="nil"/>
            </w:tcBorders>
          </w:tcPr>
          <w:p w:rsidR="00E54A71" w:rsidRPr="0060155A" w:rsidRDefault="00E54A71">
            <w:pPr>
              <w:spacing w:line="200" w:lineRule="exact"/>
              <w:rPr>
                <w:rFonts w:ascii="宋体" w:cs="宋体"/>
                <w:b/>
                <w:bCs/>
                <w:spacing w:val="42"/>
                <w:sz w:val="28"/>
              </w:rPr>
            </w:pPr>
          </w:p>
        </w:tc>
      </w:tr>
    </w:tbl>
    <w:p w:rsidR="00E54A71" w:rsidRDefault="00E54A71">
      <w:pPr>
        <w:spacing w:line="500" w:lineRule="exact"/>
        <w:jc w:val="center"/>
        <w:rPr>
          <w:rFonts w:ascii="宋体" w:hAnsi="宋体" w:cs="宋体"/>
          <w:b/>
          <w:bCs/>
          <w:sz w:val="28"/>
          <w:szCs w:val="28"/>
        </w:rPr>
      </w:pPr>
      <w:r>
        <w:rPr>
          <w:rFonts w:ascii="宋体" w:hAnsi="宋体" w:cs="宋体"/>
          <w:b/>
          <w:bCs/>
          <w:sz w:val="28"/>
          <w:szCs w:val="28"/>
        </w:rPr>
        <w:t xml:space="preserve">                              </w:t>
      </w:r>
      <w:r>
        <w:rPr>
          <w:rFonts w:ascii="宋体" w:hAnsi="宋体" w:cs="宋体" w:hint="eastAsia"/>
          <w:b/>
          <w:bCs/>
          <w:sz w:val="28"/>
          <w:szCs w:val="28"/>
        </w:rPr>
        <w:t>编号：楚正司鉴</w:t>
      </w:r>
      <w:r>
        <w:rPr>
          <w:rFonts w:ascii="宋体" w:hAnsi="宋体" w:cs="宋体"/>
          <w:b/>
          <w:bCs/>
          <w:sz w:val="28"/>
          <w:szCs w:val="28"/>
        </w:rPr>
        <w:t>[2019]</w:t>
      </w:r>
      <w:r w:rsidRPr="002C4E41">
        <w:rPr>
          <w:rFonts w:ascii="宋体" w:hAnsi="宋体" w:cs="宋体" w:hint="eastAsia"/>
          <w:b/>
          <w:bCs/>
          <w:sz w:val="28"/>
          <w:szCs w:val="28"/>
        </w:rPr>
        <w:t>第</w:t>
      </w:r>
      <w:r w:rsidR="002C4E41" w:rsidRPr="002C4E41">
        <w:rPr>
          <w:rFonts w:ascii="宋体" w:hAnsi="宋体" w:cs="宋体" w:hint="eastAsia"/>
          <w:b/>
          <w:bCs/>
          <w:sz w:val="28"/>
          <w:szCs w:val="28"/>
        </w:rPr>
        <w:t>0660</w:t>
      </w:r>
      <w:r>
        <w:rPr>
          <w:rFonts w:ascii="宋体" w:hAnsi="宋体" w:cs="宋体" w:hint="eastAsia"/>
          <w:b/>
          <w:bCs/>
          <w:sz w:val="28"/>
          <w:szCs w:val="28"/>
        </w:rPr>
        <w:t>号</w:t>
      </w:r>
    </w:p>
    <w:p w:rsidR="00A63371" w:rsidRDefault="00A63371">
      <w:pPr>
        <w:spacing w:line="500" w:lineRule="exact"/>
        <w:jc w:val="center"/>
        <w:rPr>
          <w:rFonts w:ascii="宋体" w:cs="宋体"/>
          <w:b/>
          <w:bCs/>
          <w:sz w:val="28"/>
          <w:szCs w:val="28"/>
        </w:rPr>
      </w:pPr>
    </w:p>
    <w:p w:rsidR="00E54A71" w:rsidRDefault="00E54A71">
      <w:pPr>
        <w:pStyle w:val="ae"/>
        <w:widowControl/>
        <w:numPr>
          <w:ilvl w:val="0"/>
          <w:numId w:val="1"/>
        </w:numPr>
        <w:spacing w:before="90" w:after="90" w:line="500" w:lineRule="exact"/>
        <w:ind w:left="0" w:firstLineChars="177" w:firstLine="533"/>
        <w:jc w:val="left"/>
        <w:rPr>
          <w:rFonts w:ascii="宋体" w:cs="宋体"/>
          <w:b/>
          <w:kern w:val="0"/>
          <w:sz w:val="30"/>
          <w:szCs w:val="30"/>
        </w:rPr>
      </w:pPr>
      <w:bookmarkStart w:id="0" w:name="_GoBack"/>
      <w:bookmarkEnd w:id="0"/>
      <w:r>
        <w:rPr>
          <w:rFonts w:ascii="宋体" w:hAnsi="宋体" w:cs="宋体" w:hint="eastAsia"/>
          <w:b/>
          <w:kern w:val="0"/>
          <w:sz w:val="30"/>
          <w:szCs w:val="30"/>
        </w:rPr>
        <w:t>基本情况</w:t>
      </w:r>
    </w:p>
    <w:p w:rsidR="00E54A71" w:rsidRDefault="00E54A71">
      <w:pPr>
        <w:widowControl/>
        <w:spacing w:before="90" w:after="90" w:line="500" w:lineRule="exact"/>
        <w:ind w:firstLineChars="200" w:firstLine="600"/>
        <w:jc w:val="left"/>
        <w:rPr>
          <w:rFonts w:ascii="宋体" w:cs="宋体"/>
          <w:kern w:val="0"/>
          <w:sz w:val="30"/>
          <w:szCs w:val="30"/>
        </w:rPr>
      </w:pPr>
      <w:r>
        <w:rPr>
          <w:rFonts w:ascii="宋体" w:hAnsi="宋体" w:cs="宋体" w:hint="eastAsia"/>
          <w:kern w:val="0"/>
          <w:sz w:val="30"/>
          <w:szCs w:val="30"/>
        </w:rPr>
        <w:t>委</w:t>
      </w:r>
      <w:r>
        <w:rPr>
          <w:rFonts w:ascii="宋体" w:hAnsi="宋体" w:cs="宋体"/>
          <w:kern w:val="0"/>
          <w:sz w:val="30"/>
          <w:szCs w:val="30"/>
        </w:rPr>
        <w:t xml:space="preserve"> </w:t>
      </w:r>
      <w:r>
        <w:rPr>
          <w:rFonts w:ascii="宋体" w:hAnsi="宋体" w:cs="宋体" w:hint="eastAsia"/>
          <w:kern w:val="0"/>
          <w:sz w:val="30"/>
          <w:szCs w:val="30"/>
        </w:rPr>
        <w:t>托</w:t>
      </w:r>
      <w:r>
        <w:rPr>
          <w:rFonts w:ascii="宋体" w:hAnsi="宋体" w:cs="宋体"/>
          <w:kern w:val="0"/>
          <w:sz w:val="30"/>
          <w:szCs w:val="30"/>
        </w:rPr>
        <w:t xml:space="preserve"> </w:t>
      </w:r>
      <w:r>
        <w:rPr>
          <w:rFonts w:ascii="宋体" w:hAnsi="宋体" w:cs="宋体" w:hint="eastAsia"/>
          <w:kern w:val="0"/>
          <w:sz w:val="30"/>
          <w:szCs w:val="30"/>
        </w:rPr>
        <w:t>方：武定县人民法院</w:t>
      </w:r>
    </w:p>
    <w:p w:rsidR="00E54A71" w:rsidRPr="00D33839" w:rsidRDefault="00E54A71" w:rsidP="00DF4AF1">
      <w:pPr>
        <w:spacing w:line="500" w:lineRule="exact"/>
        <w:ind w:firstLineChars="192" w:firstLine="576"/>
        <w:rPr>
          <w:rFonts w:ascii="宋体" w:cs="宋体"/>
          <w:kern w:val="0"/>
          <w:sz w:val="30"/>
          <w:szCs w:val="30"/>
        </w:rPr>
      </w:pPr>
      <w:r>
        <w:rPr>
          <w:rFonts w:ascii="宋体" w:hAnsi="宋体" w:cs="宋体" w:hint="eastAsia"/>
          <w:kern w:val="0"/>
          <w:sz w:val="30"/>
          <w:szCs w:val="30"/>
        </w:rPr>
        <w:t>委托鉴定事项：对</w:t>
      </w:r>
      <w:r w:rsidR="007D67DF">
        <w:rPr>
          <w:rFonts w:ascii="宋体" w:hAnsi="宋体" w:cs="宋体" w:hint="eastAsia"/>
          <w:kern w:val="0"/>
          <w:sz w:val="30"/>
          <w:szCs w:val="30"/>
        </w:rPr>
        <w:t>周建平</w:t>
      </w:r>
      <w:r w:rsidR="00DF4F25">
        <w:rPr>
          <w:rFonts w:ascii="宋体" w:hAnsi="宋体" w:cs="宋体" w:hint="eastAsia"/>
          <w:kern w:val="0"/>
          <w:sz w:val="30"/>
          <w:szCs w:val="30"/>
        </w:rPr>
        <w:t>坐落于武定县猫街新大街</w:t>
      </w:r>
      <w:r>
        <w:rPr>
          <w:rFonts w:ascii="宋体" w:hAnsi="宋体" w:cs="宋体" w:hint="eastAsia"/>
          <w:kern w:val="0"/>
          <w:sz w:val="30"/>
          <w:szCs w:val="30"/>
        </w:rPr>
        <w:t>的</w:t>
      </w:r>
      <w:r w:rsidR="00817651">
        <w:rPr>
          <w:rFonts w:ascii="宋体" w:hAnsi="宋体" w:cs="宋体" w:hint="eastAsia"/>
          <w:kern w:val="0"/>
          <w:sz w:val="30"/>
          <w:szCs w:val="30"/>
        </w:rPr>
        <w:t>房</w:t>
      </w:r>
      <w:r w:rsidR="00DF4F25">
        <w:rPr>
          <w:rFonts w:ascii="宋体" w:hAnsi="宋体" w:cs="宋体" w:hint="eastAsia"/>
          <w:kern w:val="0"/>
          <w:sz w:val="30"/>
          <w:szCs w:val="30"/>
        </w:rPr>
        <w:t>子，不动产权证号为</w:t>
      </w:r>
      <w:r w:rsidR="007E0E4D">
        <w:rPr>
          <w:rFonts w:ascii="宋体" w:hAnsi="宋体" w:cs="宋体" w:hint="eastAsia"/>
          <w:kern w:val="0"/>
          <w:sz w:val="30"/>
          <w:szCs w:val="30"/>
        </w:rPr>
        <w:t>云（2018）武定县不动产权第0002701号</w:t>
      </w:r>
      <w:r>
        <w:rPr>
          <w:rFonts w:ascii="宋体" w:hAnsi="宋体" w:cs="宋体" w:hint="eastAsia"/>
          <w:kern w:val="0"/>
          <w:sz w:val="30"/>
          <w:szCs w:val="30"/>
        </w:rPr>
        <w:t>进行</w:t>
      </w:r>
      <w:r w:rsidR="007E0E4D">
        <w:rPr>
          <w:rFonts w:ascii="宋体" w:hAnsi="宋体" w:cs="宋体" w:hint="eastAsia"/>
          <w:kern w:val="0"/>
          <w:sz w:val="30"/>
          <w:szCs w:val="30"/>
        </w:rPr>
        <w:t>价格</w:t>
      </w:r>
      <w:r>
        <w:rPr>
          <w:rFonts w:ascii="宋体" w:hAnsi="宋体" w:cs="宋体" w:hint="eastAsia"/>
          <w:kern w:val="0"/>
          <w:sz w:val="30"/>
          <w:szCs w:val="30"/>
        </w:rPr>
        <w:t>评估</w:t>
      </w:r>
      <w:r w:rsidRPr="00D33839">
        <w:rPr>
          <w:rFonts w:ascii="宋体" w:hAnsi="宋体" w:cs="宋体" w:hint="eastAsia"/>
          <w:kern w:val="0"/>
          <w:sz w:val="30"/>
          <w:szCs w:val="30"/>
        </w:rPr>
        <w:t>。</w:t>
      </w:r>
    </w:p>
    <w:p w:rsidR="00E54A71" w:rsidRDefault="00E54A71">
      <w:pPr>
        <w:widowControl/>
        <w:spacing w:before="90" w:after="90" w:line="500" w:lineRule="exact"/>
        <w:ind w:firstLineChars="200" w:firstLine="600"/>
        <w:jc w:val="left"/>
        <w:rPr>
          <w:rFonts w:ascii="宋体" w:cs="宋体"/>
          <w:kern w:val="0"/>
          <w:sz w:val="30"/>
          <w:szCs w:val="30"/>
        </w:rPr>
      </w:pPr>
      <w:r>
        <w:rPr>
          <w:rFonts w:ascii="宋体" w:hAnsi="宋体" w:cs="宋体" w:hint="eastAsia"/>
          <w:kern w:val="0"/>
          <w:sz w:val="30"/>
          <w:szCs w:val="30"/>
        </w:rPr>
        <w:t>委托日期：</w:t>
      </w:r>
      <w:r>
        <w:rPr>
          <w:rFonts w:ascii="宋体" w:hAnsi="宋体" w:cs="宋体"/>
          <w:kern w:val="0"/>
          <w:sz w:val="30"/>
          <w:szCs w:val="30"/>
        </w:rPr>
        <w:t>2019</w:t>
      </w:r>
      <w:r>
        <w:rPr>
          <w:rFonts w:ascii="宋体" w:hAnsi="宋体" w:cs="宋体" w:hint="eastAsia"/>
          <w:kern w:val="0"/>
          <w:sz w:val="30"/>
          <w:szCs w:val="30"/>
        </w:rPr>
        <w:t>年</w:t>
      </w:r>
      <w:r w:rsidR="00817651">
        <w:rPr>
          <w:rFonts w:ascii="宋体" w:hAnsi="宋体" w:cs="宋体" w:hint="eastAsia"/>
          <w:kern w:val="0"/>
          <w:sz w:val="30"/>
          <w:szCs w:val="30"/>
        </w:rPr>
        <w:t>1</w:t>
      </w:r>
      <w:r w:rsidR="007E0E4D">
        <w:rPr>
          <w:rFonts w:ascii="宋体" w:hAnsi="宋体" w:cs="宋体" w:hint="eastAsia"/>
          <w:kern w:val="0"/>
          <w:sz w:val="30"/>
          <w:szCs w:val="30"/>
        </w:rPr>
        <w:t>1</w:t>
      </w:r>
      <w:r>
        <w:rPr>
          <w:rFonts w:ascii="宋体" w:hAnsi="宋体" w:cs="宋体" w:hint="eastAsia"/>
          <w:kern w:val="0"/>
          <w:sz w:val="30"/>
          <w:szCs w:val="30"/>
        </w:rPr>
        <w:t>月</w:t>
      </w:r>
      <w:r w:rsidR="007E0E4D">
        <w:rPr>
          <w:rFonts w:ascii="宋体" w:hAnsi="宋体" w:cs="宋体" w:hint="eastAsia"/>
          <w:kern w:val="0"/>
          <w:sz w:val="30"/>
          <w:szCs w:val="30"/>
        </w:rPr>
        <w:t>13</w:t>
      </w:r>
      <w:r>
        <w:rPr>
          <w:rFonts w:ascii="宋体" w:hAnsi="宋体" w:cs="宋体" w:hint="eastAsia"/>
          <w:kern w:val="0"/>
          <w:sz w:val="30"/>
          <w:szCs w:val="30"/>
        </w:rPr>
        <w:t>日</w:t>
      </w:r>
    </w:p>
    <w:p w:rsidR="00E54A71" w:rsidRPr="005D5EA8" w:rsidRDefault="00E54A71" w:rsidP="0001473B">
      <w:pPr>
        <w:widowControl/>
        <w:spacing w:before="90" w:after="90" w:line="500" w:lineRule="exact"/>
        <w:ind w:firstLineChars="200" w:firstLine="600"/>
        <w:rPr>
          <w:rFonts w:ascii="宋体" w:hAnsi="宋体" w:cs="宋体"/>
          <w:kern w:val="0"/>
          <w:sz w:val="30"/>
          <w:szCs w:val="30"/>
        </w:rPr>
      </w:pPr>
      <w:r w:rsidRPr="00512FDE">
        <w:rPr>
          <w:rFonts w:ascii="宋体" w:hAnsi="宋体" w:cs="宋体" w:hint="eastAsia"/>
          <w:kern w:val="0"/>
          <w:sz w:val="30"/>
          <w:szCs w:val="30"/>
        </w:rPr>
        <w:t>鉴定材料：委托方提供的武定县人民法院委托鉴定书</w:t>
      </w:r>
      <w:r w:rsidRPr="00512FDE">
        <w:rPr>
          <w:rFonts w:ascii="宋体" w:hAnsi="宋体" w:cs="宋体"/>
          <w:kern w:val="0"/>
          <w:sz w:val="30"/>
          <w:szCs w:val="30"/>
        </w:rPr>
        <w:t>[</w:t>
      </w:r>
      <w:r w:rsidRPr="00512FDE">
        <w:rPr>
          <w:rFonts w:ascii="宋体" w:hAnsi="宋体" w:cs="宋体" w:hint="eastAsia"/>
          <w:kern w:val="0"/>
          <w:sz w:val="30"/>
          <w:szCs w:val="30"/>
        </w:rPr>
        <w:t>编号（</w:t>
      </w:r>
      <w:r w:rsidRPr="00512FDE">
        <w:rPr>
          <w:rFonts w:ascii="宋体" w:hAnsi="宋体" w:cs="宋体"/>
          <w:kern w:val="0"/>
          <w:sz w:val="30"/>
          <w:szCs w:val="30"/>
        </w:rPr>
        <w:t>2019</w:t>
      </w:r>
      <w:r w:rsidRPr="00512FDE">
        <w:rPr>
          <w:rFonts w:ascii="宋体" w:hAnsi="宋体" w:cs="宋体" w:hint="eastAsia"/>
          <w:kern w:val="0"/>
          <w:sz w:val="30"/>
          <w:szCs w:val="30"/>
        </w:rPr>
        <w:t>）武法鉴字第</w:t>
      </w:r>
      <w:r w:rsidR="00817651">
        <w:rPr>
          <w:rFonts w:ascii="宋体" w:hAnsi="宋体" w:cs="宋体" w:hint="eastAsia"/>
          <w:kern w:val="0"/>
          <w:sz w:val="30"/>
          <w:szCs w:val="30"/>
        </w:rPr>
        <w:t>6</w:t>
      </w:r>
      <w:r w:rsidR="007E0E4D">
        <w:rPr>
          <w:rFonts w:ascii="宋体" w:hAnsi="宋体" w:cs="宋体" w:hint="eastAsia"/>
          <w:kern w:val="0"/>
          <w:sz w:val="30"/>
          <w:szCs w:val="30"/>
        </w:rPr>
        <w:t>8</w:t>
      </w:r>
      <w:r w:rsidRPr="00512FDE">
        <w:rPr>
          <w:rFonts w:ascii="宋体" w:hAnsi="宋体" w:cs="宋体" w:hint="eastAsia"/>
          <w:kern w:val="0"/>
          <w:sz w:val="30"/>
          <w:szCs w:val="30"/>
        </w:rPr>
        <w:t>号</w:t>
      </w:r>
      <w:r w:rsidRPr="00512FDE">
        <w:rPr>
          <w:rFonts w:ascii="宋体" w:hAnsi="宋体" w:cs="宋体"/>
          <w:kern w:val="0"/>
          <w:sz w:val="30"/>
          <w:szCs w:val="30"/>
        </w:rPr>
        <w:t>]1</w:t>
      </w:r>
      <w:r w:rsidRPr="00512FDE">
        <w:rPr>
          <w:rFonts w:ascii="宋体" w:hAnsi="宋体" w:cs="宋体" w:hint="eastAsia"/>
          <w:kern w:val="0"/>
          <w:sz w:val="30"/>
          <w:szCs w:val="30"/>
        </w:rPr>
        <w:t>份，</w:t>
      </w:r>
      <w:r w:rsidR="005D5EA8">
        <w:rPr>
          <w:rFonts w:ascii="宋体" w:hAnsi="宋体" w:cs="宋体" w:hint="eastAsia"/>
          <w:kern w:val="0"/>
          <w:sz w:val="30"/>
          <w:szCs w:val="30"/>
        </w:rPr>
        <w:t>评估拍卖申请书</w:t>
      </w:r>
      <w:r w:rsidR="005D5EA8" w:rsidRPr="00512FDE">
        <w:rPr>
          <w:rFonts w:ascii="宋体" w:hAnsi="宋体" w:cs="宋体"/>
          <w:kern w:val="0"/>
          <w:sz w:val="30"/>
          <w:szCs w:val="30"/>
        </w:rPr>
        <w:t>1</w:t>
      </w:r>
      <w:r w:rsidR="005D5EA8" w:rsidRPr="00512FDE">
        <w:rPr>
          <w:rFonts w:ascii="宋体" w:hAnsi="宋体" w:cs="宋体" w:hint="eastAsia"/>
          <w:kern w:val="0"/>
          <w:sz w:val="30"/>
          <w:szCs w:val="30"/>
        </w:rPr>
        <w:t>份</w:t>
      </w:r>
      <w:r w:rsidR="005D5EA8">
        <w:rPr>
          <w:rFonts w:ascii="宋体" w:hAnsi="宋体" w:cs="宋体" w:hint="eastAsia"/>
          <w:kern w:val="0"/>
          <w:sz w:val="30"/>
          <w:szCs w:val="30"/>
        </w:rPr>
        <w:t>，</w:t>
      </w:r>
      <w:r w:rsidR="007E0E4D">
        <w:rPr>
          <w:rFonts w:ascii="宋体" w:hAnsi="宋体" w:cs="宋体" w:hint="eastAsia"/>
          <w:kern w:val="0"/>
          <w:sz w:val="30"/>
          <w:szCs w:val="30"/>
        </w:rPr>
        <w:t>协商鉴定机构笔录1份，申请人杨光华身份证复印件1份，</w:t>
      </w:r>
      <w:r w:rsidR="007E0E4D" w:rsidRPr="005D5EA8">
        <w:rPr>
          <w:rFonts w:ascii="宋体" w:hAnsi="宋体" w:cs="宋体" w:hint="eastAsia"/>
          <w:kern w:val="0"/>
          <w:sz w:val="30"/>
          <w:szCs w:val="30"/>
        </w:rPr>
        <w:t>云南省武定县人民法院民事</w:t>
      </w:r>
      <w:r w:rsidR="007E0E4D">
        <w:rPr>
          <w:rFonts w:ascii="宋体" w:hAnsi="宋体" w:cs="宋体" w:hint="eastAsia"/>
          <w:kern w:val="0"/>
          <w:sz w:val="30"/>
          <w:szCs w:val="30"/>
        </w:rPr>
        <w:t>判决</w:t>
      </w:r>
      <w:r w:rsidR="007E0E4D" w:rsidRPr="005D5EA8">
        <w:rPr>
          <w:rFonts w:ascii="宋体" w:hAnsi="宋体" w:cs="宋体" w:hint="eastAsia"/>
          <w:kern w:val="0"/>
          <w:sz w:val="30"/>
          <w:szCs w:val="30"/>
        </w:rPr>
        <w:t>书[（201</w:t>
      </w:r>
      <w:r w:rsidR="007E0E4D">
        <w:rPr>
          <w:rFonts w:ascii="宋体" w:hAnsi="宋体" w:cs="宋体" w:hint="eastAsia"/>
          <w:kern w:val="0"/>
          <w:sz w:val="30"/>
          <w:szCs w:val="30"/>
        </w:rPr>
        <w:t>9</w:t>
      </w:r>
      <w:r w:rsidR="007E0E4D" w:rsidRPr="005D5EA8">
        <w:rPr>
          <w:rFonts w:ascii="宋体" w:hAnsi="宋体" w:cs="宋体" w:hint="eastAsia"/>
          <w:kern w:val="0"/>
          <w:sz w:val="30"/>
          <w:szCs w:val="30"/>
        </w:rPr>
        <w:t>）云2329民初</w:t>
      </w:r>
      <w:r w:rsidR="007E0E4D">
        <w:rPr>
          <w:rFonts w:ascii="宋体" w:hAnsi="宋体" w:cs="宋体" w:hint="eastAsia"/>
          <w:kern w:val="0"/>
          <w:sz w:val="30"/>
          <w:szCs w:val="30"/>
        </w:rPr>
        <w:t>389</w:t>
      </w:r>
      <w:r w:rsidR="007E0E4D" w:rsidRPr="005D5EA8">
        <w:rPr>
          <w:rFonts w:ascii="宋体" w:hAnsi="宋体" w:cs="宋体" w:hint="eastAsia"/>
          <w:kern w:val="0"/>
          <w:sz w:val="30"/>
          <w:szCs w:val="30"/>
        </w:rPr>
        <w:t>号] 复印件1份，云南省武定县人民法院民事</w:t>
      </w:r>
      <w:r w:rsidR="007E0E4D">
        <w:rPr>
          <w:rFonts w:ascii="宋体" w:hAnsi="宋体" w:cs="宋体" w:hint="eastAsia"/>
          <w:kern w:val="0"/>
          <w:sz w:val="30"/>
          <w:szCs w:val="30"/>
        </w:rPr>
        <w:t>判决</w:t>
      </w:r>
      <w:r w:rsidR="007E0E4D" w:rsidRPr="005D5EA8">
        <w:rPr>
          <w:rFonts w:ascii="宋体" w:hAnsi="宋体" w:cs="宋体" w:hint="eastAsia"/>
          <w:kern w:val="0"/>
          <w:sz w:val="30"/>
          <w:szCs w:val="30"/>
        </w:rPr>
        <w:t>书[（201</w:t>
      </w:r>
      <w:r w:rsidR="007E0E4D">
        <w:rPr>
          <w:rFonts w:ascii="宋体" w:hAnsi="宋体" w:cs="宋体" w:hint="eastAsia"/>
          <w:kern w:val="0"/>
          <w:sz w:val="30"/>
          <w:szCs w:val="30"/>
        </w:rPr>
        <w:t>9</w:t>
      </w:r>
      <w:r w:rsidR="007E0E4D" w:rsidRPr="005D5EA8">
        <w:rPr>
          <w:rFonts w:ascii="宋体" w:hAnsi="宋体" w:cs="宋体" w:hint="eastAsia"/>
          <w:kern w:val="0"/>
          <w:sz w:val="30"/>
          <w:szCs w:val="30"/>
        </w:rPr>
        <w:t>）云2329民初</w:t>
      </w:r>
      <w:r w:rsidR="007E0E4D">
        <w:rPr>
          <w:rFonts w:ascii="宋体" w:hAnsi="宋体" w:cs="宋体" w:hint="eastAsia"/>
          <w:kern w:val="0"/>
          <w:sz w:val="30"/>
          <w:szCs w:val="30"/>
        </w:rPr>
        <w:t>441</w:t>
      </w:r>
      <w:r w:rsidR="007E0E4D" w:rsidRPr="005D5EA8">
        <w:rPr>
          <w:rFonts w:ascii="宋体" w:hAnsi="宋体" w:cs="宋体" w:hint="eastAsia"/>
          <w:kern w:val="0"/>
          <w:sz w:val="30"/>
          <w:szCs w:val="30"/>
        </w:rPr>
        <w:t>号] 复印件1份，</w:t>
      </w:r>
      <w:r w:rsidR="00817651" w:rsidRPr="005D5EA8">
        <w:rPr>
          <w:rFonts w:ascii="宋体" w:hAnsi="宋体" w:cs="宋体" w:hint="eastAsia"/>
          <w:kern w:val="0"/>
          <w:sz w:val="30"/>
          <w:szCs w:val="30"/>
        </w:rPr>
        <w:t>云南省武定县人民法院</w:t>
      </w:r>
      <w:r w:rsidR="00817651">
        <w:rPr>
          <w:rFonts w:ascii="宋体" w:hAnsi="宋体" w:cs="宋体" w:hint="eastAsia"/>
          <w:kern w:val="0"/>
          <w:sz w:val="30"/>
          <w:szCs w:val="30"/>
        </w:rPr>
        <w:t>执行</w:t>
      </w:r>
      <w:r w:rsidR="00817651" w:rsidRPr="005D5EA8">
        <w:rPr>
          <w:rFonts w:ascii="宋体" w:hAnsi="宋体" w:cs="宋体" w:hint="eastAsia"/>
          <w:kern w:val="0"/>
          <w:sz w:val="30"/>
          <w:szCs w:val="30"/>
        </w:rPr>
        <w:t>裁定书[（201</w:t>
      </w:r>
      <w:r w:rsidR="00817651">
        <w:rPr>
          <w:rFonts w:ascii="宋体" w:hAnsi="宋体" w:cs="宋体" w:hint="eastAsia"/>
          <w:kern w:val="0"/>
          <w:sz w:val="30"/>
          <w:szCs w:val="30"/>
        </w:rPr>
        <w:t>9</w:t>
      </w:r>
      <w:r w:rsidR="00817651" w:rsidRPr="005D5EA8">
        <w:rPr>
          <w:rFonts w:ascii="宋体" w:hAnsi="宋体" w:cs="宋体" w:hint="eastAsia"/>
          <w:kern w:val="0"/>
          <w:sz w:val="30"/>
          <w:szCs w:val="30"/>
        </w:rPr>
        <w:t>）云2329</w:t>
      </w:r>
      <w:r w:rsidR="00817651">
        <w:rPr>
          <w:rFonts w:ascii="宋体" w:hAnsi="宋体" w:cs="宋体" w:hint="eastAsia"/>
          <w:kern w:val="0"/>
          <w:sz w:val="30"/>
          <w:szCs w:val="30"/>
        </w:rPr>
        <w:t>执</w:t>
      </w:r>
      <w:r w:rsidR="00965A0C">
        <w:rPr>
          <w:rFonts w:ascii="宋体" w:hAnsi="宋体" w:cs="宋体" w:hint="eastAsia"/>
          <w:kern w:val="0"/>
          <w:sz w:val="30"/>
          <w:szCs w:val="30"/>
        </w:rPr>
        <w:t>353</w:t>
      </w:r>
      <w:r w:rsidR="00817651">
        <w:rPr>
          <w:rFonts w:ascii="宋体" w:hAnsi="宋体" w:cs="宋体" w:hint="eastAsia"/>
          <w:kern w:val="0"/>
          <w:sz w:val="30"/>
          <w:szCs w:val="30"/>
        </w:rPr>
        <w:t>号之</w:t>
      </w:r>
      <w:r w:rsidR="00965A0C">
        <w:rPr>
          <w:rFonts w:ascii="宋体" w:hAnsi="宋体" w:cs="宋体" w:hint="eastAsia"/>
          <w:kern w:val="0"/>
          <w:sz w:val="30"/>
          <w:szCs w:val="30"/>
        </w:rPr>
        <w:t>五</w:t>
      </w:r>
      <w:r w:rsidR="00817651" w:rsidRPr="005D5EA8">
        <w:rPr>
          <w:rFonts w:ascii="宋体" w:hAnsi="宋体" w:cs="宋体" w:hint="eastAsia"/>
          <w:kern w:val="0"/>
          <w:sz w:val="30"/>
          <w:szCs w:val="30"/>
        </w:rPr>
        <w:t>]复印件1份，</w:t>
      </w:r>
      <w:r w:rsidR="005D5EA8" w:rsidRPr="005D5EA8">
        <w:rPr>
          <w:rFonts w:ascii="宋体" w:hAnsi="宋体" w:cs="宋体" w:hint="eastAsia"/>
          <w:kern w:val="0"/>
          <w:sz w:val="30"/>
          <w:szCs w:val="30"/>
        </w:rPr>
        <w:t>《</w:t>
      </w:r>
      <w:r w:rsidR="00965A0C">
        <w:rPr>
          <w:rFonts w:ascii="宋体" w:hAnsi="宋体" w:cs="宋体" w:hint="eastAsia"/>
          <w:kern w:val="0"/>
          <w:sz w:val="30"/>
          <w:szCs w:val="30"/>
        </w:rPr>
        <w:t>中华人民共和国不动产权证书</w:t>
      </w:r>
      <w:r w:rsidR="005D5EA8" w:rsidRPr="005D5EA8">
        <w:rPr>
          <w:rFonts w:ascii="宋体" w:hAnsi="宋体" w:cs="宋体" w:hint="eastAsia"/>
          <w:kern w:val="0"/>
          <w:sz w:val="30"/>
          <w:szCs w:val="30"/>
        </w:rPr>
        <w:t>》证号</w:t>
      </w:r>
      <w:r w:rsidR="00965A0C">
        <w:rPr>
          <w:rFonts w:ascii="宋体" w:hAnsi="宋体" w:cs="宋体" w:hint="eastAsia"/>
          <w:kern w:val="0"/>
          <w:sz w:val="30"/>
          <w:szCs w:val="30"/>
        </w:rPr>
        <w:t>云（2018）武定县不动产权第0002701号</w:t>
      </w:r>
      <w:r w:rsidR="005D5EA8" w:rsidRPr="005D5EA8">
        <w:rPr>
          <w:rFonts w:ascii="宋体" w:hAnsi="宋体" w:cs="宋体" w:hint="eastAsia"/>
          <w:kern w:val="0"/>
          <w:sz w:val="30"/>
          <w:szCs w:val="30"/>
        </w:rPr>
        <w:t>复印件1</w:t>
      </w:r>
      <w:r w:rsidR="00965A0C">
        <w:rPr>
          <w:rFonts w:ascii="宋体" w:hAnsi="宋体" w:cs="宋体" w:hint="eastAsia"/>
          <w:kern w:val="0"/>
          <w:sz w:val="30"/>
          <w:szCs w:val="30"/>
        </w:rPr>
        <w:t>份</w:t>
      </w:r>
      <w:r w:rsidR="005D5EA8" w:rsidRPr="005D5EA8">
        <w:rPr>
          <w:rFonts w:ascii="宋体" w:hAnsi="宋体" w:cs="宋体" w:hint="eastAsia"/>
          <w:kern w:val="0"/>
          <w:sz w:val="30"/>
          <w:szCs w:val="30"/>
        </w:rPr>
        <w:t>。</w:t>
      </w:r>
    </w:p>
    <w:p w:rsidR="00E54A71" w:rsidRPr="00C40AF7" w:rsidRDefault="00E54A71">
      <w:pPr>
        <w:widowControl/>
        <w:spacing w:before="90" w:after="90" w:line="500" w:lineRule="exact"/>
        <w:ind w:firstLineChars="200" w:firstLine="600"/>
        <w:jc w:val="left"/>
        <w:rPr>
          <w:rFonts w:ascii="宋体" w:cs="宋体"/>
          <w:kern w:val="0"/>
          <w:sz w:val="30"/>
          <w:szCs w:val="30"/>
        </w:rPr>
      </w:pPr>
      <w:r w:rsidRPr="009D45EF">
        <w:rPr>
          <w:rFonts w:ascii="宋体" w:hAnsi="宋体" w:cs="宋体" w:hint="eastAsia"/>
          <w:kern w:val="0"/>
          <w:sz w:val="30"/>
          <w:szCs w:val="30"/>
        </w:rPr>
        <w:t>评估鉴定</w:t>
      </w:r>
      <w:r w:rsidRPr="00BE31D4">
        <w:rPr>
          <w:rFonts w:ascii="宋体" w:hAnsi="宋体" w:cs="宋体" w:hint="eastAsia"/>
          <w:kern w:val="0"/>
          <w:sz w:val="30"/>
          <w:szCs w:val="30"/>
        </w:rPr>
        <w:t>日期：</w:t>
      </w:r>
      <w:r w:rsidRPr="00BE31D4">
        <w:rPr>
          <w:rFonts w:ascii="宋体" w:hAnsi="宋体" w:cs="宋体"/>
          <w:kern w:val="0"/>
          <w:sz w:val="30"/>
          <w:szCs w:val="30"/>
        </w:rPr>
        <w:t>2019</w:t>
      </w:r>
      <w:r w:rsidRPr="00BE31D4">
        <w:rPr>
          <w:rFonts w:ascii="宋体" w:hAnsi="宋体" w:cs="宋体" w:hint="eastAsia"/>
          <w:kern w:val="0"/>
          <w:sz w:val="30"/>
          <w:szCs w:val="30"/>
        </w:rPr>
        <w:t>年</w:t>
      </w:r>
      <w:r w:rsidR="004020A7" w:rsidRPr="00BE31D4">
        <w:rPr>
          <w:rFonts w:ascii="宋体" w:hAnsi="宋体" w:cs="宋体" w:hint="eastAsia"/>
          <w:kern w:val="0"/>
          <w:sz w:val="30"/>
          <w:szCs w:val="30"/>
        </w:rPr>
        <w:t>1</w:t>
      </w:r>
      <w:r w:rsidR="00965A0C">
        <w:rPr>
          <w:rFonts w:ascii="宋体" w:hAnsi="宋体" w:cs="宋体" w:hint="eastAsia"/>
          <w:kern w:val="0"/>
          <w:sz w:val="30"/>
          <w:szCs w:val="30"/>
        </w:rPr>
        <w:t>1</w:t>
      </w:r>
      <w:r w:rsidRPr="00BE31D4">
        <w:rPr>
          <w:rFonts w:ascii="宋体" w:hAnsi="宋体" w:cs="宋体" w:hint="eastAsia"/>
          <w:kern w:val="0"/>
          <w:sz w:val="30"/>
          <w:szCs w:val="30"/>
        </w:rPr>
        <w:t>月</w:t>
      </w:r>
      <w:r w:rsidR="00BE31D4" w:rsidRPr="00BE31D4">
        <w:rPr>
          <w:rFonts w:ascii="宋体" w:hAnsi="宋体" w:cs="宋体" w:hint="eastAsia"/>
          <w:kern w:val="0"/>
          <w:sz w:val="30"/>
          <w:szCs w:val="30"/>
        </w:rPr>
        <w:t>2</w:t>
      </w:r>
      <w:r w:rsidR="00965A0C">
        <w:rPr>
          <w:rFonts w:ascii="宋体" w:hAnsi="宋体" w:cs="宋体" w:hint="eastAsia"/>
          <w:kern w:val="0"/>
          <w:sz w:val="30"/>
          <w:szCs w:val="30"/>
        </w:rPr>
        <w:t>4</w:t>
      </w:r>
      <w:r w:rsidRPr="00BE31D4">
        <w:rPr>
          <w:rFonts w:ascii="宋体" w:hAnsi="宋体" w:cs="宋体" w:hint="eastAsia"/>
          <w:kern w:val="0"/>
          <w:sz w:val="30"/>
          <w:szCs w:val="30"/>
        </w:rPr>
        <w:t>日至</w:t>
      </w:r>
      <w:r w:rsidRPr="00C40AF7">
        <w:rPr>
          <w:rFonts w:ascii="宋体" w:hAnsi="宋体" w:cs="宋体"/>
          <w:kern w:val="0"/>
          <w:sz w:val="30"/>
          <w:szCs w:val="30"/>
        </w:rPr>
        <w:t>2019</w:t>
      </w:r>
      <w:r w:rsidRPr="00C40AF7">
        <w:rPr>
          <w:rFonts w:ascii="宋体" w:hAnsi="宋体" w:cs="宋体" w:hint="eastAsia"/>
          <w:kern w:val="0"/>
          <w:sz w:val="30"/>
          <w:szCs w:val="30"/>
        </w:rPr>
        <w:t>年</w:t>
      </w:r>
      <w:r w:rsidR="00C40AF7" w:rsidRPr="00C40AF7">
        <w:rPr>
          <w:rFonts w:ascii="宋体" w:hAnsi="宋体" w:cs="宋体" w:hint="eastAsia"/>
          <w:kern w:val="0"/>
          <w:sz w:val="30"/>
          <w:szCs w:val="30"/>
        </w:rPr>
        <w:t>12</w:t>
      </w:r>
      <w:r w:rsidRPr="00C40AF7">
        <w:rPr>
          <w:rFonts w:ascii="宋体" w:hAnsi="宋体" w:cs="宋体" w:hint="eastAsia"/>
          <w:kern w:val="0"/>
          <w:sz w:val="30"/>
          <w:szCs w:val="30"/>
        </w:rPr>
        <w:t>月</w:t>
      </w:r>
      <w:r w:rsidR="00C40AF7" w:rsidRPr="00C40AF7">
        <w:rPr>
          <w:rFonts w:ascii="宋体" w:hAnsi="宋体" w:cs="宋体" w:hint="eastAsia"/>
          <w:kern w:val="0"/>
          <w:sz w:val="30"/>
          <w:szCs w:val="30"/>
        </w:rPr>
        <w:t>8</w:t>
      </w:r>
      <w:r w:rsidRPr="00C40AF7">
        <w:rPr>
          <w:rFonts w:ascii="宋体" w:hAnsi="宋体" w:cs="宋体" w:hint="eastAsia"/>
          <w:kern w:val="0"/>
          <w:sz w:val="30"/>
          <w:szCs w:val="30"/>
        </w:rPr>
        <w:t>日</w:t>
      </w:r>
    </w:p>
    <w:p w:rsidR="00E54A71" w:rsidRDefault="00E54A71">
      <w:pPr>
        <w:widowControl/>
        <w:spacing w:before="90" w:after="90" w:line="500" w:lineRule="exact"/>
        <w:ind w:firstLineChars="200" w:firstLine="600"/>
        <w:jc w:val="left"/>
        <w:rPr>
          <w:rFonts w:ascii="宋体"/>
          <w:sz w:val="30"/>
          <w:szCs w:val="30"/>
        </w:rPr>
      </w:pPr>
      <w:r w:rsidRPr="009D45EF">
        <w:rPr>
          <w:rFonts w:ascii="宋体" w:hAnsi="宋体" w:cs="宋体" w:hint="eastAsia"/>
          <w:kern w:val="0"/>
          <w:sz w:val="30"/>
          <w:szCs w:val="30"/>
        </w:rPr>
        <w:t>评估鉴定地点：</w:t>
      </w:r>
      <w:r w:rsidR="00DF4F25">
        <w:rPr>
          <w:rFonts w:ascii="宋体" w:hAnsi="宋体" w:cs="宋体" w:hint="eastAsia"/>
          <w:kern w:val="0"/>
          <w:sz w:val="30"/>
          <w:szCs w:val="30"/>
        </w:rPr>
        <w:t>武定县</w:t>
      </w:r>
      <w:r w:rsidR="00965A0C">
        <w:rPr>
          <w:rFonts w:ascii="宋体" w:hAnsi="宋体" w:cs="宋体" w:hint="eastAsia"/>
          <w:kern w:val="0"/>
          <w:sz w:val="30"/>
          <w:szCs w:val="30"/>
        </w:rPr>
        <w:t>猫街镇</w:t>
      </w:r>
      <w:r w:rsidR="00DF4F25">
        <w:rPr>
          <w:rFonts w:ascii="宋体" w:hAnsi="宋体" w:cs="宋体" w:hint="eastAsia"/>
          <w:kern w:val="0"/>
          <w:sz w:val="30"/>
          <w:szCs w:val="30"/>
        </w:rPr>
        <w:t>猫街新大街</w:t>
      </w:r>
      <w:r w:rsidR="008F6B55">
        <w:rPr>
          <w:rFonts w:ascii="宋体" w:hAnsi="宋体" w:cs="宋体" w:hint="eastAsia"/>
          <w:kern w:val="0"/>
          <w:sz w:val="30"/>
          <w:szCs w:val="30"/>
        </w:rPr>
        <w:t>周建平</w:t>
      </w:r>
      <w:r w:rsidR="00965A0C">
        <w:rPr>
          <w:rFonts w:ascii="宋体" w:hAnsi="宋体" w:cs="宋体" w:hint="eastAsia"/>
          <w:kern w:val="0"/>
          <w:sz w:val="30"/>
          <w:szCs w:val="30"/>
        </w:rPr>
        <w:t>住宅</w:t>
      </w:r>
      <w:r>
        <w:rPr>
          <w:rFonts w:ascii="宋体" w:hAnsi="宋体" w:cs="宋体" w:hint="eastAsia"/>
          <w:kern w:val="0"/>
          <w:sz w:val="30"/>
          <w:szCs w:val="30"/>
        </w:rPr>
        <w:t>内</w:t>
      </w:r>
      <w:r w:rsidR="008F6B55">
        <w:rPr>
          <w:rFonts w:ascii="宋体" w:hAnsi="宋体" w:cs="宋体" w:hint="eastAsia"/>
          <w:kern w:val="0"/>
          <w:sz w:val="30"/>
          <w:szCs w:val="30"/>
        </w:rPr>
        <w:t>（</w:t>
      </w:r>
      <w:r w:rsidR="008F6B55" w:rsidRPr="008F6B55">
        <w:rPr>
          <w:rFonts w:ascii="宋体" w:hAnsi="宋体" w:cs="宋体" w:hint="eastAsia"/>
          <w:kern w:val="0"/>
          <w:sz w:val="30"/>
          <w:szCs w:val="30"/>
        </w:rPr>
        <w:t>《中华人民共和国不动产权证书》证号为云（2018）武定县不动产权第0002701号</w:t>
      </w:r>
      <w:r w:rsidR="008F6B55">
        <w:rPr>
          <w:rFonts w:ascii="宋体" w:hAnsi="宋体" w:cs="宋体" w:hint="eastAsia"/>
          <w:kern w:val="0"/>
          <w:sz w:val="30"/>
          <w:szCs w:val="30"/>
        </w:rPr>
        <w:t>）</w:t>
      </w:r>
      <w:r>
        <w:rPr>
          <w:rFonts w:ascii="宋体" w:hAnsi="宋体" w:cs="宋体" w:hint="eastAsia"/>
          <w:kern w:val="0"/>
          <w:sz w:val="30"/>
          <w:szCs w:val="30"/>
        </w:rPr>
        <w:t>，</w:t>
      </w:r>
      <w:r w:rsidRPr="009D45EF">
        <w:rPr>
          <w:rFonts w:ascii="宋体" w:hAnsi="宋体" w:hint="eastAsia"/>
          <w:sz w:val="30"/>
          <w:szCs w:val="30"/>
        </w:rPr>
        <w:t>楚雄市环城西路</w:t>
      </w:r>
      <w:r w:rsidRPr="009D45EF">
        <w:rPr>
          <w:rFonts w:ascii="宋体" w:hAnsi="宋体"/>
          <w:sz w:val="30"/>
          <w:szCs w:val="30"/>
        </w:rPr>
        <w:t>166</w:t>
      </w:r>
      <w:r w:rsidRPr="009D45EF">
        <w:rPr>
          <w:rFonts w:ascii="宋体" w:hAnsi="宋体" w:hint="eastAsia"/>
          <w:sz w:val="30"/>
          <w:szCs w:val="30"/>
        </w:rPr>
        <w:t>号楚雄正源司法鉴定中心办公室。</w:t>
      </w:r>
    </w:p>
    <w:p w:rsidR="00E54A71" w:rsidRPr="009D45EF" w:rsidRDefault="00E54A71">
      <w:pPr>
        <w:widowControl/>
        <w:spacing w:before="90" w:after="90" w:line="500" w:lineRule="exact"/>
        <w:ind w:firstLineChars="200" w:firstLine="600"/>
        <w:jc w:val="left"/>
        <w:rPr>
          <w:rFonts w:ascii="宋体" w:cs="宋体"/>
          <w:kern w:val="0"/>
          <w:sz w:val="30"/>
          <w:szCs w:val="30"/>
        </w:rPr>
      </w:pPr>
      <w:r w:rsidRPr="009D45EF">
        <w:rPr>
          <w:rFonts w:ascii="宋体" w:hAnsi="宋体" w:cs="宋体" w:hint="eastAsia"/>
          <w:kern w:val="0"/>
          <w:sz w:val="30"/>
          <w:szCs w:val="30"/>
        </w:rPr>
        <w:t>在场人</w:t>
      </w:r>
      <w:r w:rsidRPr="000C3D5A">
        <w:rPr>
          <w:rFonts w:ascii="宋体" w:hAnsi="宋体" w:cs="宋体" w:hint="eastAsia"/>
          <w:kern w:val="0"/>
          <w:sz w:val="30"/>
          <w:szCs w:val="30"/>
        </w:rPr>
        <w:t>员：</w:t>
      </w:r>
      <w:r w:rsidRPr="00BE31D4">
        <w:rPr>
          <w:rFonts w:ascii="宋体" w:hAnsi="宋体" w:cs="宋体" w:hint="eastAsia"/>
          <w:kern w:val="0"/>
          <w:sz w:val="30"/>
          <w:szCs w:val="30"/>
        </w:rPr>
        <w:t>耿荣、赵永祥、李顺</w:t>
      </w:r>
      <w:r w:rsidR="00965A0C">
        <w:rPr>
          <w:rFonts w:ascii="宋体" w:hAnsi="宋体" w:cs="宋体" w:hint="eastAsia"/>
          <w:kern w:val="0"/>
          <w:sz w:val="30"/>
          <w:szCs w:val="30"/>
        </w:rPr>
        <w:t>、陈航、李文黎</w:t>
      </w:r>
      <w:r w:rsidRPr="00BE31D4">
        <w:rPr>
          <w:rFonts w:ascii="宋体" w:hAnsi="宋体" w:cs="宋体" w:hint="eastAsia"/>
          <w:kern w:val="0"/>
          <w:sz w:val="30"/>
          <w:szCs w:val="30"/>
        </w:rPr>
        <w:t>。</w:t>
      </w:r>
    </w:p>
    <w:p w:rsidR="00E54A71" w:rsidRPr="009D45EF" w:rsidRDefault="00E54A71">
      <w:pPr>
        <w:widowControl/>
        <w:spacing w:before="90" w:after="90" w:line="500" w:lineRule="exact"/>
        <w:ind w:firstLineChars="200" w:firstLine="600"/>
        <w:jc w:val="left"/>
        <w:rPr>
          <w:rFonts w:ascii="宋体" w:cs="宋体"/>
          <w:kern w:val="0"/>
          <w:sz w:val="30"/>
          <w:szCs w:val="30"/>
        </w:rPr>
      </w:pPr>
      <w:r w:rsidRPr="009D45EF">
        <w:rPr>
          <w:rFonts w:ascii="宋体" w:hAnsi="宋体" w:cs="宋体" w:hint="eastAsia"/>
          <w:kern w:val="0"/>
          <w:sz w:val="30"/>
          <w:szCs w:val="30"/>
        </w:rPr>
        <w:lastRenderedPageBreak/>
        <w:t>评估鉴定标的物：</w:t>
      </w:r>
      <w:r w:rsidR="008F6B55">
        <w:rPr>
          <w:rFonts w:ascii="宋体" w:hAnsi="宋体" w:cs="宋体" w:hint="eastAsia"/>
          <w:kern w:val="0"/>
          <w:sz w:val="30"/>
          <w:szCs w:val="30"/>
        </w:rPr>
        <w:t>周建平</w:t>
      </w:r>
      <w:r w:rsidR="00965A0C">
        <w:rPr>
          <w:rFonts w:ascii="宋体" w:hAnsi="宋体" w:cs="宋体" w:hint="eastAsia"/>
          <w:kern w:val="0"/>
          <w:sz w:val="30"/>
          <w:szCs w:val="30"/>
        </w:rPr>
        <w:t>坐落于武定县猫街镇猫街新大街住宅</w:t>
      </w:r>
      <w:r w:rsidR="008F6B55">
        <w:rPr>
          <w:rFonts w:ascii="宋体" w:hAnsi="宋体" w:cs="宋体" w:hint="eastAsia"/>
          <w:kern w:val="0"/>
          <w:sz w:val="30"/>
          <w:szCs w:val="30"/>
        </w:rPr>
        <w:t>（</w:t>
      </w:r>
      <w:r w:rsidR="008F6B55" w:rsidRPr="008F6B55">
        <w:rPr>
          <w:rFonts w:ascii="宋体" w:hAnsi="宋体" w:cs="宋体" w:hint="eastAsia"/>
          <w:kern w:val="0"/>
          <w:sz w:val="30"/>
          <w:szCs w:val="30"/>
        </w:rPr>
        <w:t>《中华人民共和国不动产权证书》证号为云（2018）武定县不动产权第0002701号</w:t>
      </w:r>
      <w:r w:rsidR="008F6B55">
        <w:rPr>
          <w:rFonts w:ascii="宋体" w:hAnsi="宋体" w:cs="宋体" w:hint="eastAsia"/>
          <w:kern w:val="0"/>
          <w:sz w:val="30"/>
          <w:szCs w:val="30"/>
        </w:rPr>
        <w:t>）</w:t>
      </w:r>
      <w:r w:rsidRPr="009D45EF">
        <w:rPr>
          <w:rFonts w:ascii="宋体" w:hAnsi="宋体" w:cs="宋体" w:hint="eastAsia"/>
          <w:kern w:val="0"/>
          <w:sz w:val="30"/>
          <w:szCs w:val="30"/>
        </w:rPr>
        <w:t>房地产。</w:t>
      </w:r>
    </w:p>
    <w:p w:rsidR="00E54A71" w:rsidRDefault="00E54A71">
      <w:pPr>
        <w:widowControl/>
        <w:spacing w:before="90" w:after="90" w:line="500" w:lineRule="exact"/>
        <w:ind w:firstLineChars="200" w:firstLine="600"/>
        <w:jc w:val="left"/>
        <w:rPr>
          <w:rFonts w:ascii="宋体" w:cs="宋体"/>
          <w:kern w:val="0"/>
          <w:sz w:val="30"/>
          <w:szCs w:val="30"/>
        </w:rPr>
      </w:pPr>
      <w:r>
        <w:rPr>
          <w:rFonts w:ascii="宋体" w:hAnsi="宋体" w:cs="宋体" w:hint="eastAsia"/>
          <w:kern w:val="0"/>
          <w:sz w:val="30"/>
          <w:szCs w:val="30"/>
        </w:rPr>
        <w:t>评估鉴定内容：</w:t>
      </w:r>
      <w:r w:rsidR="008F6B55">
        <w:rPr>
          <w:rFonts w:ascii="宋体" w:hAnsi="宋体" w:cs="宋体" w:hint="eastAsia"/>
          <w:kern w:val="0"/>
          <w:sz w:val="30"/>
          <w:szCs w:val="30"/>
        </w:rPr>
        <w:t>周建平</w:t>
      </w:r>
      <w:r w:rsidR="00965A0C">
        <w:rPr>
          <w:rFonts w:ascii="宋体" w:hAnsi="宋体" w:cs="宋体" w:hint="eastAsia"/>
          <w:kern w:val="0"/>
          <w:sz w:val="30"/>
          <w:szCs w:val="30"/>
        </w:rPr>
        <w:t>坐落于武定县猫街镇猫街新大街住宅</w:t>
      </w:r>
      <w:r w:rsidR="008F6B55">
        <w:rPr>
          <w:rFonts w:ascii="宋体" w:hAnsi="宋体" w:cs="宋体" w:hint="eastAsia"/>
          <w:kern w:val="0"/>
          <w:sz w:val="30"/>
          <w:szCs w:val="30"/>
        </w:rPr>
        <w:t>（</w:t>
      </w:r>
      <w:r w:rsidR="008F6B55" w:rsidRPr="008F6B55">
        <w:rPr>
          <w:rFonts w:ascii="宋体" w:hAnsi="宋体" w:cs="宋体" w:hint="eastAsia"/>
          <w:kern w:val="0"/>
          <w:sz w:val="30"/>
          <w:szCs w:val="30"/>
        </w:rPr>
        <w:t>《中华人民共和国不动产权证书》证号为云（2018）武定县不动产权第0002701号</w:t>
      </w:r>
      <w:r w:rsidR="008F6B55">
        <w:rPr>
          <w:rFonts w:ascii="宋体" w:hAnsi="宋体" w:cs="宋体" w:hint="eastAsia"/>
          <w:kern w:val="0"/>
          <w:sz w:val="30"/>
          <w:szCs w:val="30"/>
        </w:rPr>
        <w:t>）</w:t>
      </w:r>
      <w:r w:rsidR="00965A0C" w:rsidRPr="009D45EF">
        <w:rPr>
          <w:rFonts w:ascii="宋体" w:hAnsi="宋体" w:cs="宋体" w:hint="eastAsia"/>
          <w:kern w:val="0"/>
          <w:sz w:val="30"/>
          <w:szCs w:val="30"/>
        </w:rPr>
        <w:t>房地产</w:t>
      </w:r>
      <w:r>
        <w:rPr>
          <w:rFonts w:ascii="宋体" w:hAnsi="宋体" w:cs="宋体" w:hint="eastAsia"/>
          <w:kern w:val="0"/>
          <w:sz w:val="30"/>
          <w:szCs w:val="30"/>
        </w:rPr>
        <w:t>价值。</w:t>
      </w:r>
    </w:p>
    <w:p w:rsidR="00E54A71" w:rsidRDefault="00E54A71">
      <w:pPr>
        <w:pStyle w:val="ae"/>
        <w:widowControl/>
        <w:numPr>
          <w:ilvl w:val="0"/>
          <w:numId w:val="1"/>
        </w:numPr>
        <w:spacing w:before="90" w:after="90" w:line="500" w:lineRule="exact"/>
        <w:ind w:left="0" w:firstLineChars="177" w:firstLine="533"/>
        <w:jc w:val="left"/>
        <w:rPr>
          <w:rFonts w:ascii="宋体" w:cs="宋体"/>
          <w:b/>
          <w:kern w:val="0"/>
          <w:sz w:val="30"/>
          <w:szCs w:val="30"/>
        </w:rPr>
      </w:pPr>
      <w:r>
        <w:rPr>
          <w:rFonts w:ascii="宋体" w:hAnsi="宋体" w:cs="宋体" w:hint="eastAsia"/>
          <w:b/>
          <w:kern w:val="0"/>
          <w:sz w:val="30"/>
          <w:szCs w:val="30"/>
        </w:rPr>
        <w:t>基本案情</w:t>
      </w:r>
    </w:p>
    <w:p w:rsidR="00E54A71" w:rsidRPr="00822EB5" w:rsidRDefault="008F6B55">
      <w:pPr>
        <w:pStyle w:val="ae"/>
        <w:spacing w:line="500" w:lineRule="exact"/>
        <w:ind w:firstLineChars="150" w:firstLine="450"/>
        <w:rPr>
          <w:rFonts w:ascii="宋体" w:cs="宋体"/>
          <w:sz w:val="30"/>
          <w:szCs w:val="30"/>
        </w:rPr>
      </w:pPr>
      <w:r>
        <w:rPr>
          <w:rFonts w:asciiTheme="minorEastAsia" w:hAnsiTheme="minorEastAsia" w:cs="宋体" w:hint="eastAsia"/>
          <w:kern w:val="0"/>
          <w:sz w:val="30"/>
          <w:szCs w:val="30"/>
        </w:rPr>
        <w:t xml:space="preserve"> </w:t>
      </w:r>
      <w:r w:rsidR="00553CB8" w:rsidRPr="00822EB5">
        <w:rPr>
          <w:rFonts w:asciiTheme="minorEastAsia" w:hAnsiTheme="minorEastAsia" w:cs="宋体" w:hint="eastAsia"/>
          <w:kern w:val="0"/>
          <w:sz w:val="30"/>
          <w:szCs w:val="30"/>
        </w:rPr>
        <w:t>申请人</w:t>
      </w:r>
      <w:r w:rsidR="00965A0C">
        <w:rPr>
          <w:rFonts w:asciiTheme="minorEastAsia" w:hAnsiTheme="minorEastAsia" w:cs="宋体" w:hint="eastAsia"/>
          <w:kern w:val="0"/>
          <w:sz w:val="30"/>
          <w:szCs w:val="30"/>
        </w:rPr>
        <w:t>杨光华</w:t>
      </w:r>
      <w:r w:rsidR="00553CB8" w:rsidRPr="00822EB5">
        <w:rPr>
          <w:rFonts w:asciiTheme="minorEastAsia" w:hAnsiTheme="minorEastAsia" w:cs="宋体" w:hint="eastAsia"/>
          <w:kern w:val="0"/>
          <w:sz w:val="30"/>
          <w:szCs w:val="30"/>
        </w:rPr>
        <w:t>申请执行</w:t>
      </w:r>
      <w:r w:rsidR="00965A0C">
        <w:rPr>
          <w:rFonts w:asciiTheme="minorEastAsia" w:hAnsiTheme="minorEastAsia" w:cs="宋体" w:hint="eastAsia"/>
          <w:kern w:val="0"/>
          <w:sz w:val="30"/>
          <w:szCs w:val="30"/>
        </w:rPr>
        <w:t>李文黎、李建美民间借贷</w:t>
      </w:r>
      <w:r w:rsidR="00553CB8" w:rsidRPr="00822EB5">
        <w:rPr>
          <w:rFonts w:asciiTheme="minorEastAsia" w:hAnsiTheme="minorEastAsia" w:cs="宋体" w:hint="eastAsia"/>
          <w:kern w:val="0"/>
          <w:sz w:val="30"/>
          <w:szCs w:val="30"/>
        </w:rPr>
        <w:t>纠纷一案，武定县人民法院</w:t>
      </w:r>
      <w:r w:rsidR="00461745" w:rsidRPr="00822EB5">
        <w:rPr>
          <w:rFonts w:asciiTheme="minorEastAsia" w:hAnsiTheme="minorEastAsia" w:cs="宋体" w:hint="eastAsia"/>
          <w:kern w:val="0"/>
          <w:sz w:val="30"/>
          <w:szCs w:val="30"/>
        </w:rPr>
        <w:t>依据</w:t>
      </w:r>
      <w:r w:rsidR="00553CB8" w:rsidRPr="00822EB5">
        <w:rPr>
          <w:rFonts w:asciiTheme="minorEastAsia" w:hAnsiTheme="minorEastAsia" w:cs="宋体" w:hint="eastAsia"/>
          <w:kern w:val="0"/>
          <w:sz w:val="30"/>
          <w:szCs w:val="30"/>
        </w:rPr>
        <w:t>已经发生法律效力的云南省武定县人民法院（201</w:t>
      </w:r>
      <w:r w:rsidR="00965A0C">
        <w:rPr>
          <w:rFonts w:asciiTheme="minorEastAsia" w:hAnsiTheme="minorEastAsia" w:cs="宋体" w:hint="eastAsia"/>
          <w:kern w:val="0"/>
          <w:sz w:val="30"/>
          <w:szCs w:val="30"/>
        </w:rPr>
        <w:t>9</w:t>
      </w:r>
      <w:r w:rsidR="00553CB8" w:rsidRPr="00822EB5">
        <w:rPr>
          <w:rFonts w:asciiTheme="minorEastAsia" w:hAnsiTheme="minorEastAsia" w:cs="宋体" w:hint="eastAsia"/>
          <w:kern w:val="0"/>
          <w:sz w:val="30"/>
          <w:szCs w:val="30"/>
        </w:rPr>
        <w:t>）云2329</w:t>
      </w:r>
      <w:r w:rsidR="00553CB8" w:rsidRPr="00822EB5">
        <w:rPr>
          <w:rFonts w:asciiTheme="minorEastAsia" w:hAnsiTheme="minorEastAsia" w:cs="宋体" w:hint="eastAsia"/>
          <w:color w:val="000000" w:themeColor="text1"/>
          <w:kern w:val="0"/>
          <w:sz w:val="30"/>
          <w:szCs w:val="30"/>
        </w:rPr>
        <w:t>民初</w:t>
      </w:r>
      <w:r w:rsidR="005C3059">
        <w:rPr>
          <w:rFonts w:asciiTheme="minorEastAsia" w:hAnsiTheme="minorEastAsia" w:cs="宋体" w:hint="eastAsia"/>
          <w:color w:val="000000" w:themeColor="text1"/>
          <w:kern w:val="0"/>
          <w:sz w:val="30"/>
          <w:szCs w:val="30"/>
        </w:rPr>
        <w:t>441</w:t>
      </w:r>
      <w:r w:rsidR="00553CB8" w:rsidRPr="00822EB5">
        <w:rPr>
          <w:rFonts w:asciiTheme="minorEastAsia" w:hAnsiTheme="minorEastAsia" w:cs="宋体" w:hint="eastAsia"/>
          <w:color w:val="000000" w:themeColor="text1"/>
          <w:kern w:val="0"/>
          <w:sz w:val="30"/>
          <w:szCs w:val="30"/>
        </w:rPr>
        <w:t>号</w:t>
      </w:r>
      <w:r w:rsidR="00553CB8" w:rsidRPr="00822EB5">
        <w:rPr>
          <w:rFonts w:asciiTheme="minorEastAsia" w:hAnsiTheme="minorEastAsia" w:cs="宋体" w:hint="eastAsia"/>
          <w:kern w:val="0"/>
          <w:sz w:val="30"/>
          <w:szCs w:val="30"/>
        </w:rPr>
        <w:t>民事</w:t>
      </w:r>
      <w:r w:rsidR="00461745" w:rsidRPr="00822EB5">
        <w:rPr>
          <w:rFonts w:asciiTheme="minorEastAsia" w:hAnsiTheme="minorEastAsia" w:cs="宋体" w:hint="eastAsia"/>
          <w:kern w:val="0"/>
          <w:sz w:val="30"/>
          <w:szCs w:val="30"/>
        </w:rPr>
        <w:t>判决</w:t>
      </w:r>
      <w:r w:rsidR="00553CB8" w:rsidRPr="00822EB5">
        <w:rPr>
          <w:rFonts w:asciiTheme="minorEastAsia" w:hAnsiTheme="minorEastAsia" w:cs="宋体" w:hint="eastAsia"/>
          <w:kern w:val="0"/>
          <w:sz w:val="30"/>
          <w:szCs w:val="30"/>
        </w:rPr>
        <w:t>书</w:t>
      </w:r>
      <w:r w:rsidR="005C3059">
        <w:rPr>
          <w:rFonts w:asciiTheme="minorEastAsia" w:hAnsiTheme="minorEastAsia" w:cs="宋体" w:hint="eastAsia"/>
          <w:kern w:val="0"/>
          <w:sz w:val="30"/>
          <w:szCs w:val="30"/>
        </w:rPr>
        <w:t>、</w:t>
      </w:r>
      <w:r w:rsidR="005C3059" w:rsidRPr="00822EB5">
        <w:rPr>
          <w:rFonts w:asciiTheme="minorEastAsia" w:hAnsiTheme="minorEastAsia" w:cs="宋体" w:hint="eastAsia"/>
          <w:kern w:val="0"/>
          <w:sz w:val="30"/>
          <w:szCs w:val="30"/>
        </w:rPr>
        <w:t>（201</w:t>
      </w:r>
      <w:r w:rsidR="005C3059">
        <w:rPr>
          <w:rFonts w:asciiTheme="minorEastAsia" w:hAnsiTheme="minorEastAsia" w:cs="宋体" w:hint="eastAsia"/>
          <w:kern w:val="0"/>
          <w:sz w:val="30"/>
          <w:szCs w:val="30"/>
        </w:rPr>
        <w:t>9</w:t>
      </w:r>
      <w:r w:rsidR="005C3059" w:rsidRPr="00822EB5">
        <w:rPr>
          <w:rFonts w:asciiTheme="minorEastAsia" w:hAnsiTheme="minorEastAsia" w:cs="宋体" w:hint="eastAsia"/>
          <w:kern w:val="0"/>
          <w:sz w:val="30"/>
          <w:szCs w:val="30"/>
        </w:rPr>
        <w:t>）云2329</w:t>
      </w:r>
      <w:r w:rsidR="005C3059" w:rsidRPr="00822EB5">
        <w:rPr>
          <w:rFonts w:asciiTheme="minorEastAsia" w:hAnsiTheme="minorEastAsia" w:cs="宋体" w:hint="eastAsia"/>
          <w:color w:val="000000" w:themeColor="text1"/>
          <w:kern w:val="0"/>
          <w:sz w:val="30"/>
          <w:szCs w:val="30"/>
        </w:rPr>
        <w:t>民初</w:t>
      </w:r>
      <w:r w:rsidR="005C3059">
        <w:rPr>
          <w:rFonts w:asciiTheme="minorEastAsia" w:hAnsiTheme="minorEastAsia" w:cs="宋体" w:hint="eastAsia"/>
          <w:color w:val="000000" w:themeColor="text1"/>
          <w:kern w:val="0"/>
          <w:sz w:val="30"/>
          <w:szCs w:val="30"/>
        </w:rPr>
        <w:t>389</w:t>
      </w:r>
      <w:r w:rsidR="005C3059" w:rsidRPr="00822EB5">
        <w:rPr>
          <w:rFonts w:asciiTheme="minorEastAsia" w:hAnsiTheme="minorEastAsia" w:cs="宋体" w:hint="eastAsia"/>
          <w:color w:val="000000" w:themeColor="text1"/>
          <w:kern w:val="0"/>
          <w:sz w:val="30"/>
          <w:szCs w:val="30"/>
        </w:rPr>
        <w:t>号</w:t>
      </w:r>
      <w:r w:rsidR="005C3059" w:rsidRPr="00822EB5">
        <w:rPr>
          <w:rFonts w:asciiTheme="minorEastAsia" w:hAnsiTheme="minorEastAsia" w:cs="宋体" w:hint="eastAsia"/>
          <w:kern w:val="0"/>
          <w:sz w:val="30"/>
          <w:szCs w:val="30"/>
        </w:rPr>
        <w:t>民事判决书</w:t>
      </w:r>
      <w:r w:rsidR="00461745" w:rsidRPr="00822EB5">
        <w:rPr>
          <w:rFonts w:asciiTheme="minorEastAsia" w:hAnsiTheme="minorEastAsia" w:cs="宋体" w:hint="eastAsia"/>
          <w:kern w:val="0"/>
          <w:sz w:val="30"/>
          <w:szCs w:val="30"/>
        </w:rPr>
        <w:t>，向被执行人发出执行通知书</w:t>
      </w:r>
      <w:r w:rsidR="00553CB8" w:rsidRPr="00822EB5">
        <w:rPr>
          <w:rFonts w:asciiTheme="minorEastAsia" w:hAnsiTheme="minorEastAsia" w:cs="宋体" w:hint="eastAsia"/>
          <w:kern w:val="0"/>
          <w:sz w:val="30"/>
          <w:szCs w:val="30"/>
        </w:rPr>
        <w:t>，</w:t>
      </w:r>
      <w:r w:rsidR="00822EB5" w:rsidRPr="00822EB5">
        <w:rPr>
          <w:rFonts w:asciiTheme="minorEastAsia" w:hAnsiTheme="minorEastAsia" w:cs="宋体" w:hint="eastAsia"/>
          <w:kern w:val="0"/>
          <w:sz w:val="30"/>
          <w:szCs w:val="30"/>
        </w:rPr>
        <w:t>责令被执行人</w:t>
      </w:r>
      <w:r w:rsidR="005C3059">
        <w:rPr>
          <w:rFonts w:asciiTheme="minorEastAsia" w:hAnsiTheme="minorEastAsia" w:cs="宋体" w:hint="eastAsia"/>
          <w:kern w:val="0"/>
          <w:sz w:val="30"/>
          <w:szCs w:val="30"/>
        </w:rPr>
        <w:t>支付执行款1032971元，案件执行费12730元</w:t>
      </w:r>
      <w:r w:rsidR="00822EB5" w:rsidRPr="00822EB5">
        <w:rPr>
          <w:rFonts w:asciiTheme="minorEastAsia" w:hAnsiTheme="minorEastAsia" w:cs="宋体" w:hint="eastAsia"/>
          <w:kern w:val="0"/>
          <w:sz w:val="30"/>
          <w:szCs w:val="30"/>
        </w:rPr>
        <w:t>，但被执行人</w:t>
      </w:r>
      <w:r w:rsidR="005C3059">
        <w:rPr>
          <w:rFonts w:asciiTheme="minorEastAsia" w:hAnsiTheme="minorEastAsia" w:cs="宋体" w:hint="eastAsia"/>
          <w:kern w:val="0"/>
          <w:sz w:val="30"/>
          <w:szCs w:val="30"/>
        </w:rPr>
        <w:t>李文黎、李建美</w:t>
      </w:r>
      <w:r w:rsidR="00822EB5" w:rsidRPr="00822EB5">
        <w:rPr>
          <w:rFonts w:asciiTheme="minorEastAsia" w:hAnsiTheme="minorEastAsia" w:cs="宋体" w:hint="eastAsia"/>
          <w:kern w:val="0"/>
          <w:sz w:val="30"/>
          <w:szCs w:val="30"/>
        </w:rPr>
        <w:t>至今未履行</w:t>
      </w:r>
      <w:r w:rsidR="005C3059">
        <w:rPr>
          <w:rFonts w:asciiTheme="minorEastAsia" w:hAnsiTheme="minorEastAsia" w:cs="宋体" w:hint="eastAsia"/>
          <w:kern w:val="0"/>
          <w:sz w:val="30"/>
          <w:szCs w:val="30"/>
        </w:rPr>
        <w:t>。武定县人民法院查明，因武定县人民法院</w:t>
      </w:r>
      <w:r w:rsidR="00C43E74" w:rsidRPr="00822EB5">
        <w:rPr>
          <w:rFonts w:asciiTheme="minorEastAsia" w:hAnsiTheme="minorEastAsia" w:cs="宋体" w:hint="eastAsia"/>
          <w:kern w:val="0"/>
          <w:sz w:val="30"/>
          <w:szCs w:val="30"/>
        </w:rPr>
        <w:t>（201</w:t>
      </w:r>
      <w:r w:rsidR="00C43E74">
        <w:rPr>
          <w:rFonts w:asciiTheme="minorEastAsia" w:hAnsiTheme="minorEastAsia" w:cs="宋体" w:hint="eastAsia"/>
          <w:kern w:val="0"/>
          <w:sz w:val="30"/>
          <w:szCs w:val="30"/>
        </w:rPr>
        <w:t>9</w:t>
      </w:r>
      <w:r w:rsidR="00C43E74" w:rsidRPr="00822EB5">
        <w:rPr>
          <w:rFonts w:asciiTheme="minorEastAsia" w:hAnsiTheme="minorEastAsia" w:cs="宋体" w:hint="eastAsia"/>
          <w:kern w:val="0"/>
          <w:sz w:val="30"/>
          <w:szCs w:val="30"/>
        </w:rPr>
        <w:t>）云2329</w:t>
      </w:r>
      <w:r w:rsidR="00C43E74" w:rsidRPr="00822EB5">
        <w:rPr>
          <w:rFonts w:asciiTheme="minorEastAsia" w:hAnsiTheme="minorEastAsia" w:cs="宋体" w:hint="eastAsia"/>
          <w:color w:val="000000" w:themeColor="text1"/>
          <w:kern w:val="0"/>
          <w:sz w:val="30"/>
          <w:szCs w:val="30"/>
        </w:rPr>
        <w:t>民初</w:t>
      </w:r>
      <w:r w:rsidR="00C43E74">
        <w:rPr>
          <w:rFonts w:asciiTheme="minorEastAsia" w:hAnsiTheme="minorEastAsia" w:cs="宋体" w:hint="eastAsia"/>
          <w:color w:val="000000" w:themeColor="text1"/>
          <w:kern w:val="0"/>
          <w:sz w:val="30"/>
          <w:szCs w:val="30"/>
        </w:rPr>
        <w:t>389</w:t>
      </w:r>
      <w:r w:rsidR="00C43E74" w:rsidRPr="00822EB5">
        <w:rPr>
          <w:rFonts w:asciiTheme="minorEastAsia" w:hAnsiTheme="minorEastAsia" w:cs="宋体" w:hint="eastAsia"/>
          <w:color w:val="000000" w:themeColor="text1"/>
          <w:kern w:val="0"/>
          <w:sz w:val="30"/>
          <w:szCs w:val="30"/>
        </w:rPr>
        <w:t>号</w:t>
      </w:r>
      <w:r w:rsidR="00C43E74" w:rsidRPr="00822EB5">
        <w:rPr>
          <w:rFonts w:asciiTheme="minorEastAsia" w:hAnsiTheme="minorEastAsia" w:cs="宋体" w:hint="eastAsia"/>
          <w:kern w:val="0"/>
          <w:sz w:val="30"/>
          <w:szCs w:val="30"/>
        </w:rPr>
        <w:t>民事判决书</w:t>
      </w:r>
      <w:r w:rsidR="00C43E74">
        <w:rPr>
          <w:rFonts w:asciiTheme="minorEastAsia" w:hAnsiTheme="minorEastAsia" w:cs="宋体" w:hint="eastAsia"/>
          <w:kern w:val="0"/>
          <w:sz w:val="30"/>
          <w:szCs w:val="30"/>
        </w:rPr>
        <w:t>确定杨光华受李建美的委托与周建平于2018年11月6日签订的《房屋买卖合同》无效。</w:t>
      </w:r>
      <w:r w:rsidR="00DD5665">
        <w:rPr>
          <w:rFonts w:asciiTheme="minorEastAsia" w:hAnsiTheme="minorEastAsia" w:cs="宋体" w:hint="eastAsia"/>
          <w:kern w:val="0"/>
          <w:sz w:val="30"/>
          <w:szCs w:val="30"/>
        </w:rPr>
        <w:t>武定县人民法院出具了</w:t>
      </w:r>
      <w:r w:rsidR="00DD5665" w:rsidRPr="00822EB5">
        <w:rPr>
          <w:rFonts w:asciiTheme="minorEastAsia" w:hAnsiTheme="minorEastAsia" w:cs="宋体" w:hint="eastAsia"/>
          <w:kern w:val="0"/>
          <w:sz w:val="30"/>
          <w:szCs w:val="30"/>
        </w:rPr>
        <w:t>云南省武定县人民法院（201</w:t>
      </w:r>
      <w:r w:rsidR="00DD5665">
        <w:rPr>
          <w:rFonts w:asciiTheme="minorEastAsia" w:hAnsiTheme="minorEastAsia" w:cs="宋体" w:hint="eastAsia"/>
          <w:kern w:val="0"/>
          <w:sz w:val="30"/>
          <w:szCs w:val="30"/>
        </w:rPr>
        <w:t>9</w:t>
      </w:r>
      <w:r w:rsidR="00DD5665" w:rsidRPr="00822EB5">
        <w:rPr>
          <w:rFonts w:asciiTheme="minorEastAsia" w:hAnsiTheme="minorEastAsia" w:cs="宋体" w:hint="eastAsia"/>
          <w:kern w:val="0"/>
          <w:sz w:val="30"/>
          <w:szCs w:val="30"/>
        </w:rPr>
        <w:t>）云2329</w:t>
      </w:r>
      <w:r w:rsidR="00DD5665">
        <w:rPr>
          <w:rFonts w:asciiTheme="minorEastAsia" w:hAnsiTheme="minorEastAsia" w:cs="宋体" w:hint="eastAsia"/>
          <w:color w:val="000000" w:themeColor="text1"/>
          <w:kern w:val="0"/>
          <w:sz w:val="30"/>
          <w:szCs w:val="30"/>
        </w:rPr>
        <w:t>执353</w:t>
      </w:r>
      <w:r w:rsidR="00DD5665" w:rsidRPr="00822EB5">
        <w:rPr>
          <w:rFonts w:asciiTheme="minorEastAsia" w:hAnsiTheme="minorEastAsia" w:cs="宋体" w:hint="eastAsia"/>
          <w:color w:val="000000" w:themeColor="text1"/>
          <w:kern w:val="0"/>
          <w:sz w:val="30"/>
          <w:szCs w:val="30"/>
        </w:rPr>
        <w:t>号</w:t>
      </w:r>
      <w:r w:rsidR="00DD5665">
        <w:rPr>
          <w:rFonts w:asciiTheme="minorEastAsia" w:hAnsiTheme="minorEastAsia" w:cs="宋体" w:hint="eastAsia"/>
          <w:color w:val="000000" w:themeColor="text1"/>
          <w:kern w:val="0"/>
          <w:sz w:val="30"/>
          <w:szCs w:val="30"/>
        </w:rPr>
        <w:t>之五</w:t>
      </w:r>
      <w:r w:rsidR="00DD5665">
        <w:rPr>
          <w:rFonts w:asciiTheme="minorEastAsia" w:hAnsiTheme="minorEastAsia" w:cs="宋体" w:hint="eastAsia"/>
          <w:kern w:val="0"/>
          <w:sz w:val="30"/>
          <w:szCs w:val="30"/>
        </w:rPr>
        <w:t>执行裁定书</w:t>
      </w:r>
      <w:r w:rsidR="00ED3516">
        <w:rPr>
          <w:rFonts w:asciiTheme="minorEastAsia" w:hAnsiTheme="minorEastAsia" w:cs="宋体" w:hint="eastAsia"/>
          <w:kern w:val="0"/>
          <w:sz w:val="30"/>
          <w:szCs w:val="30"/>
        </w:rPr>
        <w:t>，</w:t>
      </w:r>
      <w:r w:rsidR="00DD5665">
        <w:rPr>
          <w:rFonts w:asciiTheme="minorEastAsia" w:hAnsiTheme="minorEastAsia" w:cs="宋体" w:hint="eastAsia"/>
          <w:kern w:val="0"/>
          <w:sz w:val="30"/>
          <w:szCs w:val="30"/>
        </w:rPr>
        <w:t>查封周建平所有的位于武定县猫街镇猫街新大街的房产，</w:t>
      </w:r>
      <w:r w:rsidR="00DD5665">
        <w:rPr>
          <w:rFonts w:ascii="宋体" w:hAnsi="宋体" w:cs="宋体" w:hint="eastAsia"/>
          <w:kern w:val="0"/>
          <w:sz w:val="30"/>
          <w:szCs w:val="30"/>
        </w:rPr>
        <w:t>不动产权证号为云（2018）武定县不动产权第0002701号。</w:t>
      </w:r>
      <w:r w:rsidR="00553CB8" w:rsidRPr="00822EB5">
        <w:rPr>
          <w:rFonts w:asciiTheme="minorEastAsia" w:hAnsiTheme="minorEastAsia" w:cs="宋体" w:hint="eastAsia"/>
          <w:kern w:val="0"/>
          <w:sz w:val="30"/>
          <w:szCs w:val="30"/>
        </w:rPr>
        <w:t>经申请人</w:t>
      </w:r>
      <w:r w:rsidR="00C43E74">
        <w:rPr>
          <w:rFonts w:asciiTheme="minorEastAsia" w:hAnsiTheme="minorEastAsia" w:cs="宋体" w:hint="eastAsia"/>
          <w:kern w:val="0"/>
          <w:sz w:val="30"/>
          <w:szCs w:val="30"/>
        </w:rPr>
        <w:t>杨光华</w:t>
      </w:r>
      <w:r w:rsidR="00553CB8" w:rsidRPr="00822EB5">
        <w:rPr>
          <w:rFonts w:asciiTheme="minorEastAsia" w:hAnsiTheme="minorEastAsia" w:cs="宋体" w:hint="eastAsia"/>
          <w:kern w:val="0"/>
          <w:sz w:val="30"/>
          <w:szCs w:val="30"/>
        </w:rPr>
        <w:t>申请，</w:t>
      </w:r>
      <w:r w:rsidR="00E54A71" w:rsidRPr="00822EB5">
        <w:rPr>
          <w:rFonts w:ascii="宋体" w:hAnsi="宋体" w:cs="宋体" w:hint="eastAsia"/>
          <w:kern w:val="0"/>
          <w:sz w:val="30"/>
          <w:szCs w:val="30"/>
        </w:rPr>
        <w:t>需</w:t>
      </w:r>
      <w:r w:rsidR="00822EB5" w:rsidRPr="00822EB5">
        <w:rPr>
          <w:rFonts w:ascii="宋体" w:hAnsi="宋体" w:cs="宋体" w:hint="eastAsia"/>
          <w:kern w:val="0"/>
          <w:sz w:val="30"/>
          <w:szCs w:val="30"/>
        </w:rPr>
        <w:t>对</w:t>
      </w:r>
      <w:r w:rsidR="00C43E74">
        <w:rPr>
          <w:rFonts w:ascii="宋体" w:hAnsi="宋体" w:cs="宋体" w:hint="eastAsia"/>
          <w:kern w:val="0"/>
          <w:sz w:val="30"/>
          <w:szCs w:val="30"/>
        </w:rPr>
        <w:t>坐落于武定县猫街新大街的房子，不动产权证号为云（2018）武定县不动产权第0002701号进行价格评估</w:t>
      </w:r>
      <w:r w:rsidR="00C43E74" w:rsidRPr="00D33839">
        <w:rPr>
          <w:rFonts w:ascii="宋体" w:hAnsi="宋体" w:cs="宋体" w:hint="eastAsia"/>
          <w:kern w:val="0"/>
          <w:sz w:val="30"/>
          <w:szCs w:val="30"/>
        </w:rPr>
        <w:t>。</w:t>
      </w:r>
    </w:p>
    <w:p w:rsidR="00E54A71" w:rsidRPr="00822EB5" w:rsidRDefault="00E54A71">
      <w:pPr>
        <w:pStyle w:val="ae"/>
        <w:widowControl/>
        <w:numPr>
          <w:ilvl w:val="0"/>
          <w:numId w:val="1"/>
        </w:numPr>
        <w:spacing w:before="90" w:after="90" w:line="500" w:lineRule="exact"/>
        <w:ind w:left="0" w:firstLineChars="177" w:firstLine="533"/>
        <w:jc w:val="left"/>
        <w:rPr>
          <w:rFonts w:ascii="宋体" w:cs="宋体"/>
          <w:b/>
          <w:kern w:val="0"/>
          <w:sz w:val="30"/>
          <w:szCs w:val="30"/>
        </w:rPr>
      </w:pPr>
      <w:r w:rsidRPr="00822EB5">
        <w:rPr>
          <w:rFonts w:ascii="宋体" w:hAnsi="宋体" w:cs="宋体" w:hint="eastAsia"/>
          <w:b/>
          <w:kern w:val="0"/>
          <w:sz w:val="30"/>
          <w:szCs w:val="30"/>
        </w:rPr>
        <w:t>资料摘要</w:t>
      </w:r>
    </w:p>
    <w:p w:rsidR="00E54A71" w:rsidRPr="009278FC" w:rsidRDefault="00E54A71">
      <w:pPr>
        <w:pStyle w:val="ae"/>
        <w:widowControl/>
        <w:numPr>
          <w:ilvl w:val="0"/>
          <w:numId w:val="2"/>
        </w:numPr>
        <w:spacing w:before="240" w:after="90" w:line="500" w:lineRule="exact"/>
        <w:ind w:firstLineChars="0"/>
        <w:jc w:val="left"/>
        <w:rPr>
          <w:rFonts w:ascii="宋体" w:cs="宋体"/>
          <w:kern w:val="0"/>
          <w:sz w:val="30"/>
          <w:szCs w:val="30"/>
        </w:rPr>
      </w:pPr>
      <w:r w:rsidRPr="009278FC">
        <w:rPr>
          <w:rFonts w:ascii="宋体" w:hAnsi="宋体" w:cs="宋体" w:hint="eastAsia"/>
          <w:kern w:val="0"/>
          <w:sz w:val="30"/>
          <w:szCs w:val="30"/>
        </w:rPr>
        <w:t>经济行为资料</w:t>
      </w:r>
    </w:p>
    <w:p w:rsidR="00553CB8" w:rsidRPr="00553CB8" w:rsidRDefault="00553CB8" w:rsidP="00553CB8">
      <w:pPr>
        <w:pStyle w:val="ae"/>
        <w:widowControl/>
        <w:spacing w:line="500" w:lineRule="exact"/>
        <w:ind w:leftChars="67" w:left="141" w:firstLineChars="202" w:firstLine="606"/>
        <w:jc w:val="left"/>
        <w:rPr>
          <w:rFonts w:ascii="宋体" w:hAnsi="宋体" w:cs="宋体"/>
          <w:kern w:val="0"/>
          <w:sz w:val="30"/>
          <w:szCs w:val="30"/>
        </w:rPr>
      </w:pPr>
      <w:r w:rsidRPr="00553CB8">
        <w:rPr>
          <w:rFonts w:ascii="宋体" w:hAnsi="宋体" w:cs="宋体" w:hint="eastAsia"/>
          <w:kern w:val="0"/>
          <w:sz w:val="30"/>
          <w:szCs w:val="30"/>
        </w:rPr>
        <w:t>1、武定县人民法院出具的 “编号（201</w:t>
      </w:r>
      <w:r w:rsidR="00D65D0B">
        <w:rPr>
          <w:rFonts w:ascii="宋体" w:hAnsi="宋体" w:cs="宋体" w:hint="eastAsia"/>
          <w:kern w:val="0"/>
          <w:sz w:val="30"/>
          <w:szCs w:val="30"/>
        </w:rPr>
        <w:t>9</w:t>
      </w:r>
      <w:r w:rsidRPr="00553CB8">
        <w:rPr>
          <w:rFonts w:ascii="宋体" w:hAnsi="宋体" w:cs="宋体" w:hint="eastAsia"/>
          <w:kern w:val="0"/>
          <w:sz w:val="30"/>
          <w:szCs w:val="30"/>
        </w:rPr>
        <w:t>）武法鉴字第</w:t>
      </w:r>
      <w:r w:rsidR="00822EB5">
        <w:rPr>
          <w:rFonts w:ascii="宋体" w:hAnsi="宋体" w:cs="宋体" w:hint="eastAsia"/>
          <w:kern w:val="0"/>
          <w:sz w:val="30"/>
          <w:szCs w:val="30"/>
        </w:rPr>
        <w:t>6</w:t>
      </w:r>
      <w:r w:rsidR="00C43E74">
        <w:rPr>
          <w:rFonts w:ascii="宋体" w:hAnsi="宋体" w:cs="宋体" w:hint="eastAsia"/>
          <w:kern w:val="0"/>
          <w:sz w:val="30"/>
          <w:szCs w:val="30"/>
        </w:rPr>
        <w:t>8</w:t>
      </w:r>
      <w:r w:rsidRPr="00553CB8">
        <w:rPr>
          <w:rFonts w:ascii="宋体" w:hAnsi="宋体" w:cs="宋体" w:hint="eastAsia"/>
          <w:kern w:val="0"/>
          <w:sz w:val="30"/>
          <w:szCs w:val="30"/>
        </w:rPr>
        <w:t>号” 委托鉴定书；</w:t>
      </w:r>
    </w:p>
    <w:p w:rsidR="00553CB8" w:rsidRDefault="00553CB8" w:rsidP="00553CB8">
      <w:pPr>
        <w:pStyle w:val="ae"/>
        <w:widowControl/>
        <w:spacing w:line="500" w:lineRule="exact"/>
        <w:ind w:leftChars="67" w:left="141" w:firstLineChars="202" w:firstLine="606"/>
        <w:jc w:val="left"/>
        <w:rPr>
          <w:rFonts w:ascii="宋体" w:hAnsi="宋体" w:cs="宋体"/>
          <w:kern w:val="0"/>
          <w:sz w:val="30"/>
          <w:szCs w:val="30"/>
        </w:rPr>
      </w:pPr>
      <w:r w:rsidRPr="00553CB8">
        <w:rPr>
          <w:rFonts w:ascii="宋体" w:hAnsi="宋体" w:cs="宋体" w:hint="eastAsia"/>
          <w:kern w:val="0"/>
          <w:sz w:val="30"/>
          <w:szCs w:val="30"/>
        </w:rPr>
        <w:t>2、</w:t>
      </w:r>
      <w:r w:rsidR="00C43E74" w:rsidRPr="003D5590">
        <w:rPr>
          <w:rFonts w:ascii="宋体" w:hAnsi="宋体" w:cs="宋体" w:hint="eastAsia"/>
          <w:kern w:val="0"/>
          <w:sz w:val="30"/>
          <w:szCs w:val="30"/>
        </w:rPr>
        <w:t>云南省武定县人民法院“（201</w:t>
      </w:r>
      <w:r w:rsidR="00C43E74">
        <w:rPr>
          <w:rFonts w:ascii="宋体" w:hAnsi="宋体" w:cs="宋体" w:hint="eastAsia"/>
          <w:kern w:val="0"/>
          <w:sz w:val="30"/>
          <w:szCs w:val="30"/>
        </w:rPr>
        <w:t>9</w:t>
      </w:r>
      <w:r w:rsidR="00C43E74" w:rsidRPr="003D5590">
        <w:rPr>
          <w:rFonts w:ascii="宋体" w:hAnsi="宋体" w:cs="宋体" w:hint="eastAsia"/>
          <w:kern w:val="0"/>
          <w:sz w:val="30"/>
          <w:szCs w:val="30"/>
        </w:rPr>
        <w:t>）云2329民初</w:t>
      </w:r>
      <w:r w:rsidR="00C43E74">
        <w:rPr>
          <w:rFonts w:ascii="宋体" w:hAnsi="宋体" w:cs="宋体" w:hint="eastAsia"/>
          <w:kern w:val="0"/>
          <w:sz w:val="30"/>
          <w:szCs w:val="30"/>
        </w:rPr>
        <w:t>389</w:t>
      </w:r>
      <w:r w:rsidR="00C43E74" w:rsidRPr="003D5590">
        <w:rPr>
          <w:rFonts w:ascii="宋体" w:hAnsi="宋体" w:cs="宋体" w:hint="eastAsia"/>
          <w:kern w:val="0"/>
          <w:sz w:val="30"/>
          <w:szCs w:val="30"/>
        </w:rPr>
        <w:t>号”民</w:t>
      </w:r>
      <w:r w:rsidR="00C43E74" w:rsidRPr="00C71C6A">
        <w:rPr>
          <w:rFonts w:ascii="宋体" w:hAnsi="宋体" w:cs="宋体" w:hint="eastAsia"/>
          <w:kern w:val="0"/>
          <w:sz w:val="30"/>
          <w:szCs w:val="30"/>
        </w:rPr>
        <w:t>事</w:t>
      </w:r>
      <w:r w:rsidR="00C43E74" w:rsidRPr="003D5590">
        <w:rPr>
          <w:rFonts w:ascii="宋体" w:hAnsi="宋体" w:cs="宋体" w:hint="eastAsia"/>
          <w:kern w:val="0"/>
          <w:sz w:val="30"/>
          <w:szCs w:val="30"/>
        </w:rPr>
        <w:t>判决书</w:t>
      </w:r>
      <w:r w:rsidR="00C43E74">
        <w:rPr>
          <w:rFonts w:ascii="宋体" w:hAnsi="宋体" w:cs="宋体" w:hint="eastAsia"/>
          <w:kern w:val="0"/>
          <w:sz w:val="30"/>
          <w:szCs w:val="30"/>
        </w:rPr>
        <w:t>；</w:t>
      </w:r>
    </w:p>
    <w:p w:rsidR="00C43E74" w:rsidRPr="00553CB8" w:rsidRDefault="00C43E74" w:rsidP="00553CB8">
      <w:pPr>
        <w:pStyle w:val="ae"/>
        <w:widowControl/>
        <w:spacing w:line="500" w:lineRule="exact"/>
        <w:ind w:leftChars="67" w:left="141" w:firstLineChars="202" w:firstLine="606"/>
        <w:jc w:val="left"/>
        <w:rPr>
          <w:rFonts w:ascii="宋体" w:hAnsi="宋体" w:cs="宋体"/>
          <w:kern w:val="0"/>
          <w:sz w:val="30"/>
          <w:szCs w:val="30"/>
        </w:rPr>
      </w:pPr>
      <w:r>
        <w:rPr>
          <w:rFonts w:ascii="宋体" w:hAnsi="宋体" w:cs="宋体" w:hint="eastAsia"/>
          <w:kern w:val="0"/>
          <w:sz w:val="30"/>
          <w:szCs w:val="30"/>
        </w:rPr>
        <w:lastRenderedPageBreak/>
        <w:t>3、</w:t>
      </w:r>
      <w:r w:rsidRPr="003D5590">
        <w:rPr>
          <w:rFonts w:ascii="宋体" w:hAnsi="宋体" w:cs="宋体" w:hint="eastAsia"/>
          <w:kern w:val="0"/>
          <w:sz w:val="30"/>
          <w:szCs w:val="30"/>
        </w:rPr>
        <w:t>云南省武定县人民法院“（201</w:t>
      </w:r>
      <w:r>
        <w:rPr>
          <w:rFonts w:ascii="宋体" w:hAnsi="宋体" w:cs="宋体" w:hint="eastAsia"/>
          <w:kern w:val="0"/>
          <w:sz w:val="30"/>
          <w:szCs w:val="30"/>
        </w:rPr>
        <w:t>9</w:t>
      </w:r>
      <w:r w:rsidRPr="003D5590">
        <w:rPr>
          <w:rFonts w:ascii="宋体" w:hAnsi="宋体" w:cs="宋体" w:hint="eastAsia"/>
          <w:kern w:val="0"/>
          <w:sz w:val="30"/>
          <w:szCs w:val="30"/>
        </w:rPr>
        <w:t>）云2329民初</w:t>
      </w:r>
      <w:r>
        <w:rPr>
          <w:rFonts w:ascii="宋体" w:hAnsi="宋体" w:cs="宋体" w:hint="eastAsia"/>
          <w:kern w:val="0"/>
          <w:sz w:val="30"/>
          <w:szCs w:val="30"/>
        </w:rPr>
        <w:t>441</w:t>
      </w:r>
      <w:r w:rsidRPr="003D5590">
        <w:rPr>
          <w:rFonts w:ascii="宋体" w:hAnsi="宋体" w:cs="宋体" w:hint="eastAsia"/>
          <w:kern w:val="0"/>
          <w:sz w:val="30"/>
          <w:szCs w:val="30"/>
        </w:rPr>
        <w:t>号”民</w:t>
      </w:r>
      <w:r w:rsidRPr="00C71C6A">
        <w:rPr>
          <w:rFonts w:ascii="宋体" w:hAnsi="宋体" w:cs="宋体" w:hint="eastAsia"/>
          <w:kern w:val="0"/>
          <w:sz w:val="30"/>
          <w:szCs w:val="30"/>
        </w:rPr>
        <w:t>事</w:t>
      </w:r>
      <w:r w:rsidRPr="003D5590">
        <w:rPr>
          <w:rFonts w:ascii="宋体" w:hAnsi="宋体" w:cs="宋体" w:hint="eastAsia"/>
          <w:kern w:val="0"/>
          <w:sz w:val="30"/>
          <w:szCs w:val="30"/>
        </w:rPr>
        <w:t>判决书</w:t>
      </w:r>
      <w:r>
        <w:rPr>
          <w:rFonts w:ascii="宋体" w:hAnsi="宋体" w:cs="宋体" w:hint="eastAsia"/>
          <w:kern w:val="0"/>
          <w:sz w:val="30"/>
          <w:szCs w:val="30"/>
        </w:rPr>
        <w:t>；</w:t>
      </w:r>
    </w:p>
    <w:p w:rsidR="00553CB8" w:rsidRPr="003D5590" w:rsidRDefault="00C43E74" w:rsidP="00553CB8">
      <w:pPr>
        <w:pStyle w:val="ae"/>
        <w:widowControl/>
        <w:spacing w:line="500" w:lineRule="exact"/>
        <w:ind w:leftChars="67" w:left="141" w:firstLineChars="202" w:firstLine="606"/>
        <w:jc w:val="left"/>
        <w:rPr>
          <w:rFonts w:ascii="宋体" w:hAnsi="宋体" w:cs="宋体"/>
          <w:kern w:val="0"/>
          <w:sz w:val="30"/>
          <w:szCs w:val="30"/>
        </w:rPr>
      </w:pPr>
      <w:r>
        <w:rPr>
          <w:rFonts w:ascii="宋体" w:hAnsi="宋体" w:cs="宋体" w:hint="eastAsia"/>
          <w:kern w:val="0"/>
          <w:sz w:val="30"/>
          <w:szCs w:val="30"/>
        </w:rPr>
        <w:t>4</w:t>
      </w:r>
      <w:r w:rsidR="00553CB8" w:rsidRPr="003D5590">
        <w:rPr>
          <w:rFonts w:ascii="宋体" w:hAnsi="宋体" w:cs="宋体" w:hint="eastAsia"/>
          <w:kern w:val="0"/>
          <w:sz w:val="30"/>
          <w:szCs w:val="30"/>
        </w:rPr>
        <w:t>、</w:t>
      </w:r>
      <w:r w:rsidRPr="00553CB8">
        <w:rPr>
          <w:rFonts w:ascii="宋体" w:hAnsi="宋体" w:cs="宋体" w:hint="eastAsia"/>
          <w:kern w:val="0"/>
          <w:sz w:val="30"/>
          <w:szCs w:val="30"/>
        </w:rPr>
        <w:t>云南省武定县人民法院“（201</w:t>
      </w:r>
      <w:r>
        <w:rPr>
          <w:rFonts w:ascii="宋体" w:hAnsi="宋体" w:cs="宋体" w:hint="eastAsia"/>
          <w:kern w:val="0"/>
          <w:sz w:val="30"/>
          <w:szCs w:val="30"/>
        </w:rPr>
        <w:t>9</w:t>
      </w:r>
      <w:r w:rsidRPr="00553CB8">
        <w:rPr>
          <w:rFonts w:ascii="宋体" w:hAnsi="宋体" w:cs="宋体" w:hint="eastAsia"/>
          <w:kern w:val="0"/>
          <w:sz w:val="30"/>
          <w:szCs w:val="30"/>
        </w:rPr>
        <w:t>）云2329</w:t>
      </w:r>
      <w:r>
        <w:rPr>
          <w:rFonts w:ascii="宋体" w:hAnsi="宋体" w:cs="宋体" w:hint="eastAsia"/>
          <w:kern w:val="0"/>
          <w:sz w:val="30"/>
          <w:szCs w:val="30"/>
        </w:rPr>
        <w:t>执353</w:t>
      </w:r>
      <w:r w:rsidRPr="00553CB8">
        <w:rPr>
          <w:rFonts w:ascii="宋体" w:hAnsi="宋体" w:cs="宋体" w:hint="eastAsia"/>
          <w:kern w:val="0"/>
          <w:sz w:val="30"/>
          <w:szCs w:val="30"/>
        </w:rPr>
        <w:t>号</w:t>
      </w:r>
      <w:r>
        <w:rPr>
          <w:rFonts w:ascii="宋体" w:hAnsi="宋体" w:cs="宋体" w:hint="eastAsia"/>
          <w:kern w:val="0"/>
          <w:sz w:val="30"/>
          <w:szCs w:val="30"/>
        </w:rPr>
        <w:t>之五</w:t>
      </w:r>
      <w:r w:rsidRPr="00553CB8">
        <w:rPr>
          <w:rFonts w:ascii="宋体" w:hAnsi="宋体" w:cs="宋体" w:hint="eastAsia"/>
          <w:kern w:val="0"/>
          <w:sz w:val="30"/>
          <w:szCs w:val="30"/>
        </w:rPr>
        <w:t>”</w:t>
      </w:r>
      <w:r>
        <w:rPr>
          <w:rFonts w:ascii="宋体" w:hAnsi="宋体" w:cs="宋体" w:hint="eastAsia"/>
          <w:kern w:val="0"/>
          <w:sz w:val="30"/>
          <w:szCs w:val="30"/>
        </w:rPr>
        <w:t>执行裁定书</w:t>
      </w:r>
      <w:r w:rsidR="00553CB8" w:rsidRPr="003D5590">
        <w:rPr>
          <w:rFonts w:ascii="宋体" w:hAnsi="宋体" w:cs="宋体" w:hint="eastAsia"/>
          <w:kern w:val="0"/>
          <w:sz w:val="30"/>
          <w:szCs w:val="30"/>
        </w:rPr>
        <w:t>。</w:t>
      </w:r>
    </w:p>
    <w:p w:rsidR="00E54A71" w:rsidRPr="009278FC" w:rsidRDefault="00E54A71" w:rsidP="00553CB8">
      <w:pPr>
        <w:pStyle w:val="ae"/>
        <w:widowControl/>
        <w:spacing w:line="500" w:lineRule="exact"/>
        <w:ind w:leftChars="67" w:left="141" w:firstLineChars="202" w:firstLine="606"/>
        <w:jc w:val="left"/>
        <w:rPr>
          <w:rFonts w:ascii="宋体" w:cs="宋体"/>
          <w:kern w:val="0"/>
          <w:sz w:val="30"/>
          <w:szCs w:val="30"/>
        </w:rPr>
      </w:pPr>
      <w:r w:rsidRPr="009278FC">
        <w:rPr>
          <w:rFonts w:ascii="宋体" w:hAnsi="宋体" w:cs="宋体" w:hint="eastAsia"/>
          <w:kern w:val="0"/>
          <w:sz w:val="30"/>
          <w:szCs w:val="30"/>
        </w:rPr>
        <w:t>（二）产权资料</w:t>
      </w:r>
    </w:p>
    <w:p w:rsidR="00E54A71" w:rsidRPr="00C43E74" w:rsidRDefault="00C43E74" w:rsidP="00C43E74">
      <w:pPr>
        <w:pStyle w:val="ae"/>
        <w:widowControl/>
        <w:spacing w:line="500" w:lineRule="exact"/>
        <w:ind w:leftChars="67" w:left="141" w:firstLineChars="202" w:firstLine="606"/>
        <w:jc w:val="left"/>
        <w:rPr>
          <w:rFonts w:ascii="宋体" w:hAnsi="宋体" w:cs="宋体"/>
          <w:kern w:val="0"/>
          <w:sz w:val="30"/>
          <w:szCs w:val="30"/>
        </w:rPr>
      </w:pPr>
      <w:r w:rsidRPr="005D5EA8">
        <w:rPr>
          <w:rFonts w:ascii="宋体" w:hAnsi="宋体" w:cs="宋体" w:hint="eastAsia"/>
          <w:kern w:val="0"/>
          <w:sz w:val="30"/>
          <w:szCs w:val="30"/>
        </w:rPr>
        <w:t>《</w:t>
      </w:r>
      <w:r>
        <w:rPr>
          <w:rFonts w:ascii="宋体" w:hAnsi="宋体" w:cs="宋体" w:hint="eastAsia"/>
          <w:kern w:val="0"/>
          <w:sz w:val="30"/>
          <w:szCs w:val="30"/>
        </w:rPr>
        <w:t>中华人民共和国不动产权证书</w:t>
      </w:r>
      <w:r w:rsidRPr="005D5EA8">
        <w:rPr>
          <w:rFonts w:ascii="宋体" w:hAnsi="宋体" w:cs="宋体" w:hint="eastAsia"/>
          <w:kern w:val="0"/>
          <w:sz w:val="30"/>
          <w:szCs w:val="30"/>
        </w:rPr>
        <w:t>》证号</w:t>
      </w:r>
      <w:r>
        <w:rPr>
          <w:rFonts w:ascii="宋体" w:hAnsi="宋体" w:cs="宋体" w:hint="eastAsia"/>
          <w:kern w:val="0"/>
          <w:sz w:val="30"/>
          <w:szCs w:val="30"/>
        </w:rPr>
        <w:t>云（2018）武定县不动产权第0002701号</w:t>
      </w:r>
      <w:r w:rsidR="00E54A71" w:rsidRPr="009278FC">
        <w:rPr>
          <w:rFonts w:ascii="宋体" w:hAnsi="宋体" w:cs="宋体" w:hint="eastAsia"/>
          <w:kern w:val="0"/>
          <w:sz w:val="30"/>
          <w:szCs w:val="30"/>
        </w:rPr>
        <w:t>复印件</w:t>
      </w:r>
      <w:r w:rsidR="00E54A71" w:rsidRPr="009278FC">
        <w:rPr>
          <w:rFonts w:ascii="宋体" w:hAnsi="宋体" w:cs="宋体"/>
          <w:kern w:val="0"/>
          <w:sz w:val="30"/>
          <w:szCs w:val="30"/>
        </w:rPr>
        <w:t>1</w:t>
      </w:r>
      <w:r w:rsidR="00E54A71" w:rsidRPr="009278FC">
        <w:rPr>
          <w:rFonts w:ascii="宋体" w:hAnsi="宋体" w:cs="宋体" w:hint="eastAsia"/>
          <w:kern w:val="0"/>
          <w:sz w:val="30"/>
          <w:szCs w:val="30"/>
        </w:rPr>
        <w:t>份</w:t>
      </w:r>
      <w:r w:rsidR="00553CB8" w:rsidRPr="00C43E74">
        <w:rPr>
          <w:rFonts w:ascii="宋体" w:hAnsi="宋体" w:cs="宋体" w:hint="eastAsia"/>
          <w:kern w:val="0"/>
          <w:sz w:val="30"/>
          <w:szCs w:val="30"/>
        </w:rPr>
        <w:t>。</w:t>
      </w:r>
    </w:p>
    <w:p w:rsidR="00E54A71" w:rsidRPr="000B2EC0" w:rsidRDefault="00E54A71">
      <w:pPr>
        <w:pStyle w:val="ae"/>
        <w:widowControl/>
        <w:spacing w:line="500" w:lineRule="exact"/>
        <w:ind w:firstLineChars="152" w:firstLine="456"/>
        <w:jc w:val="left"/>
        <w:rPr>
          <w:rFonts w:ascii="宋体" w:cs="宋体"/>
          <w:kern w:val="0"/>
          <w:sz w:val="30"/>
          <w:szCs w:val="30"/>
        </w:rPr>
      </w:pPr>
      <w:r w:rsidRPr="000B2EC0">
        <w:rPr>
          <w:rFonts w:ascii="宋体" w:hAnsi="宋体" w:cs="宋体" w:hint="eastAsia"/>
          <w:kern w:val="0"/>
          <w:sz w:val="30"/>
          <w:szCs w:val="30"/>
        </w:rPr>
        <w:t>（三）评估鉴定依据资料</w:t>
      </w:r>
    </w:p>
    <w:p w:rsidR="00E54A71" w:rsidRPr="00E23D1C" w:rsidRDefault="00E54A71">
      <w:pPr>
        <w:widowControl/>
        <w:spacing w:line="500" w:lineRule="exact"/>
        <w:ind w:firstLine="552"/>
        <w:jc w:val="left"/>
        <w:rPr>
          <w:rFonts w:ascii="宋体" w:cs="宋体"/>
          <w:kern w:val="0"/>
          <w:sz w:val="30"/>
          <w:szCs w:val="30"/>
        </w:rPr>
      </w:pPr>
      <w:r w:rsidRPr="000B2EC0">
        <w:rPr>
          <w:rFonts w:ascii="宋体" w:hAnsi="宋体" w:cs="宋体"/>
          <w:kern w:val="0"/>
          <w:sz w:val="30"/>
          <w:szCs w:val="30"/>
        </w:rPr>
        <w:t>1.</w:t>
      </w:r>
      <w:r w:rsidRPr="000B2EC0">
        <w:rPr>
          <w:rFonts w:ascii="宋体" w:hAnsi="宋体" w:cs="宋体" w:hint="eastAsia"/>
          <w:kern w:val="0"/>
          <w:sz w:val="30"/>
          <w:szCs w:val="30"/>
        </w:rPr>
        <w:t>法律、法规和政策性文件</w:t>
      </w:r>
      <w:r w:rsidRPr="000B2EC0">
        <w:rPr>
          <w:rFonts w:ascii="宋体" w:cs="宋体"/>
          <w:kern w:val="0"/>
          <w:sz w:val="30"/>
          <w:szCs w:val="30"/>
        </w:rPr>
        <w:br/>
      </w:r>
      <w:r w:rsidRPr="00E23D1C">
        <w:rPr>
          <w:rFonts w:ascii="宋体" w:hAnsi="宋体" w:cs="宋体" w:hint="eastAsia"/>
          <w:kern w:val="0"/>
          <w:sz w:val="30"/>
          <w:szCs w:val="30"/>
        </w:rPr>
        <w:t xml:space="preserve">　　①</w:t>
      </w:r>
      <w:r w:rsidR="00B729D3" w:rsidRPr="00C71C6A">
        <w:rPr>
          <w:rFonts w:ascii="宋体" w:hAnsi="宋体" w:cs="宋体" w:hint="eastAsia"/>
          <w:kern w:val="0"/>
          <w:sz w:val="30"/>
          <w:szCs w:val="30"/>
        </w:rPr>
        <w:t>《中华人民共和国城市房地产管理法》</w:t>
      </w:r>
      <w:r w:rsidRPr="00E23D1C">
        <w:rPr>
          <w:rFonts w:ascii="宋体" w:hAnsi="宋体" w:cs="宋体" w:hint="eastAsia"/>
          <w:kern w:val="0"/>
          <w:sz w:val="30"/>
          <w:szCs w:val="30"/>
        </w:rPr>
        <w:t>；</w:t>
      </w:r>
      <w:r w:rsidRPr="00E23D1C">
        <w:rPr>
          <w:rFonts w:ascii="宋体" w:cs="宋体"/>
          <w:kern w:val="0"/>
          <w:sz w:val="30"/>
          <w:szCs w:val="30"/>
        </w:rPr>
        <w:br/>
      </w:r>
      <w:r w:rsidRPr="00E23D1C">
        <w:rPr>
          <w:rFonts w:ascii="宋体" w:hAnsi="宋体" w:cs="宋体" w:hint="eastAsia"/>
          <w:kern w:val="0"/>
          <w:sz w:val="30"/>
          <w:szCs w:val="30"/>
        </w:rPr>
        <w:t xml:space="preserve">　　②《中华人民共和国土地管理法》；</w:t>
      </w:r>
      <w:r w:rsidRPr="00E23D1C">
        <w:rPr>
          <w:rFonts w:ascii="宋体" w:cs="宋体"/>
          <w:kern w:val="0"/>
          <w:sz w:val="30"/>
          <w:szCs w:val="30"/>
        </w:rPr>
        <w:br/>
      </w:r>
      <w:r w:rsidRPr="00E23D1C">
        <w:rPr>
          <w:rFonts w:ascii="宋体" w:hAnsi="宋体" w:cs="宋体" w:hint="eastAsia"/>
          <w:kern w:val="0"/>
          <w:sz w:val="30"/>
          <w:szCs w:val="30"/>
        </w:rPr>
        <w:t xml:space="preserve">　　③《中华人民共和国土地管理法实施条例》；</w:t>
      </w:r>
      <w:r w:rsidRPr="00E23D1C">
        <w:rPr>
          <w:rFonts w:ascii="宋体" w:cs="宋体"/>
          <w:kern w:val="0"/>
          <w:sz w:val="30"/>
          <w:szCs w:val="30"/>
        </w:rPr>
        <w:br/>
      </w:r>
      <w:r w:rsidRPr="00E23D1C">
        <w:rPr>
          <w:rFonts w:ascii="宋体" w:hAnsi="宋体" w:cs="宋体" w:hint="eastAsia"/>
          <w:kern w:val="0"/>
          <w:sz w:val="30"/>
          <w:szCs w:val="30"/>
        </w:rPr>
        <w:t xml:space="preserve">　　④《中华人民共和国城镇国有土地使用权出让和转让暂行条例》；</w:t>
      </w:r>
      <w:r w:rsidRPr="00E23D1C">
        <w:rPr>
          <w:rFonts w:ascii="宋体" w:cs="宋体"/>
          <w:kern w:val="0"/>
          <w:sz w:val="30"/>
          <w:szCs w:val="30"/>
        </w:rPr>
        <w:br/>
      </w:r>
      <w:r w:rsidRPr="00E23D1C">
        <w:rPr>
          <w:rFonts w:ascii="宋体" w:hAnsi="宋体" w:cs="宋体" w:hint="eastAsia"/>
          <w:kern w:val="0"/>
          <w:sz w:val="30"/>
          <w:szCs w:val="30"/>
        </w:rPr>
        <w:t xml:space="preserve">　　⑤《中华人民共和国担保法》；</w:t>
      </w:r>
    </w:p>
    <w:p w:rsidR="00E54A71" w:rsidRPr="00E23D1C" w:rsidRDefault="00E54A71">
      <w:pPr>
        <w:widowControl/>
        <w:spacing w:line="500" w:lineRule="exact"/>
        <w:ind w:firstLine="552"/>
        <w:jc w:val="left"/>
        <w:rPr>
          <w:rFonts w:ascii="宋体" w:cs="宋体"/>
          <w:kern w:val="0"/>
          <w:sz w:val="30"/>
          <w:szCs w:val="30"/>
        </w:rPr>
      </w:pPr>
      <w:r w:rsidRPr="00E23D1C">
        <w:rPr>
          <w:rFonts w:ascii="宋体" w:hAnsi="宋体" w:cs="宋体" w:hint="eastAsia"/>
          <w:kern w:val="0"/>
          <w:sz w:val="30"/>
          <w:szCs w:val="30"/>
        </w:rPr>
        <w:t>⑥《最高人民法院关于人民法院委托评估、拍卖和变卖工作的若干规定》。</w:t>
      </w:r>
    </w:p>
    <w:p w:rsidR="00E54A71" w:rsidRPr="00D33839" w:rsidRDefault="00E54A71" w:rsidP="002C354B">
      <w:pPr>
        <w:widowControl/>
        <w:spacing w:line="500" w:lineRule="exact"/>
        <w:ind w:firstLine="552"/>
        <w:jc w:val="left"/>
        <w:rPr>
          <w:rFonts w:ascii="宋体" w:cs="宋体"/>
          <w:kern w:val="0"/>
          <w:sz w:val="30"/>
          <w:szCs w:val="30"/>
        </w:rPr>
      </w:pPr>
      <w:r>
        <w:rPr>
          <w:rFonts w:ascii="宋体" w:hAnsi="宋体" w:cs="宋体"/>
          <w:kern w:val="0"/>
          <w:sz w:val="30"/>
          <w:szCs w:val="30"/>
        </w:rPr>
        <w:t>2.</w:t>
      </w:r>
      <w:r>
        <w:rPr>
          <w:rFonts w:ascii="宋体" w:hAnsi="宋体" w:cs="宋体" w:hint="eastAsia"/>
          <w:kern w:val="0"/>
          <w:sz w:val="30"/>
          <w:szCs w:val="30"/>
        </w:rPr>
        <w:t>技术标准、规程、规范</w:t>
      </w:r>
      <w:r>
        <w:rPr>
          <w:rFonts w:ascii="宋体" w:cs="宋体"/>
          <w:kern w:val="0"/>
          <w:sz w:val="30"/>
          <w:szCs w:val="30"/>
        </w:rPr>
        <w:br/>
      </w:r>
      <w:r>
        <w:rPr>
          <w:rFonts w:ascii="宋体" w:hAnsi="宋体" w:cs="宋体" w:hint="eastAsia"/>
          <w:kern w:val="0"/>
          <w:sz w:val="30"/>
          <w:szCs w:val="30"/>
        </w:rPr>
        <w:t xml:space="preserve">　</w:t>
      </w:r>
      <w:r>
        <w:rPr>
          <w:rFonts w:ascii="宋体" w:hAnsi="宋体" w:cs="宋体"/>
          <w:kern w:val="0"/>
          <w:sz w:val="30"/>
          <w:szCs w:val="30"/>
        </w:rPr>
        <w:t xml:space="preserve"> </w:t>
      </w:r>
      <w:r w:rsidRPr="008A5B78">
        <w:rPr>
          <w:rFonts w:ascii="宋体" w:hAnsi="宋体" w:cs="宋体"/>
          <w:color w:val="FF0000"/>
          <w:kern w:val="0"/>
          <w:sz w:val="30"/>
          <w:szCs w:val="30"/>
        </w:rPr>
        <w:t xml:space="preserve"> </w:t>
      </w:r>
      <w:r w:rsidRPr="00D33839">
        <w:rPr>
          <w:rFonts w:ascii="宋体" w:hAnsi="宋体" w:cs="宋体" w:hint="eastAsia"/>
          <w:kern w:val="0"/>
          <w:sz w:val="30"/>
          <w:szCs w:val="30"/>
        </w:rPr>
        <w:t>①</w:t>
      </w:r>
      <w:r w:rsidRPr="00D33839">
        <w:rPr>
          <w:rFonts w:ascii="宋体" w:hAnsi="宋体" w:cs="宋体" w:hint="eastAsia"/>
          <w:sz w:val="30"/>
          <w:szCs w:val="30"/>
        </w:rPr>
        <w:t>《司法鉴定程序通则》</w:t>
      </w:r>
      <w:r>
        <w:rPr>
          <w:rFonts w:ascii="宋体" w:hAnsi="宋体" w:cs="宋体" w:hint="eastAsia"/>
          <w:sz w:val="30"/>
          <w:szCs w:val="30"/>
        </w:rPr>
        <w:t>；</w:t>
      </w:r>
    </w:p>
    <w:p w:rsidR="00E54A71" w:rsidRPr="00D33839" w:rsidRDefault="00185010" w:rsidP="002C354B">
      <w:pPr>
        <w:widowControl/>
        <w:spacing w:line="500" w:lineRule="exact"/>
        <w:ind w:firstLine="552"/>
        <w:jc w:val="left"/>
        <w:rPr>
          <w:rFonts w:ascii="宋体" w:cs="宋体"/>
          <w:kern w:val="0"/>
          <w:sz w:val="30"/>
          <w:szCs w:val="30"/>
        </w:rPr>
      </w:pPr>
      <w:r w:rsidRPr="00D33839">
        <w:rPr>
          <w:rFonts w:ascii="宋体" w:hAnsi="宋体" w:cs="宋体"/>
          <w:kern w:val="0"/>
          <w:sz w:val="30"/>
          <w:szCs w:val="30"/>
        </w:rPr>
        <w:fldChar w:fldCharType="begin"/>
      </w:r>
      <w:r w:rsidR="00E54A71" w:rsidRPr="00D33839">
        <w:rPr>
          <w:rFonts w:ascii="宋体" w:hAnsi="宋体" w:cs="宋体"/>
          <w:kern w:val="0"/>
          <w:sz w:val="30"/>
          <w:szCs w:val="30"/>
        </w:rPr>
        <w:instrText xml:space="preserve"> = 2 \* GB3 </w:instrText>
      </w:r>
      <w:r w:rsidRPr="00D33839">
        <w:rPr>
          <w:rFonts w:ascii="宋体" w:hAnsi="宋体" w:cs="宋体"/>
          <w:kern w:val="0"/>
          <w:sz w:val="30"/>
          <w:szCs w:val="30"/>
        </w:rPr>
        <w:fldChar w:fldCharType="separate"/>
      </w:r>
      <w:r w:rsidR="00E54A71" w:rsidRPr="00D33839">
        <w:rPr>
          <w:rFonts w:ascii="宋体" w:hAnsi="宋体" w:cs="宋体" w:hint="eastAsia"/>
          <w:noProof/>
          <w:kern w:val="0"/>
          <w:sz w:val="30"/>
          <w:szCs w:val="30"/>
        </w:rPr>
        <w:t>②</w:t>
      </w:r>
      <w:r w:rsidRPr="00D33839">
        <w:rPr>
          <w:rFonts w:ascii="宋体" w:hAnsi="宋体" w:cs="宋体"/>
          <w:kern w:val="0"/>
          <w:sz w:val="30"/>
          <w:szCs w:val="30"/>
        </w:rPr>
        <w:fldChar w:fldCharType="end"/>
      </w:r>
      <w:r w:rsidR="00E54A71" w:rsidRPr="00D33839">
        <w:rPr>
          <w:rFonts w:ascii="宋体" w:hAnsi="宋体" w:cs="宋体" w:hint="eastAsia"/>
          <w:kern w:val="0"/>
          <w:sz w:val="30"/>
          <w:szCs w:val="30"/>
        </w:rPr>
        <w:t>《资产评估执业准则</w:t>
      </w:r>
      <w:r w:rsidR="00E54A71" w:rsidRPr="00D33839">
        <w:rPr>
          <w:rFonts w:ascii="宋体" w:cs="宋体"/>
          <w:kern w:val="0"/>
          <w:sz w:val="30"/>
          <w:szCs w:val="30"/>
        </w:rPr>
        <w:t>-</w:t>
      </w:r>
      <w:r w:rsidR="00E54A71" w:rsidRPr="00D33839">
        <w:rPr>
          <w:rFonts w:ascii="宋体" w:hAnsi="宋体" w:cs="宋体" w:hint="eastAsia"/>
          <w:kern w:val="0"/>
          <w:sz w:val="30"/>
          <w:szCs w:val="30"/>
        </w:rPr>
        <w:t>不动产》</w:t>
      </w:r>
      <w:r w:rsidR="00E54A71">
        <w:rPr>
          <w:rFonts w:ascii="宋体" w:hAnsi="宋体" w:cs="宋体" w:hint="eastAsia"/>
          <w:kern w:val="0"/>
          <w:sz w:val="30"/>
          <w:szCs w:val="30"/>
        </w:rPr>
        <w:t>；</w:t>
      </w:r>
    </w:p>
    <w:p w:rsidR="00E54A71" w:rsidRPr="00D33839" w:rsidRDefault="00185010" w:rsidP="002C354B">
      <w:pPr>
        <w:widowControl/>
        <w:spacing w:line="500" w:lineRule="exact"/>
        <w:ind w:firstLine="552"/>
        <w:jc w:val="left"/>
        <w:rPr>
          <w:rFonts w:ascii="宋体" w:cs="宋体"/>
          <w:kern w:val="0"/>
          <w:sz w:val="30"/>
          <w:szCs w:val="30"/>
        </w:rPr>
      </w:pPr>
      <w:r w:rsidRPr="00D33839">
        <w:rPr>
          <w:rFonts w:ascii="宋体" w:hAnsi="宋体" w:cs="宋体"/>
          <w:kern w:val="0"/>
          <w:sz w:val="30"/>
          <w:szCs w:val="30"/>
        </w:rPr>
        <w:fldChar w:fldCharType="begin"/>
      </w:r>
      <w:r w:rsidR="00E54A71" w:rsidRPr="00D33839">
        <w:rPr>
          <w:rFonts w:ascii="宋体" w:hAnsi="宋体" w:cs="宋体"/>
          <w:kern w:val="0"/>
          <w:sz w:val="30"/>
          <w:szCs w:val="30"/>
        </w:rPr>
        <w:instrText xml:space="preserve"> = 3 \* GB3 </w:instrText>
      </w:r>
      <w:r w:rsidRPr="00D33839">
        <w:rPr>
          <w:rFonts w:ascii="宋体" w:hAnsi="宋体" w:cs="宋体"/>
          <w:kern w:val="0"/>
          <w:sz w:val="30"/>
          <w:szCs w:val="30"/>
        </w:rPr>
        <w:fldChar w:fldCharType="separate"/>
      </w:r>
      <w:r w:rsidR="00E54A71" w:rsidRPr="00D33839">
        <w:rPr>
          <w:rFonts w:ascii="宋体" w:hAnsi="宋体" w:cs="宋体" w:hint="eastAsia"/>
          <w:noProof/>
          <w:kern w:val="0"/>
          <w:sz w:val="30"/>
          <w:szCs w:val="30"/>
        </w:rPr>
        <w:t>③</w:t>
      </w:r>
      <w:r w:rsidRPr="00D33839">
        <w:rPr>
          <w:rFonts w:ascii="宋体" w:hAnsi="宋体" w:cs="宋体"/>
          <w:kern w:val="0"/>
          <w:sz w:val="30"/>
          <w:szCs w:val="30"/>
        </w:rPr>
        <w:fldChar w:fldCharType="end"/>
      </w:r>
      <w:r w:rsidR="00E54A71" w:rsidRPr="00D33839">
        <w:rPr>
          <w:rFonts w:ascii="宋体" w:hAnsi="宋体" w:cs="宋体" w:hint="eastAsia"/>
          <w:kern w:val="0"/>
          <w:sz w:val="30"/>
          <w:szCs w:val="30"/>
        </w:rPr>
        <w:t>《房地产估价规范》（</w:t>
      </w:r>
      <w:r w:rsidR="00E54A71" w:rsidRPr="00D33839">
        <w:rPr>
          <w:rFonts w:ascii="宋体" w:hAnsi="宋体" w:cs="宋体"/>
          <w:kern w:val="0"/>
          <w:sz w:val="30"/>
          <w:szCs w:val="30"/>
        </w:rPr>
        <w:t>GB/T50291-</w:t>
      </w:r>
      <w:r w:rsidR="00E54A71">
        <w:rPr>
          <w:rFonts w:ascii="宋体" w:hAnsi="宋体" w:cs="宋体"/>
          <w:kern w:val="0"/>
          <w:sz w:val="30"/>
          <w:szCs w:val="30"/>
        </w:rPr>
        <w:t>2015</w:t>
      </w:r>
      <w:r w:rsidR="00E54A71" w:rsidRPr="00D33839">
        <w:rPr>
          <w:rFonts w:ascii="宋体" w:hAnsi="宋体" w:cs="宋体" w:hint="eastAsia"/>
          <w:kern w:val="0"/>
          <w:sz w:val="30"/>
          <w:szCs w:val="30"/>
        </w:rPr>
        <w:t>）；</w:t>
      </w:r>
    </w:p>
    <w:p w:rsidR="00E54A71" w:rsidRDefault="00185010" w:rsidP="002C354B">
      <w:pPr>
        <w:widowControl/>
        <w:spacing w:line="500" w:lineRule="exact"/>
        <w:ind w:firstLine="552"/>
        <w:jc w:val="left"/>
        <w:rPr>
          <w:rFonts w:ascii="宋体" w:cs="宋体"/>
          <w:kern w:val="0"/>
          <w:sz w:val="30"/>
          <w:szCs w:val="30"/>
        </w:rPr>
      </w:pPr>
      <w:r w:rsidRPr="00D33839">
        <w:rPr>
          <w:rFonts w:ascii="宋体" w:hAnsi="宋体" w:cs="宋体"/>
          <w:kern w:val="0"/>
          <w:sz w:val="30"/>
          <w:szCs w:val="30"/>
        </w:rPr>
        <w:fldChar w:fldCharType="begin"/>
      </w:r>
      <w:r w:rsidR="00E54A71" w:rsidRPr="00D33839">
        <w:rPr>
          <w:rFonts w:ascii="宋体" w:hAnsi="宋体" w:cs="宋体"/>
          <w:kern w:val="0"/>
          <w:sz w:val="30"/>
          <w:szCs w:val="30"/>
        </w:rPr>
        <w:instrText xml:space="preserve"> = 4 \* GB3 </w:instrText>
      </w:r>
      <w:r w:rsidRPr="00D33839">
        <w:rPr>
          <w:rFonts w:ascii="宋体" w:hAnsi="宋体" w:cs="宋体"/>
          <w:kern w:val="0"/>
          <w:sz w:val="30"/>
          <w:szCs w:val="30"/>
        </w:rPr>
        <w:fldChar w:fldCharType="separate"/>
      </w:r>
      <w:r w:rsidR="00E54A71" w:rsidRPr="00D33839">
        <w:rPr>
          <w:rFonts w:ascii="宋体" w:hAnsi="宋体" w:cs="宋体" w:hint="eastAsia"/>
          <w:noProof/>
          <w:kern w:val="0"/>
          <w:sz w:val="30"/>
          <w:szCs w:val="30"/>
        </w:rPr>
        <w:t>④</w:t>
      </w:r>
      <w:r w:rsidRPr="00D33839">
        <w:rPr>
          <w:rFonts w:ascii="宋体" w:hAnsi="宋体" w:cs="宋体"/>
          <w:kern w:val="0"/>
          <w:sz w:val="30"/>
          <w:szCs w:val="30"/>
        </w:rPr>
        <w:fldChar w:fldCharType="end"/>
      </w:r>
      <w:r w:rsidR="00E54A71" w:rsidRPr="00D33839">
        <w:rPr>
          <w:rFonts w:ascii="宋体" w:hAnsi="宋体" w:cs="宋体" w:hint="eastAsia"/>
          <w:kern w:val="0"/>
          <w:sz w:val="30"/>
          <w:szCs w:val="30"/>
        </w:rPr>
        <w:t>《城镇土地估价规程》（</w:t>
      </w:r>
      <w:r w:rsidR="00E54A71" w:rsidRPr="00D33839">
        <w:rPr>
          <w:rFonts w:ascii="宋体" w:hAnsi="宋体" w:cs="宋体"/>
          <w:kern w:val="0"/>
          <w:sz w:val="30"/>
          <w:szCs w:val="30"/>
        </w:rPr>
        <w:t>GB/T18508-20</w:t>
      </w:r>
      <w:r w:rsidR="00E54A71">
        <w:rPr>
          <w:rFonts w:ascii="宋体" w:hAnsi="宋体" w:cs="宋体"/>
          <w:kern w:val="0"/>
          <w:sz w:val="30"/>
          <w:szCs w:val="30"/>
        </w:rPr>
        <w:t>14</w:t>
      </w:r>
      <w:r w:rsidR="00E54A71" w:rsidRPr="00D33839">
        <w:rPr>
          <w:rFonts w:ascii="宋体" w:hAnsi="宋体" w:cs="宋体" w:hint="eastAsia"/>
          <w:kern w:val="0"/>
          <w:sz w:val="30"/>
          <w:szCs w:val="30"/>
        </w:rPr>
        <w:t>）</w:t>
      </w:r>
      <w:r w:rsidR="00E54A71">
        <w:rPr>
          <w:rFonts w:ascii="宋体" w:hAnsi="宋体" w:cs="宋体" w:hint="eastAsia"/>
          <w:kern w:val="0"/>
          <w:sz w:val="30"/>
          <w:szCs w:val="30"/>
        </w:rPr>
        <w:t>；</w:t>
      </w:r>
    </w:p>
    <w:p w:rsidR="00E54A71" w:rsidRPr="00171124" w:rsidRDefault="00E54A71" w:rsidP="002C354B">
      <w:pPr>
        <w:ind w:firstLineChars="200" w:firstLine="600"/>
        <w:rPr>
          <w:rFonts w:ascii="宋体"/>
          <w:sz w:val="30"/>
          <w:szCs w:val="30"/>
        </w:rPr>
      </w:pPr>
      <w:r w:rsidRPr="00F720DD">
        <w:rPr>
          <w:rFonts w:ascii="宋体" w:hAnsi="宋体" w:cs="宋体" w:hint="eastAsia"/>
          <w:kern w:val="0"/>
          <w:sz w:val="30"/>
          <w:szCs w:val="30"/>
        </w:rPr>
        <w:t>⑤《</w:t>
      </w:r>
      <w:r w:rsidRPr="00F720DD">
        <w:rPr>
          <w:rFonts w:ascii="宋体" w:hAnsi="宋体" w:cs="宋体" w:hint="eastAsia"/>
          <w:sz w:val="30"/>
          <w:szCs w:val="30"/>
        </w:rPr>
        <w:t>武定县</w:t>
      </w:r>
      <w:r w:rsidR="00C43E74">
        <w:rPr>
          <w:rFonts w:ascii="宋体" w:hAnsi="宋体" w:cs="宋体" w:hint="eastAsia"/>
          <w:sz w:val="30"/>
          <w:szCs w:val="30"/>
        </w:rPr>
        <w:t>猫街</w:t>
      </w:r>
      <w:r w:rsidRPr="00F720DD">
        <w:rPr>
          <w:rFonts w:ascii="宋体" w:hAnsi="宋体" w:cs="宋体" w:hint="eastAsia"/>
          <w:sz w:val="30"/>
          <w:szCs w:val="30"/>
        </w:rPr>
        <w:t>镇</w:t>
      </w:r>
      <w:r w:rsidR="00C43E74">
        <w:rPr>
          <w:rFonts w:ascii="宋体" w:hAnsi="宋体" w:cs="宋体" w:hint="eastAsia"/>
          <w:sz w:val="30"/>
          <w:szCs w:val="30"/>
        </w:rPr>
        <w:t>集镇规划区城镇</w:t>
      </w:r>
      <w:r w:rsidRPr="00F720DD">
        <w:rPr>
          <w:rFonts w:ascii="宋体" w:hAnsi="宋体" w:cs="宋体" w:hint="eastAsia"/>
          <w:sz w:val="30"/>
          <w:szCs w:val="30"/>
        </w:rPr>
        <w:t>土地定级及基准地价更新技术报告》</w:t>
      </w:r>
      <w:r w:rsidRPr="00F720DD">
        <w:rPr>
          <w:rFonts w:ascii="宋体" w:hAnsi="宋体" w:cs="宋体" w:hint="eastAsia"/>
          <w:kern w:val="0"/>
          <w:sz w:val="30"/>
          <w:szCs w:val="30"/>
        </w:rPr>
        <w:t>（</w:t>
      </w:r>
      <w:r w:rsidRPr="00F720DD">
        <w:rPr>
          <w:rFonts w:ascii="宋体" w:hAnsi="宋体" w:cs="宋体"/>
          <w:kern w:val="0"/>
          <w:sz w:val="30"/>
          <w:szCs w:val="30"/>
        </w:rPr>
        <w:t>2017</w:t>
      </w:r>
      <w:r w:rsidRPr="00F720DD">
        <w:rPr>
          <w:rFonts w:ascii="宋体" w:hAnsi="宋体" w:cs="宋体" w:hint="eastAsia"/>
          <w:kern w:val="0"/>
          <w:sz w:val="30"/>
          <w:szCs w:val="30"/>
        </w:rPr>
        <w:t>年）</w:t>
      </w:r>
      <w:r w:rsidRPr="00171124">
        <w:rPr>
          <w:rFonts w:ascii="宋体" w:hAnsi="宋体" w:cs="宋体" w:hint="eastAsia"/>
          <w:kern w:val="0"/>
          <w:sz w:val="30"/>
          <w:szCs w:val="30"/>
        </w:rPr>
        <w:t>。</w:t>
      </w:r>
    </w:p>
    <w:p w:rsidR="00E54A71" w:rsidRPr="001D2AB6" w:rsidRDefault="00E54A71" w:rsidP="002C354B">
      <w:pPr>
        <w:widowControl/>
        <w:spacing w:line="500" w:lineRule="exact"/>
        <w:ind w:firstLine="552"/>
        <w:jc w:val="left"/>
        <w:rPr>
          <w:rFonts w:ascii="宋体" w:cs="宋体"/>
          <w:kern w:val="0"/>
          <w:sz w:val="30"/>
          <w:szCs w:val="30"/>
        </w:rPr>
      </w:pPr>
      <w:r w:rsidRPr="00171124">
        <w:rPr>
          <w:rFonts w:ascii="宋体" w:hAnsi="宋体" w:cs="宋体"/>
          <w:kern w:val="0"/>
          <w:sz w:val="30"/>
          <w:szCs w:val="30"/>
        </w:rPr>
        <w:t>3.</w:t>
      </w:r>
      <w:r w:rsidRPr="00171124">
        <w:rPr>
          <w:rFonts w:ascii="宋体" w:hAnsi="宋体" w:cs="宋体" w:hint="eastAsia"/>
          <w:kern w:val="0"/>
          <w:sz w:val="30"/>
          <w:szCs w:val="30"/>
        </w:rPr>
        <w:t>评估鉴定</w:t>
      </w:r>
      <w:r>
        <w:rPr>
          <w:rFonts w:ascii="宋体" w:hAnsi="宋体" w:cs="宋体" w:hint="eastAsia"/>
          <w:kern w:val="0"/>
          <w:sz w:val="30"/>
          <w:szCs w:val="30"/>
        </w:rPr>
        <w:t>人员调查收集的相关资料</w:t>
      </w:r>
      <w:r>
        <w:rPr>
          <w:rFonts w:ascii="宋体" w:cs="宋体"/>
          <w:kern w:val="0"/>
          <w:sz w:val="30"/>
          <w:szCs w:val="30"/>
        </w:rPr>
        <w:br/>
      </w:r>
      <w:r>
        <w:rPr>
          <w:rFonts w:ascii="宋体" w:hAnsi="宋体" w:cs="宋体" w:hint="eastAsia"/>
          <w:kern w:val="0"/>
          <w:sz w:val="30"/>
          <w:szCs w:val="30"/>
        </w:rPr>
        <w:t xml:space="preserve">　　</w:t>
      </w:r>
      <w:r w:rsidRPr="001D2AB6">
        <w:rPr>
          <w:rFonts w:ascii="宋体" w:hAnsi="宋体" w:cs="宋体" w:hint="eastAsia"/>
          <w:kern w:val="0"/>
          <w:sz w:val="30"/>
          <w:szCs w:val="30"/>
        </w:rPr>
        <w:t>①评估鉴定人员现场查勘和鉴定机构掌握的其他相关资料；</w:t>
      </w:r>
      <w:r w:rsidRPr="001D2AB6">
        <w:rPr>
          <w:rFonts w:ascii="宋体" w:cs="宋体"/>
          <w:kern w:val="0"/>
          <w:sz w:val="30"/>
          <w:szCs w:val="30"/>
        </w:rPr>
        <w:br/>
      </w:r>
      <w:r w:rsidRPr="001D2AB6">
        <w:rPr>
          <w:rFonts w:ascii="宋体" w:hAnsi="宋体" w:cs="宋体" w:hint="eastAsia"/>
          <w:kern w:val="0"/>
          <w:sz w:val="30"/>
          <w:szCs w:val="30"/>
        </w:rPr>
        <w:t xml:space="preserve">　　</w:t>
      </w:r>
      <w:r w:rsidRPr="00D33839">
        <w:rPr>
          <w:rFonts w:ascii="宋体" w:hAnsi="宋体" w:cs="宋体" w:hint="eastAsia"/>
          <w:kern w:val="0"/>
          <w:sz w:val="30"/>
          <w:szCs w:val="30"/>
        </w:rPr>
        <w:t>②评估鉴定对象所在区域的房地产市场状况、同类</w:t>
      </w:r>
      <w:r w:rsidRPr="008609C7">
        <w:rPr>
          <w:rFonts w:ascii="宋体" w:hAnsi="宋体" w:cs="宋体" w:hint="eastAsia"/>
          <w:kern w:val="0"/>
          <w:sz w:val="30"/>
          <w:szCs w:val="30"/>
        </w:rPr>
        <w:t>或类似</w:t>
      </w:r>
      <w:r w:rsidRPr="00D33839">
        <w:rPr>
          <w:rFonts w:ascii="宋体" w:hAnsi="宋体" w:cs="宋体" w:hint="eastAsia"/>
          <w:kern w:val="0"/>
          <w:sz w:val="30"/>
          <w:szCs w:val="30"/>
        </w:rPr>
        <w:t>房地产市场交易等数据资料</w:t>
      </w:r>
      <w:r w:rsidRPr="00731664">
        <w:rPr>
          <w:rFonts w:ascii="宋体" w:hAnsi="宋体" w:cs="Arial" w:hint="eastAsia"/>
          <w:sz w:val="30"/>
          <w:szCs w:val="30"/>
        </w:rPr>
        <w:t>。</w:t>
      </w:r>
    </w:p>
    <w:p w:rsidR="00E54A71" w:rsidRDefault="00E54A71">
      <w:pPr>
        <w:widowControl/>
        <w:spacing w:before="90" w:after="90" w:line="500" w:lineRule="exact"/>
        <w:ind w:leftChars="214" w:left="449" w:firstLineChars="99" w:firstLine="298"/>
        <w:jc w:val="left"/>
        <w:rPr>
          <w:rFonts w:ascii="宋体" w:cs="宋体"/>
          <w:b/>
          <w:kern w:val="0"/>
          <w:sz w:val="30"/>
          <w:szCs w:val="30"/>
        </w:rPr>
      </w:pPr>
      <w:r w:rsidRPr="00E9178E">
        <w:rPr>
          <w:rFonts w:ascii="宋体" w:hAnsi="宋体" w:cs="宋体" w:hint="eastAsia"/>
          <w:b/>
          <w:kern w:val="0"/>
          <w:sz w:val="30"/>
          <w:szCs w:val="30"/>
        </w:rPr>
        <w:lastRenderedPageBreak/>
        <w:t>四、鉴定过程</w:t>
      </w:r>
    </w:p>
    <w:p w:rsidR="00E54A71" w:rsidRPr="00E9178E" w:rsidRDefault="00E54A71">
      <w:pPr>
        <w:pStyle w:val="ae"/>
        <w:spacing w:line="500" w:lineRule="exact"/>
        <w:ind w:left="720" w:firstLineChars="0" w:firstLine="0"/>
        <w:rPr>
          <w:rFonts w:ascii="宋体"/>
          <w:b/>
          <w:sz w:val="30"/>
          <w:szCs w:val="30"/>
        </w:rPr>
      </w:pPr>
      <w:r w:rsidRPr="00E9178E">
        <w:rPr>
          <w:rFonts w:ascii="宋体" w:hAnsi="宋体" w:hint="eastAsia"/>
          <w:b/>
          <w:sz w:val="30"/>
          <w:szCs w:val="30"/>
        </w:rPr>
        <w:t>（一）评估鉴定对象</w:t>
      </w:r>
    </w:p>
    <w:p w:rsidR="00E54A71" w:rsidRPr="002C15F6" w:rsidRDefault="00E54A71">
      <w:pPr>
        <w:spacing w:line="360" w:lineRule="auto"/>
        <w:ind w:firstLineChars="200" w:firstLine="600"/>
        <w:rPr>
          <w:rFonts w:ascii="宋体" w:cs="宋体"/>
          <w:kern w:val="0"/>
          <w:sz w:val="30"/>
          <w:szCs w:val="30"/>
        </w:rPr>
      </w:pPr>
      <w:r w:rsidRPr="002C15F6">
        <w:rPr>
          <w:rFonts w:ascii="宋体" w:hAnsi="宋体" w:cs="宋体" w:hint="eastAsia"/>
          <w:sz w:val="30"/>
          <w:szCs w:val="30"/>
        </w:rPr>
        <w:t>资产评估司法鉴定对象和鉴定范围：委托评估鉴定资产为</w:t>
      </w:r>
      <w:r w:rsidR="004C00BE" w:rsidRPr="00C31FFC">
        <w:rPr>
          <w:rFonts w:ascii="宋体" w:hAnsi="宋体" w:cs="宋体" w:hint="eastAsia"/>
          <w:sz w:val="30"/>
          <w:szCs w:val="30"/>
        </w:rPr>
        <w:t>周建平</w:t>
      </w:r>
      <w:r w:rsidR="00A920C4" w:rsidRPr="00C31FFC">
        <w:rPr>
          <w:rFonts w:ascii="宋体" w:hAnsi="宋体" w:cs="宋体" w:hint="eastAsia"/>
          <w:kern w:val="0"/>
          <w:sz w:val="30"/>
          <w:szCs w:val="30"/>
        </w:rPr>
        <w:t>坐</w:t>
      </w:r>
      <w:r w:rsidR="00A920C4">
        <w:rPr>
          <w:rFonts w:ascii="宋体" w:hAnsi="宋体" w:cs="宋体" w:hint="eastAsia"/>
          <w:kern w:val="0"/>
          <w:sz w:val="30"/>
          <w:szCs w:val="30"/>
        </w:rPr>
        <w:t>落于</w:t>
      </w:r>
      <w:r w:rsidR="00DF4F25">
        <w:rPr>
          <w:rFonts w:ascii="宋体" w:hAnsi="宋体" w:cs="宋体" w:hint="eastAsia"/>
          <w:sz w:val="30"/>
          <w:szCs w:val="30"/>
        </w:rPr>
        <w:t>武定县</w:t>
      </w:r>
      <w:r w:rsidR="00A920C4">
        <w:rPr>
          <w:rFonts w:ascii="宋体" w:hAnsi="宋体" w:cs="宋体" w:hint="eastAsia"/>
          <w:sz w:val="30"/>
          <w:szCs w:val="30"/>
        </w:rPr>
        <w:t>猫街镇</w:t>
      </w:r>
      <w:r w:rsidR="00DF4F25">
        <w:rPr>
          <w:rFonts w:ascii="宋体" w:hAnsi="宋体" w:cs="宋体" w:hint="eastAsia"/>
          <w:sz w:val="30"/>
          <w:szCs w:val="30"/>
        </w:rPr>
        <w:t>猫街新大街</w:t>
      </w:r>
      <w:r w:rsidR="00A920C4">
        <w:rPr>
          <w:rFonts w:ascii="宋体" w:hAnsi="宋体" w:cs="宋体" w:hint="eastAsia"/>
          <w:sz w:val="30"/>
          <w:szCs w:val="30"/>
        </w:rPr>
        <w:t>的</w:t>
      </w:r>
      <w:r w:rsidR="00A920C4">
        <w:rPr>
          <w:rFonts w:ascii="宋体" w:hAnsi="宋体" w:cs="宋体" w:hint="eastAsia"/>
          <w:kern w:val="0"/>
          <w:sz w:val="30"/>
          <w:szCs w:val="30"/>
        </w:rPr>
        <w:t>不动产权证号为云（2018）武定县不动产权第0002701号</w:t>
      </w:r>
      <w:r w:rsidR="00A920C4">
        <w:rPr>
          <w:rFonts w:ascii="宋体" w:hAnsi="宋体" w:cs="宋体" w:hint="eastAsia"/>
          <w:sz w:val="30"/>
          <w:szCs w:val="30"/>
        </w:rPr>
        <w:t>住宅</w:t>
      </w:r>
      <w:r w:rsidRPr="009278FC">
        <w:rPr>
          <w:rFonts w:ascii="宋体" w:hAnsi="宋体" w:cs="宋体" w:hint="eastAsia"/>
          <w:sz w:val="30"/>
          <w:szCs w:val="30"/>
        </w:rPr>
        <w:t>房地产</w:t>
      </w:r>
      <w:r w:rsidRPr="002C15F6">
        <w:rPr>
          <w:rFonts w:ascii="宋体" w:hAnsi="宋体" w:cs="宋体" w:hint="eastAsia"/>
          <w:sz w:val="30"/>
          <w:szCs w:val="30"/>
        </w:rPr>
        <w:t>，具体情况如下</w:t>
      </w:r>
      <w:r w:rsidRPr="002C15F6">
        <w:rPr>
          <w:rFonts w:ascii="宋体" w:hAnsi="宋体" w:cs="宋体" w:hint="eastAsia"/>
          <w:kern w:val="0"/>
          <w:sz w:val="30"/>
          <w:szCs w:val="30"/>
        </w:rPr>
        <w:t>：</w:t>
      </w:r>
    </w:p>
    <w:p w:rsidR="00DE281F" w:rsidRPr="004A3659" w:rsidRDefault="00DE281F" w:rsidP="00DE281F">
      <w:pPr>
        <w:spacing w:line="360" w:lineRule="auto"/>
        <w:ind w:firstLineChars="200" w:firstLine="600"/>
        <w:rPr>
          <w:rFonts w:asciiTheme="minorEastAsia" w:hAnsiTheme="minorEastAsia" w:cs="宋体"/>
          <w:sz w:val="30"/>
          <w:szCs w:val="30"/>
        </w:rPr>
      </w:pPr>
      <w:r>
        <w:rPr>
          <w:rFonts w:ascii="宋体" w:hAnsi="宋体" w:hint="eastAsia"/>
          <w:kern w:val="0"/>
          <w:sz w:val="30"/>
          <w:szCs w:val="30"/>
        </w:rPr>
        <w:t>1、</w:t>
      </w:r>
      <w:r w:rsidRPr="004A3659">
        <w:rPr>
          <w:rFonts w:ascii="宋体" w:hAnsi="宋体"/>
          <w:kern w:val="0"/>
          <w:sz w:val="30"/>
          <w:szCs w:val="30"/>
        </w:rPr>
        <w:t>房</w:t>
      </w:r>
      <w:r w:rsidRPr="004A3659">
        <w:rPr>
          <w:rFonts w:ascii="宋体" w:hAnsi="宋体" w:hint="eastAsia"/>
          <w:kern w:val="0"/>
          <w:sz w:val="30"/>
          <w:szCs w:val="30"/>
        </w:rPr>
        <w:t>地</w:t>
      </w:r>
      <w:r w:rsidRPr="004A3659">
        <w:rPr>
          <w:rFonts w:ascii="宋体" w:hAnsi="宋体"/>
          <w:kern w:val="0"/>
          <w:sz w:val="30"/>
          <w:szCs w:val="30"/>
        </w:rPr>
        <w:t>产状况和权益状况</w:t>
      </w:r>
      <w:r w:rsidRPr="004A3659">
        <w:rPr>
          <w:rFonts w:ascii="宋体" w:hAnsi="宋体" w:hint="eastAsia"/>
          <w:kern w:val="0"/>
          <w:sz w:val="30"/>
          <w:szCs w:val="30"/>
        </w:rPr>
        <w:t>：</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1069"/>
        <w:gridCol w:w="349"/>
        <w:gridCol w:w="992"/>
        <w:gridCol w:w="4053"/>
        <w:gridCol w:w="1942"/>
      </w:tblGrid>
      <w:tr w:rsidR="00DE281F" w:rsidTr="00364ABE">
        <w:trPr>
          <w:trHeight w:val="574"/>
          <w:jc w:val="center"/>
        </w:trPr>
        <w:tc>
          <w:tcPr>
            <w:tcW w:w="2061" w:type="dxa"/>
            <w:gridSpan w:val="2"/>
            <w:vAlign w:val="center"/>
          </w:tcPr>
          <w:p w:rsidR="00DE281F" w:rsidRPr="00747556" w:rsidRDefault="00DE281F" w:rsidP="00364ABE">
            <w:pPr>
              <w:adjustRightInd w:val="0"/>
              <w:snapToGrid w:val="0"/>
              <w:spacing w:line="240" w:lineRule="atLeast"/>
              <w:jc w:val="center"/>
              <w:rPr>
                <w:rFonts w:asciiTheme="minorEastAsia" w:hAnsiTheme="minorEastAsia"/>
                <w:sz w:val="28"/>
                <w:szCs w:val="28"/>
              </w:rPr>
            </w:pPr>
            <w:r w:rsidRPr="00747556">
              <w:rPr>
                <w:rFonts w:asciiTheme="minorEastAsia" w:hAnsiTheme="minorEastAsia" w:hint="eastAsia"/>
                <w:sz w:val="28"/>
                <w:szCs w:val="28"/>
              </w:rPr>
              <w:t>不动产权证证号</w:t>
            </w:r>
          </w:p>
        </w:tc>
        <w:tc>
          <w:tcPr>
            <w:tcW w:w="7336" w:type="dxa"/>
            <w:gridSpan w:val="4"/>
            <w:vAlign w:val="center"/>
          </w:tcPr>
          <w:p w:rsidR="00DE281F" w:rsidRPr="00DE281F" w:rsidRDefault="00DE281F" w:rsidP="00364ABE">
            <w:pPr>
              <w:adjustRightInd w:val="0"/>
              <w:snapToGrid w:val="0"/>
              <w:spacing w:line="240" w:lineRule="atLeast"/>
              <w:jc w:val="center"/>
              <w:rPr>
                <w:rFonts w:ascii="宋体" w:hAnsi="宋体"/>
                <w:sz w:val="28"/>
                <w:szCs w:val="28"/>
              </w:rPr>
            </w:pPr>
            <w:r w:rsidRPr="00DE281F">
              <w:rPr>
                <w:rFonts w:ascii="宋体" w:hAnsi="宋体" w:hint="eastAsia"/>
                <w:sz w:val="28"/>
                <w:szCs w:val="28"/>
              </w:rPr>
              <w:t>云（2018）武定县不动产权第0002701号</w:t>
            </w:r>
          </w:p>
        </w:tc>
      </w:tr>
      <w:tr w:rsidR="00DE281F" w:rsidTr="00364ABE">
        <w:trPr>
          <w:trHeight w:val="574"/>
          <w:jc w:val="center"/>
        </w:trPr>
        <w:tc>
          <w:tcPr>
            <w:tcW w:w="2061" w:type="dxa"/>
            <w:gridSpan w:val="2"/>
            <w:vAlign w:val="center"/>
          </w:tcPr>
          <w:p w:rsidR="00DE281F" w:rsidRPr="00747556" w:rsidRDefault="00DE281F" w:rsidP="00364ABE">
            <w:pPr>
              <w:adjustRightInd w:val="0"/>
              <w:snapToGrid w:val="0"/>
              <w:spacing w:line="240" w:lineRule="atLeast"/>
              <w:jc w:val="center"/>
              <w:rPr>
                <w:rFonts w:asciiTheme="minorEastAsia" w:hAnsiTheme="minorEastAsia"/>
                <w:sz w:val="28"/>
                <w:szCs w:val="28"/>
              </w:rPr>
            </w:pPr>
            <w:r w:rsidRPr="00747556">
              <w:rPr>
                <w:rFonts w:asciiTheme="minorEastAsia" w:hAnsiTheme="minorEastAsia" w:hint="eastAsia"/>
                <w:sz w:val="28"/>
                <w:szCs w:val="28"/>
              </w:rPr>
              <w:t>权利人</w:t>
            </w:r>
          </w:p>
        </w:tc>
        <w:tc>
          <w:tcPr>
            <w:tcW w:w="7336" w:type="dxa"/>
            <w:gridSpan w:val="4"/>
            <w:vAlign w:val="center"/>
          </w:tcPr>
          <w:p w:rsidR="00DE281F" w:rsidRPr="00DE281F" w:rsidRDefault="00DE281F" w:rsidP="00364ABE">
            <w:pPr>
              <w:adjustRightInd w:val="0"/>
              <w:snapToGrid w:val="0"/>
              <w:spacing w:line="240" w:lineRule="atLeast"/>
              <w:jc w:val="center"/>
              <w:rPr>
                <w:rFonts w:ascii="宋体" w:hAnsi="宋体"/>
                <w:sz w:val="28"/>
                <w:szCs w:val="28"/>
              </w:rPr>
            </w:pPr>
            <w:r w:rsidRPr="00DE281F">
              <w:rPr>
                <w:rFonts w:ascii="宋体" w:hAnsi="宋体" w:hint="eastAsia"/>
                <w:sz w:val="28"/>
                <w:szCs w:val="28"/>
              </w:rPr>
              <w:t>周建平</w:t>
            </w:r>
          </w:p>
        </w:tc>
      </w:tr>
      <w:tr w:rsidR="00DE281F" w:rsidTr="00364ABE">
        <w:trPr>
          <w:trHeight w:val="574"/>
          <w:jc w:val="center"/>
        </w:trPr>
        <w:tc>
          <w:tcPr>
            <w:tcW w:w="2061" w:type="dxa"/>
            <w:gridSpan w:val="2"/>
            <w:vAlign w:val="center"/>
          </w:tcPr>
          <w:p w:rsidR="00DE281F" w:rsidRPr="00747556" w:rsidRDefault="00DE281F" w:rsidP="00364ABE">
            <w:pPr>
              <w:adjustRightInd w:val="0"/>
              <w:snapToGrid w:val="0"/>
              <w:spacing w:line="240" w:lineRule="atLeast"/>
              <w:jc w:val="center"/>
              <w:rPr>
                <w:rFonts w:asciiTheme="minorEastAsia" w:hAnsiTheme="minorEastAsia"/>
                <w:sz w:val="28"/>
                <w:szCs w:val="28"/>
              </w:rPr>
            </w:pPr>
            <w:r w:rsidRPr="00747556">
              <w:rPr>
                <w:rFonts w:asciiTheme="minorEastAsia" w:hAnsiTheme="minorEastAsia" w:hint="eastAsia"/>
                <w:sz w:val="28"/>
                <w:szCs w:val="28"/>
              </w:rPr>
              <w:t>共有情况</w:t>
            </w:r>
          </w:p>
        </w:tc>
        <w:tc>
          <w:tcPr>
            <w:tcW w:w="7336" w:type="dxa"/>
            <w:gridSpan w:val="4"/>
            <w:vAlign w:val="center"/>
          </w:tcPr>
          <w:p w:rsidR="00DE281F" w:rsidRPr="00DE281F" w:rsidRDefault="00DE281F" w:rsidP="00364ABE">
            <w:pPr>
              <w:adjustRightInd w:val="0"/>
              <w:snapToGrid w:val="0"/>
              <w:spacing w:line="240" w:lineRule="atLeast"/>
              <w:jc w:val="center"/>
              <w:rPr>
                <w:rFonts w:ascii="宋体" w:hAnsi="宋体"/>
                <w:sz w:val="28"/>
                <w:szCs w:val="28"/>
              </w:rPr>
            </w:pPr>
            <w:r w:rsidRPr="00DE281F">
              <w:rPr>
                <w:rFonts w:ascii="宋体" w:hAnsi="宋体" w:hint="eastAsia"/>
                <w:sz w:val="28"/>
                <w:szCs w:val="28"/>
              </w:rPr>
              <w:t>单独所有</w:t>
            </w:r>
          </w:p>
        </w:tc>
      </w:tr>
      <w:tr w:rsidR="00DE281F" w:rsidTr="00364ABE">
        <w:trPr>
          <w:trHeight w:val="574"/>
          <w:jc w:val="center"/>
        </w:trPr>
        <w:tc>
          <w:tcPr>
            <w:tcW w:w="2061" w:type="dxa"/>
            <w:gridSpan w:val="2"/>
            <w:vAlign w:val="center"/>
          </w:tcPr>
          <w:p w:rsidR="00DE281F" w:rsidRPr="00747556" w:rsidRDefault="00DE281F" w:rsidP="00364ABE">
            <w:pPr>
              <w:adjustRightInd w:val="0"/>
              <w:snapToGrid w:val="0"/>
              <w:spacing w:line="240" w:lineRule="atLeast"/>
              <w:jc w:val="center"/>
              <w:rPr>
                <w:rFonts w:asciiTheme="minorEastAsia" w:hAnsiTheme="minorEastAsia"/>
                <w:sz w:val="28"/>
                <w:szCs w:val="28"/>
              </w:rPr>
            </w:pPr>
            <w:r w:rsidRPr="00747556">
              <w:rPr>
                <w:rFonts w:asciiTheme="minorEastAsia" w:hAnsiTheme="minorEastAsia" w:hint="eastAsia"/>
                <w:sz w:val="28"/>
                <w:szCs w:val="28"/>
              </w:rPr>
              <w:t>坐落</w:t>
            </w:r>
          </w:p>
        </w:tc>
        <w:tc>
          <w:tcPr>
            <w:tcW w:w="7336" w:type="dxa"/>
            <w:gridSpan w:val="4"/>
            <w:vAlign w:val="center"/>
          </w:tcPr>
          <w:p w:rsidR="00DE281F" w:rsidRPr="00DE281F" w:rsidRDefault="00DE281F" w:rsidP="00364ABE">
            <w:pPr>
              <w:adjustRightInd w:val="0"/>
              <w:snapToGrid w:val="0"/>
              <w:spacing w:line="240" w:lineRule="atLeast"/>
              <w:jc w:val="center"/>
              <w:rPr>
                <w:rFonts w:ascii="宋体" w:hAnsi="宋体"/>
                <w:sz w:val="28"/>
                <w:szCs w:val="28"/>
              </w:rPr>
            </w:pPr>
            <w:r w:rsidRPr="00DE281F">
              <w:rPr>
                <w:rFonts w:ascii="宋体" w:hAnsi="宋体" w:hint="eastAsia"/>
                <w:sz w:val="28"/>
                <w:szCs w:val="28"/>
              </w:rPr>
              <w:t>武定县猫街镇猫街新大街</w:t>
            </w:r>
          </w:p>
        </w:tc>
      </w:tr>
      <w:tr w:rsidR="00DE281F" w:rsidTr="00364ABE">
        <w:trPr>
          <w:trHeight w:val="574"/>
          <w:jc w:val="center"/>
        </w:trPr>
        <w:tc>
          <w:tcPr>
            <w:tcW w:w="2061" w:type="dxa"/>
            <w:gridSpan w:val="2"/>
            <w:vAlign w:val="center"/>
          </w:tcPr>
          <w:p w:rsidR="00DE281F" w:rsidRPr="00747556" w:rsidRDefault="00DE281F" w:rsidP="00364ABE">
            <w:pPr>
              <w:adjustRightInd w:val="0"/>
              <w:snapToGrid w:val="0"/>
              <w:spacing w:line="240" w:lineRule="atLeast"/>
              <w:jc w:val="center"/>
              <w:rPr>
                <w:rFonts w:asciiTheme="minorEastAsia" w:hAnsiTheme="minorEastAsia"/>
                <w:sz w:val="28"/>
                <w:szCs w:val="28"/>
              </w:rPr>
            </w:pPr>
            <w:r w:rsidRPr="00747556">
              <w:rPr>
                <w:rFonts w:asciiTheme="minorEastAsia" w:hAnsiTheme="minorEastAsia" w:hint="eastAsia"/>
                <w:sz w:val="28"/>
                <w:szCs w:val="28"/>
              </w:rPr>
              <w:t>不动产单元号</w:t>
            </w:r>
          </w:p>
        </w:tc>
        <w:tc>
          <w:tcPr>
            <w:tcW w:w="7336" w:type="dxa"/>
            <w:gridSpan w:val="4"/>
            <w:vAlign w:val="center"/>
          </w:tcPr>
          <w:p w:rsidR="00DE281F" w:rsidRPr="00DE281F" w:rsidRDefault="00DE281F" w:rsidP="00364ABE">
            <w:pPr>
              <w:adjustRightInd w:val="0"/>
              <w:snapToGrid w:val="0"/>
              <w:spacing w:line="240" w:lineRule="atLeast"/>
              <w:jc w:val="center"/>
              <w:rPr>
                <w:rFonts w:ascii="宋体" w:hAnsi="宋体"/>
                <w:sz w:val="28"/>
                <w:szCs w:val="28"/>
              </w:rPr>
            </w:pPr>
            <w:r w:rsidRPr="00DE281F">
              <w:rPr>
                <w:rFonts w:ascii="宋体" w:hAnsi="宋体" w:hint="eastAsia"/>
                <w:sz w:val="28"/>
                <w:szCs w:val="28"/>
              </w:rPr>
              <w:t>532329 103201 GB00105 F00010001</w:t>
            </w:r>
          </w:p>
        </w:tc>
      </w:tr>
      <w:tr w:rsidR="00DE281F" w:rsidTr="00364ABE">
        <w:trPr>
          <w:trHeight w:val="574"/>
          <w:jc w:val="center"/>
        </w:trPr>
        <w:tc>
          <w:tcPr>
            <w:tcW w:w="2061" w:type="dxa"/>
            <w:gridSpan w:val="2"/>
            <w:vAlign w:val="center"/>
          </w:tcPr>
          <w:p w:rsidR="00DE281F" w:rsidRPr="00747556" w:rsidRDefault="00DE281F" w:rsidP="00364ABE">
            <w:pPr>
              <w:adjustRightInd w:val="0"/>
              <w:snapToGrid w:val="0"/>
              <w:spacing w:line="240" w:lineRule="atLeast"/>
              <w:jc w:val="center"/>
              <w:rPr>
                <w:rFonts w:asciiTheme="minorEastAsia" w:hAnsiTheme="minorEastAsia"/>
                <w:sz w:val="28"/>
                <w:szCs w:val="28"/>
              </w:rPr>
            </w:pPr>
            <w:r w:rsidRPr="00747556">
              <w:rPr>
                <w:rFonts w:asciiTheme="minorEastAsia" w:hAnsiTheme="minorEastAsia" w:hint="eastAsia"/>
                <w:sz w:val="28"/>
                <w:szCs w:val="28"/>
              </w:rPr>
              <w:t>权利类型</w:t>
            </w:r>
          </w:p>
        </w:tc>
        <w:tc>
          <w:tcPr>
            <w:tcW w:w="7336" w:type="dxa"/>
            <w:gridSpan w:val="4"/>
            <w:vAlign w:val="center"/>
          </w:tcPr>
          <w:p w:rsidR="00DE281F" w:rsidRPr="00DE281F" w:rsidRDefault="00DE281F" w:rsidP="00364ABE">
            <w:pPr>
              <w:adjustRightInd w:val="0"/>
              <w:snapToGrid w:val="0"/>
              <w:spacing w:line="240" w:lineRule="atLeast"/>
              <w:jc w:val="center"/>
              <w:rPr>
                <w:rFonts w:asciiTheme="minorEastAsia" w:hAnsiTheme="minorEastAsia"/>
                <w:sz w:val="28"/>
                <w:szCs w:val="28"/>
              </w:rPr>
            </w:pPr>
            <w:r w:rsidRPr="00DE281F">
              <w:rPr>
                <w:rFonts w:asciiTheme="minorEastAsia" w:hAnsiTheme="minorEastAsia" w:hint="eastAsia"/>
                <w:sz w:val="28"/>
                <w:szCs w:val="28"/>
              </w:rPr>
              <w:t>国有建设用地使用权/房屋（构筑物）所有权</w:t>
            </w:r>
          </w:p>
        </w:tc>
      </w:tr>
      <w:tr w:rsidR="00DE281F" w:rsidTr="00364ABE">
        <w:trPr>
          <w:trHeight w:val="574"/>
          <w:jc w:val="center"/>
        </w:trPr>
        <w:tc>
          <w:tcPr>
            <w:tcW w:w="2061" w:type="dxa"/>
            <w:gridSpan w:val="2"/>
            <w:vAlign w:val="center"/>
          </w:tcPr>
          <w:p w:rsidR="00DE281F" w:rsidRPr="00747556" w:rsidRDefault="00DE281F" w:rsidP="00364ABE">
            <w:pPr>
              <w:adjustRightInd w:val="0"/>
              <w:snapToGrid w:val="0"/>
              <w:spacing w:line="240" w:lineRule="atLeast"/>
              <w:jc w:val="center"/>
              <w:rPr>
                <w:rFonts w:asciiTheme="minorEastAsia" w:hAnsiTheme="minorEastAsia"/>
                <w:sz w:val="28"/>
                <w:szCs w:val="28"/>
              </w:rPr>
            </w:pPr>
            <w:r w:rsidRPr="00747556">
              <w:rPr>
                <w:rFonts w:asciiTheme="minorEastAsia" w:hAnsiTheme="minorEastAsia" w:hint="eastAsia"/>
                <w:sz w:val="28"/>
                <w:szCs w:val="28"/>
              </w:rPr>
              <w:t>权利性质</w:t>
            </w:r>
          </w:p>
        </w:tc>
        <w:tc>
          <w:tcPr>
            <w:tcW w:w="7336" w:type="dxa"/>
            <w:gridSpan w:val="4"/>
            <w:vAlign w:val="center"/>
          </w:tcPr>
          <w:p w:rsidR="00DE281F" w:rsidRPr="00DE281F" w:rsidRDefault="00DE281F" w:rsidP="00C31FFC">
            <w:pPr>
              <w:adjustRightInd w:val="0"/>
              <w:snapToGrid w:val="0"/>
              <w:spacing w:line="240" w:lineRule="atLeast"/>
              <w:jc w:val="center"/>
              <w:rPr>
                <w:rFonts w:asciiTheme="minorEastAsia" w:hAnsiTheme="minorEastAsia"/>
                <w:sz w:val="28"/>
                <w:szCs w:val="28"/>
              </w:rPr>
            </w:pPr>
            <w:r w:rsidRPr="00DE281F">
              <w:rPr>
                <w:rFonts w:asciiTheme="minorEastAsia" w:hAnsiTheme="minorEastAsia" w:hint="eastAsia"/>
                <w:sz w:val="28"/>
                <w:szCs w:val="28"/>
              </w:rPr>
              <w:t>出让/</w:t>
            </w:r>
            <w:r w:rsidR="0026457A" w:rsidRPr="00C31FFC">
              <w:rPr>
                <w:rFonts w:asciiTheme="minorEastAsia" w:hAnsiTheme="minorEastAsia" w:hint="eastAsia"/>
                <w:sz w:val="28"/>
                <w:szCs w:val="28"/>
              </w:rPr>
              <w:t>自建房</w:t>
            </w:r>
          </w:p>
        </w:tc>
      </w:tr>
      <w:tr w:rsidR="00DE281F" w:rsidTr="00364ABE">
        <w:trPr>
          <w:trHeight w:val="574"/>
          <w:jc w:val="center"/>
        </w:trPr>
        <w:tc>
          <w:tcPr>
            <w:tcW w:w="2061" w:type="dxa"/>
            <w:gridSpan w:val="2"/>
            <w:vAlign w:val="center"/>
          </w:tcPr>
          <w:p w:rsidR="00DE281F" w:rsidRPr="00747556" w:rsidRDefault="00DE281F" w:rsidP="00364ABE">
            <w:pPr>
              <w:adjustRightInd w:val="0"/>
              <w:snapToGrid w:val="0"/>
              <w:spacing w:line="240" w:lineRule="atLeast"/>
              <w:jc w:val="center"/>
              <w:rPr>
                <w:rFonts w:asciiTheme="minorEastAsia" w:hAnsiTheme="minorEastAsia"/>
                <w:sz w:val="28"/>
                <w:szCs w:val="28"/>
              </w:rPr>
            </w:pPr>
            <w:r w:rsidRPr="00747556">
              <w:rPr>
                <w:rFonts w:asciiTheme="minorEastAsia" w:hAnsiTheme="minorEastAsia" w:hint="eastAsia"/>
                <w:sz w:val="28"/>
                <w:szCs w:val="28"/>
              </w:rPr>
              <w:t>用途</w:t>
            </w:r>
          </w:p>
        </w:tc>
        <w:tc>
          <w:tcPr>
            <w:tcW w:w="7336" w:type="dxa"/>
            <w:gridSpan w:val="4"/>
            <w:vAlign w:val="center"/>
          </w:tcPr>
          <w:p w:rsidR="00DE281F" w:rsidRPr="00DE281F" w:rsidRDefault="00DE281F" w:rsidP="00364ABE">
            <w:pPr>
              <w:adjustRightInd w:val="0"/>
              <w:snapToGrid w:val="0"/>
              <w:spacing w:line="240" w:lineRule="atLeast"/>
              <w:jc w:val="center"/>
              <w:rPr>
                <w:rFonts w:asciiTheme="minorEastAsia" w:hAnsiTheme="minorEastAsia"/>
                <w:sz w:val="28"/>
                <w:szCs w:val="28"/>
              </w:rPr>
            </w:pPr>
            <w:r w:rsidRPr="00DE281F">
              <w:rPr>
                <w:rFonts w:asciiTheme="minorEastAsia" w:hAnsiTheme="minorEastAsia" w:hint="eastAsia"/>
                <w:sz w:val="28"/>
                <w:szCs w:val="28"/>
              </w:rPr>
              <w:t>城镇住宅用地/住宅</w:t>
            </w:r>
          </w:p>
        </w:tc>
      </w:tr>
      <w:tr w:rsidR="00DE281F" w:rsidTr="00364ABE">
        <w:trPr>
          <w:trHeight w:val="574"/>
          <w:jc w:val="center"/>
        </w:trPr>
        <w:tc>
          <w:tcPr>
            <w:tcW w:w="2061" w:type="dxa"/>
            <w:gridSpan w:val="2"/>
            <w:vAlign w:val="center"/>
          </w:tcPr>
          <w:p w:rsidR="00DE281F" w:rsidRPr="00747556" w:rsidRDefault="00DE281F" w:rsidP="00364ABE">
            <w:pPr>
              <w:adjustRightInd w:val="0"/>
              <w:snapToGrid w:val="0"/>
              <w:spacing w:line="240" w:lineRule="atLeast"/>
              <w:jc w:val="center"/>
              <w:rPr>
                <w:rFonts w:asciiTheme="minorEastAsia" w:hAnsiTheme="minorEastAsia"/>
                <w:sz w:val="28"/>
                <w:szCs w:val="28"/>
              </w:rPr>
            </w:pPr>
            <w:r w:rsidRPr="00747556">
              <w:rPr>
                <w:rFonts w:asciiTheme="minorEastAsia" w:hAnsiTheme="minorEastAsia" w:hint="eastAsia"/>
                <w:sz w:val="28"/>
                <w:szCs w:val="28"/>
              </w:rPr>
              <w:t>面积</w:t>
            </w:r>
          </w:p>
        </w:tc>
        <w:tc>
          <w:tcPr>
            <w:tcW w:w="7336" w:type="dxa"/>
            <w:gridSpan w:val="4"/>
            <w:vAlign w:val="center"/>
          </w:tcPr>
          <w:p w:rsidR="00DE281F" w:rsidRPr="00DE281F" w:rsidRDefault="00DE281F" w:rsidP="00364ABE">
            <w:pPr>
              <w:adjustRightInd w:val="0"/>
              <w:snapToGrid w:val="0"/>
              <w:spacing w:line="240" w:lineRule="atLeast"/>
              <w:jc w:val="center"/>
              <w:rPr>
                <w:rFonts w:ascii="宋体" w:hAnsi="宋体"/>
                <w:sz w:val="28"/>
                <w:szCs w:val="28"/>
              </w:rPr>
            </w:pPr>
            <w:r w:rsidRPr="00DE281F">
              <w:rPr>
                <w:rFonts w:ascii="宋体" w:hAnsi="宋体" w:hint="eastAsia"/>
                <w:sz w:val="28"/>
                <w:szCs w:val="28"/>
              </w:rPr>
              <w:t>共有宗地面积：144㎡/房屋建筑面积：481.79㎡</w:t>
            </w:r>
          </w:p>
        </w:tc>
      </w:tr>
      <w:tr w:rsidR="00DE281F" w:rsidTr="00364ABE">
        <w:trPr>
          <w:trHeight w:val="574"/>
          <w:jc w:val="center"/>
        </w:trPr>
        <w:tc>
          <w:tcPr>
            <w:tcW w:w="2061" w:type="dxa"/>
            <w:gridSpan w:val="2"/>
            <w:vAlign w:val="center"/>
          </w:tcPr>
          <w:p w:rsidR="00DE281F" w:rsidRPr="00747556" w:rsidRDefault="00DE281F" w:rsidP="00364ABE">
            <w:pPr>
              <w:adjustRightInd w:val="0"/>
              <w:snapToGrid w:val="0"/>
              <w:spacing w:line="240" w:lineRule="atLeast"/>
              <w:jc w:val="center"/>
              <w:rPr>
                <w:rFonts w:asciiTheme="minorEastAsia" w:hAnsiTheme="minorEastAsia"/>
                <w:sz w:val="28"/>
                <w:szCs w:val="28"/>
              </w:rPr>
            </w:pPr>
            <w:r w:rsidRPr="00747556">
              <w:rPr>
                <w:rFonts w:asciiTheme="minorEastAsia" w:hAnsiTheme="minorEastAsia" w:hint="eastAsia"/>
                <w:sz w:val="28"/>
                <w:szCs w:val="28"/>
              </w:rPr>
              <w:t>使用期限</w:t>
            </w:r>
          </w:p>
        </w:tc>
        <w:tc>
          <w:tcPr>
            <w:tcW w:w="7336" w:type="dxa"/>
            <w:gridSpan w:val="4"/>
            <w:vAlign w:val="center"/>
          </w:tcPr>
          <w:p w:rsidR="00DE281F" w:rsidRPr="00DE281F" w:rsidRDefault="00DE281F" w:rsidP="00364ABE">
            <w:pPr>
              <w:adjustRightInd w:val="0"/>
              <w:snapToGrid w:val="0"/>
              <w:spacing w:line="240" w:lineRule="atLeast"/>
              <w:rPr>
                <w:rFonts w:ascii="宋体" w:hAnsi="宋体"/>
                <w:sz w:val="28"/>
                <w:szCs w:val="28"/>
              </w:rPr>
            </w:pPr>
            <w:r w:rsidRPr="00DE281F">
              <w:rPr>
                <w:rFonts w:ascii="宋体" w:hAnsi="宋体" w:hint="eastAsia"/>
                <w:sz w:val="28"/>
                <w:szCs w:val="28"/>
              </w:rPr>
              <w:t>国有建设用地使用权2018年11月06日起2077年12月01日止</w:t>
            </w:r>
          </w:p>
        </w:tc>
      </w:tr>
      <w:tr w:rsidR="00DE281F" w:rsidTr="00364ABE">
        <w:trPr>
          <w:trHeight w:val="574"/>
          <w:jc w:val="center"/>
        </w:trPr>
        <w:tc>
          <w:tcPr>
            <w:tcW w:w="2061" w:type="dxa"/>
            <w:gridSpan w:val="2"/>
            <w:vAlign w:val="center"/>
          </w:tcPr>
          <w:p w:rsidR="00DE281F" w:rsidRPr="00747556" w:rsidRDefault="00DE281F" w:rsidP="00364ABE">
            <w:pPr>
              <w:adjustRightInd w:val="0"/>
              <w:snapToGrid w:val="0"/>
              <w:spacing w:line="240" w:lineRule="atLeast"/>
              <w:jc w:val="center"/>
              <w:rPr>
                <w:rFonts w:asciiTheme="minorEastAsia" w:hAnsiTheme="minorEastAsia"/>
                <w:sz w:val="28"/>
                <w:szCs w:val="28"/>
              </w:rPr>
            </w:pPr>
            <w:r w:rsidRPr="00747556">
              <w:rPr>
                <w:rFonts w:asciiTheme="minorEastAsia" w:hAnsiTheme="minorEastAsia" w:hint="eastAsia"/>
                <w:sz w:val="28"/>
                <w:szCs w:val="28"/>
              </w:rPr>
              <w:t>权利其他状况</w:t>
            </w:r>
          </w:p>
        </w:tc>
        <w:tc>
          <w:tcPr>
            <w:tcW w:w="7336" w:type="dxa"/>
            <w:gridSpan w:val="4"/>
            <w:vAlign w:val="center"/>
          </w:tcPr>
          <w:p w:rsidR="00DE281F" w:rsidRPr="00DE281F" w:rsidRDefault="00DE281F" w:rsidP="00DE281F">
            <w:pPr>
              <w:adjustRightInd w:val="0"/>
              <w:snapToGrid w:val="0"/>
              <w:spacing w:line="240" w:lineRule="atLeast"/>
              <w:rPr>
                <w:rFonts w:ascii="宋体" w:hAnsi="宋体"/>
                <w:sz w:val="28"/>
                <w:szCs w:val="28"/>
              </w:rPr>
            </w:pPr>
            <w:r w:rsidRPr="00DE281F">
              <w:rPr>
                <w:rFonts w:ascii="宋体" w:hAnsi="宋体" w:hint="eastAsia"/>
                <w:sz w:val="28"/>
                <w:szCs w:val="28"/>
              </w:rPr>
              <w:t>独用土地使用权面积：144㎡</w:t>
            </w:r>
          </w:p>
          <w:p w:rsidR="00DE281F" w:rsidRPr="00DE281F" w:rsidRDefault="00DE281F" w:rsidP="00DE281F">
            <w:pPr>
              <w:adjustRightInd w:val="0"/>
              <w:snapToGrid w:val="0"/>
              <w:spacing w:line="240" w:lineRule="atLeast"/>
              <w:rPr>
                <w:rFonts w:ascii="宋体" w:hAnsi="宋体"/>
                <w:sz w:val="28"/>
                <w:szCs w:val="28"/>
              </w:rPr>
            </w:pPr>
            <w:r w:rsidRPr="00DE281F">
              <w:rPr>
                <w:rFonts w:ascii="宋体" w:hAnsi="宋体" w:hint="eastAsia"/>
                <w:sz w:val="28"/>
                <w:szCs w:val="28"/>
              </w:rPr>
              <w:t>专有建筑面积：481.79㎡</w:t>
            </w:r>
          </w:p>
          <w:p w:rsidR="00DE281F" w:rsidRPr="00DE281F" w:rsidRDefault="00DE281F" w:rsidP="00DE281F">
            <w:pPr>
              <w:adjustRightInd w:val="0"/>
              <w:snapToGrid w:val="0"/>
              <w:spacing w:line="240" w:lineRule="atLeast"/>
              <w:rPr>
                <w:rFonts w:ascii="宋体" w:hAnsi="宋体"/>
                <w:sz w:val="28"/>
                <w:szCs w:val="28"/>
              </w:rPr>
            </w:pPr>
            <w:r w:rsidRPr="00DE281F">
              <w:rPr>
                <w:rFonts w:ascii="宋体" w:hAnsi="宋体" w:hint="eastAsia"/>
                <w:sz w:val="28"/>
                <w:szCs w:val="28"/>
              </w:rPr>
              <w:t>房屋结构：混合结构</w:t>
            </w:r>
          </w:p>
          <w:p w:rsidR="00DE281F" w:rsidRPr="00DE281F" w:rsidRDefault="00DE281F" w:rsidP="00DE281F">
            <w:pPr>
              <w:adjustRightInd w:val="0"/>
              <w:snapToGrid w:val="0"/>
              <w:spacing w:line="240" w:lineRule="atLeast"/>
              <w:rPr>
                <w:rFonts w:asciiTheme="minorEastAsia" w:hAnsiTheme="minorEastAsia"/>
                <w:sz w:val="28"/>
                <w:szCs w:val="28"/>
              </w:rPr>
            </w:pPr>
            <w:r w:rsidRPr="00DE281F">
              <w:rPr>
                <w:rFonts w:ascii="宋体" w:hAnsi="宋体" w:hint="eastAsia"/>
                <w:sz w:val="28"/>
                <w:szCs w:val="28"/>
              </w:rPr>
              <w:t>房屋总层数：4（地上层数：4，地下层数：0），房屋所在层：1-4</w:t>
            </w:r>
          </w:p>
        </w:tc>
      </w:tr>
      <w:tr w:rsidR="00DE281F" w:rsidTr="00DE281F">
        <w:trPr>
          <w:trHeight w:val="120"/>
          <w:jc w:val="center"/>
        </w:trPr>
        <w:tc>
          <w:tcPr>
            <w:tcW w:w="2061" w:type="dxa"/>
            <w:gridSpan w:val="2"/>
            <w:vMerge w:val="restart"/>
            <w:vAlign w:val="center"/>
          </w:tcPr>
          <w:p w:rsidR="00DE281F" w:rsidRPr="00747556" w:rsidRDefault="00DE281F" w:rsidP="00364ABE">
            <w:pPr>
              <w:adjustRightInd w:val="0"/>
              <w:snapToGrid w:val="0"/>
              <w:spacing w:line="240" w:lineRule="atLeast"/>
              <w:jc w:val="center"/>
              <w:rPr>
                <w:rFonts w:asciiTheme="minorEastAsia" w:hAnsiTheme="minorEastAsia"/>
                <w:sz w:val="28"/>
                <w:szCs w:val="28"/>
              </w:rPr>
            </w:pPr>
            <w:r w:rsidRPr="00747556">
              <w:rPr>
                <w:rFonts w:asciiTheme="minorEastAsia" w:hAnsiTheme="minorEastAsia" w:hint="eastAsia"/>
                <w:sz w:val="28"/>
                <w:szCs w:val="28"/>
              </w:rPr>
              <w:t>附记</w:t>
            </w:r>
          </w:p>
        </w:tc>
        <w:tc>
          <w:tcPr>
            <w:tcW w:w="1341" w:type="dxa"/>
            <w:gridSpan w:val="2"/>
            <w:vAlign w:val="center"/>
          </w:tcPr>
          <w:p w:rsidR="00DE281F" w:rsidRPr="00DE281F" w:rsidRDefault="00DE281F" w:rsidP="00364ABE">
            <w:pPr>
              <w:adjustRightInd w:val="0"/>
              <w:snapToGrid w:val="0"/>
              <w:spacing w:line="240" w:lineRule="atLeast"/>
              <w:jc w:val="center"/>
              <w:rPr>
                <w:rFonts w:asciiTheme="minorEastAsia" w:hAnsiTheme="minorEastAsia"/>
                <w:sz w:val="28"/>
                <w:szCs w:val="28"/>
              </w:rPr>
            </w:pPr>
            <w:r w:rsidRPr="00DE281F">
              <w:rPr>
                <w:rFonts w:asciiTheme="minorEastAsia" w:hAnsiTheme="minorEastAsia" w:hint="eastAsia"/>
                <w:sz w:val="28"/>
                <w:szCs w:val="28"/>
              </w:rPr>
              <w:t xml:space="preserve">共有权人                            </w:t>
            </w:r>
          </w:p>
        </w:tc>
        <w:tc>
          <w:tcPr>
            <w:tcW w:w="4053" w:type="dxa"/>
            <w:vAlign w:val="center"/>
          </w:tcPr>
          <w:p w:rsidR="00DE281F" w:rsidRPr="00DE281F" w:rsidRDefault="00DE281F" w:rsidP="00364ABE">
            <w:pPr>
              <w:adjustRightInd w:val="0"/>
              <w:snapToGrid w:val="0"/>
              <w:spacing w:line="240" w:lineRule="atLeast"/>
              <w:jc w:val="center"/>
              <w:rPr>
                <w:rFonts w:asciiTheme="minorEastAsia" w:hAnsiTheme="minorEastAsia"/>
                <w:sz w:val="28"/>
                <w:szCs w:val="28"/>
              </w:rPr>
            </w:pPr>
            <w:r w:rsidRPr="00DE281F">
              <w:rPr>
                <w:rFonts w:asciiTheme="minorEastAsia" w:hAnsiTheme="minorEastAsia" w:hint="eastAsia"/>
                <w:sz w:val="28"/>
                <w:szCs w:val="28"/>
              </w:rPr>
              <w:t>证件号</w:t>
            </w:r>
          </w:p>
          <w:p w:rsidR="00DE281F" w:rsidRPr="00DE281F" w:rsidRDefault="00DE281F" w:rsidP="00364ABE">
            <w:pPr>
              <w:adjustRightInd w:val="0"/>
              <w:snapToGrid w:val="0"/>
              <w:spacing w:line="240" w:lineRule="atLeast"/>
              <w:jc w:val="center"/>
              <w:rPr>
                <w:rFonts w:asciiTheme="minorEastAsia" w:hAnsiTheme="minorEastAsia"/>
                <w:sz w:val="28"/>
                <w:szCs w:val="28"/>
              </w:rPr>
            </w:pPr>
          </w:p>
        </w:tc>
        <w:tc>
          <w:tcPr>
            <w:tcW w:w="1942" w:type="dxa"/>
            <w:vAlign w:val="center"/>
          </w:tcPr>
          <w:p w:rsidR="00DE281F" w:rsidRPr="00DE281F" w:rsidRDefault="00DE281F" w:rsidP="00364ABE">
            <w:pPr>
              <w:adjustRightInd w:val="0"/>
              <w:snapToGrid w:val="0"/>
              <w:spacing w:line="240" w:lineRule="atLeast"/>
              <w:jc w:val="center"/>
              <w:rPr>
                <w:rFonts w:asciiTheme="minorEastAsia" w:hAnsiTheme="minorEastAsia"/>
                <w:sz w:val="28"/>
                <w:szCs w:val="28"/>
              </w:rPr>
            </w:pPr>
            <w:r w:rsidRPr="00DE281F">
              <w:rPr>
                <w:rFonts w:asciiTheme="minorEastAsia" w:hAnsiTheme="minorEastAsia" w:hint="eastAsia"/>
                <w:sz w:val="28"/>
                <w:szCs w:val="28"/>
              </w:rPr>
              <w:t>共有情况</w:t>
            </w:r>
          </w:p>
        </w:tc>
      </w:tr>
      <w:tr w:rsidR="00DE281F" w:rsidTr="00DE281F">
        <w:trPr>
          <w:trHeight w:val="745"/>
          <w:jc w:val="center"/>
        </w:trPr>
        <w:tc>
          <w:tcPr>
            <w:tcW w:w="2061" w:type="dxa"/>
            <w:gridSpan w:val="2"/>
            <w:vMerge/>
            <w:vAlign w:val="center"/>
          </w:tcPr>
          <w:p w:rsidR="00DE281F" w:rsidRPr="00747556" w:rsidRDefault="00DE281F" w:rsidP="00364ABE">
            <w:pPr>
              <w:adjustRightInd w:val="0"/>
              <w:snapToGrid w:val="0"/>
              <w:spacing w:line="240" w:lineRule="atLeast"/>
              <w:jc w:val="center"/>
              <w:rPr>
                <w:rFonts w:asciiTheme="minorEastAsia" w:hAnsiTheme="minorEastAsia"/>
                <w:sz w:val="28"/>
                <w:szCs w:val="28"/>
              </w:rPr>
            </w:pPr>
          </w:p>
        </w:tc>
        <w:tc>
          <w:tcPr>
            <w:tcW w:w="1341" w:type="dxa"/>
            <w:gridSpan w:val="2"/>
            <w:vAlign w:val="center"/>
          </w:tcPr>
          <w:p w:rsidR="00DE281F" w:rsidRPr="00DE281F" w:rsidRDefault="00DE281F" w:rsidP="00364ABE">
            <w:pPr>
              <w:adjustRightInd w:val="0"/>
              <w:snapToGrid w:val="0"/>
              <w:spacing w:line="240" w:lineRule="atLeast"/>
              <w:jc w:val="center"/>
              <w:rPr>
                <w:rFonts w:ascii="宋体" w:hAnsi="宋体"/>
                <w:sz w:val="28"/>
                <w:szCs w:val="28"/>
              </w:rPr>
            </w:pPr>
            <w:r w:rsidRPr="00DE281F">
              <w:rPr>
                <w:rFonts w:ascii="宋体" w:hAnsi="宋体" w:hint="eastAsia"/>
                <w:sz w:val="28"/>
                <w:szCs w:val="28"/>
              </w:rPr>
              <w:t>周建平</w:t>
            </w:r>
          </w:p>
        </w:tc>
        <w:tc>
          <w:tcPr>
            <w:tcW w:w="4053" w:type="dxa"/>
            <w:vAlign w:val="center"/>
          </w:tcPr>
          <w:p w:rsidR="00DE281F" w:rsidRPr="00DE281F" w:rsidRDefault="00DE281F" w:rsidP="00364ABE">
            <w:pPr>
              <w:adjustRightInd w:val="0"/>
              <w:snapToGrid w:val="0"/>
              <w:spacing w:line="240" w:lineRule="atLeast"/>
              <w:jc w:val="center"/>
              <w:rPr>
                <w:rFonts w:ascii="宋体" w:hAnsi="宋体"/>
                <w:sz w:val="28"/>
                <w:szCs w:val="28"/>
              </w:rPr>
            </w:pPr>
            <w:r w:rsidRPr="00DE281F">
              <w:rPr>
                <w:rFonts w:ascii="宋体" w:hAnsi="宋体" w:hint="eastAsia"/>
                <w:sz w:val="28"/>
                <w:szCs w:val="28"/>
              </w:rPr>
              <w:t>532329197301041938</w:t>
            </w:r>
          </w:p>
        </w:tc>
        <w:tc>
          <w:tcPr>
            <w:tcW w:w="1942" w:type="dxa"/>
            <w:vAlign w:val="center"/>
          </w:tcPr>
          <w:p w:rsidR="00DE281F" w:rsidRPr="00DE281F" w:rsidRDefault="00DE281F" w:rsidP="00364ABE">
            <w:pPr>
              <w:adjustRightInd w:val="0"/>
              <w:snapToGrid w:val="0"/>
              <w:spacing w:line="240" w:lineRule="atLeast"/>
              <w:jc w:val="center"/>
              <w:rPr>
                <w:rFonts w:ascii="宋体" w:hAnsi="宋体"/>
                <w:sz w:val="28"/>
                <w:szCs w:val="28"/>
              </w:rPr>
            </w:pPr>
            <w:r w:rsidRPr="00DE281F">
              <w:rPr>
                <w:rFonts w:ascii="宋体" w:hAnsi="宋体" w:hint="eastAsia"/>
                <w:sz w:val="28"/>
                <w:szCs w:val="28"/>
              </w:rPr>
              <w:t>单独所有</w:t>
            </w:r>
          </w:p>
        </w:tc>
      </w:tr>
      <w:tr w:rsidR="00DE281F" w:rsidTr="00364ABE">
        <w:trPr>
          <w:cantSplit/>
          <w:trHeight w:val="2425"/>
          <w:jc w:val="center"/>
        </w:trPr>
        <w:tc>
          <w:tcPr>
            <w:tcW w:w="992" w:type="dxa"/>
          </w:tcPr>
          <w:p w:rsidR="00DE281F" w:rsidRPr="00747556" w:rsidRDefault="00DE281F" w:rsidP="00364ABE">
            <w:pPr>
              <w:adjustRightInd w:val="0"/>
              <w:snapToGrid w:val="0"/>
              <w:spacing w:line="240" w:lineRule="atLeast"/>
              <w:jc w:val="center"/>
              <w:rPr>
                <w:rFonts w:ascii="宋体" w:hAnsi="宋体"/>
                <w:sz w:val="28"/>
                <w:szCs w:val="28"/>
              </w:rPr>
            </w:pPr>
          </w:p>
          <w:p w:rsidR="00DE281F" w:rsidRPr="00747556" w:rsidRDefault="00DE281F" w:rsidP="00364ABE">
            <w:pPr>
              <w:adjustRightInd w:val="0"/>
              <w:snapToGrid w:val="0"/>
              <w:spacing w:line="240" w:lineRule="atLeast"/>
              <w:jc w:val="center"/>
              <w:rPr>
                <w:rFonts w:ascii="宋体" w:hAnsi="宋体"/>
                <w:sz w:val="28"/>
                <w:szCs w:val="28"/>
              </w:rPr>
            </w:pPr>
            <w:r w:rsidRPr="00747556">
              <w:rPr>
                <w:rFonts w:ascii="宋体" w:hAnsi="宋体" w:hint="eastAsia"/>
                <w:sz w:val="28"/>
                <w:szCs w:val="28"/>
              </w:rPr>
              <w:t>房屋</w:t>
            </w:r>
          </w:p>
          <w:p w:rsidR="00DE281F" w:rsidRPr="00747556" w:rsidRDefault="00DE281F" w:rsidP="00364ABE">
            <w:pPr>
              <w:adjustRightInd w:val="0"/>
              <w:snapToGrid w:val="0"/>
              <w:spacing w:line="240" w:lineRule="atLeast"/>
              <w:jc w:val="center"/>
              <w:rPr>
                <w:rFonts w:ascii="宋体" w:hAnsi="宋体"/>
                <w:sz w:val="28"/>
                <w:szCs w:val="28"/>
              </w:rPr>
            </w:pPr>
            <w:r w:rsidRPr="00747556">
              <w:rPr>
                <w:rFonts w:ascii="宋体" w:hAnsi="宋体" w:hint="eastAsia"/>
                <w:sz w:val="28"/>
                <w:szCs w:val="28"/>
              </w:rPr>
              <w:t>装修</w:t>
            </w:r>
          </w:p>
          <w:p w:rsidR="00DE281F" w:rsidRPr="00747556" w:rsidRDefault="00DE281F" w:rsidP="00364ABE">
            <w:pPr>
              <w:adjustRightInd w:val="0"/>
              <w:snapToGrid w:val="0"/>
              <w:spacing w:line="240" w:lineRule="atLeast"/>
              <w:jc w:val="center"/>
              <w:rPr>
                <w:rFonts w:asciiTheme="minorEastAsia" w:hAnsiTheme="minorEastAsia"/>
                <w:sz w:val="28"/>
                <w:szCs w:val="28"/>
              </w:rPr>
            </w:pPr>
            <w:r w:rsidRPr="00747556">
              <w:rPr>
                <w:rFonts w:ascii="宋体" w:hAnsi="宋体" w:hint="eastAsia"/>
                <w:sz w:val="28"/>
                <w:szCs w:val="28"/>
              </w:rPr>
              <w:t>情况及布置情况</w:t>
            </w:r>
          </w:p>
        </w:tc>
        <w:tc>
          <w:tcPr>
            <w:tcW w:w="8405" w:type="dxa"/>
            <w:gridSpan w:val="5"/>
          </w:tcPr>
          <w:p w:rsidR="00364ABE" w:rsidRPr="00CB58AD" w:rsidRDefault="00364ABE" w:rsidP="00CB58AD">
            <w:pPr>
              <w:adjustRightInd w:val="0"/>
              <w:snapToGrid w:val="0"/>
              <w:spacing w:line="240" w:lineRule="atLeast"/>
              <w:ind w:firstLineChars="200" w:firstLine="560"/>
              <w:rPr>
                <w:rFonts w:ascii="宋体" w:hAnsi="宋体"/>
                <w:sz w:val="28"/>
                <w:szCs w:val="28"/>
              </w:rPr>
            </w:pPr>
            <w:r w:rsidRPr="00CB58AD">
              <w:rPr>
                <w:rFonts w:ascii="宋体" w:hAnsi="宋体" w:hint="eastAsia"/>
                <w:sz w:val="28"/>
                <w:szCs w:val="28"/>
              </w:rPr>
              <w:t>房屋外墙为</w:t>
            </w:r>
            <w:r w:rsidR="00CB58AD" w:rsidRPr="00CB58AD">
              <w:rPr>
                <w:rFonts w:ascii="宋体" w:hAnsi="宋体" w:hint="eastAsia"/>
                <w:sz w:val="28"/>
                <w:szCs w:val="28"/>
              </w:rPr>
              <w:t>墙砖</w:t>
            </w:r>
            <w:r w:rsidRPr="00CB58AD">
              <w:rPr>
                <w:rFonts w:ascii="宋体" w:hAnsi="宋体" w:hint="eastAsia"/>
                <w:sz w:val="28"/>
                <w:szCs w:val="28"/>
              </w:rPr>
              <w:t>贴面，室内一层商铺地面为地板砖贴面，瓷砖踢脚线，墙面1.2米高瓷砖墙裙，其余墙面为墙纸贴面，天棚为双飞粉挂白；厨房、卫生间地面为地板砖贴面，墙面1.2米高瓷砖墙裙，其余墙面、天棚为双飞粉挂白。二层餐厅大厅地面为地板砖贴面，</w:t>
            </w:r>
            <w:r w:rsidR="00895929" w:rsidRPr="00CB58AD">
              <w:rPr>
                <w:rFonts w:ascii="宋体" w:hAnsi="宋体" w:hint="eastAsia"/>
                <w:sz w:val="28"/>
                <w:szCs w:val="28"/>
              </w:rPr>
              <w:t>墙面1.2米高瓷砖墙裙，其余墙面为墙纸贴面，天棚为石膏板吊顶；餐厅包房地面为地板砖贴面，瓷砖踢脚线，墙面为墙纸贴面，天棚为石膏板分层吊顶。</w:t>
            </w:r>
            <w:r w:rsidRPr="00CB58AD">
              <w:rPr>
                <w:rFonts w:ascii="宋体" w:hAnsi="宋体" w:hint="eastAsia"/>
                <w:sz w:val="28"/>
                <w:szCs w:val="28"/>
              </w:rPr>
              <w:t>三层客厅地面为地板砖贴面，瓷砖踢脚线，墙面乳胶漆罩面，天棚石膏板分层吊顶；卧室地面为地板砖贴面，瓷砖踢脚线，墙面、天棚</w:t>
            </w:r>
            <w:r w:rsidR="00895929" w:rsidRPr="00CB58AD">
              <w:rPr>
                <w:rFonts w:ascii="宋体" w:hAnsi="宋体" w:hint="eastAsia"/>
                <w:sz w:val="28"/>
                <w:szCs w:val="28"/>
              </w:rPr>
              <w:t>乳胶漆罩面，天棚角线加石膏条装饰；卫生间地面为地板砖贴面，墙面瓷砖贴面到顶，天棚为塑料扣板吊顶。</w:t>
            </w:r>
            <w:r w:rsidRPr="00CB58AD">
              <w:rPr>
                <w:rFonts w:ascii="宋体" w:hAnsi="宋体" w:hint="eastAsia"/>
                <w:sz w:val="28"/>
                <w:szCs w:val="28"/>
              </w:rPr>
              <w:t>四层堂屋</w:t>
            </w:r>
            <w:r w:rsidR="00895929" w:rsidRPr="00CB58AD">
              <w:rPr>
                <w:rFonts w:ascii="宋体" w:hAnsi="宋体" w:hint="eastAsia"/>
                <w:sz w:val="28"/>
                <w:szCs w:val="28"/>
              </w:rPr>
              <w:t>、饭厅</w:t>
            </w:r>
            <w:r w:rsidRPr="00CB58AD">
              <w:rPr>
                <w:rFonts w:ascii="宋体" w:hAnsi="宋体" w:hint="eastAsia"/>
                <w:sz w:val="28"/>
                <w:szCs w:val="28"/>
              </w:rPr>
              <w:t>地面为地板砖贴面，瓷砖踢脚线，墙面、天棚双飞粉</w:t>
            </w:r>
            <w:r w:rsidR="00895929" w:rsidRPr="00CB58AD">
              <w:rPr>
                <w:rFonts w:ascii="宋体" w:hAnsi="宋体" w:hint="eastAsia"/>
                <w:sz w:val="28"/>
                <w:szCs w:val="28"/>
              </w:rPr>
              <w:t>挂白</w:t>
            </w:r>
            <w:r w:rsidRPr="00CB58AD">
              <w:rPr>
                <w:rFonts w:ascii="宋体" w:hAnsi="宋体" w:hint="eastAsia"/>
                <w:sz w:val="28"/>
                <w:szCs w:val="28"/>
              </w:rPr>
              <w:t>；厨房地面为地板砖贴面，墙面瓷砖贴面到顶，天棚为塑料扣板吊顶</w:t>
            </w:r>
            <w:r w:rsidR="00895929" w:rsidRPr="00CB58AD">
              <w:rPr>
                <w:rFonts w:ascii="宋体" w:hAnsi="宋体" w:hint="eastAsia"/>
                <w:sz w:val="28"/>
                <w:szCs w:val="28"/>
              </w:rPr>
              <w:t>。一层、二层</w:t>
            </w:r>
            <w:r w:rsidRPr="00CB58AD">
              <w:rPr>
                <w:rFonts w:ascii="宋体" w:hAnsi="宋体" w:hint="eastAsia"/>
                <w:sz w:val="28"/>
                <w:szCs w:val="28"/>
              </w:rPr>
              <w:t>楼梯地面为</w:t>
            </w:r>
            <w:r w:rsidR="00895929" w:rsidRPr="00CB58AD">
              <w:rPr>
                <w:rFonts w:ascii="宋体" w:hAnsi="宋体" w:hint="eastAsia"/>
                <w:sz w:val="28"/>
                <w:szCs w:val="28"/>
              </w:rPr>
              <w:t>地板砖</w:t>
            </w:r>
            <w:r w:rsidRPr="00CB58AD">
              <w:rPr>
                <w:rFonts w:ascii="宋体" w:hAnsi="宋体" w:hint="eastAsia"/>
                <w:sz w:val="28"/>
                <w:szCs w:val="28"/>
              </w:rPr>
              <w:t>贴面，</w:t>
            </w:r>
            <w:r w:rsidR="00895929" w:rsidRPr="00CB58AD">
              <w:rPr>
                <w:rFonts w:ascii="宋体" w:hAnsi="宋体" w:hint="eastAsia"/>
                <w:sz w:val="28"/>
                <w:szCs w:val="28"/>
              </w:rPr>
              <w:t>墙面1.2米高瓷砖墙裙</w:t>
            </w:r>
            <w:r w:rsidRPr="00CB58AD">
              <w:rPr>
                <w:rFonts w:ascii="宋体" w:hAnsi="宋体" w:hint="eastAsia"/>
                <w:sz w:val="28"/>
                <w:szCs w:val="28"/>
              </w:rPr>
              <w:t>，</w:t>
            </w:r>
            <w:r w:rsidR="00895929" w:rsidRPr="00CB58AD">
              <w:rPr>
                <w:rFonts w:ascii="宋体" w:hAnsi="宋体" w:hint="eastAsia"/>
                <w:sz w:val="28"/>
                <w:szCs w:val="28"/>
              </w:rPr>
              <w:t>其余墙面为墙纸贴面，天棚为双飞粉挂白，铁艺栏杆</w:t>
            </w:r>
            <w:r w:rsidRPr="00CB58AD">
              <w:rPr>
                <w:rFonts w:ascii="宋体" w:hAnsi="宋体" w:hint="eastAsia"/>
                <w:sz w:val="28"/>
                <w:szCs w:val="28"/>
              </w:rPr>
              <w:t>扶手；商铺</w:t>
            </w:r>
            <w:r w:rsidR="00895929" w:rsidRPr="00CB58AD">
              <w:rPr>
                <w:rFonts w:ascii="宋体" w:hAnsi="宋体" w:hint="eastAsia"/>
                <w:sz w:val="28"/>
                <w:szCs w:val="28"/>
              </w:rPr>
              <w:t>外</w:t>
            </w:r>
            <w:r w:rsidRPr="00CB58AD">
              <w:rPr>
                <w:rFonts w:ascii="宋体" w:hAnsi="宋体" w:hint="eastAsia"/>
                <w:sz w:val="28"/>
                <w:szCs w:val="28"/>
              </w:rPr>
              <w:t>门为铝合金卷帘门，</w:t>
            </w:r>
            <w:r w:rsidR="00895929" w:rsidRPr="00CB58AD">
              <w:rPr>
                <w:rFonts w:ascii="宋体" w:hAnsi="宋体" w:hint="eastAsia"/>
                <w:sz w:val="28"/>
                <w:szCs w:val="28"/>
              </w:rPr>
              <w:t>内门为玻璃地弹门，</w:t>
            </w:r>
            <w:r w:rsidRPr="00CB58AD">
              <w:rPr>
                <w:rFonts w:ascii="宋体" w:hAnsi="宋体" w:hint="eastAsia"/>
                <w:sz w:val="28"/>
                <w:szCs w:val="28"/>
              </w:rPr>
              <w:t>其余</w:t>
            </w:r>
            <w:r w:rsidR="00895929" w:rsidRPr="00CB58AD">
              <w:rPr>
                <w:rFonts w:ascii="宋体" w:hAnsi="宋体" w:hint="eastAsia"/>
                <w:sz w:val="28"/>
                <w:szCs w:val="28"/>
              </w:rPr>
              <w:t>房门</w:t>
            </w:r>
            <w:r w:rsidRPr="00CB58AD">
              <w:rPr>
                <w:rFonts w:ascii="宋体" w:hAnsi="宋体" w:hint="eastAsia"/>
                <w:sz w:val="28"/>
                <w:szCs w:val="28"/>
              </w:rPr>
              <w:t>为复合套装门</w:t>
            </w:r>
            <w:r w:rsidR="00895929" w:rsidRPr="00CB58AD">
              <w:rPr>
                <w:rFonts w:ascii="宋体" w:hAnsi="宋体" w:hint="eastAsia"/>
                <w:sz w:val="28"/>
                <w:szCs w:val="28"/>
              </w:rPr>
              <w:t>及实木套装门，窗户三层客厅为大玻璃窗，其余为铝合金窗</w:t>
            </w:r>
            <w:r w:rsidRPr="00CB58AD">
              <w:rPr>
                <w:rFonts w:ascii="宋体" w:hAnsi="宋体" w:hint="eastAsia"/>
                <w:sz w:val="28"/>
                <w:szCs w:val="28"/>
              </w:rPr>
              <w:t>。</w:t>
            </w:r>
          </w:p>
          <w:p w:rsidR="00DE281F" w:rsidRPr="00CB58AD" w:rsidRDefault="00DE281F" w:rsidP="007F3A09">
            <w:pPr>
              <w:adjustRightInd w:val="0"/>
              <w:snapToGrid w:val="0"/>
              <w:spacing w:line="240" w:lineRule="atLeast"/>
              <w:ind w:firstLineChars="150" w:firstLine="420"/>
              <w:rPr>
                <w:rFonts w:asciiTheme="minorEastAsia" w:hAnsiTheme="minorEastAsia"/>
                <w:sz w:val="28"/>
                <w:szCs w:val="28"/>
              </w:rPr>
            </w:pPr>
            <w:r w:rsidRPr="00CB58AD">
              <w:rPr>
                <w:rFonts w:ascii="宋体" w:hAnsi="宋体" w:hint="eastAsia"/>
                <w:sz w:val="28"/>
                <w:szCs w:val="28"/>
              </w:rPr>
              <w:t>房屋布置为</w:t>
            </w:r>
            <w:r w:rsidR="00895929" w:rsidRPr="00CB58AD">
              <w:rPr>
                <w:rFonts w:ascii="宋体" w:hAnsi="宋体" w:hint="eastAsia"/>
                <w:sz w:val="28"/>
                <w:szCs w:val="28"/>
              </w:rPr>
              <w:t>一层商铺一间，厨房一间，卫生间一间；二层为</w:t>
            </w:r>
            <w:r w:rsidR="007F3A09" w:rsidRPr="00CB58AD">
              <w:rPr>
                <w:rFonts w:ascii="宋体" w:hAnsi="宋体" w:hint="eastAsia"/>
                <w:sz w:val="28"/>
                <w:szCs w:val="28"/>
              </w:rPr>
              <w:t>餐厅大厅一间，餐厅包房三间；三层为客厅一间，卧室四间，卫生间三间；四层为家堂一间，厨房一间，饭厅一间。房屋一层层高为4米，二层层高3.5米，三、四层层高为3米。</w:t>
            </w:r>
          </w:p>
        </w:tc>
      </w:tr>
      <w:tr w:rsidR="009C6C5A" w:rsidTr="00364ABE">
        <w:trPr>
          <w:cantSplit/>
          <w:trHeight w:val="533"/>
          <w:jc w:val="center"/>
        </w:trPr>
        <w:tc>
          <w:tcPr>
            <w:tcW w:w="992" w:type="dxa"/>
            <w:vMerge w:val="restart"/>
          </w:tcPr>
          <w:p w:rsidR="009C6C5A" w:rsidRPr="00747556" w:rsidRDefault="009C6C5A" w:rsidP="00C31FFC">
            <w:pPr>
              <w:adjustRightInd w:val="0"/>
              <w:snapToGrid w:val="0"/>
              <w:spacing w:line="240" w:lineRule="atLeast"/>
              <w:jc w:val="center"/>
              <w:rPr>
                <w:rFonts w:ascii="宋体" w:hAnsi="宋体"/>
                <w:sz w:val="28"/>
                <w:szCs w:val="28"/>
              </w:rPr>
            </w:pPr>
            <w:r w:rsidRPr="00A641EF">
              <w:rPr>
                <w:rFonts w:ascii="宋体" w:hAnsi="宋体" w:hint="eastAsia"/>
                <w:sz w:val="28"/>
                <w:szCs w:val="28"/>
              </w:rPr>
              <w:t>列入评估</w:t>
            </w:r>
            <w:r>
              <w:rPr>
                <w:rFonts w:ascii="宋体" w:hAnsi="宋体" w:hint="eastAsia"/>
                <w:sz w:val="28"/>
                <w:szCs w:val="28"/>
              </w:rPr>
              <w:t>鉴定</w:t>
            </w:r>
            <w:r w:rsidRPr="00A641EF">
              <w:rPr>
                <w:rFonts w:ascii="宋体" w:hAnsi="宋体" w:hint="eastAsia"/>
                <w:sz w:val="28"/>
                <w:szCs w:val="28"/>
              </w:rPr>
              <w:t>范围的</w:t>
            </w:r>
            <w:r>
              <w:rPr>
                <w:rFonts w:ascii="宋体" w:hAnsi="宋体" w:hint="eastAsia"/>
                <w:sz w:val="28"/>
                <w:szCs w:val="28"/>
              </w:rPr>
              <w:t>其他资产</w:t>
            </w:r>
            <w:r w:rsidRPr="00A641EF">
              <w:rPr>
                <w:rFonts w:ascii="宋体" w:hAnsi="宋体" w:hint="eastAsia"/>
                <w:sz w:val="28"/>
                <w:szCs w:val="28"/>
              </w:rPr>
              <w:t>情况</w:t>
            </w:r>
          </w:p>
        </w:tc>
        <w:tc>
          <w:tcPr>
            <w:tcW w:w="1418" w:type="dxa"/>
            <w:gridSpan w:val="2"/>
          </w:tcPr>
          <w:p w:rsidR="009C6C5A" w:rsidRPr="00CB58AD" w:rsidRDefault="009C6C5A" w:rsidP="00364ABE">
            <w:pPr>
              <w:adjustRightInd w:val="0"/>
              <w:snapToGrid w:val="0"/>
              <w:spacing w:line="240" w:lineRule="atLeast"/>
              <w:jc w:val="center"/>
              <w:rPr>
                <w:rFonts w:asciiTheme="minorEastAsia" w:hAnsiTheme="minorEastAsia"/>
                <w:sz w:val="28"/>
                <w:szCs w:val="28"/>
              </w:rPr>
            </w:pPr>
            <w:r w:rsidRPr="00CB58AD">
              <w:rPr>
                <w:rFonts w:asciiTheme="minorEastAsia" w:hAnsiTheme="minorEastAsia" w:hint="eastAsia"/>
                <w:sz w:val="28"/>
                <w:szCs w:val="28"/>
              </w:rPr>
              <w:t>鉴定对象</w:t>
            </w:r>
          </w:p>
        </w:tc>
        <w:tc>
          <w:tcPr>
            <w:tcW w:w="6987" w:type="dxa"/>
            <w:gridSpan w:val="3"/>
          </w:tcPr>
          <w:p w:rsidR="009C6C5A" w:rsidRPr="00CB58AD" w:rsidRDefault="009C6C5A" w:rsidP="001A33D3">
            <w:pPr>
              <w:adjustRightInd w:val="0"/>
              <w:snapToGrid w:val="0"/>
              <w:spacing w:line="240" w:lineRule="atLeast"/>
              <w:jc w:val="left"/>
              <w:rPr>
                <w:rFonts w:asciiTheme="minorEastAsia" w:hAnsiTheme="minorEastAsia"/>
                <w:sz w:val="28"/>
                <w:szCs w:val="28"/>
              </w:rPr>
            </w:pPr>
            <w:r w:rsidRPr="00CB58AD">
              <w:rPr>
                <w:rFonts w:asciiTheme="minorEastAsia" w:hAnsiTheme="minorEastAsia" w:hint="eastAsia"/>
                <w:sz w:val="28"/>
                <w:szCs w:val="28"/>
              </w:rPr>
              <w:t>两间卧室内安装的衣柜及厨房、饭厅</w:t>
            </w:r>
            <w:r w:rsidR="00BD4CCC">
              <w:rPr>
                <w:rFonts w:asciiTheme="minorEastAsia" w:hAnsiTheme="minorEastAsia" w:hint="eastAsia"/>
                <w:sz w:val="28"/>
                <w:szCs w:val="28"/>
              </w:rPr>
              <w:t>安装的隔断柜</w:t>
            </w:r>
            <w:r w:rsidR="00C06DA7" w:rsidRPr="00C31FFC">
              <w:rPr>
                <w:rFonts w:asciiTheme="minorEastAsia" w:hAnsiTheme="minorEastAsia" w:hint="eastAsia"/>
                <w:sz w:val="28"/>
                <w:szCs w:val="28"/>
              </w:rPr>
              <w:t>、</w:t>
            </w:r>
            <w:r w:rsidR="00C06DA7" w:rsidRPr="00C31FFC">
              <w:rPr>
                <w:rFonts w:ascii="宋体" w:hAnsi="宋体" w:hint="eastAsia"/>
                <w:sz w:val="28"/>
                <w:szCs w:val="28"/>
              </w:rPr>
              <w:t>天面简易顶棚</w:t>
            </w:r>
            <w:r w:rsidRPr="00C31FFC">
              <w:rPr>
                <w:rFonts w:asciiTheme="minorEastAsia" w:hAnsiTheme="minorEastAsia" w:hint="eastAsia"/>
                <w:sz w:val="28"/>
                <w:szCs w:val="28"/>
              </w:rPr>
              <w:t>。</w:t>
            </w:r>
          </w:p>
        </w:tc>
      </w:tr>
      <w:tr w:rsidR="009C6C5A" w:rsidTr="00364ABE">
        <w:trPr>
          <w:cantSplit/>
          <w:trHeight w:val="1064"/>
          <w:jc w:val="center"/>
        </w:trPr>
        <w:tc>
          <w:tcPr>
            <w:tcW w:w="992" w:type="dxa"/>
            <w:vMerge/>
          </w:tcPr>
          <w:p w:rsidR="009C6C5A" w:rsidRPr="00A641EF" w:rsidRDefault="009C6C5A" w:rsidP="00364ABE">
            <w:pPr>
              <w:adjustRightInd w:val="0"/>
              <w:snapToGrid w:val="0"/>
              <w:spacing w:line="240" w:lineRule="atLeast"/>
              <w:jc w:val="center"/>
              <w:rPr>
                <w:rFonts w:ascii="宋体" w:hAnsi="宋体"/>
                <w:sz w:val="28"/>
                <w:szCs w:val="28"/>
              </w:rPr>
            </w:pPr>
          </w:p>
        </w:tc>
        <w:tc>
          <w:tcPr>
            <w:tcW w:w="1418" w:type="dxa"/>
            <w:gridSpan w:val="2"/>
          </w:tcPr>
          <w:p w:rsidR="009C6C5A" w:rsidRPr="00CB58AD" w:rsidRDefault="009C6C5A" w:rsidP="00364ABE">
            <w:pPr>
              <w:adjustRightInd w:val="0"/>
              <w:snapToGrid w:val="0"/>
              <w:spacing w:line="240" w:lineRule="atLeast"/>
              <w:jc w:val="center"/>
              <w:rPr>
                <w:rFonts w:ascii="宋体"/>
                <w:sz w:val="28"/>
                <w:szCs w:val="28"/>
              </w:rPr>
            </w:pPr>
            <w:r w:rsidRPr="00CB58AD">
              <w:rPr>
                <w:rFonts w:ascii="宋体" w:hAnsi="宋体" w:hint="eastAsia"/>
                <w:sz w:val="28"/>
                <w:szCs w:val="28"/>
              </w:rPr>
              <w:t>卧室衣柜尺寸</w:t>
            </w:r>
          </w:p>
        </w:tc>
        <w:tc>
          <w:tcPr>
            <w:tcW w:w="6987" w:type="dxa"/>
            <w:gridSpan w:val="3"/>
          </w:tcPr>
          <w:p w:rsidR="009C6C5A" w:rsidRPr="00CB58AD" w:rsidRDefault="009C6C5A" w:rsidP="00364ABE">
            <w:pPr>
              <w:adjustRightInd w:val="0"/>
              <w:snapToGrid w:val="0"/>
              <w:spacing w:line="240" w:lineRule="atLeast"/>
              <w:rPr>
                <w:rFonts w:ascii="宋体"/>
                <w:sz w:val="28"/>
                <w:szCs w:val="28"/>
              </w:rPr>
            </w:pPr>
            <w:r w:rsidRPr="00CB58AD">
              <w:rPr>
                <w:rFonts w:ascii="宋体" w:hAnsi="宋体" w:hint="eastAsia"/>
                <w:sz w:val="28"/>
                <w:szCs w:val="28"/>
              </w:rPr>
              <w:t>衣柜1：长1.5米、高2.06米、宽</w:t>
            </w:r>
            <w:r w:rsidRPr="00CB58AD">
              <w:rPr>
                <w:rFonts w:ascii="宋体" w:hAnsi="宋体"/>
                <w:sz w:val="28"/>
                <w:szCs w:val="28"/>
              </w:rPr>
              <w:t>0.60</w:t>
            </w:r>
            <w:r w:rsidRPr="00CB58AD">
              <w:rPr>
                <w:rFonts w:ascii="宋体" w:hAnsi="宋体" w:hint="eastAsia"/>
                <w:sz w:val="28"/>
                <w:szCs w:val="28"/>
              </w:rPr>
              <w:t>米；</w:t>
            </w:r>
          </w:p>
          <w:p w:rsidR="009C6C5A" w:rsidRPr="00CB58AD" w:rsidRDefault="009C6C5A" w:rsidP="00364ABE">
            <w:pPr>
              <w:adjustRightInd w:val="0"/>
              <w:snapToGrid w:val="0"/>
              <w:spacing w:line="240" w:lineRule="atLeast"/>
              <w:rPr>
                <w:rFonts w:ascii="宋体" w:hAnsi="宋体"/>
                <w:sz w:val="28"/>
                <w:szCs w:val="28"/>
              </w:rPr>
            </w:pPr>
            <w:r w:rsidRPr="00CB58AD">
              <w:rPr>
                <w:rFonts w:ascii="宋体" w:hAnsi="宋体" w:hint="eastAsia"/>
                <w:sz w:val="28"/>
                <w:szCs w:val="28"/>
              </w:rPr>
              <w:t>衣柜1吊柜：长3.4米、高0.7米、宽0.6米；</w:t>
            </w:r>
          </w:p>
          <w:p w:rsidR="009C6C5A" w:rsidRPr="00CB58AD" w:rsidRDefault="009C6C5A" w:rsidP="001A33D3">
            <w:pPr>
              <w:adjustRightInd w:val="0"/>
              <w:snapToGrid w:val="0"/>
              <w:spacing w:line="240" w:lineRule="atLeast"/>
              <w:rPr>
                <w:rFonts w:ascii="宋体"/>
                <w:sz w:val="28"/>
                <w:szCs w:val="28"/>
              </w:rPr>
            </w:pPr>
            <w:r w:rsidRPr="00CB58AD">
              <w:rPr>
                <w:rFonts w:ascii="宋体" w:hAnsi="宋体" w:hint="eastAsia"/>
                <w:sz w:val="28"/>
                <w:szCs w:val="28"/>
              </w:rPr>
              <w:t>衣柜2：长1.45米、高2.06米、宽</w:t>
            </w:r>
            <w:r w:rsidRPr="00CB58AD">
              <w:rPr>
                <w:rFonts w:ascii="宋体" w:hAnsi="宋体"/>
                <w:sz w:val="28"/>
                <w:szCs w:val="28"/>
              </w:rPr>
              <w:t>0.60</w:t>
            </w:r>
            <w:r w:rsidRPr="00CB58AD">
              <w:rPr>
                <w:rFonts w:ascii="宋体" w:hAnsi="宋体" w:hint="eastAsia"/>
                <w:sz w:val="28"/>
                <w:szCs w:val="28"/>
              </w:rPr>
              <w:t>米；</w:t>
            </w:r>
          </w:p>
          <w:p w:rsidR="009C6C5A" w:rsidRPr="00CB58AD" w:rsidRDefault="009C6C5A" w:rsidP="001A33D3">
            <w:pPr>
              <w:adjustRightInd w:val="0"/>
              <w:snapToGrid w:val="0"/>
              <w:spacing w:line="240" w:lineRule="atLeast"/>
              <w:rPr>
                <w:rFonts w:ascii="宋体" w:hAnsi="宋体"/>
                <w:sz w:val="28"/>
                <w:szCs w:val="28"/>
              </w:rPr>
            </w:pPr>
            <w:r w:rsidRPr="00CB58AD">
              <w:rPr>
                <w:rFonts w:ascii="宋体" w:hAnsi="宋体" w:hint="eastAsia"/>
                <w:sz w:val="28"/>
                <w:szCs w:val="28"/>
              </w:rPr>
              <w:t>衣柜2吊柜：长3.4米、高0.74米、宽0.6米；</w:t>
            </w:r>
          </w:p>
          <w:p w:rsidR="009C6C5A" w:rsidRPr="00CB58AD" w:rsidRDefault="009C6C5A" w:rsidP="00364ABE">
            <w:pPr>
              <w:adjustRightInd w:val="0"/>
              <w:snapToGrid w:val="0"/>
              <w:spacing w:line="240" w:lineRule="atLeast"/>
              <w:rPr>
                <w:rFonts w:ascii="宋体"/>
                <w:sz w:val="28"/>
                <w:szCs w:val="28"/>
              </w:rPr>
            </w:pPr>
            <w:r w:rsidRPr="00CB58AD">
              <w:rPr>
                <w:rFonts w:ascii="宋体" w:hAnsi="宋体" w:hint="eastAsia"/>
                <w:sz w:val="28"/>
                <w:szCs w:val="28"/>
              </w:rPr>
              <w:t>衣柜总面积为10.97㎡。</w:t>
            </w:r>
          </w:p>
        </w:tc>
      </w:tr>
      <w:tr w:rsidR="009C6C5A" w:rsidTr="00364ABE">
        <w:trPr>
          <w:cantSplit/>
          <w:trHeight w:val="864"/>
          <w:jc w:val="center"/>
        </w:trPr>
        <w:tc>
          <w:tcPr>
            <w:tcW w:w="992" w:type="dxa"/>
            <w:vMerge/>
          </w:tcPr>
          <w:p w:rsidR="009C6C5A" w:rsidRPr="00A641EF" w:rsidRDefault="009C6C5A" w:rsidP="00364ABE">
            <w:pPr>
              <w:adjustRightInd w:val="0"/>
              <w:snapToGrid w:val="0"/>
              <w:spacing w:line="240" w:lineRule="atLeast"/>
              <w:jc w:val="center"/>
              <w:rPr>
                <w:rFonts w:ascii="宋体" w:hAnsi="宋体"/>
                <w:sz w:val="28"/>
                <w:szCs w:val="28"/>
              </w:rPr>
            </w:pPr>
          </w:p>
        </w:tc>
        <w:tc>
          <w:tcPr>
            <w:tcW w:w="1418" w:type="dxa"/>
            <w:gridSpan w:val="2"/>
          </w:tcPr>
          <w:p w:rsidR="009C6C5A" w:rsidRPr="00CB58AD" w:rsidRDefault="009C6C5A" w:rsidP="009C6C5A">
            <w:pPr>
              <w:adjustRightInd w:val="0"/>
              <w:snapToGrid w:val="0"/>
              <w:spacing w:line="240" w:lineRule="atLeast"/>
              <w:jc w:val="center"/>
              <w:rPr>
                <w:rFonts w:ascii="宋体"/>
                <w:sz w:val="28"/>
                <w:szCs w:val="28"/>
              </w:rPr>
            </w:pPr>
            <w:r w:rsidRPr="00CB58AD">
              <w:rPr>
                <w:rFonts w:ascii="宋体" w:hAnsi="宋体" w:hint="eastAsia"/>
                <w:sz w:val="28"/>
                <w:szCs w:val="28"/>
              </w:rPr>
              <w:t>厨房、饭厅</w:t>
            </w:r>
            <w:r w:rsidR="00BD4CCC">
              <w:rPr>
                <w:rFonts w:ascii="宋体" w:hAnsi="宋体" w:hint="eastAsia"/>
                <w:sz w:val="28"/>
                <w:szCs w:val="28"/>
              </w:rPr>
              <w:t>隔断柜</w:t>
            </w:r>
            <w:r w:rsidRPr="00CB58AD">
              <w:rPr>
                <w:rFonts w:ascii="宋体" w:hAnsi="宋体" w:hint="eastAsia"/>
                <w:sz w:val="28"/>
                <w:szCs w:val="28"/>
              </w:rPr>
              <w:t>尺寸</w:t>
            </w:r>
          </w:p>
        </w:tc>
        <w:tc>
          <w:tcPr>
            <w:tcW w:w="6987" w:type="dxa"/>
            <w:gridSpan w:val="3"/>
          </w:tcPr>
          <w:p w:rsidR="009C6C5A" w:rsidRPr="00CB58AD" w:rsidRDefault="00BD4CCC" w:rsidP="009C6C5A">
            <w:pPr>
              <w:adjustRightInd w:val="0"/>
              <w:snapToGrid w:val="0"/>
              <w:spacing w:line="240" w:lineRule="atLeast"/>
              <w:rPr>
                <w:rFonts w:ascii="宋体"/>
                <w:sz w:val="28"/>
                <w:szCs w:val="28"/>
              </w:rPr>
            </w:pPr>
            <w:r>
              <w:rPr>
                <w:rFonts w:ascii="宋体" w:hAnsi="宋体" w:hint="eastAsia"/>
                <w:sz w:val="28"/>
                <w:szCs w:val="28"/>
              </w:rPr>
              <w:t>隔断柜</w:t>
            </w:r>
            <w:r w:rsidR="009C6C5A" w:rsidRPr="00CB58AD">
              <w:rPr>
                <w:rFonts w:ascii="宋体" w:hAnsi="宋体" w:hint="eastAsia"/>
                <w:sz w:val="28"/>
                <w:szCs w:val="28"/>
              </w:rPr>
              <w:t>整体尺寸：长3.36米、高2.86米、宽</w:t>
            </w:r>
            <w:r w:rsidR="009C6C5A" w:rsidRPr="00CB58AD">
              <w:rPr>
                <w:rFonts w:ascii="宋体" w:hAnsi="宋体"/>
                <w:sz w:val="28"/>
                <w:szCs w:val="28"/>
              </w:rPr>
              <w:t>0.</w:t>
            </w:r>
            <w:r w:rsidR="009C6C5A" w:rsidRPr="00CB58AD">
              <w:rPr>
                <w:rFonts w:ascii="宋体" w:hAnsi="宋体" w:hint="eastAsia"/>
                <w:sz w:val="28"/>
                <w:szCs w:val="28"/>
              </w:rPr>
              <w:t>35米；</w:t>
            </w:r>
          </w:p>
          <w:p w:rsidR="009C6C5A" w:rsidRPr="00CB58AD" w:rsidRDefault="009C6C5A" w:rsidP="009C6C5A">
            <w:pPr>
              <w:adjustRightInd w:val="0"/>
              <w:snapToGrid w:val="0"/>
              <w:spacing w:line="240" w:lineRule="atLeast"/>
              <w:rPr>
                <w:rFonts w:ascii="宋体" w:hAnsi="宋体"/>
                <w:sz w:val="28"/>
                <w:szCs w:val="28"/>
              </w:rPr>
            </w:pPr>
            <w:r w:rsidRPr="00CB58AD">
              <w:rPr>
                <w:rFonts w:ascii="宋体" w:hAnsi="宋体" w:hint="eastAsia"/>
                <w:sz w:val="28"/>
                <w:szCs w:val="28"/>
              </w:rPr>
              <w:t>预留厨房门尺寸：长0.85米、高2米、宽0.35米；</w:t>
            </w:r>
          </w:p>
          <w:p w:rsidR="009C6C5A" w:rsidRPr="00CB58AD" w:rsidRDefault="009C6C5A" w:rsidP="00A728D4">
            <w:pPr>
              <w:adjustRightInd w:val="0"/>
              <w:snapToGrid w:val="0"/>
              <w:spacing w:line="240" w:lineRule="atLeast"/>
              <w:rPr>
                <w:rFonts w:ascii="宋体"/>
                <w:sz w:val="28"/>
                <w:szCs w:val="28"/>
              </w:rPr>
            </w:pPr>
            <w:r w:rsidRPr="00CB58AD">
              <w:rPr>
                <w:rFonts w:ascii="宋体" w:hAnsi="宋体" w:hint="eastAsia"/>
                <w:sz w:val="28"/>
                <w:szCs w:val="28"/>
              </w:rPr>
              <w:t>厨房、饭厅</w:t>
            </w:r>
            <w:r w:rsidR="00BD4CCC">
              <w:rPr>
                <w:rFonts w:ascii="宋体" w:hAnsi="宋体" w:hint="eastAsia"/>
                <w:sz w:val="28"/>
                <w:szCs w:val="28"/>
              </w:rPr>
              <w:t>隔断柜</w:t>
            </w:r>
            <w:r w:rsidRPr="00CB58AD">
              <w:rPr>
                <w:rFonts w:ascii="宋体" w:hAnsi="宋体" w:hint="eastAsia"/>
                <w:sz w:val="28"/>
                <w:szCs w:val="28"/>
              </w:rPr>
              <w:t>面积为7.91㎡。</w:t>
            </w:r>
          </w:p>
        </w:tc>
      </w:tr>
      <w:tr w:rsidR="009C6C5A" w:rsidTr="00364ABE">
        <w:trPr>
          <w:cantSplit/>
          <w:trHeight w:val="1165"/>
          <w:jc w:val="center"/>
        </w:trPr>
        <w:tc>
          <w:tcPr>
            <w:tcW w:w="992" w:type="dxa"/>
            <w:vMerge/>
          </w:tcPr>
          <w:p w:rsidR="009C6C5A" w:rsidRPr="00A641EF" w:rsidRDefault="009C6C5A" w:rsidP="00364ABE">
            <w:pPr>
              <w:adjustRightInd w:val="0"/>
              <w:snapToGrid w:val="0"/>
              <w:spacing w:line="240" w:lineRule="atLeast"/>
              <w:jc w:val="center"/>
              <w:rPr>
                <w:rFonts w:ascii="宋体" w:hAnsi="宋体"/>
                <w:sz w:val="28"/>
                <w:szCs w:val="28"/>
              </w:rPr>
            </w:pPr>
          </w:p>
        </w:tc>
        <w:tc>
          <w:tcPr>
            <w:tcW w:w="1418" w:type="dxa"/>
            <w:gridSpan w:val="2"/>
          </w:tcPr>
          <w:p w:rsidR="009C6C5A" w:rsidRPr="00BA7B3C" w:rsidRDefault="009C6C5A" w:rsidP="00364ABE">
            <w:pPr>
              <w:adjustRightInd w:val="0"/>
              <w:snapToGrid w:val="0"/>
              <w:spacing w:line="240" w:lineRule="atLeast"/>
              <w:rPr>
                <w:rFonts w:ascii="宋体"/>
                <w:b/>
                <w:sz w:val="28"/>
                <w:szCs w:val="28"/>
              </w:rPr>
            </w:pPr>
          </w:p>
          <w:p w:rsidR="009C6C5A" w:rsidRPr="00BA7B3C" w:rsidRDefault="009C6C5A" w:rsidP="00364ABE">
            <w:pPr>
              <w:adjustRightInd w:val="0"/>
              <w:snapToGrid w:val="0"/>
              <w:spacing w:line="240" w:lineRule="atLeast"/>
              <w:rPr>
                <w:rFonts w:ascii="宋体"/>
                <w:sz w:val="28"/>
                <w:szCs w:val="28"/>
              </w:rPr>
            </w:pPr>
          </w:p>
          <w:p w:rsidR="009C6C5A" w:rsidRPr="00BA7B3C" w:rsidRDefault="009C6C5A" w:rsidP="00364ABE">
            <w:pPr>
              <w:adjustRightInd w:val="0"/>
              <w:snapToGrid w:val="0"/>
              <w:spacing w:line="240" w:lineRule="atLeast"/>
              <w:rPr>
                <w:rFonts w:ascii="宋体"/>
                <w:b/>
                <w:sz w:val="28"/>
                <w:szCs w:val="28"/>
              </w:rPr>
            </w:pPr>
            <w:r>
              <w:rPr>
                <w:rFonts w:ascii="宋体" w:hAnsi="宋体" w:hint="eastAsia"/>
                <w:sz w:val="28"/>
                <w:szCs w:val="28"/>
              </w:rPr>
              <w:t>衣柜、</w:t>
            </w:r>
            <w:r w:rsidR="00BD4CCC">
              <w:rPr>
                <w:rFonts w:ascii="宋体" w:hAnsi="宋体" w:hint="eastAsia"/>
                <w:sz w:val="28"/>
                <w:szCs w:val="28"/>
              </w:rPr>
              <w:t>隔断柜</w:t>
            </w:r>
            <w:r w:rsidRPr="00BA7B3C">
              <w:rPr>
                <w:rFonts w:ascii="宋体" w:hAnsi="宋体" w:hint="eastAsia"/>
                <w:sz w:val="28"/>
                <w:szCs w:val="28"/>
              </w:rPr>
              <w:t>状况</w:t>
            </w:r>
          </w:p>
        </w:tc>
        <w:tc>
          <w:tcPr>
            <w:tcW w:w="6987" w:type="dxa"/>
            <w:gridSpan w:val="3"/>
          </w:tcPr>
          <w:p w:rsidR="009C6C5A" w:rsidRPr="00ED31BF" w:rsidRDefault="009C6C5A" w:rsidP="00AA1C75">
            <w:pPr>
              <w:widowControl/>
              <w:ind w:firstLineChars="150" w:firstLine="420"/>
              <w:jc w:val="left"/>
              <w:rPr>
                <w:rFonts w:ascii="宋体" w:hAnsi="宋体"/>
                <w:sz w:val="28"/>
                <w:szCs w:val="28"/>
              </w:rPr>
            </w:pPr>
            <w:r w:rsidRPr="00BA7B3C">
              <w:rPr>
                <w:rFonts w:ascii="宋体" w:hAnsi="宋体" w:hint="eastAsia"/>
                <w:sz w:val="28"/>
                <w:szCs w:val="28"/>
              </w:rPr>
              <w:t>经勘查人员现场勘查，</w:t>
            </w:r>
            <w:r>
              <w:rPr>
                <w:rFonts w:ascii="宋体" w:hAnsi="宋体" w:hint="eastAsia"/>
                <w:sz w:val="28"/>
                <w:szCs w:val="28"/>
              </w:rPr>
              <w:t>卧室衣柜及厨房、饭厅</w:t>
            </w:r>
            <w:r w:rsidR="00BD4CCC">
              <w:rPr>
                <w:rFonts w:ascii="宋体" w:hAnsi="宋体" w:hint="eastAsia"/>
                <w:sz w:val="28"/>
                <w:szCs w:val="28"/>
              </w:rPr>
              <w:t>隔断柜</w:t>
            </w:r>
            <w:r w:rsidRPr="00BA7B3C">
              <w:rPr>
                <w:rFonts w:ascii="宋体" w:hAnsi="宋体" w:hint="eastAsia"/>
                <w:sz w:val="28"/>
                <w:szCs w:val="28"/>
              </w:rPr>
              <w:t>外观观察无破损，本次评估鉴定价值按</w:t>
            </w:r>
            <w:r>
              <w:rPr>
                <w:rFonts w:ascii="宋体" w:hAnsi="宋体" w:hint="eastAsia"/>
                <w:sz w:val="28"/>
                <w:szCs w:val="28"/>
              </w:rPr>
              <w:t>衣柜及</w:t>
            </w:r>
            <w:r w:rsidR="00BD4CCC">
              <w:rPr>
                <w:rFonts w:ascii="宋体" w:hAnsi="宋体" w:hint="eastAsia"/>
                <w:sz w:val="28"/>
                <w:szCs w:val="28"/>
              </w:rPr>
              <w:t>隔断柜</w:t>
            </w:r>
            <w:r w:rsidRPr="00BA7B3C">
              <w:rPr>
                <w:rFonts w:ascii="宋体" w:hAnsi="宋体" w:hint="eastAsia"/>
                <w:sz w:val="28"/>
                <w:szCs w:val="28"/>
              </w:rPr>
              <w:t>可正常使用确定价值。</w:t>
            </w:r>
          </w:p>
        </w:tc>
      </w:tr>
      <w:tr w:rsidR="009C6C5A" w:rsidTr="00364ABE">
        <w:trPr>
          <w:cantSplit/>
          <w:trHeight w:val="1165"/>
          <w:jc w:val="center"/>
        </w:trPr>
        <w:tc>
          <w:tcPr>
            <w:tcW w:w="992" w:type="dxa"/>
            <w:vMerge/>
          </w:tcPr>
          <w:p w:rsidR="009C6C5A" w:rsidRPr="00A641EF" w:rsidRDefault="009C6C5A" w:rsidP="00364ABE">
            <w:pPr>
              <w:adjustRightInd w:val="0"/>
              <w:snapToGrid w:val="0"/>
              <w:spacing w:line="240" w:lineRule="atLeast"/>
              <w:jc w:val="center"/>
              <w:rPr>
                <w:rFonts w:ascii="宋体" w:hAnsi="宋体"/>
                <w:sz w:val="28"/>
                <w:szCs w:val="28"/>
              </w:rPr>
            </w:pPr>
          </w:p>
        </w:tc>
        <w:tc>
          <w:tcPr>
            <w:tcW w:w="1418" w:type="dxa"/>
            <w:gridSpan w:val="2"/>
          </w:tcPr>
          <w:p w:rsidR="009C6C5A" w:rsidRPr="00BA7B3C" w:rsidRDefault="00AD78CC" w:rsidP="00364ABE">
            <w:pPr>
              <w:adjustRightInd w:val="0"/>
              <w:snapToGrid w:val="0"/>
              <w:spacing w:line="240" w:lineRule="atLeast"/>
              <w:rPr>
                <w:rFonts w:ascii="宋体"/>
                <w:b/>
                <w:sz w:val="28"/>
                <w:szCs w:val="28"/>
              </w:rPr>
            </w:pPr>
            <w:r>
              <w:rPr>
                <w:rFonts w:ascii="宋体" w:hAnsi="宋体" w:hint="eastAsia"/>
                <w:sz w:val="28"/>
                <w:szCs w:val="28"/>
              </w:rPr>
              <w:t>天面</w:t>
            </w:r>
            <w:r w:rsidR="009C6C5A" w:rsidRPr="009C6C5A">
              <w:rPr>
                <w:rFonts w:ascii="宋体" w:hAnsi="宋体" w:hint="eastAsia"/>
                <w:sz w:val="28"/>
                <w:szCs w:val="28"/>
              </w:rPr>
              <w:t>简易顶棚</w:t>
            </w:r>
          </w:p>
        </w:tc>
        <w:tc>
          <w:tcPr>
            <w:tcW w:w="6987" w:type="dxa"/>
            <w:gridSpan w:val="3"/>
          </w:tcPr>
          <w:p w:rsidR="009C6C5A" w:rsidRPr="00BA7B3C" w:rsidRDefault="009C6C5A" w:rsidP="009C6C5A">
            <w:pPr>
              <w:widowControl/>
              <w:ind w:firstLineChars="150" w:firstLine="420"/>
              <w:jc w:val="left"/>
              <w:rPr>
                <w:rFonts w:ascii="宋体" w:hAnsi="宋体"/>
                <w:sz w:val="28"/>
                <w:szCs w:val="28"/>
              </w:rPr>
            </w:pPr>
            <w:r w:rsidRPr="00CB58AD">
              <w:rPr>
                <w:rFonts w:ascii="宋体" w:hAnsi="宋体" w:hint="eastAsia"/>
                <w:sz w:val="28"/>
                <w:szCs w:val="28"/>
              </w:rPr>
              <w:t>天面搭建有简易</w:t>
            </w:r>
            <w:r>
              <w:rPr>
                <w:rFonts w:ascii="宋体" w:hAnsi="宋体" w:hint="eastAsia"/>
                <w:sz w:val="28"/>
                <w:szCs w:val="28"/>
              </w:rPr>
              <w:t>顶棚</w:t>
            </w:r>
            <w:r w:rsidRPr="00CB58AD">
              <w:rPr>
                <w:rFonts w:ascii="宋体" w:hAnsi="宋体" w:hint="eastAsia"/>
                <w:sz w:val="28"/>
                <w:szCs w:val="28"/>
              </w:rPr>
              <w:t>，</w:t>
            </w:r>
            <w:r w:rsidRPr="004F325F">
              <w:rPr>
                <w:rFonts w:ascii="宋体" w:hAnsi="宋体" w:hint="eastAsia"/>
                <w:sz w:val="28"/>
                <w:szCs w:val="28"/>
              </w:rPr>
              <w:t>顶棚材质为彩钢瓦，简易顶棚尺寸一边长</w:t>
            </w:r>
            <w:r>
              <w:rPr>
                <w:rFonts w:ascii="宋体" w:hAnsi="宋体" w:hint="eastAsia"/>
                <w:sz w:val="28"/>
                <w:szCs w:val="28"/>
              </w:rPr>
              <w:t>14.2</w:t>
            </w:r>
            <w:r w:rsidRPr="004F325F">
              <w:rPr>
                <w:rFonts w:ascii="宋体" w:hAnsi="宋体" w:hint="eastAsia"/>
                <w:sz w:val="28"/>
                <w:szCs w:val="28"/>
              </w:rPr>
              <w:t>米，宽</w:t>
            </w:r>
            <w:r>
              <w:rPr>
                <w:rFonts w:ascii="宋体" w:hAnsi="宋体" w:hint="eastAsia"/>
                <w:sz w:val="28"/>
                <w:szCs w:val="28"/>
              </w:rPr>
              <w:t>5.76</w:t>
            </w:r>
            <w:r w:rsidRPr="004F325F">
              <w:rPr>
                <w:rFonts w:ascii="宋体" w:hAnsi="宋体" w:hint="eastAsia"/>
                <w:sz w:val="28"/>
                <w:szCs w:val="28"/>
              </w:rPr>
              <w:t>米，面积：</w:t>
            </w:r>
            <w:r>
              <w:rPr>
                <w:rFonts w:ascii="宋体" w:hAnsi="宋体" w:hint="eastAsia"/>
                <w:sz w:val="28"/>
                <w:szCs w:val="28"/>
              </w:rPr>
              <w:t>81.79</w:t>
            </w:r>
            <w:r w:rsidRPr="004F325F">
              <w:rPr>
                <w:rFonts w:ascii="宋体" w:hAnsi="宋体" w:hint="eastAsia"/>
                <w:sz w:val="28"/>
                <w:szCs w:val="28"/>
              </w:rPr>
              <w:t>平方米；另一边长</w:t>
            </w:r>
            <w:r>
              <w:rPr>
                <w:rFonts w:ascii="宋体" w:hAnsi="宋体" w:hint="eastAsia"/>
                <w:sz w:val="28"/>
                <w:szCs w:val="28"/>
              </w:rPr>
              <w:t>1.7</w:t>
            </w:r>
            <w:r w:rsidRPr="004F325F">
              <w:rPr>
                <w:rFonts w:ascii="宋体" w:hAnsi="宋体" w:hint="eastAsia"/>
                <w:sz w:val="28"/>
                <w:szCs w:val="28"/>
              </w:rPr>
              <w:t>米，宽</w:t>
            </w:r>
            <w:r>
              <w:rPr>
                <w:rFonts w:ascii="宋体" w:hAnsi="宋体" w:hint="eastAsia"/>
                <w:sz w:val="28"/>
                <w:szCs w:val="28"/>
              </w:rPr>
              <w:t>1.25</w:t>
            </w:r>
            <w:r w:rsidRPr="004F325F">
              <w:rPr>
                <w:rFonts w:ascii="宋体" w:hAnsi="宋体" w:hint="eastAsia"/>
                <w:sz w:val="28"/>
                <w:szCs w:val="28"/>
              </w:rPr>
              <w:t>米，面积：</w:t>
            </w:r>
            <w:r>
              <w:rPr>
                <w:rFonts w:ascii="宋体" w:hAnsi="宋体" w:hint="eastAsia"/>
                <w:sz w:val="28"/>
                <w:szCs w:val="28"/>
              </w:rPr>
              <w:t>2.13</w:t>
            </w:r>
            <w:r w:rsidRPr="004F325F">
              <w:rPr>
                <w:rFonts w:ascii="宋体" w:hAnsi="宋体" w:hint="eastAsia"/>
                <w:sz w:val="28"/>
                <w:szCs w:val="28"/>
              </w:rPr>
              <w:t>平方米；简易彩钢瓦顶棚面积合计为：</w:t>
            </w:r>
            <w:r>
              <w:rPr>
                <w:rFonts w:ascii="宋体" w:hAnsi="宋体" w:hint="eastAsia"/>
                <w:sz w:val="28"/>
                <w:szCs w:val="28"/>
              </w:rPr>
              <w:t>83.92</w:t>
            </w:r>
            <w:r w:rsidRPr="004F325F">
              <w:rPr>
                <w:rFonts w:ascii="宋体" w:hAnsi="宋体" w:hint="eastAsia"/>
                <w:sz w:val="28"/>
                <w:szCs w:val="28"/>
              </w:rPr>
              <w:t>平方米。</w:t>
            </w:r>
          </w:p>
        </w:tc>
      </w:tr>
      <w:tr w:rsidR="00DE281F" w:rsidTr="00364ABE">
        <w:trPr>
          <w:trHeight w:val="693"/>
          <w:jc w:val="center"/>
        </w:trPr>
        <w:tc>
          <w:tcPr>
            <w:tcW w:w="992" w:type="dxa"/>
            <w:vAlign w:val="center"/>
          </w:tcPr>
          <w:p w:rsidR="00DE281F" w:rsidRPr="00747556" w:rsidRDefault="00DE281F" w:rsidP="00364ABE">
            <w:pPr>
              <w:adjustRightInd w:val="0"/>
              <w:snapToGrid w:val="0"/>
              <w:spacing w:line="240" w:lineRule="atLeast"/>
              <w:jc w:val="center"/>
              <w:rPr>
                <w:rFonts w:asciiTheme="minorEastAsia" w:hAnsiTheme="minorEastAsia"/>
                <w:sz w:val="28"/>
                <w:szCs w:val="28"/>
              </w:rPr>
            </w:pPr>
            <w:r w:rsidRPr="00747556">
              <w:rPr>
                <w:rFonts w:ascii="宋体" w:hAnsi="宋体" w:hint="eastAsia"/>
                <w:sz w:val="28"/>
                <w:szCs w:val="28"/>
              </w:rPr>
              <w:t>配套设施状况</w:t>
            </w:r>
          </w:p>
        </w:tc>
        <w:tc>
          <w:tcPr>
            <w:tcW w:w="8405" w:type="dxa"/>
            <w:gridSpan w:val="5"/>
            <w:vAlign w:val="center"/>
          </w:tcPr>
          <w:p w:rsidR="00DE281F" w:rsidRPr="00747556" w:rsidRDefault="00DE281F" w:rsidP="00364ABE">
            <w:pPr>
              <w:adjustRightInd w:val="0"/>
              <w:snapToGrid w:val="0"/>
              <w:spacing w:line="240" w:lineRule="atLeast"/>
              <w:rPr>
                <w:rFonts w:asciiTheme="minorEastAsia" w:hAnsiTheme="minorEastAsia"/>
                <w:sz w:val="28"/>
                <w:szCs w:val="28"/>
              </w:rPr>
            </w:pPr>
            <w:r>
              <w:rPr>
                <w:rFonts w:asciiTheme="minorEastAsia" w:hAnsiTheme="minorEastAsia" w:hint="eastAsia"/>
                <w:sz w:val="28"/>
                <w:szCs w:val="28"/>
              </w:rPr>
              <w:t xml:space="preserve">   </w:t>
            </w:r>
            <w:r w:rsidRPr="00747556">
              <w:rPr>
                <w:rFonts w:asciiTheme="minorEastAsia" w:hAnsiTheme="minorEastAsia" w:hint="eastAsia"/>
                <w:sz w:val="28"/>
                <w:szCs w:val="28"/>
              </w:rPr>
              <w:t>水、电设施入户</w:t>
            </w:r>
            <w:r w:rsidRPr="00747556">
              <w:rPr>
                <w:rFonts w:ascii="宋体" w:hAnsi="宋体" w:hint="eastAsia"/>
                <w:sz w:val="28"/>
                <w:szCs w:val="28"/>
              </w:rPr>
              <w:t>。</w:t>
            </w:r>
          </w:p>
        </w:tc>
      </w:tr>
      <w:tr w:rsidR="00DE281F" w:rsidTr="00364ABE">
        <w:trPr>
          <w:trHeight w:val="1065"/>
          <w:jc w:val="center"/>
        </w:trPr>
        <w:tc>
          <w:tcPr>
            <w:tcW w:w="992" w:type="dxa"/>
          </w:tcPr>
          <w:p w:rsidR="00DE281F" w:rsidRPr="00747556" w:rsidRDefault="00DE281F" w:rsidP="00364ABE">
            <w:pPr>
              <w:snapToGrid w:val="0"/>
              <w:spacing w:line="500" w:lineRule="exact"/>
              <w:jc w:val="left"/>
              <w:rPr>
                <w:rFonts w:ascii="宋体" w:hAnsi="宋体"/>
                <w:sz w:val="28"/>
                <w:szCs w:val="28"/>
              </w:rPr>
            </w:pPr>
          </w:p>
          <w:p w:rsidR="00DE281F" w:rsidRPr="00747556" w:rsidRDefault="00DE281F" w:rsidP="00364ABE">
            <w:pPr>
              <w:snapToGrid w:val="0"/>
              <w:spacing w:line="500" w:lineRule="exact"/>
              <w:jc w:val="left"/>
              <w:rPr>
                <w:rFonts w:ascii="宋体" w:hAnsi="宋体"/>
                <w:sz w:val="28"/>
                <w:szCs w:val="28"/>
              </w:rPr>
            </w:pPr>
          </w:p>
          <w:p w:rsidR="00DE281F" w:rsidRPr="00747556" w:rsidRDefault="00DE281F" w:rsidP="00364ABE">
            <w:pPr>
              <w:snapToGrid w:val="0"/>
              <w:spacing w:line="500" w:lineRule="exact"/>
              <w:jc w:val="left"/>
              <w:rPr>
                <w:rFonts w:ascii="宋体"/>
                <w:sz w:val="28"/>
                <w:szCs w:val="28"/>
              </w:rPr>
            </w:pPr>
            <w:r w:rsidRPr="00747556">
              <w:rPr>
                <w:rFonts w:ascii="宋体" w:hAnsi="宋体" w:hint="eastAsia"/>
                <w:sz w:val="28"/>
                <w:szCs w:val="28"/>
              </w:rPr>
              <w:t>备注</w:t>
            </w:r>
          </w:p>
        </w:tc>
        <w:tc>
          <w:tcPr>
            <w:tcW w:w="8405" w:type="dxa"/>
            <w:gridSpan w:val="5"/>
          </w:tcPr>
          <w:p w:rsidR="00A728D4" w:rsidRDefault="00141B50" w:rsidP="00364ABE">
            <w:pPr>
              <w:adjustRightInd w:val="0"/>
              <w:snapToGrid w:val="0"/>
              <w:spacing w:line="240" w:lineRule="atLeast"/>
              <w:ind w:firstLineChars="200" w:firstLine="562"/>
              <w:rPr>
                <w:rFonts w:ascii="宋体" w:hAnsi="宋体"/>
                <w:b/>
                <w:sz w:val="28"/>
                <w:szCs w:val="28"/>
              </w:rPr>
            </w:pPr>
            <w:r w:rsidRPr="00FB10EC">
              <w:rPr>
                <w:rFonts w:ascii="宋体" w:hAnsi="宋体" w:cs="宋体" w:hint="eastAsia"/>
                <w:b/>
                <w:sz w:val="28"/>
                <w:szCs w:val="28"/>
              </w:rPr>
              <w:t>评估鉴定范围已包含现场勘查时已办理</w:t>
            </w:r>
            <w:r w:rsidRPr="00A728D4">
              <w:rPr>
                <w:rFonts w:ascii="宋体" w:hAnsi="宋体" w:hint="eastAsia"/>
                <w:b/>
                <w:sz w:val="28"/>
                <w:szCs w:val="28"/>
              </w:rPr>
              <w:t>不动产权证</w:t>
            </w:r>
            <w:r w:rsidRPr="00FB10EC">
              <w:rPr>
                <w:rFonts w:ascii="宋体" w:hAnsi="宋体" w:cs="宋体" w:hint="eastAsia"/>
                <w:b/>
                <w:sz w:val="28"/>
                <w:szCs w:val="28"/>
              </w:rPr>
              <w:t>的房屋（建筑物）、装修和土地使用权，</w:t>
            </w:r>
            <w:r w:rsidRPr="002E7366">
              <w:rPr>
                <w:rFonts w:asciiTheme="minorEastAsia" w:hAnsiTheme="minorEastAsia" w:cs="宋体" w:hint="eastAsia"/>
                <w:b/>
                <w:sz w:val="28"/>
                <w:szCs w:val="28"/>
              </w:rPr>
              <w:t>包含</w:t>
            </w:r>
            <w:r w:rsidRPr="00092995">
              <w:rPr>
                <w:rFonts w:asciiTheme="minorEastAsia" w:hAnsiTheme="minorEastAsia" w:cs="宋体" w:hint="eastAsia"/>
                <w:b/>
                <w:sz w:val="28"/>
                <w:szCs w:val="28"/>
              </w:rPr>
              <w:t>列入评估鉴定范围的安装于房屋内的</w:t>
            </w:r>
            <w:r w:rsidRPr="00A91669">
              <w:rPr>
                <w:rFonts w:asciiTheme="minorEastAsia" w:hAnsiTheme="minorEastAsia" w:cs="宋体" w:hint="eastAsia"/>
                <w:b/>
                <w:sz w:val="28"/>
                <w:szCs w:val="28"/>
              </w:rPr>
              <w:t>单独计算</w:t>
            </w:r>
            <w:r>
              <w:rPr>
                <w:rFonts w:asciiTheme="minorEastAsia" w:hAnsiTheme="minorEastAsia" w:cs="宋体" w:hint="eastAsia"/>
                <w:b/>
                <w:sz w:val="28"/>
                <w:szCs w:val="28"/>
              </w:rPr>
              <w:t>的衣柜、</w:t>
            </w:r>
            <w:r w:rsidR="00BD4CCC">
              <w:rPr>
                <w:rFonts w:asciiTheme="minorEastAsia" w:hAnsiTheme="minorEastAsia" w:cs="宋体" w:hint="eastAsia"/>
                <w:b/>
                <w:sz w:val="28"/>
                <w:szCs w:val="28"/>
              </w:rPr>
              <w:t>隔断柜</w:t>
            </w:r>
            <w:r w:rsidR="00A51F4B">
              <w:rPr>
                <w:rFonts w:asciiTheme="minorEastAsia" w:hAnsiTheme="minorEastAsia" w:cs="宋体" w:hint="eastAsia"/>
                <w:b/>
                <w:sz w:val="28"/>
                <w:szCs w:val="28"/>
              </w:rPr>
              <w:t>及安装于</w:t>
            </w:r>
            <w:r w:rsidR="00AD78CC">
              <w:rPr>
                <w:rFonts w:asciiTheme="minorEastAsia" w:hAnsiTheme="minorEastAsia" w:cs="宋体" w:hint="eastAsia"/>
                <w:b/>
                <w:sz w:val="28"/>
                <w:szCs w:val="28"/>
              </w:rPr>
              <w:t>房屋天面</w:t>
            </w:r>
            <w:r w:rsidR="00A51F4B">
              <w:rPr>
                <w:rFonts w:asciiTheme="minorEastAsia" w:hAnsiTheme="minorEastAsia" w:cs="宋体" w:hint="eastAsia"/>
                <w:b/>
                <w:sz w:val="28"/>
                <w:szCs w:val="28"/>
              </w:rPr>
              <w:t>的彩钢瓦简易顶棚</w:t>
            </w:r>
            <w:r w:rsidRPr="00321138">
              <w:rPr>
                <w:rFonts w:asciiTheme="minorEastAsia" w:hAnsiTheme="minorEastAsia" w:cs="宋体" w:hint="eastAsia"/>
                <w:b/>
                <w:sz w:val="28"/>
                <w:szCs w:val="28"/>
              </w:rPr>
              <w:t>其他资产</w:t>
            </w:r>
            <w:r w:rsidRPr="002E7366">
              <w:rPr>
                <w:rFonts w:asciiTheme="minorEastAsia" w:hAnsiTheme="minorEastAsia" w:cs="宋体" w:hint="eastAsia"/>
                <w:b/>
                <w:sz w:val="28"/>
                <w:szCs w:val="28"/>
              </w:rPr>
              <w:t>，</w:t>
            </w:r>
            <w:r w:rsidRPr="00C71C6A">
              <w:rPr>
                <w:rFonts w:ascii="宋体" w:hAnsi="宋体" w:cs="宋体" w:hint="eastAsia"/>
                <w:b/>
                <w:sz w:val="28"/>
                <w:szCs w:val="28"/>
              </w:rPr>
              <w:t>不含上述鉴定资产以外的可单独安装及单独拆除、可移动的窗帘、窗</w:t>
            </w:r>
            <w:r w:rsidRPr="00FB10EC">
              <w:rPr>
                <w:rFonts w:ascii="宋体" w:hAnsi="宋体" w:cs="宋体" w:hint="eastAsia"/>
                <w:b/>
                <w:sz w:val="28"/>
                <w:szCs w:val="28"/>
              </w:rPr>
              <w:t>帘盒、电视机、电脑、空调、冰箱、热水器、太阳能、整体浴房、橱柜等设备设施和沙发、桌柜等家具</w:t>
            </w:r>
            <w:r>
              <w:rPr>
                <w:rFonts w:ascii="宋体" w:hAnsi="宋体" w:hint="eastAsia"/>
                <w:color w:val="000000"/>
                <w:sz w:val="30"/>
                <w:szCs w:val="30"/>
              </w:rPr>
              <w:t>，</w:t>
            </w:r>
            <w:r w:rsidRPr="00FB10EC">
              <w:rPr>
                <w:rFonts w:ascii="宋体" w:hAnsi="宋体" w:cs="宋体" w:hint="eastAsia"/>
                <w:b/>
                <w:sz w:val="28"/>
                <w:szCs w:val="28"/>
              </w:rPr>
              <w:t>不含房地产内</w:t>
            </w:r>
            <w:r w:rsidRPr="0060155A">
              <w:rPr>
                <w:rFonts w:ascii="宋体" w:hAnsi="宋体" w:cs="宋体" w:hint="eastAsia"/>
                <w:b/>
                <w:sz w:val="28"/>
                <w:szCs w:val="28"/>
              </w:rPr>
              <w:t>的商品及生产经营设备设施，不含房地产任何交易税费。</w:t>
            </w:r>
          </w:p>
          <w:p w:rsidR="00141B50" w:rsidRPr="00600A81" w:rsidRDefault="00141B50" w:rsidP="00141B50">
            <w:pPr>
              <w:adjustRightInd w:val="0"/>
              <w:snapToGrid w:val="0"/>
              <w:spacing w:line="240" w:lineRule="atLeast"/>
              <w:ind w:firstLineChars="200" w:firstLine="562"/>
              <w:rPr>
                <w:rFonts w:ascii="宋体" w:cs="宋体"/>
                <w:b/>
                <w:sz w:val="28"/>
                <w:szCs w:val="28"/>
              </w:rPr>
            </w:pPr>
            <w:r>
              <w:rPr>
                <w:rFonts w:ascii="宋体" w:cs="宋体" w:hint="eastAsia"/>
                <w:b/>
                <w:sz w:val="28"/>
                <w:szCs w:val="28"/>
              </w:rPr>
              <w:t>评估鉴定时上述</w:t>
            </w:r>
            <w:r w:rsidRPr="00C71C6A">
              <w:rPr>
                <w:rFonts w:ascii="宋体" w:cs="宋体" w:hint="eastAsia"/>
                <w:b/>
                <w:sz w:val="28"/>
                <w:szCs w:val="28"/>
              </w:rPr>
              <w:t>列入评估鉴定范围的房屋结构、用途、房屋权属和土地权属根据现场勘查情况及相关材料</w:t>
            </w:r>
            <w:r>
              <w:rPr>
                <w:rFonts w:ascii="宋体" w:cs="宋体" w:hint="eastAsia"/>
                <w:b/>
                <w:sz w:val="28"/>
                <w:szCs w:val="28"/>
              </w:rPr>
              <w:t>进行设定，</w:t>
            </w:r>
            <w:r w:rsidRPr="00982425">
              <w:rPr>
                <w:rFonts w:ascii="宋体" w:cs="宋体" w:hint="eastAsia"/>
                <w:b/>
                <w:sz w:val="28"/>
                <w:szCs w:val="28"/>
              </w:rPr>
              <w:t>但这些资料仅供相关当事人参考及评估鉴定计算使用，具体情况以当事人自行观察、判断情况为准，鉴定机构与鉴定人员不对上述房地产权属</w:t>
            </w:r>
            <w:r>
              <w:rPr>
                <w:rFonts w:ascii="宋体" w:cs="宋体" w:hint="eastAsia"/>
                <w:b/>
                <w:sz w:val="28"/>
                <w:szCs w:val="28"/>
              </w:rPr>
              <w:t>和后续产权登记</w:t>
            </w:r>
            <w:r w:rsidRPr="00982425">
              <w:rPr>
                <w:rFonts w:ascii="宋体" w:cs="宋体" w:hint="eastAsia"/>
                <w:b/>
                <w:sz w:val="28"/>
                <w:szCs w:val="28"/>
              </w:rPr>
              <w:t>提供任何保证。请相关当事人特别关注。</w:t>
            </w:r>
          </w:p>
          <w:p w:rsidR="00BC5101" w:rsidRDefault="00721947" w:rsidP="00721947">
            <w:pPr>
              <w:adjustRightInd w:val="0"/>
              <w:snapToGrid w:val="0"/>
              <w:spacing w:line="240" w:lineRule="atLeast"/>
              <w:ind w:firstLineChars="200" w:firstLine="562"/>
              <w:rPr>
                <w:rFonts w:ascii="宋体" w:hAnsi="宋体" w:cs="宋体"/>
                <w:b/>
                <w:color w:val="000000"/>
                <w:sz w:val="28"/>
                <w:szCs w:val="28"/>
              </w:rPr>
            </w:pPr>
            <w:r w:rsidRPr="00C31FFC">
              <w:rPr>
                <w:rFonts w:ascii="宋体" w:cs="宋体" w:hint="eastAsia"/>
                <w:b/>
                <w:sz w:val="28"/>
                <w:szCs w:val="28"/>
              </w:rPr>
              <w:t>根据对现场勘查情况、不动产权证书宗地图、房产分户图、武定县房地产交易中心</w:t>
            </w:r>
            <w:r w:rsidR="003A538D" w:rsidRPr="00C31FFC">
              <w:rPr>
                <w:rFonts w:ascii="宋体" w:cs="宋体" w:hint="eastAsia"/>
                <w:b/>
                <w:sz w:val="28"/>
                <w:szCs w:val="28"/>
              </w:rPr>
              <w:t>2011年4月2日</w:t>
            </w:r>
            <w:r w:rsidRPr="00C31FFC">
              <w:rPr>
                <w:rFonts w:ascii="宋体" w:cs="宋体" w:hint="eastAsia"/>
                <w:b/>
                <w:sz w:val="28"/>
                <w:szCs w:val="28"/>
              </w:rPr>
              <w:t>出具的《房屋面积测绘报告》进行比对，委托评估鉴定房地产与相邻的施忠英房地产以中间楼梯中线为不动产产权的分界线，双方共用一至四层楼梯，各自拥有楼梯一半产权及分界线各自范围内的其他房屋产权，本次评估鉴定按楼梯可保持现状正常共用进行评估鉴定，鉴定机构和鉴定人员不对该楼梯的后续正常共用提供任何保证。</w:t>
            </w:r>
          </w:p>
          <w:p w:rsidR="00141B50" w:rsidRDefault="00141B50" w:rsidP="00141B50">
            <w:pPr>
              <w:adjustRightInd w:val="0"/>
              <w:snapToGrid w:val="0"/>
              <w:spacing w:line="240" w:lineRule="atLeast"/>
              <w:ind w:firstLineChars="200" w:firstLine="562"/>
              <w:rPr>
                <w:rFonts w:ascii="宋体" w:hAnsi="宋体" w:cs="宋体"/>
                <w:b/>
                <w:color w:val="000000"/>
                <w:sz w:val="28"/>
                <w:szCs w:val="28"/>
              </w:rPr>
            </w:pPr>
            <w:r w:rsidRPr="0060155A">
              <w:rPr>
                <w:rFonts w:ascii="宋体" w:hAnsi="宋体" w:cs="宋体" w:hint="eastAsia"/>
                <w:b/>
                <w:color w:val="000000"/>
                <w:sz w:val="28"/>
                <w:szCs w:val="28"/>
              </w:rPr>
              <w:t>列入评估鉴定范围的资产使用的所有建筑材料、建筑构件、装修材料、家具材料、设备等情况均根据被执行人提供的情况及现场勘查并经评估鉴定人员进行比对后按经验进行认定，未经相关专业部门进行鉴定，鉴定机构与鉴定人员不对上述材料、构件、设备情况提供任何保证。</w:t>
            </w:r>
          </w:p>
          <w:p w:rsidR="00DE281F" w:rsidRPr="00141B50" w:rsidRDefault="00141B50" w:rsidP="00141B50">
            <w:pPr>
              <w:adjustRightInd w:val="0"/>
              <w:snapToGrid w:val="0"/>
              <w:spacing w:line="240" w:lineRule="atLeast"/>
              <w:ind w:firstLineChars="200" w:firstLine="562"/>
              <w:rPr>
                <w:rFonts w:ascii="宋体" w:hAnsi="宋体"/>
                <w:b/>
                <w:sz w:val="28"/>
                <w:szCs w:val="28"/>
              </w:rPr>
            </w:pPr>
            <w:r w:rsidRPr="0060155A">
              <w:rPr>
                <w:rFonts w:ascii="宋体" w:hAnsi="宋体" w:cs="宋体" w:hint="eastAsia"/>
                <w:b/>
                <w:color w:val="000000"/>
                <w:sz w:val="28"/>
                <w:szCs w:val="28"/>
              </w:rPr>
              <w:t>上述房地产情况及新旧程度为鉴定人员现场勘查时的现场观察判断情况，本次评估鉴定时对鉴定对象现场进行拍照，对部分房屋及装修进行测量，但这些资料仅供相关当事人参考及评估鉴定计算使用，具体情况以当事人自行观察、测量及判断情况为准，鉴定机</w:t>
            </w:r>
            <w:r w:rsidRPr="0060155A">
              <w:rPr>
                <w:rFonts w:ascii="宋体" w:hAnsi="宋体" w:cs="宋体" w:hint="eastAsia"/>
                <w:b/>
                <w:color w:val="000000"/>
                <w:sz w:val="28"/>
                <w:szCs w:val="28"/>
              </w:rPr>
              <w:lastRenderedPageBreak/>
              <w:t>构与鉴定人员不对上述房地产情况和测量数据提供任何保证。</w:t>
            </w:r>
          </w:p>
        </w:tc>
      </w:tr>
    </w:tbl>
    <w:p w:rsidR="00E54A71" w:rsidRPr="00550D67" w:rsidRDefault="00E54A71" w:rsidP="00D029C8">
      <w:pPr>
        <w:tabs>
          <w:tab w:val="left" w:pos="735"/>
        </w:tabs>
        <w:overflowPunct w:val="0"/>
        <w:adjustRightInd w:val="0"/>
        <w:snapToGrid w:val="0"/>
        <w:spacing w:line="360" w:lineRule="auto"/>
        <w:ind w:firstLineChars="200" w:firstLine="600"/>
        <w:rPr>
          <w:rFonts w:ascii="宋体" w:cs="宋体"/>
          <w:sz w:val="30"/>
          <w:szCs w:val="30"/>
        </w:rPr>
      </w:pPr>
      <w:r w:rsidRPr="00550D67">
        <w:rPr>
          <w:rFonts w:ascii="宋体" w:hAnsi="宋体" w:cs="宋体"/>
          <w:sz w:val="30"/>
          <w:szCs w:val="30"/>
        </w:rPr>
        <w:lastRenderedPageBreak/>
        <w:t>2</w:t>
      </w:r>
      <w:r w:rsidRPr="00550D67">
        <w:rPr>
          <w:rFonts w:ascii="宋体" w:hAnsi="宋体" w:cs="宋体" w:hint="eastAsia"/>
          <w:sz w:val="30"/>
          <w:szCs w:val="30"/>
        </w:rPr>
        <w:t>、区位状况：</w:t>
      </w:r>
    </w:p>
    <w:p w:rsidR="00CB58AD" w:rsidRPr="00CB58AD" w:rsidRDefault="00204A13" w:rsidP="00CB58AD">
      <w:pPr>
        <w:tabs>
          <w:tab w:val="left" w:pos="1800"/>
        </w:tabs>
        <w:adjustRightInd w:val="0"/>
        <w:snapToGrid w:val="0"/>
        <w:spacing w:line="360" w:lineRule="auto"/>
        <w:ind w:firstLineChars="200" w:firstLine="600"/>
        <w:rPr>
          <w:rFonts w:ascii="宋体" w:hAnsi="宋体" w:cs="宋体"/>
          <w:sz w:val="30"/>
          <w:szCs w:val="30"/>
        </w:rPr>
      </w:pPr>
      <w:r w:rsidRPr="00204A13">
        <w:rPr>
          <w:rFonts w:ascii="宋体" w:hAnsi="宋体" w:cs="宋体" w:hint="eastAsia"/>
          <w:sz w:val="30"/>
          <w:szCs w:val="30"/>
        </w:rPr>
        <w:t>⑴ 繁华程度：委托评估</w:t>
      </w:r>
      <w:r w:rsidR="006A4412">
        <w:rPr>
          <w:rFonts w:ascii="宋体" w:hAnsi="宋体" w:cs="宋体" w:hint="eastAsia"/>
          <w:sz w:val="30"/>
          <w:szCs w:val="30"/>
        </w:rPr>
        <w:t>鉴定</w:t>
      </w:r>
      <w:r w:rsidRPr="00204A13">
        <w:rPr>
          <w:rFonts w:ascii="宋体" w:hAnsi="宋体" w:cs="宋体" w:hint="eastAsia"/>
          <w:sz w:val="30"/>
          <w:szCs w:val="30"/>
        </w:rPr>
        <w:t>房地产坐落于</w:t>
      </w:r>
      <w:r w:rsidR="00DF4F25">
        <w:rPr>
          <w:rFonts w:ascii="宋体" w:hAnsi="宋体" w:cs="宋体" w:hint="eastAsia"/>
          <w:sz w:val="30"/>
          <w:szCs w:val="30"/>
        </w:rPr>
        <w:t>武定县</w:t>
      </w:r>
      <w:r w:rsidR="00CB58AD">
        <w:rPr>
          <w:rFonts w:ascii="宋体" w:hAnsi="宋体" w:cs="宋体" w:hint="eastAsia"/>
          <w:sz w:val="30"/>
          <w:szCs w:val="30"/>
        </w:rPr>
        <w:t>猫街镇</w:t>
      </w:r>
      <w:r w:rsidR="00DF4F25">
        <w:rPr>
          <w:rFonts w:ascii="宋体" w:hAnsi="宋体" w:cs="宋体" w:hint="eastAsia"/>
          <w:sz w:val="30"/>
          <w:szCs w:val="30"/>
        </w:rPr>
        <w:t>猫街新大街</w:t>
      </w:r>
      <w:r w:rsidRPr="00204A13">
        <w:rPr>
          <w:rFonts w:ascii="宋体" w:hAnsi="宋体" w:cs="宋体" w:hint="eastAsia"/>
          <w:sz w:val="30"/>
          <w:szCs w:val="30"/>
        </w:rPr>
        <w:t>，</w:t>
      </w:r>
      <w:r w:rsidR="00CB58AD" w:rsidRPr="00CB58AD">
        <w:rPr>
          <w:rFonts w:ascii="宋体" w:hAnsi="宋体" w:cs="宋体" w:hint="eastAsia"/>
          <w:sz w:val="30"/>
          <w:szCs w:val="30"/>
        </w:rPr>
        <w:t>猫街镇为武定县乡镇之一，距武定县城38公里，猫街</w:t>
      </w:r>
      <w:r w:rsidR="00CB58AD">
        <w:rPr>
          <w:rFonts w:ascii="宋体" w:hAnsi="宋体" w:cs="宋体" w:hint="eastAsia"/>
          <w:sz w:val="30"/>
          <w:szCs w:val="30"/>
        </w:rPr>
        <w:t>集镇街</w:t>
      </w:r>
      <w:r w:rsidR="00CB58AD" w:rsidRPr="00CB58AD">
        <w:rPr>
          <w:rFonts w:ascii="宋体" w:hAnsi="宋体" w:cs="宋体" w:hint="eastAsia"/>
          <w:sz w:val="30"/>
          <w:szCs w:val="30"/>
        </w:rPr>
        <w:t>为猫街镇镇政府所在地，评估鉴定对象位于猫街</w:t>
      </w:r>
      <w:r w:rsidR="00CB58AD">
        <w:rPr>
          <w:rFonts w:ascii="宋体" w:hAnsi="宋体" w:cs="宋体" w:hint="eastAsia"/>
          <w:sz w:val="30"/>
          <w:szCs w:val="30"/>
        </w:rPr>
        <w:t>新大街</w:t>
      </w:r>
      <w:r w:rsidR="00CB58AD" w:rsidRPr="00CB58AD">
        <w:rPr>
          <w:rFonts w:ascii="宋体" w:hAnsi="宋体" w:cs="宋体" w:hint="eastAsia"/>
          <w:sz w:val="30"/>
          <w:szCs w:val="30"/>
        </w:rPr>
        <w:t>，周围有旅馆、饭店、机关单位、学校、医院及商店，附近有猫街镇镇政府、猫街镇小学、猫街镇派出所、猫街镇财政所、农贸市场、猫街镇供电所等乡镇机关办公、住宿综合区和居住条件成熟的居民区，繁华程度一般。</w:t>
      </w:r>
    </w:p>
    <w:p w:rsidR="00CB58AD" w:rsidRPr="00CB58AD" w:rsidRDefault="00CB58AD" w:rsidP="00CB58AD">
      <w:pPr>
        <w:tabs>
          <w:tab w:val="left" w:pos="1800"/>
        </w:tabs>
        <w:adjustRightInd w:val="0"/>
        <w:snapToGrid w:val="0"/>
        <w:spacing w:line="360" w:lineRule="auto"/>
        <w:ind w:leftChars="6" w:left="13" w:firstLineChars="192" w:firstLine="576"/>
        <w:rPr>
          <w:rFonts w:ascii="宋体" w:hAnsi="宋体" w:cs="宋体"/>
          <w:sz w:val="30"/>
          <w:szCs w:val="30"/>
        </w:rPr>
      </w:pPr>
      <w:r w:rsidRPr="00CB58AD">
        <w:rPr>
          <w:rFonts w:ascii="宋体" w:hAnsi="宋体" w:cs="宋体" w:hint="eastAsia"/>
          <w:sz w:val="30"/>
          <w:szCs w:val="30"/>
        </w:rPr>
        <w:t>⑵ 交通条件：委托评估鉴定房地产门前即为猫街街道，周围道路通达，交通较为便利，总体评价交通条件优。</w:t>
      </w:r>
    </w:p>
    <w:p w:rsidR="00CB58AD" w:rsidRPr="00CB58AD" w:rsidRDefault="00CB58AD" w:rsidP="00CB58AD">
      <w:pPr>
        <w:tabs>
          <w:tab w:val="left" w:pos="1800"/>
        </w:tabs>
        <w:adjustRightInd w:val="0"/>
        <w:snapToGrid w:val="0"/>
        <w:spacing w:line="360" w:lineRule="auto"/>
        <w:ind w:firstLineChars="200" w:firstLine="600"/>
        <w:rPr>
          <w:rFonts w:ascii="宋体" w:hAnsi="宋体" w:cs="宋体"/>
          <w:sz w:val="30"/>
          <w:szCs w:val="30"/>
        </w:rPr>
      </w:pPr>
      <w:r w:rsidRPr="00CB58AD">
        <w:rPr>
          <w:rFonts w:ascii="宋体" w:hAnsi="宋体" w:cs="宋体" w:hint="eastAsia"/>
          <w:sz w:val="30"/>
          <w:szCs w:val="30"/>
        </w:rPr>
        <w:t>⑶ 基础设施及公用设施条件：区域内地势有一定坡度，委估房地产水、电通畅，基础设施齐全、公用设施配套。</w:t>
      </w:r>
    </w:p>
    <w:p w:rsidR="00E54A71" w:rsidRPr="001405F1" w:rsidRDefault="00CB58AD" w:rsidP="00CB58AD">
      <w:pPr>
        <w:tabs>
          <w:tab w:val="left" w:pos="1800"/>
        </w:tabs>
        <w:adjustRightInd w:val="0"/>
        <w:snapToGrid w:val="0"/>
        <w:spacing w:line="360" w:lineRule="auto"/>
        <w:ind w:firstLineChars="200" w:firstLine="600"/>
        <w:rPr>
          <w:rFonts w:ascii="宋体" w:hAnsi="宋体" w:cs="宋体"/>
          <w:sz w:val="30"/>
          <w:szCs w:val="30"/>
        </w:rPr>
      </w:pPr>
      <w:r w:rsidRPr="00CB58AD">
        <w:rPr>
          <w:rFonts w:ascii="宋体" w:hAnsi="宋体" w:cs="宋体" w:hint="eastAsia"/>
          <w:sz w:val="30"/>
          <w:szCs w:val="30"/>
        </w:rPr>
        <w:t>⑷ 环境质量：区域内地</w:t>
      </w:r>
      <w:r w:rsidR="00020ACA" w:rsidRPr="00C31FFC">
        <w:rPr>
          <w:rFonts w:ascii="宋体" w:hAnsi="宋体" w:cs="宋体" w:hint="eastAsia"/>
          <w:sz w:val="30"/>
          <w:szCs w:val="30"/>
        </w:rPr>
        <w:t>势</w:t>
      </w:r>
      <w:r w:rsidRPr="00CB58AD">
        <w:rPr>
          <w:rFonts w:ascii="宋体" w:hAnsi="宋体" w:cs="宋体" w:hint="eastAsia"/>
          <w:sz w:val="30"/>
          <w:szCs w:val="30"/>
        </w:rPr>
        <w:t>有一定坡度，大部分房屋为住宅、营业用房，过往的行人、车辆对商铺的经营有一定的良性影响，对住宅的使用白天有一定影响，总体评价环境质量一般。</w:t>
      </w:r>
    </w:p>
    <w:p w:rsidR="00E54A71" w:rsidRPr="00A95CF1" w:rsidRDefault="00E54A71">
      <w:pPr>
        <w:tabs>
          <w:tab w:val="left" w:pos="1800"/>
        </w:tabs>
        <w:adjustRightInd w:val="0"/>
        <w:snapToGrid w:val="0"/>
        <w:spacing w:line="360" w:lineRule="auto"/>
        <w:ind w:firstLineChars="200" w:firstLine="602"/>
        <w:rPr>
          <w:rFonts w:ascii="宋体"/>
          <w:b/>
          <w:sz w:val="30"/>
          <w:szCs w:val="30"/>
        </w:rPr>
      </w:pPr>
      <w:r w:rsidRPr="00A95CF1">
        <w:rPr>
          <w:rFonts w:ascii="宋体" w:hAnsi="宋体" w:hint="eastAsia"/>
          <w:b/>
          <w:sz w:val="30"/>
          <w:szCs w:val="30"/>
        </w:rPr>
        <w:t>（二）评估过程及方法</w:t>
      </w:r>
    </w:p>
    <w:p w:rsidR="00E54A71" w:rsidRPr="00A95CF1" w:rsidRDefault="00E54A71">
      <w:pPr>
        <w:pStyle w:val="a6"/>
        <w:spacing w:line="500" w:lineRule="exact"/>
        <w:ind w:leftChars="0" w:left="0" w:firstLineChars="196" w:firstLine="588"/>
        <w:rPr>
          <w:rFonts w:ascii="宋体" w:cs="宋体"/>
          <w:sz w:val="30"/>
          <w:szCs w:val="30"/>
        </w:rPr>
      </w:pPr>
      <w:r w:rsidRPr="00A95CF1">
        <w:rPr>
          <w:rFonts w:ascii="宋体" w:hAnsi="宋体" w:cs="宋体" w:hint="eastAsia"/>
          <w:sz w:val="30"/>
          <w:szCs w:val="30"/>
        </w:rPr>
        <w:t>根据《司法鉴定程序通则》、《资产评估准则》、《房地产估价规范》及相关法律、法规、政策性文件和技术标准、规程、规范，我中心接受委托后，进行了实地</w:t>
      </w:r>
      <w:r w:rsidR="00C57BD3">
        <w:rPr>
          <w:rFonts w:ascii="宋体" w:hAnsi="宋体" w:cs="宋体" w:hint="eastAsia"/>
          <w:sz w:val="30"/>
          <w:szCs w:val="30"/>
        </w:rPr>
        <w:t>勘查</w:t>
      </w:r>
      <w:r w:rsidRPr="00A95CF1">
        <w:rPr>
          <w:rFonts w:ascii="宋体" w:hAnsi="宋体" w:cs="宋体" w:hint="eastAsia"/>
          <w:sz w:val="30"/>
          <w:szCs w:val="30"/>
        </w:rPr>
        <w:t>和市场调查，以及我们认为有必要实施的其他资产评估司法鉴定程序。资产评估司法鉴定的详细过程如下：</w:t>
      </w:r>
    </w:p>
    <w:p w:rsidR="00E54A71" w:rsidRPr="00A95CF1" w:rsidRDefault="00E54A71">
      <w:pPr>
        <w:spacing w:line="500" w:lineRule="exact"/>
        <w:ind w:firstLineChars="200" w:firstLine="600"/>
        <w:rPr>
          <w:rFonts w:ascii="宋体" w:cs="宋体"/>
          <w:sz w:val="30"/>
          <w:szCs w:val="30"/>
        </w:rPr>
      </w:pPr>
      <w:r w:rsidRPr="00A95CF1">
        <w:rPr>
          <w:rFonts w:ascii="宋体" w:hAnsi="宋体" w:cs="宋体"/>
          <w:sz w:val="30"/>
          <w:szCs w:val="30"/>
        </w:rPr>
        <w:t>1</w:t>
      </w:r>
      <w:r w:rsidRPr="00A95CF1">
        <w:rPr>
          <w:rFonts w:ascii="宋体" w:hAnsi="宋体" w:cs="宋体" w:hint="eastAsia"/>
          <w:sz w:val="30"/>
          <w:szCs w:val="30"/>
        </w:rPr>
        <w:t>、接受委托及准备阶段</w:t>
      </w:r>
    </w:p>
    <w:p w:rsidR="00E54A71" w:rsidRPr="00A95CF1" w:rsidRDefault="00E54A71">
      <w:pPr>
        <w:spacing w:line="500" w:lineRule="exact"/>
        <w:rPr>
          <w:rFonts w:ascii="宋体" w:cs="宋体"/>
          <w:sz w:val="30"/>
          <w:szCs w:val="30"/>
        </w:rPr>
      </w:pPr>
      <w:r w:rsidRPr="00A95CF1">
        <w:rPr>
          <w:rFonts w:ascii="宋体" w:hAnsi="宋体" w:cs="宋体"/>
          <w:sz w:val="30"/>
          <w:szCs w:val="30"/>
        </w:rPr>
        <w:lastRenderedPageBreak/>
        <w:t xml:space="preserve">  </w:t>
      </w:r>
      <w:r w:rsidRPr="00A95CF1">
        <w:rPr>
          <w:rFonts w:ascii="宋体" w:hAnsi="宋体" w:cs="宋体" w:hint="eastAsia"/>
          <w:sz w:val="30"/>
          <w:szCs w:val="30"/>
        </w:rPr>
        <w:t>（</w:t>
      </w:r>
      <w:r w:rsidRPr="00A95CF1">
        <w:rPr>
          <w:rFonts w:ascii="宋体" w:hAnsi="宋体" w:cs="宋体"/>
          <w:sz w:val="30"/>
          <w:szCs w:val="30"/>
        </w:rPr>
        <w:t>1</w:t>
      </w:r>
      <w:r w:rsidRPr="00A95CF1">
        <w:rPr>
          <w:rFonts w:ascii="宋体" w:hAnsi="宋体" w:cs="宋体" w:hint="eastAsia"/>
          <w:sz w:val="30"/>
          <w:szCs w:val="30"/>
        </w:rPr>
        <w:t>）我中心于</w:t>
      </w:r>
      <w:r w:rsidRPr="00A95CF1">
        <w:rPr>
          <w:rFonts w:ascii="宋体" w:hAnsi="宋体" w:cs="宋体"/>
          <w:sz w:val="30"/>
          <w:szCs w:val="30"/>
        </w:rPr>
        <w:t>2019</w:t>
      </w:r>
      <w:r w:rsidRPr="00A95CF1">
        <w:rPr>
          <w:rFonts w:ascii="宋体" w:hAnsi="宋体" w:cs="宋体" w:hint="eastAsia"/>
          <w:sz w:val="30"/>
          <w:szCs w:val="30"/>
        </w:rPr>
        <w:t>年</w:t>
      </w:r>
      <w:r w:rsidR="00507DF3">
        <w:rPr>
          <w:rFonts w:ascii="宋体" w:hAnsi="宋体" w:cs="宋体" w:hint="eastAsia"/>
          <w:sz w:val="30"/>
          <w:szCs w:val="30"/>
        </w:rPr>
        <w:t>1</w:t>
      </w:r>
      <w:r w:rsidR="00CB58AD">
        <w:rPr>
          <w:rFonts w:ascii="宋体" w:hAnsi="宋体" w:cs="宋体" w:hint="eastAsia"/>
          <w:sz w:val="30"/>
          <w:szCs w:val="30"/>
        </w:rPr>
        <w:t>1</w:t>
      </w:r>
      <w:r w:rsidRPr="00A95CF1">
        <w:rPr>
          <w:rFonts w:ascii="宋体" w:hAnsi="宋体" w:cs="宋体" w:hint="eastAsia"/>
          <w:sz w:val="30"/>
          <w:szCs w:val="30"/>
        </w:rPr>
        <w:t>月</w:t>
      </w:r>
      <w:r w:rsidR="00CB58AD">
        <w:rPr>
          <w:rFonts w:ascii="宋体" w:hAnsi="宋体" w:cs="宋体" w:hint="eastAsia"/>
          <w:sz w:val="30"/>
          <w:szCs w:val="30"/>
        </w:rPr>
        <w:t>13</w:t>
      </w:r>
      <w:r w:rsidRPr="00A95CF1">
        <w:rPr>
          <w:rFonts w:ascii="宋体" w:hAnsi="宋体" w:cs="宋体" w:hint="eastAsia"/>
          <w:sz w:val="30"/>
          <w:szCs w:val="30"/>
        </w:rPr>
        <w:t>日接受武定县人民法院委托评估鉴定该项目。我中心派出评估鉴定人员与委托方及当事方就本次资产评估鉴定的目的、范围、主要资产的特点，影响资产评估鉴定方案的有关问题进行了讨论研究。</w:t>
      </w:r>
    </w:p>
    <w:p w:rsidR="00E54A71" w:rsidRPr="00A95CF1" w:rsidRDefault="00E54A71">
      <w:pPr>
        <w:spacing w:line="500" w:lineRule="exact"/>
        <w:rPr>
          <w:rFonts w:ascii="宋体" w:cs="宋体"/>
          <w:sz w:val="30"/>
          <w:szCs w:val="30"/>
        </w:rPr>
      </w:pPr>
      <w:r w:rsidRPr="00A95CF1">
        <w:rPr>
          <w:rFonts w:ascii="宋体" w:hAnsi="宋体" w:cs="宋体"/>
          <w:sz w:val="30"/>
          <w:szCs w:val="30"/>
        </w:rPr>
        <w:t xml:space="preserve">  </w:t>
      </w:r>
      <w:r w:rsidRPr="00A95CF1">
        <w:rPr>
          <w:rFonts w:ascii="宋体" w:hAnsi="宋体" w:cs="宋体" w:hint="eastAsia"/>
          <w:sz w:val="30"/>
          <w:szCs w:val="30"/>
        </w:rPr>
        <w:t>（</w:t>
      </w:r>
      <w:r w:rsidRPr="00A95CF1">
        <w:rPr>
          <w:rFonts w:ascii="宋体" w:hAnsi="宋体" w:cs="宋体"/>
          <w:sz w:val="30"/>
          <w:szCs w:val="30"/>
        </w:rPr>
        <w:t>2</w:t>
      </w:r>
      <w:r w:rsidRPr="00A95CF1">
        <w:rPr>
          <w:rFonts w:ascii="宋体" w:hAnsi="宋体" w:cs="宋体" w:hint="eastAsia"/>
          <w:sz w:val="30"/>
          <w:szCs w:val="30"/>
        </w:rPr>
        <w:t>）确定评估鉴定方案。依据《委托鉴定书》，制订评估鉴定工作计划，确定评估鉴定人员，组成资产评估司法鉴定工作小组。</w:t>
      </w:r>
    </w:p>
    <w:p w:rsidR="00E54A71" w:rsidRPr="00A95CF1" w:rsidRDefault="00E54A71">
      <w:pPr>
        <w:spacing w:line="500" w:lineRule="exact"/>
        <w:ind w:firstLineChars="200" w:firstLine="600"/>
        <w:rPr>
          <w:rFonts w:ascii="宋体" w:cs="宋体"/>
          <w:sz w:val="30"/>
          <w:szCs w:val="30"/>
        </w:rPr>
      </w:pPr>
      <w:r w:rsidRPr="00A95CF1">
        <w:rPr>
          <w:rFonts w:ascii="宋体" w:hAnsi="宋体" w:cs="宋体"/>
          <w:sz w:val="30"/>
          <w:szCs w:val="30"/>
        </w:rPr>
        <w:t>2</w:t>
      </w:r>
      <w:r w:rsidRPr="00A95CF1">
        <w:rPr>
          <w:rFonts w:ascii="宋体" w:hAnsi="宋体" w:cs="宋体" w:hint="eastAsia"/>
          <w:sz w:val="30"/>
          <w:szCs w:val="30"/>
        </w:rPr>
        <w:t>、现场调查阶段</w:t>
      </w:r>
    </w:p>
    <w:p w:rsidR="00E54A71" w:rsidRPr="0090276B" w:rsidRDefault="00E54A71">
      <w:pPr>
        <w:spacing w:line="500" w:lineRule="exact"/>
        <w:ind w:firstLineChars="200" w:firstLine="600"/>
        <w:rPr>
          <w:rFonts w:ascii="宋体"/>
          <w:sz w:val="30"/>
          <w:szCs w:val="30"/>
        </w:rPr>
      </w:pPr>
      <w:r w:rsidRPr="00A95CF1">
        <w:rPr>
          <w:rFonts w:ascii="宋体" w:hAnsi="宋体" w:cs="宋体" w:hint="eastAsia"/>
          <w:sz w:val="30"/>
          <w:szCs w:val="30"/>
        </w:rPr>
        <w:t>根据委托鉴定资产特点进行实地</w:t>
      </w:r>
      <w:r w:rsidR="00C57BD3">
        <w:rPr>
          <w:rFonts w:ascii="宋体" w:hAnsi="宋体" w:cs="宋体" w:hint="eastAsia"/>
          <w:sz w:val="30"/>
          <w:szCs w:val="30"/>
        </w:rPr>
        <w:t>勘查</w:t>
      </w:r>
      <w:r w:rsidRPr="00A95CF1">
        <w:rPr>
          <w:rFonts w:ascii="宋体" w:hAnsi="宋体" w:cs="宋体" w:hint="eastAsia"/>
          <w:sz w:val="30"/>
          <w:szCs w:val="30"/>
        </w:rPr>
        <w:t>和市场调查。</w:t>
      </w:r>
      <w:r w:rsidRPr="00507DF3">
        <w:rPr>
          <w:rFonts w:ascii="宋体" w:hAnsi="宋体" w:cs="宋体" w:hint="eastAsia"/>
          <w:sz w:val="30"/>
          <w:szCs w:val="30"/>
        </w:rPr>
        <w:t>我中心于</w:t>
      </w:r>
      <w:r w:rsidRPr="00507DF3">
        <w:rPr>
          <w:rFonts w:ascii="宋体" w:hAnsi="宋体" w:cs="宋体"/>
          <w:sz w:val="30"/>
          <w:szCs w:val="30"/>
        </w:rPr>
        <w:t>2019</w:t>
      </w:r>
      <w:r w:rsidRPr="00507DF3">
        <w:rPr>
          <w:rFonts w:ascii="宋体" w:hAnsi="宋体" w:cs="宋体" w:hint="eastAsia"/>
          <w:sz w:val="30"/>
          <w:szCs w:val="30"/>
        </w:rPr>
        <w:t>年</w:t>
      </w:r>
      <w:r w:rsidR="00204A13" w:rsidRPr="00507DF3">
        <w:rPr>
          <w:rFonts w:ascii="宋体" w:hAnsi="宋体" w:cs="宋体" w:hint="eastAsia"/>
          <w:sz w:val="30"/>
          <w:szCs w:val="30"/>
        </w:rPr>
        <w:t>1</w:t>
      </w:r>
      <w:r w:rsidR="00CB58AD">
        <w:rPr>
          <w:rFonts w:ascii="宋体" w:hAnsi="宋体" w:cs="宋体" w:hint="eastAsia"/>
          <w:sz w:val="30"/>
          <w:szCs w:val="30"/>
        </w:rPr>
        <w:t>1</w:t>
      </w:r>
      <w:r w:rsidRPr="00507DF3">
        <w:rPr>
          <w:rFonts w:ascii="宋体" w:hAnsi="宋体" w:cs="宋体" w:hint="eastAsia"/>
          <w:sz w:val="30"/>
          <w:szCs w:val="30"/>
        </w:rPr>
        <w:t>月</w:t>
      </w:r>
      <w:r w:rsidR="00507DF3" w:rsidRPr="00507DF3">
        <w:rPr>
          <w:rFonts w:ascii="宋体" w:hAnsi="宋体" w:cs="宋体" w:hint="eastAsia"/>
          <w:sz w:val="30"/>
          <w:szCs w:val="30"/>
        </w:rPr>
        <w:t>2</w:t>
      </w:r>
      <w:r w:rsidR="00CB58AD">
        <w:rPr>
          <w:rFonts w:ascii="宋体" w:hAnsi="宋体" w:cs="宋体" w:hint="eastAsia"/>
          <w:sz w:val="30"/>
          <w:szCs w:val="30"/>
        </w:rPr>
        <w:t>4</w:t>
      </w:r>
      <w:r w:rsidRPr="00507DF3">
        <w:rPr>
          <w:rFonts w:ascii="宋体" w:hAnsi="宋体" w:cs="宋体" w:hint="eastAsia"/>
          <w:sz w:val="30"/>
          <w:szCs w:val="30"/>
        </w:rPr>
        <w:t>日派出鉴定人员</w:t>
      </w:r>
      <w:r w:rsidR="00507DF3" w:rsidRPr="00507DF3">
        <w:rPr>
          <w:rFonts w:ascii="宋体" w:hAnsi="宋体" w:hint="eastAsia"/>
          <w:sz w:val="30"/>
          <w:szCs w:val="30"/>
        </w:rPr>
        <w:t>2</w:t>
      </w:r>
      <w:r w:rsidRPr="00507DF3">
        <w:rPr>
          <w:rFonts w:ascii="宋体" w:hAnsi="宋体" w:hint="eastAsia"/>
          <w:sz w:val="30"/>
          <w:szCs w:val="30"/>
        </w:rPr>
        <w:t>人对本次诉讼</w:t>
      </w:r>
      <w:r w:rsidRPr="00684173">
        <w:rPr>
          <w:rFonts w:ascii="宋体" w:hAnsi="宋体" w:hint="eastAsia"/>
          <w:sz w:val="30"/>
          <w:szCs w:val="30"/>
        </w:rPr>
        <w:t>资产进行了现场勘查，并对附近房地产相关情况进行了调查了解。经对附近房地产相关</w:t>
      </w:r>
      <w:r w:rsidRPr="0090276B">
        <w:rPr>
          <w:rFonts w:ascii="宋体" w:hAnsi="宋体" w:hint="eastAsia"/>
          <w:sz w:val="30"/>
          <w:szCs w:val="30"/>
        </w:rPr>
        <w:t>情况进行调查了解，</w:t>
      </w:r>
      <w:r w:rsidR="007F7E3A" w:rsidRPr="007F7E3A">
        <w:rPr>
          <w:rFonts w:ascii="宋体" w:hAnsi="宋体" w:hint="eastAsia"/>
          <w:sz w:val="30"/>
          <w:szCs w:val="30"/>
        </w:rPr>
        <w:t>收集到评估鉴定所需的</w:t>
      </w:r>
      <w:r w:rsidR="00CB58AD">
        <w:rPr>
          <w:rFonts w:ascii="宋体" w:hAnsi="宋体" w:hint="eastAsia"/>
          <w:sz w:val="30"/>
          <w:szCs w:val="30"/>
        </w:rPr>
        <w:t>猫街</w:t>
      </w:r>
      <w:r w:rsidR="007F7E3A" w:rsidRPr="007F7E3A">
        <w:rPr>
          <w:rFonts w:ascii="宋体" w:hAnsi="宋体" w:hint="eastAsia"/>
          <w:sz w:val="30"/>
          <w:szCs w:val="30"/>
        </w:rPr>
        <w:t>镇</w:t>
      </w:r>
      <w:r w:rsidR="00232DFA">
        <w:rPr>
          <w:rFonts w:ascii="宋体" w:hAnsi="宋体" w:hint="eastAsia"/>
          <w:sz w:val="30"/>
          <w:szCs w:val="30"/>
        </w:rPr>
        <w:t>房屋</w:t>
      </w:r>
      <w:r w:rsidR="007F7E3A" w:rsidRPr="007F7E3A">
        <w:rPr>
          <w:rFonts w:ascii="宋体" w:hAnsi="宋体" w:hint="eastAsia"/>
          <w:sz w:val="30"/>
          <w:szCs w:val="30"/>
        </w:rPr>
        <w:t>建设成本资料和土地取得成本</w:t>
      </w:r>
      <w:r w:rsidR="00232DFA">
        <w:rPr>
          <w:rFonts w:ascii="宋体" w:hAnsi="宋体" w:hint="eastAsia"/>
          <w:sz w:val="30"/>
          <w:szCs w:val="30"/>
        </w:rPr>
        <w:t>、</w:t>
      </w:r>
      <w:r w:rsidR="00C57BD3">
        <w:rPr>
          <w:rFonts w:ascii="宋体" w:hAnsi="宋体" w:hint="eastAsia"/>
          <w:sz w:val="30"/>
          <w:szCs w:val="30"/>
        </w:rPr>
        <w:t>房地产</w:t>
      </w:r>
      <w:r w:rsidR="00232DFA" w:rsidRPr="00507DF3">
        <w:rPr>
          <w:rFonts w:ascii="宋体" w:hAnsi="宋体" w:hint="eastAsia"/>
          <w:sz w:val="30"/>
          <w:szCs w:val="30"/>
        </w:rPr>
        <w:t>市场价格</w:t>
      </w:r>
      <w:r w:rsidR="007F7E3A" w:rsidRPr="00507DF3">
        <w:rPr>
          <w:rFonts w:ascii="宋体" w:hAnsi="宋体" w:hint="eastAsia"/>
          <w:sz w:val="30"/>
          <w:szCs w:val="30"/>
        </w:rPr>
        <w:t>及</w:t>
      </w:r>
      <w:r w:rsidR="00232DFA" w:rsidRPr="00507DF3">
        <w:rPr>
          <w:rFonts w:ascii="宋体" w:hAnsi="宋体" w:hint="eastAsia"/>
          <w:sz w:val="30"/>
          <w:szCs w:val="30"/>
        </w:rPr>
        <w:t>武定县</w:t>
      </w:r>
      <w:r w:rsidR="00CB58AD">
        <w:rPr>
          <w:rFonts w:ascii="宋体" w:hAnsi="宋体" w:hint="eastAsia"/>
          <w:sz w:val="30"/>
          <w:szCs w:val="30"/>
        </w:rPr>
        <w:t>猫街镇集镇</w:t>
      </w:r>
      <w:r w:rsidR="00232DFA" w:rsidRPr="00507DF3">
        <w:rPr>
          <w:rFonts w:ascii="宋体" w:hAnsi="宋体" w:hint="eastAsia"/>
          <w:sz w:val="30"/>
          <w:szCs w:val="30"/>
        </w:rPr>
        <w:t>规划区</w:t>
      </w:r>
      <w:r w:rsidR="007F7E3A" w:rsidRPr="007F7E3A">
        <w:rPr>
          <w:rFonts w:ascii="宋体" w:hAnsi="宋体" w:hint="eastAsia"/>
          <w:sz w:val="30"/>
          <w:szCs w:val="30"/>
        </w:rPr>
        <w:t>基准地价等资料若干</w:t>
      </w:r>
      <w:r w:rsidRPr="007F7E3A">
        <w:rPr>
          <w:rFonts w:ascii="宋体" w:hAnsi="宋体" w:hint="eastAsia"/>
          <w:sz w:val="30"/>
          <w:szCs w:val="30"/>
        </w:rPr>
        <w:t>。</w:t>
      </w:r>
    </w:p>
    <w:p w:rsidR="00E54A71" w:rsidRPr="003F7AB6" w:rsidRDefault="00E54A71">
      <w:pPr>
        <w:spacing w:line="500" w:lineRule="exact"/>
        <w:ind w:firstLineChars="200" w:firstLine="600"/>
        <w:rPr>
          <w:rFonts w:ascii="宋体" w:cs="宋体"/>
          <w:sz w:val="30"/>
          <w:szCs w:val="30"/>
        </w:rPr>
      </w:pPr>
      <w:r w:rsidRPr="003F7AB6">
        <w:rPr>
          <w:rFonts w:ascii="宋体" w:hAnsi="宋体" w:cs="宋体"/>
          <w:sz w:val="30"/>
          <w:szCs w:val="30"/>
        </w:rPr>
        <w:t>3</w:t>
      </w:r>
      <w:r w:rsidRPr="003F7AB6">
        <w:rPr>
          <w:rFonts w:ascii="宋体" w:hAnsi="宋体" w:cs="宋体" w:hint="eastAsia"/>
          <w:sz w:val="30"/>
          <w:szCs w:val="30"/>
        </w:rPr>
        <w:t>、选择评估鉴定方法</w:t>
      </w:r>
    </w:p>
    <w:p w:rsidR="00E54A71" w:rsidRPr="0031589C" w:rsidRDefault="00E54A71">
      <w:pPr>
        <w:spacing w:line="500" w:lineRule="exact"/>
        <w:ind w:firstLineChars="202" w:firstLine="606"/>
        <w:rPr>
          <w:rFonts w:ascii="宋体"/>
          <w:color w:val="FF0000"/>
          <w:sz w:val="30"/>
          <w:szCs w:val="30"/>
        </w:rPr>
      </w:pPr>
      <w:r w:rsidRPr="003F7AB6">
        <w:rPr>
          <w:rFonts w:ascii="宋体" w:hAnsi="宋体" w:hint="eastAsia"/>
          <w:sz w:val="30"/>
          <w:szCs w:val="30"/>
        </w:rPr>
        <w:t>根据评估目的，结合《司法鉴定程序通则》、</w:t>
      </w:r>
      <w:r w:rsidRPr="003F7AB6">
        <w:rPr>
          <w:rFonts w:ascii="宋体" w:hAnsi="宋体" w:cs="宋体" w:hint="eastAsia"/>
          <w:sz w:val="30"/>
          <w:szCs w:val="30"/>
        </w:rPr>
        <w:t>《资产评估准则》、</w:t>
      </w:r>
      <w:r w:rsidRPr="00AD58CE">
        <w:rPr>
          <w:rFonts w:ascii="宋体" w:hAnsi="宋体" w:hint="eastAsia"/>
          <w:sz w:val="30"/>
          <w:szCs w:val="30"/>
        </w:rPr>
        <w:t>《房地产估价规范》等相关评估法律法规中的有关规定及评估</w:t>
      </w:r>
      <w:r w:rsidR="00C57BD3">
        <w:rPr>
          <w:rFonts w:ascii="宋体" w:hAnsi="宋体" w:hint="eastAsia"/>
          <w:sz w:val="30"/>
          <w:szCs w:val="30"/>
        </w:rPr>
        <w:t>鉴定</w:t>
      </w:r>
      <w:r w:rsidRPr="00AD58CE">
        <w:rPr>
          <w:rFonts w:ascii="宋体" w:hAnsi="宋体" w:hint="eastAsia"/>
          <w:sz w:val="30"/>
          <w:szCs w:val="30"/>
        </w:rPr>
        <w:t>对象特点，鉴于该评估鉴定对象为</w:t>
      </w:r>
      <w:r w:rsidR="00CB58AD">
        <w:rPr>
          <w:rFonts w:ascii="宋体" w:hAnsi="宋体" w:hint="eastAsia"/>
          <w:sz w:val="30"/>
          <w:szCs w:val="30"/>
        </w:rPr>
        <w:t>住宅</w:t>
      </w:r>
      <w:r w:rsidRPr="00AD58CE">
        <w:rPr>
          <w:rFonts w:ascii="宋体" w:hAnsi="宋体" w:hint="eastAsia"/>
          <w:sz w:val="30"/>
          <w:szCs w:val="30"/>
        </w:rPr>
        <w:t>房地产，经鉴定人员实地</w:t>
      </w:r>
      <w:r w:rsidR="00C57BD3">
        <w:rPr>
          <w:rFonts w:ascii="宋体" w:hAnsi="宋体" w:hint="eastAsia"/>
          <w:sz w:val="30"/>
          <w:szCs w:val="30"/>
        </w:rPr>
        <w:t>勘查</w:t>
      </w:r>
      <w:r w:rsidRPr="00AD58CE">
        <w:rPr>
          <w:rFonts w:ascii="宋体" w:hAnsi="宋体" w:hint="eastAsia"/>
          <w:sz w:val="30"/>
          <w:szCs w:val="30"/>
        </w:rPr>
        <w:t>，并依据所掌握的现有资料认真分析，根据评估鉴定对象实际情况结合司法鉴定交易假设、公开市场假设和持续使用假设及房地产评估替代原则，本次评估鉴定房屋</w:t>
      </w:r>
      <w:r w:rsidRPr="00AD58CE">
        <w:rPr>
          <w:rFonts w:ascii="宋体" w:hAnsi="宋体" w:cs="宋体" w:hint="eastAsia"/>
          <w:sz w:val="30"/>
          <w:szCs w:val="30"/>
        </w:rPr>
        <w:t>采用重置成本法进行评估鉴定，土地使用权采用</w:t>
      </w:r>
      <w:r w:rsidRPr="002E1B0B">
        <w:rPr>
          <w:rFonts w:ascii="宋体" w:hAnsi="宋体" w:cs="宋体" w:hint="eastAsia"/>
          <w:sz w:val="30"/>
          <w:szCs w:val="30"/>
        </w:rPr>
        <w:t>成本逼近法</w:t>
      </w:r>
      <w:r w:rsidR="00810526" w:rsidRPr="001F7793">
        <w:rPr>
          <w:rFonts w:ascii="宋体" w:hAnsi="宋体" w:cs="宋体" w:hint="eastAsia"/>
          <w:sz w:val="30"/>
          <w:szCs w:val="30"/>
        </w:rPr>
        <w:t>和</w:t>
      </w:r>
      <w:r w:rsidR="00DA6CD5">
        <w:rPr>
          <w:rFonts w:ascii="宋体" w:hAnsi="宋体" w:cs="宋体" w:hint="eastAsia"/>
          <w:sz w:val="30"/>
          <w:szCs w:val="30"/>
        </w:rPr>
        <w:t>基准地价系数修正法</w:t>
      </w:r>
      <w:r w:rsidRPr="000C5F5A">
        <w:rPr>
          <w:rFonts w:ascii="宋体" w:hAnsi="宋体" w:hint="eastAsia"/>
          <w:sz w:val="30"/>
          <w:szCs w:val="30"/>
        </w:rPr>
        <w:t>进行评</w:t>
      </w:r>
      <w:r w:rsidRPr="000C5F5A">
        <w:rPr>
          <w:rFonts w:ascii="宋体" w:hAnsi="宋体" w:cs="宋体" w:hint="eastAsia"/>
          <w:sz w:val="30"/>
          <w:szCs w:val="30"/>
        </w:rPr>
        <w:t>估鉴定，</w:t>
      </w:r>
      <w:r w:rsidR="00A51F4B" w:rsidRPr="000D55DB">
        <w:rPr>
          <w:rFonts w:asciiTheme="minorEastAsia" w:hAnsiTheme="minorEastAsia" w:hint="eastAsia"/>
          <w:sz w:val="30"/>
          <w:szCs w:val="30"/>
        </w:rPr>
        <w:t>列入鉴定范围的</w:t>
      </w:r>
      <w:r w:rsidR="00A51F4B" w:rsidRPr="00CA456D">
        <w:rPr>
          <w:rFonts w:asciiTheme="minorEastAsia" w:hAnsiTheme="minorEastAsia" w:hint="eastAsia"/>
          <w:sz w:val="30"/>
          <w:szCs w:val="30"/>
        </w:rPr>
        <w:t>安装于</w:t>
      </w:r>
      <w:r w:rsidR="00A51F4B">
        <w:rPr>
          <w:rFonts w:asciiTheme="minorEastAsia" w:hAnsiTheme="minorEastAsia" w:hint="eastAsia"/>
          <w:sz w:val="30"/>
          <w:szCs w:val="30"/>
        </w:rPr>
        <w:t>房屋</w:t>
      </w:r>
      <w:r w:rsidR="00A51F4B" w:rsidRPr="000D55DB">
        <w:rPr>
          <w:rFonts w:asciiTheme="minorEastAsia" w:hAnsiTheme="minorEastAsia" w:hint="eastAsia"/>
          <w:sz w:val="30"/>
          <w:szCs w:val="30"/>
        </w:rPr>
        <w:t>内</w:t>
      </w:r>
      <w:r w:rsidR="00A51F4B" w:rsidRPr="00CA456D">
        <w:rPr>
          <w:rFonts w:asciiTheme="minorEastAsia" w:hAnsiTheme="minorEastAsia" w:hint="eastAsia"/>
          <w:sz w:val="30"/>
          <w:szCs w:val="30"/>
        </w:rPr>
        <w:t>的</w:t>
      </w:r>
      <w:r w:rsidR="00A51F4B">
        <w:rPr>
          <w:rFonts w:asciiTheme="minorEastAsia" w:hAnsiTheme="minorEastAsia" w:hint="eastAsia"/>
          <w:sz w:val="30"/>
          <w:szCs w:val="30"/>
        </w:rPr>
        <w:t>衣柜、</w:t>
      </w:r>
      <w:r w:rsidR="00BD4CCC">
        <w:rPr>
          <w:rFonts w:asciiTheme="minorEastAsia" w:hAnsiTheme="minorEastAsia" w:hint="eastAsia"/>
          <w:sz w:val="30"/>
          <w:szCs w:val="30"/>
        </w:rPr>
        <w:t>隔断柜</w:t>
      </w:r>
      <w:r w:rsidR="00A51F4B">
        <w:rPr>
          <w:rFonts w:asciiTheme="minorEastAsia" w:hAnsiTheme="minorEastAsia" w:hint="eastAsia"/>
          <w:sz w:val="30"/>
          <w:szCs w:val="30"/>
        </w:rPr>
        <w:t>及安装于</w:t>
      </w:r>
      <w:r w:rsidR="00AD78CC">
        <w:rPr>
          <w:rFonts w:asciiTheme="minorEastAsia" w:hAnsiTheme="minorEastAsia" w:hint="eastAsia"/>
          <w:sz w:val="30"/>
          <w:szCs w:val="30"/>
        </w:rPr>
        <w:t>房屋天面</w:t>
      </w:r>
      <w:r w:rsidR="00A51F4B">
        <w:rPr>
          <w:rFonts w:asciiTheme="minorEastAsia" w:hAnsiTheme="minorEastAsia" w:hint="eastAsia"/>
          <w:sz w:val="30"/>
          <w:szCs w:val="30"/>
        </w:rPr>
        <w:t>的简易顶棚</w:t>
      </w:r>
      <w:r w:rsidR="00810526" w:rsidRPr="001F7793">
        <w:rPr>
          <w:rFonts w:asciiTheme="minorEastAsia" w:hAnsiTheme="minorEastAsia" w:hint="eastAsia"/>
          <w:sz w:val="30"/>
          <w:szCs w:val="30"/>
        </w:rPr>
        <w:t>其他资产</w:t>
      </w:r>
      <w:r w:rsidR="00A51F4B" w:rsidRPr="001F7793">
        <w:rPr>
          <w:rFonts w:asciiTheme="minorEastAsia" w:hAnsiTheme="minorEastAsia" w:hint="eastAsia"/>
          <w:sz w:val="30"/>
          <w:szCs w:val="30"/>
        </w:rPr>
        <w:t>采</w:t>
      </w:r>
      <w:r w:rsidR="00A51F4B" w:rsidRPr="00CA456D">
        <w:rPr>
          <w:rFonts w:asciiTheme="minorEastAsia" w:hAnsiTheme="minorEastAsia" w:hint="eastAsia"/>
          <w:sz w:val="30"/>
          <w:szCs w:val="30"/>
        </w:rPr>
        <w:t>用重置成本法进行评估鉴定，计算价值并入房地产价值。</w:t>
      </w:r>
      <w:r w:rsidRPr="00AD58CE">
        <w:rPr>
          <w:rFonts w:ascii="宋体" w:hAnsi="宋体" w:cs="宋体" w:hint="eastAsia"/>
          <w:sz w:val="30"/>
          <w:szCs w:val="30"/>
        </w:rPr>
        <w:t>并运用数理统计分析的有关方法，结合鉴定人员的经验，最终确定鉴定对象的鉴定结果</w:t>
      </w:r>
      <w:r w:rsidRPr="00AD58CE">
        <w:rPr>
          <w:rFonts w:ascii="宋体" w:hAnsi="宋体" w:hint="eastAsia"/>
          <w:sz w:val="30"/>
          <w:szCs w:val="30"/>
        </w:rPr>
        <w:t>。</w:t>
      </w:r>
    </w:p>
    <w:p w:rsidR="00E54A71" w:rsidRDefault="00810526" w:rsidP="005D6FCE">
      <w:pPr>
        <w:spacing w:line="360" w:lineRule="auto"/>
        <w:ind w:firstLineChars="202" w:firstLine="606"/>
        <w:rPr>
          <w:rFonts w:ascii="宋体"/>
          <w:color w:val="000000"/>
          <w:sz w:val="30"/>
          <w:szCs w:val="30"/>
        </w:rPr>
      </w:pPr>
      <w:r w:rsidRPr="001F7793">
        <w:rPr>
          <w:rFonts w:ascii="宋体" w:hAnsi="宋体" w:hint="eastAsia"/>
          <w:sz w:val="30"/>
          <w:szCs w:val="30"/>
        </w:rPr>
        <w:t>房屋（建筑物）评估鉴定采用的</w:t>
      </w:r>
      <w:r w:rsidR="00E54A71" w:rsidRPr="0031589C">
        <w:rPr>
          <w:rFonts w:ascii="宋体" w:hAnsi="宋体" w:hint="eastAsia"/>
          <w:sz w:val="30"/>
          <w:szCs w:val="30"/>
        </w:rPr>
        <w:t>重置成本法是采用评估鉴定日期的建筑材料和建筑技术</w:t>
      </w:r>
      <w:r w:rsidR="00E54A71" w:rsidRPr="005173AB">
        <w:rPr>
          <w:rFonts w:ascii="宋体" w:hAnsi="宋体" w:hint="eastAsia"/>
          <w:sz w:val="30"/>
          <w:szCs w:val="30"/>
        </w:rPr>
        <w:t>，按评估鉴定日期的价格水平，</w:t>
      </w:r>
      <w:r w:rsidR="00E54A71">
        <w:rPr>
          <w:rFonts w:ascii="宋体" w:hAnsi="宋体" w:hint="eastAsia"/>
          <w:sz w:val="30"/>
          <w:szCs w:val="30"/>
        </w:rPr>
        <w:t>计算</w:t>
      </w:r>
      <w:r w:rsidR="00E54A71" w:rsidRPr="005173AB">
        <w:rPr>
          <w:rFonts w:ascii="宋体" w:hAnsi="宋体" w:hint="eastAsia"/>
          <w:sz w:val="30"/>
          <w:szCs w:val="30"/>
        </w:rPr>
        <w:t>重新</w:t>
      </w:r>
      <w:r w:rsidR="00E54A71" w:rsidRPr="005173AB">
        <w:rPr>
          <w:rFonts w:ascii="宋体" w:hAnsi="宋体" w:hint="eastAsia"/>
          <w:sz w:val="30"/>
          <w:szCs w:val="30"/>
        </w:rPr>
        <w:lastRenderedPageBreak/>
        <w:t>建造与评估对象具有同等功能效用的全新状态的房屋（建筑物）的重置成本，将重置成本减去折旧后得到评估鉴定对象价值或价格的方法</w:t>
      </w:r>
      <w:r w:rsidR="00E54A71">
        <w:rPr>
          <w:rFonts w:ascii="宋体" w:hAnsi="宋体" w:hint="eastAsia"/>
          <w:sz w:val="30"/>
          <w:szCs w:val="30"/>
        </w:rPr>
        <w:t>。</w:t>
      </w:r>
    </w:p>
    <w:p w:rsidR="00E54A71" w:rsidRPr="00AD58CE" w:rsidRDefault="00E54A71" w:rsidP="00AD58CE">
      <w:pPr>
        <w:spacing w:line="360" w:lineRule="auto"/>
        <w:ind w:firstLineChars="202" w:firstLine="606"/>
        <w:rPr>
          <w:rFonts w:ascii="宋体"/>
          <w:sz w:val="30"/>
          <w:szCs w:val="30"/>
        </w:rPr>
      </w:pPr>
      <w:r w:rsidRPr="00AD58CE">
        <w:rPr>
          <w:rFonts w:ascii="宋体" w:hAnsi="宋体" w:hint="eastAsia"/>
          <w:sz w:val="30"/>
          <w:szCs w:val="30"/>
        </w:rPr>
        <w:t>房屋（建筑物）评估鉴定价值</w:t>
      </w:r>
      <w:r w:rsidRPr="00AD58CE">
        <w:rPr>
          <w:rFonts w:ascii="宋体" w:hAnsi="宋体"/>
          <w:sz w:val="30"/>
          <w:szCs w:val="30"/>
        </w:rPr>
        <w:t>=</w:t>
      </w:r>
      <w:r w:rsidRPr="00AD58CE">
        <w:rPr>
          <w:rFonts w:ascii="宋体" w:hAnsi="宋体" w:hint="eastAsia"/>
          <w:sz w:val="30"/>
          <w:szCs w:val="30"/>
        </w:rPr>
        <w:t>房屋（建筑物）的重置成本－房屋（建筑物）的折旧</w:t>
      </w:r>
    </w:p>
    <w:p w:rsidR="00E54A71" w:rsidRPr="00AD58CE" w:rsidRDefault="00E54A71" w:rsidP="00AD58CE">
      <w:pPr>
        <w:spacing w:line="360" w:lineRule="auto"/>
        <w:ind w:firstLineChars="202" w:firstLine="606"/>
        <w:rPr>
          <w:rFonts w:ascii="宋体"/>
          <w:sz w:val="30"/>
          <w:szCs w:val="30"/>
        </w:rPr>
      </w:pPr>
      <w:r w:rsidRPr="00AD58CE">
        <w:rPr>
          <w:rFonts w:ascii="宋体" w:hAnsi="宋体" w:hint="eastAsia"/>
          <w:sz w:val="30"/>
          <w:szCs w:val="30"/>
        </w:rPr>
        <w:t>实际应用中采用以下公式进行计算：</w:t>
      </w:r>
    </w:p>
    <w:p w:rsidR="00E54A71" w:rsidRPr="00AD58CE" w:rsidRDefault="00E54A71" w:rsidP="00AD58CE">
      <w:pPr>
        <w:spacing w:line="360" w:lineRule="auto"/>
        <w:ind w:firstLineChars="202" w:firstLine="606"/>
        <w:rPr>
          <w:rFonts w:ascii="宋体" w:hAnsi="宋体"/>
          <w:sz w:val="30"/>
          <w:szCs w:val="30"/>
        </w:rPr>
      </w:pPr>
      <w:r w:rsidRPr="00AD58CE">
        <w:rPr>
          <w:rFonts w:ascii="宋体" w:hAnsi="宋体" w:hint="eastAsia"/>
          <w:sz w:val="30"/>
          <w:szCs w:val="30"/>
        </w:rPr>
        <w:t>房屋（建筑物）评估鉴定价值计算公式为</w:t>
      </w:r>
      <w:r w:rsidRPr="00AD58CE">
        <w:rPr>
          <w:rFonts w:ascii="宋体" w:hAnsi="宋体"/>
          <w:sz w:val="30"/>
          <w:szCs w:val="30"/>
        </w:rPr>
        <w:t>V=C</w:t>
      </w:r>
      <w:r w:rsidRPr="00AD58CE">
        <w:rPr>
          <w:rFonts w:ascii="宋体" w:hAnsi="宋体" w:hint="eastAsia"/>
          <w:sz w:val="30"/>
          <w:szCs w:val="30"/>
        </w:rPr>
        <w:t>·</w:t>
      </w:r>
      <w:r w:rsidRPr="00AD58CE">
        <w:rPr>
          <w:rFonts w:ascii="宋体" w:hAnsi="宋体"/>
          <w:sz w:val="30"/>
          <w:szCs w:val="30"/>
        </w:rPr>
        <w:t>Q</w:t>
      </w:r>
    </w:p>
    <w:p w:rsidR="00E54A71" w:rsidRPr="00AD58CE" w:rsidRDefault="00E54A71" w:rsidP="00AD58CE">
      <w:pPr>
        <w:spacing w:line="360" w:lineRule="auto"/>
        <w:ind w:firstLineChars="202" w:firstLine="606"/>
        <w:rPr>
          <w:rFonts w:ascii="宋体"/>
          <w:sz w:val="30"/>
          <w:szCs w:val="30"/>
        </w:rPr>
      </w:pPr>
      <w:r w:rsidRPr="00AD58CE">
        <w:rPr>
          <w:rFonts w:ascii="宋体" w:hAnsi="宋体" w:hint="eastAsia"/>
          <w:sz w:val="30"/>
          <w:szCs w:val="30"/>
        </w:rPr>
        <w:t>式中：</w:t>
      </w:r>
    </w:p>
    <w:p w:rsidR="00E54A71" w:rsidRPr="00AD58CE" w:rsidRDefault="00E54A71" w:rsidP="00AD58CE">
      <w:pPr>
        <w:spacing w:line="360" w:lineRule="auto"/>
        <w:ind w:firstLineChars="202" w:firstLine="606"/>
        <w:rPr>
          <w:rFonts w:ascii="宋体"/>
          <w:sz w:val="30"/>
          <w:szCs w:val="30"/>
        </w:rPr>
      </w:pPr>
      <w:r w:rsidRPr="00AD58CE">
        <w:rPr>
          <w:rFonts w:ascii="宋体" w:hAnsi="宋体"/>
          <w:sz w:val="30"/>
          <w:szCs w:val="30"/>
        </w:rPr>
        <w:t>V——</w:t>
      </w:r>
      <w:r w:rsidRPr="00AD58CE">
        <w:rPr>
          <w:rFonts w:ascii="宋体" w:hAnsi="宋体" w:hint="eastAsia"/>
          <w:sz w:val="30"/>
          <w:szCs w:val="30"/>
        </w:rPr>
        <w:t>房屋（建筑物）的评估鉴定价值（元）</w:t>
      </w:r>
    </w:p>
    <w:p w:rsidR="00E54A71" w:rsidRPr="00AD58CE" w:rsidRDefault="00E54A71" w:rsidP="00AD58CE">
      <w:pPr>
        <w:spacing w:line="360" w:lineRule="auto"/>
        <w:ind w:firstLineChars="202" w:firstLine="606"/>
        <w:rPr>
          <w:rFonts w:ascii="宋体"/>
          <w:sz w:val="30"/>
          <w:szCs w:val="30"/>
        </w:rPr>
      </w:pPr>
      <w:r w:rsidRPr="00AD58CE">
        <w:rPr>
          <w:rFonts w:ascii="宋体" w:hAnsi="宋体"/>
          <w:sz w:val="30"/>
          <w:szCs w:val="30"/>
        </w:rPr>
        <w:t>C——</w:t>
      </w:r>
      <w:r w:rsidRPr="00AD58CE">
        <w:rPr>
          <w:rFonts w:ascii="宋体" w:hAnsi="宋体" w:hint="eastAsia"/>
          <w:sz w:val="30"/>
          <w:szCs w:val="30"/>
        </w:rPr>
        <w:t>房屋（建筑物）的重置成本（元）</w:t>
      </w:r>
    </w:p>
    <w:p w:rsidR="00E54A71" w:rsidRPr="00AD58CE" w:rsidRDefault="00E54A71" w:rsidP="00AD58CE">
      <w:pPr>
        <w:spacing w:line="360" w:lineRule="auto"/>
        <w:ind w:firstLineChars="202" w:firstLine="606"/>
        <w:rPr>
          <w:rFonts w:ascii="宋体"/>
          <w:sz w:val="30"/>
          <w:szCs w:val="30"/>
        </w:rPr>
      </w:pPr>
      <w:r w:rsidRPr="00AD58CE">
        <w:rPr>
          <w:rFonts w:ascii="宋体" w:hAnsi="宋体"/>
          <w:sz w:val="30"/>
          <w:szCs w:val="30"/>
        </w:rPr>
        <w:t>Q——</w:t>
      </w:r>
      <w:r w:rsidRPr="00AD58CE">
        <w:rPr>
          <w:rFonts w:ascii="宋体" w:hAnsi="宋体" w:hint="eastAsia"/>
          <w:sz w:val="30"/>
          <w:szCs w:val="30"/>
        </w:rPr>
        <w:t>房屋（建筑物）成新率（</w:t>
      </w:r>
      <w:r w:rsidRPr="00AD58CE">
        <w:rPr>
          <w:rFonts w:ascii="宋体" w:hAnsi="宋体"/>
          <w:sz w:val="30"/>
          <w:szCs w:val="30"/>
        </w:rPr>
        <w:t>%</w:t>
      </w:r>
      <w:r w:rsidRPr="00AD58CE">
        <w:rPr>
          <w:rFonts w:ascii="宋体" w:hAnsi="宋体" w:hint="eastAsia"/>
          <w:sz w:val="30"/>
          <w:szCs w:val="30"/>
        </w:rPr>
        <w:t>）。</w:t>
      </w:r>
    </w:p>
    <w:p w:rsidR="00E54A71" w:rsidRPr="00AD58CE" w:rsidRDefault="00E54A71" w:rsidP="00AD58CE">
      <w:pPr>
        <w:spacing w:line="360" w:lineRule="auto"/>
        <w:ind w:firstLineChars="202" w:firstLine="606"/>
        <w:rPr>
          <w:rFonts w:ascii="宋体"/>
          <w:sz w:val="30"/>
          <w:szCs w:val="30"/>
        </w:rPr>
      </w:pPr>
      <w:r w:rsidRPr="00AD58CE">
        <w:rPr>
          <w:rFonts w:ascii="宋体" w:hAnsi="宋体" w:hint="eastAsia"/>
          <w:sz w:val="30"/>
          <w:szCs w:val="30"/>
        </w:rPr>
        <w:t>成新率根据现场</w:t>
      </w:r>
      <w:r w:rsidR="00C57BD3">
        <w:rPr>
          <w:rFonts w:ascii="宋体" w:hAnsi="宋体" w:hint="eastAsia"/>
          <w:sz w:val="30"/>
          <w:szCs w:val="30"/>
        </w:rPr>
        <w:t>勘查</w:t>
      </w:r>
      <w:r w:rsidRPr="00AD58CE">
        <w:rPr>
          <w:rFonts w:ascii="宋体" w:hAnsi="宋体" w:hint="eastAsia"/>
          <w:sz w:val="30"/>
          <w:szCs w:val="30"/>
        </w:rPr>
        <w:t>打分及结合评估对象使用年限综合评定。</w:t>
      </w:r>
    </w:p>
    <w:p w:rsidR="00E432A1" w:rsidRPr="00CA456D" w:rsidRDefault="00810526" w:rsidP="00E432A1">
      <w:pPr>
        <w:snapToGrid w:val="0"/>
        <w:spacing w:line="500" w:lineRule="exact"/>
        <w:ind w:firstLineChars="200" w:firstLine="600"/>
        <w:rPr>
          <w:rFonts w:ascii="宋体" w:hAnsi="宋体"/>
          <w:sz w:val="30"/>
          <w:szCs w:val="30"/>
        </w:rPr>
      </w:pPr>
      <w:r w:rsidRPr="001F7793">
        <w:rPr>
          <w:rFonts w:ascii="宋体" w:hAnsi="宋体" w:hint="eastAsia"/>
          <w:sz w:val="30"/>
          <w:szCs w:val="30"/>
        </w:rPr>
        <w:t>其他资产评估鉴定采用的</w:t>
      </w:r>
      <w:r w:rsidR="00E432A1" w:rsidRPr="00CA456D">
        <w:rPr>
          <w:rFonts w:ascii="宋体" w:hAnsi="宋体" w:hint="eastAsia"/>
          <w:sz w:val="30"/>
          <w:szCs w:val="30"/>
        </w:rPr>
        <w:t>重置成本法是采用评估鉴定日期的材料和建造技术或市场情况，按评估鉴定日期的价格水平，计算重新建造或购买与评估鉴定对象一致或具有同等功能效用的全新状态的鉴定资产的重置成本，将重置成本减去折旧得到评估鉴定对象价值或价格的方法。</w:t>
      </w:r>
    </w:p>
    <w:p w:rsidR="00E432A1" w:rsidRPr="00CA456D" w:rsidRDefault="00E432A1" w:rsidP="00E432A1">
      <w:pPr>
        <w:spacing w:line="500" w:lineRule="exact"/>
        <w:ind w:firstLineChars="200" w:firstLine="600"/>
        <w:jc w:val="left"/>
        <w:rPr>
          <w:rFonts w:ascii="宋体" w:hAnsi="宋体"/>
          <w:sz w:val="30"/>
          <w:szCs w:val="30"/>
        </w:rPr>
      </w:pPr>
      <w:r w:rsidRPr="00CA456D">
        <w:rPr>
          <w:rFonts w:ascii="宋体" w:hAnsi="宋体" w:hint="eastAsia"/>
          <w:sz w:val="30"/>
          <w:szCs w:val="30"/>
        </w:rPr>
        <w:t>实际应用中采用以下公式进行计算：</w:t>
      </w:r>
    </w:p>
    <w:p w:rsidR="00E432A1" w:rsidRPr="00CA456D" w:rsidRDefault="00E432A1" w:rsidP="00E432A1">
      <w:pPr>
        <w:spacing w:line="500" w:lineRule="exact"/>
        <w:ind w:firstLineChars="200" w:firstLine="600"/>
        <w:jc w:val="left"/>
        <w:rPr>
          <w:rFonts w:ascii="宋体" w:hAnsi="宋体"/>
          <w:sz w:val="30"/>
          <w:szCs w:val="30"/>
        </w:rPr>
      </w:pPr>
      <w:r w:rsidRPr="00CA456D">
        <w:rPr>
          <w:rFonts w:ascii="宋体" w:hAnsi="宋体" w:hint="eastAsia"/>
          <w:sz w:val="30"/>
          <w:szCs w:val="30"/>
        </w:rPr>
        <w:t>评估鉴定价值计算公式为</w:t>
      </w:r>
      <w:r w:rsidRPr="00CA456D">
        <w:rPr>
          <w:rFonts w:ascii="宋体" w:hAnsi="宋体"/>
          <w:sz w:val="30"/>
          <w:szCs w:val="30"/>
        </w:rPr>
        <w:t>V=C</w:t>
      </w:r>
      <w:r w:rsidRPr="00CA456D">
        <w:rPr>
          <w:rFonts w:ascii="宋体" w:hAnsi="宋体" w:hint="eastAsia"/>
          <w:sz w:val="30"/>
          <w:szCs w:val="30"/>
        </w:rPr>
        <w:t>·</w:t>
      </w:r>
      <w:r w:rsidRPr="00CA456D">
        <w:rPr>
          <w:rFonts w:ascii="宋体" w:hAnsi="宋体"/>
          <w:sz w:val="30"/>
          <w:szCs w:val="30"/>
        </w:rPr>
        <w:t>Q</w:t>
      </w:r>
    </w:p>
    <w:p w:rsidR="00E432A1" w:rsidRPr="00CA456D" w:rsidRDefault="00E432A1" w:rsidP="00E432A1">
      <w:pPr>
        <w:spacing w:line="500" w:lineRule="exact"/>
        <w:ind w:firstLineChars="200" w:firstLine="600"/>
        <w:jc w:val="left"/>
        <w:rPr>
          <w:rFonts w:ascii="宋体" w:hAnsi="宋体"/>
          <w:sz w:val="30"/>
          <w:szCs w:val="30"/>
        </w:rPr>
      </w:pPr>
      <w:r w:rsidRPr="00CA456D">
        <w:rPr>
          <w:rFonts w:ascii="宋体" w:hAnsi="宋体" w:hint="eastAsia"/>
          <w:sz w:val="30"/>
          <w:szCs w:val="30"/>
        </w:rPr>
        <w:t>式中：</w:t>
      </w:r>
    </w:p>
    <w:p w:rsidR="00E432A1" w:rsidRPr="00CA456D" w:rsidRDefault="00E432A1" w:rsidP="00E432A1">
      <w:pPr>
        <w:spacing w:line="500" w:lineRule="exact"/>
        <w:ind w:firstLineChars="200" w:firstLine="600"/>
        <w:jc w:val="left"/>
        <w:rPr>
          <w:rFonts w:ascii="宋体" w:hAnsi="宋体"/>
          <w:sz w:val="30"/>
          <w:szCs w:val="30"/>
        </w:rPr>
      </w:pPr>
      <w:r w:rsidRPr="00CA456D">
        <w:rPr>
          <w:rFonts w:ascii="宋体" w:hAnsi="宋体"/>
          <w:sz w:val="30"/>
          <w:szCs w:val="30"/>
        </w:rPr>
        <w:t>V</w:t>
      </w:r>
      <w:r w:rsidRPr="00CA456D">
        <w:rPr>
          <w:rFonts w:ascii="宋体" w:hAnsi="宋体" w:hint="eastAsia"/>
          <w:sz w:val="30"/>
          <w:szCs w:val="30"/>
        </w:rPr>
        <w:t>——鉴定资产的评估鉴定价值（元）</w:t>
      </w:r>
    </w:p>
    <w:p w:rsidR="00E432A1" w:rsidRPr="00CA456D" w:rsidRDefault="00E432A1" w:rsidP="00E432A1">
      <w:pPr>
        <w:snapToGrid w:val="0"/>
        <w:spacing w:line="500" w:lineRule="exact"/>
        <w:ind w:firstLineChars="200" w:firstLine="600"/>
        <w:rPr>
          <w:rFonts w:ascii="宋体" w:hAnsi="宋体"/>
          <w:sz w:val="30"/>
          <w:szCs w:val="30"/>
        </w:rPr>
      </w:pPr>
      <w:r w:rsidRPr="00CA456D">
        <w:rPr>
          <w:rFonts w:ascii="宋体" w:hAnsi="宋体"/>
          <w:sz w:val="30"/>
          <w:szCs w:val="30"/>
        </w:rPr>
        <w:t>C</w:t>
      </w:r>
      <w:r w:rsidRPr="00CA456D">
        <w:rPr>
          <w:rFonts w:ascii="宋体" w:hAnsi="宋体" w:hint="eastAsia"/>
          <w:sz w:val="30"/>
          <w:szCs w:val="30"/>
        </w:rPr>
        <w:t>——鉴定资产的重置成本（元）</w:t>
      </w:r>
    </w:p>
    <w:p w:rsidR="00E432A1" w:rsidRPr="00CA456D" w:rsidRDefault="00E432A1" w:rsidP="00E432A1">
      <w:pPr>
        <w:spacing w:line="360" w:lineRule="auto"/>
        <w:ind w:firstLineChars="202" w:firstLine="606"/>
        <w:rPr>
          <w:rFonts w:ascii="宋体" w:hAnsi="宋体"/>
          <w:sz w:val="30"/>
          <w:szCs w:val="30"/>
        </w:rPr>
      </w:pPr>
      <w:r w:rsidRPr="00CA456D">
        <w:rPr>
          <w:rFonts w:ascii="宋体" w:hAnsi="宋体"/>
          <w:sz w:val="30"/>
          <w:szCs w:val="30"/>
        </w:rPr>
        <w:t>Q</w:t>
      </w:r>
      <w:r w:rsidRPr="00CA456D">
        <w:rPr>
          <w:rFonts w:ascii="宋体" w:hAnsi="宋体" w:hint="eastAsia"/>
          <w:sz w:val="30"/>
          <w:szCs w:val="30"/>
        </w:rPr>
        <w:t>——鉴定资产的成新率（</w:t>
      </w:r>
      <w:r w:rsidRPr="00CA456D">
        <w:rPr>
          <w:rFonts w:ascii="宋体" w:hAnsi="宋体"/>
          <w:sz w:val="30"/>
          <w:szCs w:val="30"/>
        </w:rPr>
        <w:t>%）</w:t>
      </w:r>
      <w:r w:rsidRPr="00CA456D">
        <w:rPr>
          <w:rFonts w:ascii="宋体" w:hAnsi="宋体" w:hint="eastAsia"/>
          <w:sz w:val="30"/>
          <w:szCs w:val="30"/>
        </w:rPr>
        <w:t>。</w:t>
      </w:r>
    </w:p>
    <w:p w:rsidR="00E54A71" w:rsidRPr="00AD58CE" w:rsidRDefault="00E432A1" w:rsidP="00E432A1">
      <w:pPr>
        <w:spacing w:line="360" w:lineRule="auto"/>
        <w:ind w:firstLineChars="202" w:firstLine="606"/>
        <w:rPr>
          <w:rFonts w:ascii="宋体"/>
          <w:sz w:val="30"/>
          <w:szCs w:val="30"/>
        </w:rPr>
      </w:pPr>
      <w:r w:rsidRPr="00CA456D">
        <w:rPr>
          <w:rFonts w:ascii="宋体" w:hAnsi="宋体" w:hint="eastAsia"/>
          <w:sz w:val="30"/>
          <w:szCs w:val="30"/>
        </w:rPr>
        <w:t>鉴定资产</w:t>
      </w:r>
      <w:r w:rsidRPr="00CA456D">
        <w:rPr>
          <w:rFonts w:ascii="宋体" w:hAnsi="宋体"/>
          <w:sz w:val="30"/>
          <w:szCs w:val="30"/>
        </w:rPr>
        <w:t>的重置</w:t>
      </w:r>
      <w:r w:rsidRPr="00CA456D">
        <w:rPr>
          <w:rFonts w:ascii="宋体" w:hAnsi="宋体" w:hint="eastAsia"/>
          <w:sz w:val="30"/>
          <w:szCs w:val="30"/>
        </w:rPr>
        <w:t>成本</w:t>
      </w:r>
      <w:r w:rsidRPr="00CA456D">
        <w:rPr>
          <w:rFonts w:ascii="宋体" w:hAnsi="宋体"/>
          <w:sz w:val="30"/>
          <w:szCs w:val="30"/>
        </w:rPr>
        <w:t>，我们主要查询</w:t>
      </w:r>
      <w:r w:rsidRPr="00CA456D">
        <w:rPr>
          <w:rFonts w:ascii="宋体" w:hAnsi="宋体" w:hint="eastAsia"/>
          <w:sz w:val="30"/>
          <w:szCs w:val="30"/>
        </w:rPr>
        <w:t>目前</w:t>
      </w:r>
      <w:r w:rsidR="00810526">
        <w:rPr>
          <w:rFonts w:ascii="宋体" w:hAnsi="宋体" w:hint="eastAsia"/>
          <w:sz w:val="30"/>
          <w:szCs w:val="30"/>
        </w:rPr>
        <w:t>资产及</w:t>
      </w:r>
      <w:r w:rsidRPr="00CA456D">
        <w:rPr>
          <w:rFonts w:ascii="宋体" w:hAnsi="宋体"/>
          <w:sz w:val="30"/>
          <w:szCs w:val="30"/>
        </w:rPr>
        <w:t>相关</w:t>
      </w:r>
      <w:r w:rsidRPr="00CA456D">
        <w:rPr>
          <w:rFonts w:ascii="宋体" w:hAnsi="宋体" w:hint="eastAsia"/>
          <w:sz w:val="30"/>
          <w:szCs w:val="30"/>
        </w:rPr>
        <w:t>材料</w:t>
      </w:r>
      <w:r w:rsidRPr="00CA456D">
        <w:rPr>
          <w:rFonts w:ascii="宋体" w:hAnsi="宋体"/>
          <w:sz w:val="30"/>
          <w:szCs w:val="30"/>
        </w:rPr>
        <w:t>报价</w:t>
      </w:r>
      <w:r w:rsidRPr="00CA456D">
        <w:rPr>
          <w:rFonts w:ascii="宋体" w:hAnsi="宋体"/>
          <w:sz w:val="30"/>
          <w:szCs w:val="30"/>
        </w:rPr>
        <w:lastRenderedPageBreak/>
        <w:t>及市场询价，</w:t>
      </w:r>
      <w:r w:rsidRPr="00CA456D">
        <w:rPr>
          <w:rFonts w:ascii="宋体" w:hAnsi="宋体" w:hint="eastAsia"/>
          <w:sz w:val="30"/>
          <w:szCs w:val="30"/>
        </w:rPr>
        <w:t>并结合鉴定资产的实际情况、评估鉴定人员经验</w:t>
      </w:r>
      <w:r w:rsidRPr="00CA456D">
        <w:rPr>
          <w:rFonts w:ascii="宋体" w:hAnsi="宋体"/>
          <w:sz w:val="30"/>
          <w:szCs w:val="30"/>
        </w:rPr>
        <w:t>确定其重置</w:t>
      </w:r>
      <w:r w:rsidRPr="00CA456D">
        <w:rPr>
          <w:rFonts w:ascii="宋体" w:hAnsi="宋体" w:hint="eastAsia"/>
          <w:sz w:val="30"/>
          <w:szCs w:val="30"/>
        </w:rPr>
        <w:t>成本</w:t>
      </w:r>
      <w:r w:rsidRPr="00CA456D">
        <w:rPr>
          <w:rFonts w:ascii="宋体" w:hAnsi="宋体"/>
          <w:sz w:val="30"/>
          <w:szCs w:val="30"/>
        </w:rPr>
        <w:t>。</w:t>
      </w:r>
      <w:r w:rsidRPr="00CA456D">
        <w:rPr>
          <w:rFonts w:asciiTheme="minorEastAsia" w:hAnsiTheme="minorEastAsia" w:hint="eastAsia"/>
          <w:sz w:val="30"/>
          <w:szCs w:val="30"/>
        </w:rPr>
        <w:t>鉴定人员根据</w:t>
      </w:r>
      <w:r w:rsidRPr="00CA456D">
        <w:rPr>
          <w:rFonts w:ascii="宋体" w:hAnsi="宋体" w:hint="eastAsia"/>
          <w:sz w:val="30"/>
          <w:szCs w:val="30"/>
        </w:rPr>
        <w:t>现场勘查了解的</w:t>
      </w:r>
      <w:r w:rsidRPr="00CA456D">
        <w:rPr>
          <w:rFonts w:asciiTheme="minorEastAsia" w:hAnsiTheme="minorEastAsia" w:hint="eastAsia"/>
          <w:sz w:val="30"/>
          <w:szCs w:val="30"/>
        </w:rPr>
        <w:t>鉴定对象</w:t>
      </w:r>
      <w:r w:rsidRPr="00CA456D">
        <w:rPr>
          <w:rFonts w:ascii="宋体" w:hAnsi="宋体"/>
          <w:sz w:val="30"/>
          <w:szCs w:val="30"/>
        </w:rPr>
        <w:t>已使用的时间、使用强度、日常维护保养情况</w:t>
      </w:r>
      <w:r w:rsidRPr="00CA456D">
        <w:rPr>
          <w:rFonts w:asciiTheme="minorEastAsia" w:hAnsiTheme="minorEastAsia" w:hint="eastAsia"/>
          <w:sz w:val="30"/>
          <w:szCs w:val="30"/>
        </w:rPr>
        <w:t>，来确定鉴定资产的成新率</w:t>
      </w:r>
      <w:r w:rsidR="00E54A71" w:rsidRPr="00AD58CE">
        <w:rPr>
          <w:rFonts w:ascii="宋体" w:hAnsi="宋体" w:hint="eastAsia"/>
          <w:sz w:val="30"/>
          <w:szCs w:val="30"/>
        </w:rPr>
        <w:t>。</w:t>
      </w:r>
    </w:p>
    <w:p w:rsidR="00E54A71" w:rsidRPr="00A66B6A" w:rsidRDefault="00E54A71" w:rsidP="001F5035">
      <w:pPr>
        <w:spacing w:line="500" w:lineRule="exact"/>
        <w:ind w:firstLineChars="200" w:firstLine="600"/>
        <w:rPr>
          <w:rFonts w:ascii="宋体"/>
          <w:kern w:val="0"/>
          <w:sz w:val="30"/>
          <w:szCs w:val="30"/>
        </w:rPr>
      </w:pPr>
      <w:r w:rsidRPr="00A66B6A">
        <w:rPr>
          <w:rFonts w:ascii="宋体" w:hAnsi="宋体" w:hint="eastAsia"/>
          <w:kern w:val="0"/>
          <w:sz w:val="30"/>
          <w:szCs w:val="30"/>
        </w:rPr>
        <w:t>成本逼近法是以开发土地所耗费的各项费用之和为主要依据</w:t>
      </w:r>
      <w:r w:rsidRPr="00A66B6A">
        <w:rPr>
          <w:rFonts w:ascii="宋体"/>
          <w:kern w:val="0"/>
          <w:sz w:val="30"/>
          <w:szCs w:val="30"/>
        </w:rPr>
        <w:t>,</w:t>
      </w:r>
      <w:r w:rsidRPr="00A66B6A">
        <w:rPr>
          <w:rFonts w:ascii="宋体" w:hAnsi="宋体" w:hint="eastAsia"/>
          <w:kern w:val="0"/>
          <w:sz w:val="30"/>
          <w:szCs w:val="30"/>
        </w:rPr>
        <w:t>再加上一定的利润、利息、应缴纳的税金和土地所有权收益来确定土地价格的</w:t>
      </w:r>
      <w:r>
        <w:rPr>
          <w:rFonts w:ascii="宋体" w:hAnsi="宋体" w:hint="eastAsia"/>
          <w:kern w:val="0"/>
          <w:sz w:val="30"/>
          <w:szCs w:val="30"/>
        </w:rPr>
        <w:t>评估鉴定</w:t>
      </w:r>
      <w:r w:rsidRPr="00A66B6A">
        <w:rPr>
          <w:rFonts w:ascii="宋体" w:hAnsi="宋体" w:hint="eastAsia"/>
          <w:kern w:val="0"/>
          <w:sz w:val="30"/>
          <w:szCs w:val="30"/>
        </w:rPr>
        <w:t>方法</w:t>
      </w:r>
      <w:r>
        <w:rPr>
          <w:rFonts w:ascii="宋体" w:hAnsi="宋体" w:hint="eastAsia"/>
          <w:kern w:val="0"/>
          <w:sz w:val="30"/>
          <w:szCs w:val="30"/>
        </w:rPr>
        <w:t>，</w:t>
      </w:r>
      <w:r w:rsidRPr="00A66B6A">
        <w:rPr>
          <w:rFonts w:ascii="宋体" w:hAnsi="宋体" w:hint="eastAsia"/>
          <w:kern w:val="0"/>
          <w:sz w:val="30"/>
          <w:szCs w:val="30"/>
        </w:rPr>
        <w:t>其土地评估计算公式为：</w:t>
      </w:r>
    </w:p>
    <w:p w:rsidR="00E54A71" w:rsidRPr="00A66B6A" w:rsidRDefault="00E54A71" w:rsidP="001F5035">
      <w:pPr>
        <w:spacing w:line="500" w:lineRule="exact"/>
        <w:ind w:firstLineChars="200" w:firstLine="600"/>
        <w:rPr>
          <w:rFonts w:ascii="宋体"/>
          <w:kern w:val="0"/>
          <w:sz w:val="30"/>
          <w:szCs w:val="30"/>
        </w:rPr>
      </w:pPr>
      <w:r w:rsidRPr="00A66B6A">
        <w:rPr>
          <w:rFonts w:ascii="宋体" w:hAnsi="宋体"/>
          <w:kern w:val="0"/>
          <w:sz w:val="30"/>
          <w:szCs w:val="30"/>
        </w:rPr>
        <w:t>V=</w:t>
      </w:r>
      <w:r w:rsidRPr="00A66B6A">
        <w:rPr>
          <w:rFonts w:ascii="宋体" w:hAnsi="宋体" w:hint="eastAsia"/>
          <w:kern w:val="0"/>
          <w:sz w:val="30"/>
          <w:szCs w:val="30"/>
        </w:rPr>
        <w:t>（</w:t>
      </w:r>
      <w:r w:rsidRPr="00A66B6A">
        <w:rPr>
          <w:rFonts w:ascii="宋体" w:hAnsi="宋体"/>
          <w:kern w:val="0"/>
          <w:sz w:val="30"/>
          <w:szCs w:val="30"/>
        </w:rPr>
        <w:t>Ea</w:t>
      </w:r>
      <w:r w:rsidRPr="00A66B6A">
        <w:rPr>
          <w:rFonts w:ascii="宋体" w:hAnsi="宋体" w:hint="eastAsia"/>
          <w:kern w:val="0"/>
          <w:sz w:val="30"/>
          <w:szCs w:val="30"/>
        </w:rPr>
        <w:t>＋</w:t>
      </w:r>
      <w:r w:rsidRPr="00A66B6A">
        <w:rPr>
          <w:rFonts w:ascii="宋体" w:hAnsi="宋体"/>
          <w:kern w:val="0"/>
          <w:sz w:val="30"/>
          <w:szCs w:val="30"/>
        </w:rPr>
        <w:t>Ed</w:t>
      </w:r>
      <w:r w:rsidRPr="00A66B6A">
        <w:rPr>
          <w:rFonts w:ascii="宋体" w:hAnsi="宋体" w:hint="eastAsia"/>
          <w:kern w:val="0"/>
          <w:sz w:val="30"/>
          <w:szCs w:val="30"/>
        </w:rPr>
        <w:t>＋</w:t>
      </w:r>
      <w:r w:rsidRPr="00A66B6A">
        <w:rPr>
          <w:rFonts w:ascii="宋体" w:hAnsi="宋体"/>
          <w:kern w:val="0"/>
          <w:sz w:val="30"/>
          <w:szCs w:val="30"/>
        </w:rPr>
        <w:t>T</w:t>
      </w:r>
      <w:r w:rsidRPr="00A66B6A">
        <w:rPr>
          <w:rFonts w:ascii="宋体" w:hAnsi="宋体" w:hint="eastAsia"/>
          <w:kern w:val="0"/>
          <w:sz w:val="30"/>
          <w:szCs w:val="30"/>
        </w:rPr>
        <w:t>＋</w:t>
      </w:r>
      <w:r w:rsidRPr="00A66B6A">
        <w:rPr>
          <w:rFonts w:ascii="宋体" w:hAnsi="宋体"/>
          <w:kern w:val="0"/>
          <w:sz w:val="30"/>
          <w:szCs w:val="30"/>
        </w:rPr>
        <w:t>R1</w:t>
      </w:r>
      <w:r w:rsidRPr="00A66B6A">
        <w:rPr>
          <w:rFonts w:ascii="宋体" w:hAnsi="宋体" w:hint="eastAsia"/>
          <w:kern w:val="0"/>
          <w:sz w:val="30"/>
          <w:szCs w:val="30"/>
        </w:rPr>
        <w:t>＋</w:t>
      </w:r>
      <w:r w:rsidRPr="00A66B6A">
        <w:rPr>
          <w:rFonts w:ascii="宋体" w:hAnsi="宋体"/>
          <w:kern w:val="0"/>
          <w:sz w:val="30"/>
          <w:szCs w:val="30"/>
        </w:rPr>
        <w:t>R2</w:t>
      </w:r>
      <w:r w:rsidRPr="00A66B6A">
        <w:rPr>
          <w:rFonts w:ascii="宋体" w:hAnsi="宋体" w:hint="eastAsia"/>
          <w:kern w:val="0"/>
          <w:sz w:val="30"/>
          <w:szCs w:val="30"/>
        </w:rPr>
        <w:t>＋</w:t>
      </w:r>
      <w:r w:rsidRPr="00A66B6A">
        <w:rPr>
          <w:rFonts w:ascii="宋体" w:hAnsi="宋体"/>
          <w:kern w:val="0"/>
          <w:sz w:val="30"/>
          <w:szCs w:val="30"/>
        </w:rPr>
        <w:t>R3</w:t>
      </w:r>
      <w:r w:rsidRPr="00A66B6A">
        <w:rPr>
          <w:rFonts w:ascii="宋体" w:hAnsi="宋体" w:hint="eastAsia"/>
          <w:kern w:val="0"/>
          <w:sz w:val="30"/>
          <w:szCs w:val="30"/>
        </w:rPr>
        <w:t>）×</w:t>
      </w:r>
      <w:r w:rsidRPr="00A66B6A">
        <w:rPr>
          <w:rFonts w:ascii="宋体" w:hAnsi="宋体"/>
          <w:kern w:val="0"/>
          <w:sz w:val="30"/>
          <w:szCs w:val="30"/>
        </w:rPr>
        <w:t>K</w:t>
      </w:r>
      <w:r w:rsidRPr="00A66B6A">
        <w:rPr>
          <w:rFonts w:ascii="宋体" w:hAnsi="宋体" w:hint="eastAsia"/>
          <w:kern w:val="0"/>
          <w:sz w:val="30"/>
          <w:szCs w:val="30"/>
        </w:rPr>
        <w:t>×</w:t>
      </w:r>
      <w:proofErr w:type="spellStart"/>
      <w:r w:rsidRPr="00A66B6A">
        <w:rPr>
          <w:rFonts w:ascii="宋体" w:hAnsi="宋体"/>
          <w:kern w:val="0"/>
          <w:sz w:val="30"/>
          <w:szCs w:val="30"/>
        </w:rPr>
        <w:t>Kj</w:t>
      </w:r>
      <w:proofErr w:type="spellEnd"/>
      <w:r w:rsidRPr="00A66B6A">
        <w:rPr>
          <w:rFonts w:ascii="宋体" w:hAnsi="宋体" w:hint="eastAsia"/>
          <w:kern w:val="0"/>
          <w:sz w:val="30"/>
          <w:szCs w:val="30"/>
        </w:rPr>
        <w:t>＋</w:t>
      </w:r>
      <w:r w:rsidRPr="00A66B6A">
        <w:rPr>
          <w:rFonts w:ascii="宋体" w:hAnsi="宋体"/>
          <w:kern w:val="0"/>
          <w:sz w:val="30"/>
          <w:szCs w:val="30"/>
        </w:rPr>
        <w:t>H=</w:t>
      </w:r>
      <w:r w:rsidRPr="00A66B6A">
        <w:rPr>
          <w:rFonts w:ascii="宋体" w:hAnsi="宋体" w:hint="eastAsia"/>
          <w:kern w:val="0"/>
          <w:sz w:val="30"/>
          <w:szCs w:val="30"/>
        </w:rPr>
        <w:t>（</w:t>
      </w:r>
      <w:r w:rsidRPr="00A66B6A">
        <w:rPr>
          <w:rFonts w:ascii="宋体" w:hAnsi="宋体"/>
          <w:kern w:val="0"/>
          <w:sz w:val="30"/>
          <w:szCs w:val="30"/>
        </w:rPr>
        <w:t>VE</w:t>
      </w:r>
      <w:r w:rsidRPr="00A66B6A">
        <w:rPr>
          <w:rFonts w:ascii="宋体" w:hAnsi="宋体" w:hint="eastAsia"/>
          <w:kern w:val="0"/>
          <w:sz w:val="30"/>
          <w:szCs w:val="30"/>
        </w:rPr>
        <w:t>＋</w:t>
      </w:r>
      <w:r w:rsidRPr="00A66B6A">
        <w:rPr>
          <w:rFonts w:ascii="宋体" w:hAnsi="宋体"/>
          <w:kern w:val="0"/>
          <w:sz w:val="30"/>
          <w:szCs w:val="30"/>
        </w:rPr>
        <w:t>R3</w:t>
      </w:r>
      <w:r w:rsidRPr="00A66B6A">
        <w:rPr>
          <w:rFonts w:ascii="宋体" w:hAnsi="宋体" w:hint="eastAsia"/>
          <w:kern w:val="0"/>
          <w:sz w:val="30"/>
          <w:szCs w:val="30"/>
        </w:rPr>
        <w:t>）×</w:t>
      </w:r>
      <w:r w:rsidRPr="00A66B6A">
        <w:rPr>
          <w:rFonts w:ascii="宋体" w:hAnsi="宋体"/>
          <w:kern w:val="0"/>
          <w:sz w:val="30"/>
          <w:szCs w:val="30"/>
        </w:rPr>
        <w:t>K</w:t>
      </w:r>
      <w:r w:rsidRPr="00A66B6A">
        <w:rPr>
          <w:rFonts w:ascii="宋体" w:hAnsi="宋体" w:hint="eastAsia"/>
          <w:kern w:val="0"/>
          <w:sz w:val="30"/>
          <w:szCs w:val="30"/>
        </w:rPr>
        <w:t>×</w:t>
      </w:r>
      <w:proofErr w:type="spellStart"/>
      <w:r w:rsidRPr="00A66B6A">
        <w:rPr>
          <w:rFonts w:ascii="宋体" w:hAnsi="宋体"/>
          <w:kern w:val="0"/>
          <w:sz w:val="30"/>
          <w:szCs w:val="30"/>
        </w:rPr>
        <w:t>Kj</w:t>
      </w:r>
      <w:proofErr w:type="spellEnd"/>
      <w:r w:rsidRPr="00A66B6A">
        <w:rPr>
          <w:rFonts w:ascii="宋体" w:hAnsi="宋体" w:hint="eastAsia"/>
          <w:kern w:val="0"/>
          <w:sz w:val="30"/>
          <w:szCs w:val="30"/>
        </w:rPr>
        <w:t>＋</w:t>
      </w:r>
      <w:r w:rsidRPr="00A66B6A">
        <w:rPr>
          <w:rFonts w:ascii="宋体" w:hAnsi="宋体"/>
          <w:kern w:val="0"/>
          <w:sz w:val="30"/>
          <w:szCs w:val="30"/>
        </w:rPr>
        <w:t>H</w:t>
      </w:r>
    </w:p>
    <w:p w:rsidR="00E54A71" w:rsidRPr="00A66B6A" w:rsidRDefault="00E54A71" w:rsidP="001F5035">
      <w:pPr>
        <w:spacing w:line="500" w:lineRule="exact"/>
        <w:ind w:firstLineChars="200" w:firstLine="600"/>
        <w:rPr>
          <w:rFonts w:ascii="宋体"/>
          <w:kern w:val="0"/>
          <w:sz w:val="30"/>
          <w:szCs w:val="30"/>
        </w:rPr>
      </w:pPr>
      <w:r w:rsidRPr="00A66B6A">
        <w:rPr>
          <w:rFonts w:ascii="宋体" w:hAnsi="宋体" w:hint="eastAsia"/>
          <w:kern w:val="0"/>
          <w:sz w:val="30"/>
          <w:szCs w:val="30"/>
        </w:rPr>
        <w:t>式中：</w:t>
      </w:r>
    </w:p>
    <w:p w:rsidR="00E54A71" w:rsidRPr="00A66B6A" w:rsidRDefault="00E54A71" w:rsidP="001F5035">
      <w:pPr>
        <w:spacing w:line="500" w:lineRule="exact"/>
        <w:ind w:firstLineChars="500" w:firstLine="1500"/>
        <w:rPr>
          <w:rFonts w:ascii="宋体"/>
          <w:kern w:val="0"/>
          <w:sz w:val="30"/>
          <w:szCs w:val="30"/>
        </w:rPr>
      </w:pPr>
      <w:r w:rsidRPr="00A66B6A">
        <w:rPr>
          <w:rFonts w:ascii="宋体" w:hAnsi="宋体"/>
          <w:kern w:val="0"/>
          <w:sz w:val="30"/>
          <w:szCs w:val="30"/>
        </w:rPr>
        <w:t>V</w:t>
      </w:r>
      <w:r w:rsidRPr="00A66B6A">
        <w:rPr>
          <w:rFonts w:ascii="宋体" w:hAnsi="宋体" w:hint="eastAsia"/>
          <w:kern w:val="0"/>
          <w:sz w:val="30"/>
          <w:szCs w:val="30"/>
        </w:rPr>
        <w:t>：土地</w:t>
      </w:r>
      <w:r>
        <w:rPr>
          <w:rFonts w:ascii="宋体" w:hAnsi="宋体" w:hint="eastAsia"/>
          <w:kern w:val="0"/>
          <w:sz w:val="30"/>
          <w:szCs w:val="30"/>
        </w:rPr>
        <w:t>评估鉴定</w:t>
      </w:r>
      <w:r w:rsidRPr="00A66B6A">
        <w:rPr>
          <w:rFonts w:ascii="宋体" w:hAnsi="宋体" w:hint="eastAsia"/>
          <w:kern w:val="0"/>
          <w:sz w:val="30"/>
          <w:szCs w:val="30"/>
        </w:rPr>
        <w:t>价格</w:t>
      </w:r>
    </w:p>
    <w:p w:rsidR="00E54A71" w:rsidRPr="00A66B6A" w:rsidRDefault="00E54A71" w:rsidP="001F5035">
      <w:pPr>
        <w:spacing w:line="500" w:lineRule="exact"/>
        <w:ind w:firstLineChars="200" w:firstLine="600"/>
        <w:rPr>
          <w:rFonts w:ascii="宋体"/>
          <w:kern w:val="0"/>
          <w:sz w:val="30"/>
          <w:szCs w:val="30"/>
        </w:rPr>
      </w:pPr>
      <w:r w:rsidRPr="00A66B6A">
        <w:rPr>
          <w:rFonts w:ascii="宋体" w:hAnsi="宋体"/>
          <w:kern w:val="0"/>
          <w:sz w:val="30"/>
          <w:szCs w:val="30"/>
        </w:rPr>
        <w:t xml:space="preserve">      Ea</w:t>
      </w:r>
      <w:r w:rsidRPr="00A66B6A">
        <w:rPr>
          <w:rFonts w:ascii="宋体" w:hAnsi="宋体" w:hint="eastAsia"/>
          <w:kern w:val="0"/>
          <w:sz w:val="30"/>
          <w:szCs w:val="30"/>
        </w:rPr>
        <w:t>：土地取得费</w:t>
      </w:r>
    </w:p>
    <w:p w:rsidR="00E54A71" w:rsidRPr="00A66B6A" w:rsidRDefault="00E54A71" w:rsidP="001F5035">
      <w:pPr>
        <w:spacing w:line="500" w:lineRule="exact"/>
        <w:ind w:firstLineChars="200" w:firstLine="600"/>
        <w:rPr>
          <w:rFonts w:ascii="宋体"/>
          <w:kern w:val="0"/>
          <w:sz w:val="30"/>
          <w:szCs w:val="30"/>
        </w:rPr>
      </w:pPr>
      <w:r w:rsidRPr="00A66B6A">
        <w:rPr>
          <w:rFonts w:ascii="宋体" w:hAnsi="宋体"/>
          <w:kern w:val="0"/>
          <w:sz w:val="30"/>
          <w:szCs w:val="30"/>
        </w:rPr>
        <w:t xml:space="preserve">      Ed</w:t>
      </w:r>
      <w:r w:rsidRPr="00A66B6A">
        <w:rPr>
          <w:rFonts w:ascii="宋体" w:hAnsi="宋体" w:hint="eastAsia"/>
          <w:kern w:val="0"/>
          <w:sz w:val="30"/>
          <w:szCs w:val="30"/>
        </w:rPr>
        <w:t>：土地开发费</w:t>
      </w:r>
    </w:p>
    <w:p w:rsidR="00E54A71" w:rsidRPr="00A66B6A" w:rsidRDefault="00E54A71" w:rsidP="001F5035">
      <w:pPr>
        <w:spacing w:line="500" w:lineRule="exact"/>
        <w:ind w:firstLineChars="200" w:firstLine="600"/>
        <w:rPr>
          <w:rFonts w:ascii="宋体"/>
          <w:kern w:val="0"/>
          <w:sz w:val="30"/>
          <w:szCs w:val="30"/>
        </w:rPr>
      </w:pPr>
      <w:r w:rsidRPr="00A66B6A">
        <w:rPr>
          <w:rFonts w:ascii="宋体" w:hAnsi="宋体"/>
          <w:kern w:val="0"/>
          <w:sz w:val="30"/>
          <w:szCs w:val="30"/>
        </w:rPr>
        <w:t xml:space="preserve">      T</w:t>
      </w:r>
      <w:r w:rsidRPr="00A66B6A">
        <w:rPr>
          <w:rFonts w:ascii="宋体" w:hAnsi="宋体" w:hint="eastAsia"/>
          <w:kern w:val="0"/>
          <w:sz w:val="30"/>
          <w:szCs w:val="30"/>
        </w:rPr>
        <w:t>：税费</w:t>
      </w:r>
    </w:p>
    <w:p w:rsidR="00E54A71" w:rsidRPr="00A66B6A" w:rsidRDefault="00E54A71" w:rsidP="001F5035">
      <w:pPr>
        <w:spacing w:line="500" w:lineRule="exact"/>
        <w:ind w:firstLineChars="200" w:firstLine="600"/>
        <w:rPr>
          <w:rFonts w:ascii="宋体"/>
          <w:kern w:val="0"/>
          <w:sz w:val="30"/>
          <w:szCs w:val="30"/>
        </w:rPr>
      </w:pPr>
      <w:r w:rsidRPr="00A66B6A">
        <w:rPr>
          <w:rFonts w:ascii="宋体" w:hAnsi="宋体"/>
          <w:kern w:val="0"/>
          <w:sz w:val="30"/>
          <w:szCs w:val="30"/>
        </w:rPr>
        <w:t xml:space="preserve">      R1</w:t>
      </w:r>
      <w:r w:rsidRPr="00A66B6A">
        <w:rPr>
          <w:rFonts w:ascii="宋体" w:hAnsi="宋体" w:hint="eastAsia"/>
          <w:kern w:val="0"/>
          <w:sz w:val="30"/>
          <w:szCs w:val="30"/>
        </w:rPr>
        <w:t>：利息</w:t>
      </w:r>
    </w:p>
    <w:p w:rsidR="00E54A71" w:rsidRPr="00A66B6A" w:rsidRDefault="00E54A71" w:rsidP="001F5035">
      <w:pPr>
        <w:spacing w:line="500" w:lineRule="exact"/>
        <w:ind w:firstLineChars="200" w:firstLine="600"/>
        <w:rPr>
          <w:rFonts w:ascii="宋体"/>
          <w:kern w:val="0"/>
          <w:sz w:val="30"/>
          <w:szCs w:val="30"/>
        </w:rPr>
      </w:pPr>
      <w:r w:rsidRPr="00A66B6A">
        <w:rPr>
          <w:rFonts w:ascii="宋体" w:hAnsi="宋体"/>
          <w:kern w:val="0"/>
          <w:sz w:val="30"/>
          <w:szCs w:val="30"/>
        </w:rPr>
        <w:t xml:space="preserve">      R2</w:t>
      </w:r>
      <w:r w:rsidRPr="00A66B6A">
        <w:rPr>
          <w:rFonts w:ascii="宋体" w:hAnsi="宋体" w:hint="eastAsia"/>
          <w:kern w:val="0"/>
          <w:sz w:val="30"/>
          <w:szCs w:val="30"/>
        </w:rPr>
        <w:t>：利润</w:t>
      </w:r>
      <w:r w:rsidRPr="00A66B6A">
        <w:rPr>
          <w:rFonts w:ascii="宋体" w:hAnsi="宋体"/>
          <w:kern w:val="0"/>
          <w:sz w:val="30"/>
          <w:szCs w:val="30"/>
        </w:rPr>
        <w:t xml:space="preserve">    </w:t>
      </w:r>
    </w:p>
    <w:p w:rsidR="00E54A71" w:rsidRPr="00A66B6A" w:rsidRDefault="00E54A71" w:rsidP="001F5035">
      <w:pPr>
        <w:spacing w:line="500" w:lineRule="exact"/>
        <w:ind w:firstLineChars="200" w:firstLine="600"/>
        <w:rPr>
          <w:rFonts w:ascii="宋体"/>
          <w:kern w:val="0"/>
          <w:sz w:val="30"/>
          <w:szCs w:val="30"/>
        </w:rPr>
      </w:pPr>
      <w:r w:rsidRPr="00A66B6A">
        <w:rPr>
          <w:rFonts w:ascii="宋体" w:hAnsi="宋体"/>
          <w:kern w:val="0"/>
          <w:sz w:val="30"/>
          <w:szCs w:val="30"/>
        </w:rPr>
        <w:t xml:space="preserve">      R3</w:t>
      </w:r>
      <w:r w:rsidRPr="00A66B6A">
        <w:rPr>
          <w:rFonts w:ascii="宋体" w:hAnsi="宋体" w:hint="eastAsia"/>
          <w:kern w:val="0"/>
          <w:sz w:val="30"/>
          <w:szCs w:val="30"/>
        </w:rPr>
        <w:t>：土地增值</w:t>
      </w:r>
    </w:p>
    <w:p w:rsidR="00E54A71" w:rsidRPr="00A66B6A" w:rsidRDefault="00E54A71" w:rsidP="001F5035">
      <w:pPr>
        <w:spacing w:line="500" w:lineRule="exact"/>
        <w:ind w:firstLineChars="200" w:firstLine="600"/>
        <w:rPr>
          <w:rFonts w:ascii="宋体"/>
          <w:kern w:val="0"/>
          <w:sz w:val="30"/>
          <w:szCs w:val="30"/>
        </w:rPr>
      </w:pPr>
      <w:r w:rsidRPr="00A66B6A">
        <w:rPr>
          <w:rFonts w:ascii="宋体" w:hAnsi="宋体"/>
          <w:kern w:val="0"/>
          <w:sz w:val="30"/>
          <w:szCs w:val="30"/>
        </w:rPr>
        <w:t xml:space="preserve">      VE</w:t>
      </w:r>
      <w:r w:rsidRPr="00A66B6A">
        <w:rPr>
          <w:rFonts w:ascii="宋体" w:hAnsi="宋体" w:hint="eastAsia"/>
          <w:kern w:val="0"/>
          <w:sz w:val="30"/>
          <w:szCs w:val="30"/>
        </w:rPr>
        <w:t>：土地成本价格</w:t>
      </w:r>
    </w:p>
    <w:p w:rsidR="00E54A71" w:rsidRPr="00A66B6A" w:rsidRDefault="00E54A71" w:rsidP="001F5035">
      <w:pPr>
        <w:spacing w:line="500" w:lineRule="exact"/>
        <w:ind w:firstLineChars="200" w:firstLine="600"/>
        <w:rPr>
          <w:rFonts w:ascii="宋体"/>
          <w:kern w:val="0"/>
          <w:sz w:val="30"/>
          <w:szCs w:val="30"/>
        </w:rPr>
      </w:pPr>
      <w:r w:rsidRPr="00A66B6A">
        <w:rPr>
          <w:rFonts w:ascii="宋体" w:hAnsi="宋体"/>
          <w:kern w:val="0"/>
          <w:sz w:val="30"/>
          <w:szCs w:val="30"/>
        </w:rPr>
        <w:t xml:space="preserve">      K</w:t>
      </w:r>
      <w:r w:rsidRPr="00A66B6A">
        <w:rPr>
          <w:rFonts w:ascii="宋体" w:hAnsi="宋体" w:hint="eastAsia"/>
          <w:kern w:val="0"/>
          <w:sz w:val="30"/>
          <w:szCs w:val="30"/>
        </w:rPr>
        <w:t>：年期修正系数</w:t>
      </w:r>
    </w:p>
    <w:p w:rsidR="00E54A71" w:rsidRPr="00A66B6A" w:rsidRDefault="00E54A71" w:rsidP="001F5035">
      <w:pPr>
        <w:spacing w:line="500" w:lineRule="exact"/>
        <w:ind w:firstLineChars="200" w:firstLine="600"/>
        <w:rPr>
          <w:rFonts w:ascii="宋体"/>
          <w:kern w:val="0"/>
          <w:sz w:val="30"/>
          <w:szCs w:val="30"/>
        </w:rPr>
      </w:pPr>
      <w:r w:rsidRPr="00A66B6A">
        <w:rPr>
          <w:rFonts w:ascii="宋体" w:hAnsi="宋体"/>
          <w:kern w:val="0"/>
          <w:sz w:val="30"/>
          <w:szCs w:val="30"/>
        </w:rPr>
        <w:t xml:space="preserve">      </w:t>
      </w:r>
      <w:proofErr w:type="spellStart"/>
      <w:r w:rsidRPr="00A66B6A">
        <w:rPr>
          <w:rFonts w:ascii="宋体" w:hAnsi="宋体"/>
          <w:kern w:val="0"/>
          <w:sz w:val="30"/>
          <w:szCs w:val="30"/>
        </w:rPr>
        <w:t>Kj</w:t>
      </w:r>
      <w:proofErr w:type="spellEnd"/>
      <w:r w:rsidRPr="00A66B6A">
        <w:rPr>
          <w:rFonts w:ascii="宋体" w:hAnsi="宋体" w:hint="eastAsia"/>
          <w:kern w:val="0"/>
          <w:sz w:val="30"/>
          <w:szCs w:val="30"/>
        </w:rPr>
        <w:t>：个别因素修正系数</w:t>
      </w:r>
    </w:p>
    <w:p w:rsidR="00E54A71" w:rsidRDefault="00E54A71" w:rsidP="001F5035">
      <w:pPr>
        <w:spacing w:line="360" w:lineRule="auto"/>
        <w:ind w:firstLineChars="202" w:firstLine="606"/>
        <w:rPr>
          <w:rFonts w:ascii="宋体" w:hAnsi="宋体"/>
          <w:kern w:val="0"/>
          <w:sz w:val="30"/>
          <w:szCs w:val="30"/>
        </w:rPr>
      </w:pPr>
      <w:r w:rsidRPr="00A66B6A">
        <w:rPr>
          <w:rFonts w:ascii="宋体" w:hAnsi="宋体"/>
          <w:kern w:val="0"/>
          <w:sz w:val="30"/>
          <w:szCs w:val="30"/>
        </w:rPr>
        <w:t xml:space="preserve">      H: </w:t>
      </w:r>
      <w:r w:rsidRPr="00A66B6A">
        <w:rPr>
          <w:rFonts w:ascii="宋体" w:hAnsi="宋体" w:hint="eastAsia"/>
          <w:kern w:val="0"/>
          <w:sz w:val="30"/>
          <w:szCs w:val="30"/>
        </w:rPr>
        <w:t>坝区耕地质量补偿费</w:t>
      </w:r>
    </w:p>
    <w:p w:rsidR="00DA6CD5" w:rsidRPr="009649A4" w:rsidRDefault="00DA6CD5" w:rsidP="00DA6CD5">
      <w:pPr>
        <w:spacing w:line="360" w:lineRule="auto"/>
        <w:ind w:firstLineChars="200" w:firstLine="600"/>
        <w:rPr>
          <w:rFonts w:ascii="宋体" w:hAnsi="宋体"/>
          <w:sz w:val="30"/>
          <w:szCs w:val="30"/>
        </w:rPr>
      </w:pPr>
      <w:r w:rsidRPr="009649A4">
        <w:rPr>
          <w:rFonts w:ascii="宋体" w:hAnsi="宋体"/>
          <w:sz w:val="30"/>
          <w:szCs w:val="30"/>
        </w:rPr>
        <w:t>基准地价系数修正法，就是指在求取一宗待</w:t>
      </w:r>
      <w:r>
        <w:rPr>
          <w:rFonts w:ascii="宋体" w:hAnsi="宋体" w:hint="eastAsia"/>
          <w:sz w:val="30"/>
          <w:szCs w:val="30"/>
        </w:rPr>
        <w:t>评估鉴定</w:t>
      </w:r>
      <w:r w:rsidRPr="009649A4">
        <w:rPr>
          <w:rFonts w:ascii="宋体" w:hAnsi="宋体"/>
          <w:sz w:val="30"/>
          <w:szCs w:val="30"/>
        </w:rPr>
        <w:t>宗地价格时，根据当地基准地价水平，参照与</w:t>
      </w:r>
      <w:r>
        <w:rPr>
          <w:rFonts w:ascii="宋体" w:hAnsi="宋体" w:hint="eastAsia"/>
          <w:sz w:val="30"/>
          <w:szCs w:val="30"/>
        </w:rPr>
        <w:t>待评估鉴定</w:t>
      </w:r>
      <w:r w:rsidRPr="009649A4">
        <w:rPr>
          <w:rFonts w:ascii="宋体" w:hAnsi="宋体"/>
          <w:sz w:val="30"/>
          <w:szCs w:val="30"/>
        </w:rPr>
        <w:t>宗地相同土地级别或均质区域内该类用地地价标准和各种修正因素说明表，根据两者在区域条件、个别条件、土地使用年限、市场行情、容积率、微观区位条件等，确定修正系数，修正基准地价从而得出</w:t>
      </w:r>
      <w:r>
        <w:rPr>
          <w:rFonts w:ascii="宋体" w:hAnsi="宋体" w:hint="eastAsia"/>
          <w:sz w:val="30"/>
          <w:szCs w:val="30"/>
        </w:rPr>
        <w:t>评估鉴定</w:t>
      </w:r>
      <w:r w:rsidRPr="009649A4">
        <w:rPr>
          <w:rFonts w:ascii="宋体" w:hAnsi="宋体"/>
          <w:sz w:val="30"/>
          <w:szCs w:val="30"/>
        </w:rPr>
        <w:t>对象</w:t>
      </w:r>
      <w:r w:rsidRPr="009649A4">
        <w:rPr>
          <w:rFonts w:ascii="宋体" w:hAnsi="宋体"/>
          <w:sz w:val="30"/>
          <w:szCs w:val="30"/>
        </w:rPr>
        <w:lastRenderedPageBreak/>
        <w:t>地价的一种方法，其基本公式为：</w:t>
      </w:r>
    </w:p>
    <w:p w:rsidR="00334A82" w:rsidRPr="00344CB4" w:rsidRDefault="00334A82" w:rsidP="00334A82">
      <w:pPr>
        <w:tabs>
          <w:tab w:val="left" w:pos="664"/>
        </w:tabs>
        <w:spacing w:line="500" w:lineRule="exact"/>
        <w:ind w:firstLineChars="200" w:firstLine="600"/>
        <w:rPr>
          <w:rFonts w:ascii="宋体" w:hAnsi="宋体"/>
          <w:kern w:val="0"/>
          <w:sz w:val="30"/>
          <w:szCs w:val="30"/>
        </w:rPr>
      </w:pPr>
      <w:r w:rsidRPr="00344CB4">
        <w:rPr>
          <w:rFonts w:ascii="宋体" w:hAnsi="宋体" w:hint="eastAsia"/>
          <w:kern w:val="0"/>
          <w:sz w:val="30"/>
          <w:szCs w:val="30"/>
        </w:rPr>
        <w:t>V=</w:t>
      </w:r>
      <w:proofErr w:type="spellStart"/>
      <w:r w:rsidRPr="00344CB4">
        <w:rPr>
          <w:rFonts w:ascii="宋体" w:hAnsi="宋体" w:hint="eastAsia"/>
          <w:kern w:val="0"/>
          <w:sz w:val="30"/>
          <w:szCs w:val="30"/>
        </w:rPr>
        <w:t>V</w:t>
      </w:r>
      <w:r w:rsidR="00AE13B6" w:rsidRPr="00344CB4">
        <w:rPr>
          <w:rFonts w:ascii="宋体" w:hAnsi="宋体" w:hint="eastAsia"/>
          <w:kern w:val="0"/>
          <w:sz w:val="30"/>
          <w:szCs w:val="30"/>
        </w:rPr>
        <w:t>i</w:t>
      </w:r>
      <w:r w:rsidRPr="00344CB4">
        <w:rPr>
          <w:rFonts w:ascii="宋体" w:hAnsi="宋体" w:hint="eastAsia"/>
          <w:kern w:val="0"/>
          <w:sz w:val="30"/>
          <w:szCs w:val="30"/>
        </w:rPr>
        <w:t>b</w:t>
      </w:r>
      <w:proofErr w:type="spellEnd"/>
      <w:r w:rsidRPr="00344CB4">
        <w:rPr>
          <w:rFonts w:ascii="宋体" w:hAnsi="宋体" w:hint="eastAsia"/>
          <w:kern w:val="0"/>
          <w:sz w:val="30"/>
          <w:szCs w:val="30"/>
        </w:rPr>
        <w:t>×（1±∑</w:t>
      </w:r>
      <w:proofErr w:type="spellStart"/>
      <w:r w:rsidRPr="00344CB4">
        <w:rPr>
          <w:rFonts w:ascii="宋体" w:hAnsi="宋体" w:hint="eastAsia"/>
          <w:kern w:val="0"/>
          <w:sz w:val="30"/>
          <w:szCs w:val="30"/>
        </w:rPr>
        <w:t>K</w:t>
      </w:r>
      <w:r w:rsidR="00AE13B6" w:rsidRPr="00344CB4">
        <w:rPr>
          <w:rFonts w:ascii="宋体" w:hAnsi="宋体" w:hint="eastAsia"/>
          <w:kern w:val="0"/>
          <w:sz w:val="30"/>
          <w:szCs w:val="30"/>
        </w:rPr>
        <w:t>i</w:t>
      </w:r>
      <w:proofErr w:type="spellEnd"/>
      <w:r w:rsidRPr="00344CB4">
        <w:rPr>
          <w:rFonts w:ascii="宋体" w:hAnsi="宋体" w:hint="eastAsia"/>
          <w:kern w:val="0"/>
          <w:sz w:val="30"/>
          <w:szCs w:val="30"/>
        </w:rPr>
        <w:t>）×</w:t>
      </w:r>
      <w:proofErr w:type="spellStart"/>
      <w:r w:rsidRPr="00344CB4">
        <w:rPr>
          <w:rFonts w:ascii="宋体" w:hAnsi="宋体" w:hint="eastAsia"/>
          <w:kern w:val="0"/>
          <w:sz w:val="30"/>
          <w:szCs w:val="30"/>
        </w:rPr>
        <w:t>Kj</w:t>
      </w:r>
      <w:proofErr w:type="spellEnd"/>
      <w:r w:rsidRPr="00344CB4">
        <w:rPr>
          <w:rFonts w:ascii="宋体" w:hAnsi="宋体" w:hint="eastAsia"/>
          <w:kern w:val="0"/>
          <w:sz w:val="30"/>
          <w:szCs w:val="30"/>
        </w:rPr>
        <w:t>＋F＋H</w:t>
      </w:r>
    </w:p>
    <w:p w:rsidR="00334A82" w:rsidRPr="00344CB4" w:rsidRDefault="00334A82" w:rsidP="00334A82">
      <w:pPr>
        <w:tabs>
          <w:tab w:val="left" w:pos="1845"/>
        </w:tabs>
        <w:spacing w:line="500" w:lineRule="exact"/>
        <w:rPr>
          <w:rFonts w:ascii="宋体" w:hAnsi="宋体"/>
          <w:kern w:val="0"/>
          <w:sz w:val="30"/>
          <w:szCs w:val="30"/>
        </w:rPr>
      </w:pPr>
      <w:r w:rsidRPr="00344CB4">
        <w:rPr>
          <w:rFonts w:ascii="宋体" w:hAnsi="宋体" w:hint="eastAsia"/>
          <w:kern w:val="0"/>
          <w:sz w:val="30"/>
          <w:szCs w:val="30"/>
        </w:rPr>
        <w:t>式中:</w:t>
      </w:r>
      <w:r w:rsidRPr="00344CB4">
        <w:rPr>
          <w:rFonts w:ascii="宋体" w:hAnsi="宋体"/>
          <w:kern w:val="0"/>
          <w:sz w:val="30"/>
          <w:szCs w:val="30"/>
        </w:rPr>
        <w:tab/>
      </w:r>
    </w:p>
    <w:p w:rsidR="00334A82" w:rsidRPr="00344CB4" w:rsidRDefault="00334A82" w:rsidP="00334A82">
      <w:pPr>
        <w:spacing w:line="500" w:lineRule="exact"/>
        <w:ind w:firstLineChars="200" w:firstLine="600"/>
        <w:rPr>
          <w:rFonts w:ascii="宋体" w:hAnsi="宋体"/>
          <w:kern w:val="0"/>
          <w:sz w:val="30"/>
          <w:szCs w:val="30"/>
        </w:rPr>
      </w:pPr>
      <w:r w:rsidRPr="00344CB4">
        <w:rPr>
          <w:rFonts w:ascii="宋体" w:hAnsi="宋体" w:hint="eastAsia"/>
          <w:kern w:val="0"/>
          <w:sz w:val="30"/>
          <w:szCs w:val="30"/>
        </w:rPr>
        <w:t>V：土地价格</w:t>
      </w:r>
    </w:p>
    <w:p w:rsidR="00334A82" w:rsidRPr="00344CB4" w:rsidRDefault="00334A82" w:rsidP="00334A82">
      <w:pPr>
        <w:tabs>
          <w:tab w:val="left" w:pos="166"/>
          <w:tab w:val="left" w:pos="664"/>
        </w:tabs>
        <w:spacing w:line="500" w:lineRule="exact"/>
        <w:ind w:firstLineChars="128" w:firstLine="384"/>
        <w:rPr>
          <w:rFonts w:ascii="宋体" w:hAnsi="宋体"/>
          <w:kern w:val="0"/>
          <w:sz w:val="30"/>
          <w:szCs w:val="30"/>
        </w:rPr>
      </w:pPr>
      <w:r w:rsidRPr="00344CB4">
        <w:rPr>
          <w:rFonts w:ascii="宋体" w:hAnsi="宋体" w:hint="eastAsia"/>
          <w:kern w:val="0"/>
          <w:sz w:val="30"/>
          <w:szCs w:val="30"/>
        </w:rPr>
        <w:t xml:space="preserve"> </w:t>
      </w:r>
      <w:proofErr w:type="spellStart"/>
      <w:r w:rsidRPr="00344CB4">
        <w:rPr>
          <w:rFonts w:ascii="宋体" w:hAnsi="宋体" w:hint="eastAsia"/>
          <w:kern w:val="0"/>
          <w:sz w:val="30"/>
          <w:szCs w:val="30"/>
        </w:rPr>
        <w:t>Vib</w:t>
      </w:r>
      <w:proofErr w:type="spellEnd"/>
      <w:r w:rsidRPr="00344CB4">
        <w:rPr>
          <w:rFonts w:ascii="宋体" w:hAnsi="宋体" w:hint="eastAsia"/>
          <w:kern w:val="0"/>
          <w:sz w:val="30"/>
          <w:szCs w:val="30"/>
        </w:rPr>
        <w:t>：某一用途土地在某一土地级别上的基准地价</w:t>
      </w:r>
    </w:p>
    <w:p w:rsidR="00334A82" w:rsidRPr="00344CB4" w:rsidRDefault="00334A82" w:rsidP="00334A82">
      <w:pPr>
        <w:tabs>
          <w:tab w:val="left" w:pos="332"/>
          <w:tab w:val="left" w:pos="498"/>
          <w:tab w:val="left" w:pos="540"/>
        </w:tabs>
        <w:spacing w:line="500" w:lineRule="exact"/>
        <w:ind w:leftChars="-44" w:left="-92" w:firstLineChars="161" w:firstLine="483"/>
        <w:rPr>
          <w:rFonts w:ascii="宋体" w:hAnsi="宋体"/>
          <w:kern w:val="0"/>
          <w:sz w:val="30"/>
          <w:szCs w:val="30"/>
        </w:rPr>
      </w:pPr>
      <w:r w:rsidRPr="00344CB4">
        <w:rPr>
          <w:rFonts w:ascii="宋体" w:hAnsi="宋体" w:hint="eastAsia"/>
          <w:kern w:val="0"/>
          <w:sz w:val="30"/>
          <w:szCs w:val="30"/>
        </w:rPr>
        <w:t xml:space="preserve"> ∑</w:t>
      </w:r>
      <w:proofErr w:type="spellStart"/>
      <w:r w:rsidRPr="00344CB4">
        <w:rPr>
          <w:rFonts w:ascii="宋体" w:hAnsi="宋体" w:hint="eastAsia"/>
          <w:kern w:val="0"/>
          <w:sz w:val="30"/>
          <w:szCs w:val="30"/>
        </w:rPr>
        <w:t>Ki</w:t>
      </w:r>
      <w:proofErr w:type="spellEnd"/>
      <w:r w:rsidRPr="00344CB4">
        <w:rPr>
          <w:rFonts w:ascii="宋体" w:hAnsi="宋体" w:hint="eastAsia"/>
          <w:kern w:val="0"/>
          <w:sz w:val="30"/>
          <w:szCs w:val="30"/>
        </w:rPr>
        <w:t>：宗地地价修正系数</w:t>
      </w:r>
    </w:p>
    <w:p w:rsidR="00334A82" w:rsidRPr="00344CB4" w:rsidRDefault="00334A82" w:rsidP="00334A82">
      <w:pPr>
        <w:tabs>
          <w:tab w:val="left" w:pos="498"/>
          <w:tab w:val="left" w:pos="830"/>
        </w:tabs>
        <w:spacing w:before="50" w:line="500" w:lineRule="exact"/>
        <w:ind w:firstLineChars="200" w:firstLine="600"/>
        <w:rPr>
          <w:rFonts w:ascii="宋体" w:hAnsi="宋体"/>
          <w:kern w:val="0"/>
          <w:sz w:val="30"/>
          <w:szCs w:val="30"/>
        </w:rPr>
      </w:pPr>
      <w:proofErr w:type="spellStart"/>
      <w:r w:rsidRPr="00344CB4">
        <w:rPr>
          <w:rFonts w:ascii="宋体" w:hAnsi="宋体" w:hint="eastAsia"/>
          <w:kern w:val="0"/>
          <w:sz w:val="30"/>
          <w:szCs w:val="30"/>
        </w:rPr>
        <w:t>Kj</w:t>
      </w:r>
      <w:proofErr w:type="spellEnd"/>
      <w:r w:rsidRPr="00344CB4">
        <w:rPr>
          <w:rFonts w:ascii="宋体" w:hAnsi="宋体" w:hint="eastAsia"/>
          <w:kern w:val="0"/>
          <w:sz w:val="30"/>
          <w:szCs w:val="30"/>
        </w:rPr>
        <w:t>：估价基准日、容积率、土地使用年期等其它修正系数</w:t>
      </w:r>
    </w:p>
    <w:p w:rsidR="00334A82" w:rsidRPr="00344CB4" w:rsidRDefault="00334A82" w:rsidP="00334A82">
      <w:pPr>
        <w:tabs>
          <w:tab w:val="left" w:pos="498"/>
          <w:tab w:val="left" w:pos="830"/>
        </w:tabs>
        <w:spacing w:before="50" w:line="500" w:lineRule="exact"/>
        <w:ind w:firstLineChars="200" w:firstLine="600"/>
        <w:rPr>
          <w:rFonts w:ascii="宋体" w:hAnsi="宋体"/>
          <w:kern w:val="0"/>
          <w:sz w:val="30"/>
          <w:szCs w:val="30"/>
        </w:rPr>
      </w:pPr>
      <w:r w:rsidRPr="00344CB4">
        <w:rPr>
          <w:rFonts w:ascii="宋体" w:hAnsi="宋体" w:hint="eastAsia"/>
          <w:kern w:val="0"/>
          <w:sz w:val="30"/>
          <w:szCs w:val="30"/>
        </w:rPr>
        <w:t>F：开发程度差异修正值</w:t>
      </w:r>
    </w:p>
    <w:p w:rsidR="00DA6CD5" w:rsidRDefault="00334A82" w:rsidP="00334A82">
      <w:pPr>
        <w:spacing w:line="360" w:lineRule="auto"/>
        <w:ind w:firstLineChars="202" w:firstLine="606"/>
        <w:rPr>
          <w:rFonts w:ascii="宋体"/>
          <w:kern w:val="0"/>
          <w:sz w:val="30"/>
          <w:szCs w:val="30"/>
        </w:rPr>
      </w:pPr>
      <w:r w:rsidRPr="00344CB4">
        <w:rPr>
          <w:rFonts w:ascii="宋体" w:hAnsi="宋体" w:hint="eastAsia"/>
          <w:kern w:val="0"/>
          <w:sz w:val="30"/>
          <w:szCs w:val="30"/>
        </w:rPr>
        <w:t>H：坝区耕地质量补偿费</w:t>
      </w:r>
    </w:p>
    <w:p w:rsidR="00E54A71" w:rsidRPr="00B86A54" w:rsidRDefault="00E54A71" w:rsidP="008D7828">
      <w:pPr>
        <w:spacing w:line="500" w:lineRule="exact"/>
        <w:ind w:firstLineChars="200" w:firstLine="602"/>
        <w:rPr>
          <w:rFonts w:ascii="宋体"/>
          <w:b/>
          <w:sz w:val="30"/>
          <w:szCs w:val="30"/>
        </w:rPr>
      </w:pPr>
      <w:r w:rsidRPr="00B86A54">
        <w:rPr>
          <w:rFonts w:ascii="宋体" w:hAnsi="宋体" w:hint="eastAsia"/>
          <w:b/>
          <w:sz w:val="30"/>
          <w:szCs w:val="30"/>
        </w:rPr>
        <w:t>（三）评定估算</w:t>
      </w:r>
    </w:p>
    <w:p w:rsidR="00E54A71" w:rsidRPr="002A12E4" w:rsidRDefault="00E54A71" w:rsidP="002A12E4">
      <w:pPr>
        <w:spacing w:line="360" w:lineRule="auto"/>
        <w:ind w:firstLineChars="200" w:firstLine="600"/>
        <w:rPr>
          <w:rFonts w:ascii="宋体" w:hAnsi="宋体"/>
          <w:color w:val="000000"/>
          <w:sz w:val="30"/>
          <w:szCs w:val="30"/>
        </w:rPr>
      </w:pPr>
      <w:r w:rsidRPr="002A12E4">
        <w:rPr>
          <w:rFonts w:ascii="宋体" w:hAnsi="宋体"/>
          <w:color w:val="000000"/>
          <w:sz w:val="30"/>
          <w:szCs w:val="30"/>
        </w:rPr>
        <w:t>1</w:t>
      </w:r>
      <w:r w:rsidRPr="002A12E4">
        <w:rPr>
          <w:rFonts w:ascii="宋体" w:hAnsi="宋体" w:hint="eastAsia"/>
          <w:color w:val="000000"/>
          <w:sz w:val="30"/>
          <w:szCs w:val="30"/>
        </w:rPr>
        <w:t>、房屋评定估算</w:t>
      </w:r>
      <w:r w:rsidR="00DA6CD5" w:rsidRPr="002A12E4">
        <w:rPr>
          <w:rFonts w:ascii="宋体" w:hAnsi="宋体" w:hint="eastAsia"/>
          <w:color w:val="000000"/>
          <w:sz w:val="30"/>
          <w:szCs w:val="30"/>
        </w:rPr>
        <w:t>（</w:t>
      </w:r>
      <w:r w:rsidR="00DA6CD5">
        <w:rPr>
          <w:rFonts w:ascii="宋体" w:hAnsi="宋体" w:hint="eastAsia"/>
          <w:color w:val="000000"/>
          <w:sz w:val="30"/>
          <w:szCs w:val="30"/>
        </w:rPr>
        <w:t>481.79</w:t>
      </w:r>
      <w:r w:rsidR="00DA6CD5" w:rsidRPr="002A12E4">
        <w:rPr>
          <w:rFonts w:ascii="宋体" w:hAnsi="宋体" w:hint="eastAsia"/>
          <w:color w:val="000000"/>
          <w:sz w:val="30"/>
          <w:szCs w:val="30"/>
        </w:rPr>
        <w:t>㎡）</w:t>
      </w:r>
    </w:p>
    <w:p w:rsidR="009B737E" w:rsidRPr="0032663A" w:rsidRDefault="009B737E" w:rsidP="002F0370">
      <w:pPr>
        <w:spacing w:line="360" w:lineRule="auto"/>
        <w:ind w:firstLineChars="200" w:firstLine="600"/>
        <w:rPr>
          <w:rFonts w:ascii="宋体"/>
          <w:color w:val="000000"/>
          <w:sz w:val="30"/>
          <w:szCs w:val="30"/>
        </w:rPr>
      </w:pPr>
      <w:r w:rsidRPr="0032663A">
        <w:rPr>
          <w:rFonts w:ascii="宋体" w:hAnsi="宋体" w:hint="eastAsia"/>
          <w:color w:val="000000"/>
          <w:sz w:val="30"/>
          <w:szCs w:val="30"/>
        </w:rPr>
        <w:t>根据</w:t>
      </w:r>
      <w:r>
        <w:rPr>
          <w:rFonts w:ascii="宋体" w:hAnsi="宋体" w:hint="eastAsia"/>
          <w:color w:val="000000"/>
          <w:sz w:val="30"/>
          <w:szCs w:val="30"/>
        </w:rPr>
        <w:t>鉴定</w:t>
      </w:r>
      <w:r w:rsidRPr="0032663A">
        <w:rPr>
          <w:rFonts w:ascii="宋体" w:hAnsi="宋体" w:hint="eastAsia"/>
          <w:color w:val="000000"/>
          <w:sz w:val="30"/>
          <w:szCs w:val="30"/>
        </w:rPr>
        <w:t>人员对</w:t>
      </w:r>
      <w:r>
        <w:rPr>
          <w:rFonts w:ascii="宋体" w:hAnsi="宋体" w:hint="eastAsia"/>
          <w:color w:val="000000"/>
          <w:sz w:val="30"/>
          <w:szCs w:val="30"/>
        </w:rPr>
        <w:t>鉴定</w:t>
      </w:r>
      <w:r w:rsidRPr="0032663A">
        <w:rPr>
          <w:rFonts w:ascii="宋体" w:hAnsi="宋体" w:hint="eastAsia"/>
          <w:color w:val="000000"/>
          <w:sz w:val="30"/>
          <w:szCs w:val="30"/>
        </w:rPr>
        <w:t>对象的</w:t>
      </w:r>
      <w:r>
        <w:rPr>
          <w:rFonts w:ascii="宋体" w:hAnsi="宋体" w:hint="eastAsia"/>
          <w:color w:val="000000"/>
          <w:sz w:val="30"/>
          <w:szCs w:val="30"/>
        </w:rPr>
        <w:t>房屋</w:t>
      </w:r>
      <w:r w:rsidRPr="0032663A">
        <w:rPr>
          <w:rFonts w:ascii="宋体" w:hAnsi="宋体" w:hint="eastAsia"/>
          <w:color w:val="000000"/>
          <w:sz w:val="30"/>
          <w:szCs w:val="30"/>
        </w:rPr>
        <w:t>基础、主体、装饰、屋面、水电、门窗、楼地面等维护保养情况及房屋尚可使用年限的</w:t>
      </w:r>
      <w:r w:rsidR="00C57BD3">
        <w:rPr>
          <w:rFonts w:ascii="宋体" w:hAnsi="宋体" w:hint="eastAsia"/>
          <w:color w:val="000000"/>
          <w:sz w:val="30"/>
          <w:szCs w:val="30"/>
        </w:rPr>
        <w:t>勘查</w:t>
      </w:r>
      <w:r w:rsidRPr="0032663A">
        <w:rPr>
          <w:rFonts w:ascii="宋体" w:hAnsi="宋体" w:hint="eastAsia"/>
          <w:color w:val="000000"/>
          <w:sz w:val="30"/>
          <w:szCs w:val="30"/>
        </w:rPr>
        <w:t>作出综合成新率的判定。</w:t>
      </w:r>
    </w:p>
    <w:p w:rsidR="007F7E3A" w:rsidRPr="000E5D04" w:rsidRDefault="00EA16A5" w:rsidP="007F7E3A">
      <w:pPr>
        <w:spacing w:line="360" w:lineRule="auto"/>
        <w:jc w:val="center"/>
        <w:rPr>
          <w:rFonts w:asciiTheme="minorEastAsia" w:hAnsiTheme="minorEastAsia"/>
          <w:kern w:val="0"/>
          <w:sz w:val="30"/>
          <w:szCs w:val="30"/>
        </w:rPr>
      </w:pPr>
      <w:r>
        <w:rPr>
          <w:rFonts w:asciiTheme="minorEastAsia" w:hAnsiTheme="minorEastAsia" w:hint="eastAsia"/>
          <w:kern w:val="0"/>
          <w:sz w:val="30"/>
          <w:szCs w:val="30"/>
        </w:rPr>
        <w:t>混合</w:t>
      </w:r>
      <w:r w:rsidR="007F7E3A" w:rsidRPr="000E5D04">
        <w:rPr>
          <w:rFonts w:asciiTheme="minorEastAsia" w:hAnsiTheme="minorEastAsia" w:hint="eastAsia"/>
          <w:kern w:val="0"/>
          <w:sz w:val="30"/>
          <w:szCs w:val="30"/>
        </w:rPr>
        <w:t>结构房屋成新率鉴定表</w:t>
      </w:r>
    </w:p>
    <w:tbl>
      <w:tblPr>
        <w:tblW w:w="0" w:type="auto"/>
        <w:tblInd w:w="93" w:type="dxa"/>
        <w:tblLayout w:type="fixed"/>
        <w:tblLook w:val="0000"/>
      </w:tblPr>
      <w:tblGrid>
        <w:gridCol w:w="1480"/>
        <w:gridCol w:w="1240"/>
        <w:gridCol w:w="1100"/>
        <w:gridCol w:w="1520"/>
        <w:gridCol w:w="1400"/>
        <w:gridCol w:w="1460"/>
        <w:gridCol w:w="1140"/>
      </w:tblGrid>
      <w:tr w:rsidR="007F7E3A" w:rsidRPr="00F05486" w:rsidTr="002F0370">
        <w:trPr>
          <w:trHeight w:val="570"/>
        </w:trPr>
        <w:tc>
          <w:tcPr>
            <w:tcW w:w="2720" w:type="dxa"/>
            <w:gridSpan w:val="2"/>
            <w:tcBorders>
              <w:top w:val="single" w:sz="4" w:space="0" w:color="auto"/>
              <w:left w:val="single" w:sz="4" w:space="0" w:color="auto"/>
              <w:bottom w:val="single" w:sz="4" w:space="0" w:color="auto"/>
              <w:right w:val="single" w:sz="4" w:space="0" w:color="000000"/>
            </w:tcBorders>
            <w:vAlign w:val="center"/>
          </w:tcPr>
          <w:p w:rsidR="007F7E3A" w:rsidRPr="00842397" w:rsidRDefault="00C2031D" w:rsidP="002F0370">
            <w:pPr>
              <w:jc w:val="center"/>
              <w:rPr>
                <w:rFonts w:asciiTheme="minorEastAsia" w:hAnsiTheme="minorEastAsia"/>
                <w:kern w:val="0"/>
                <w:sz w:val="24"/>
                <w:szCs w:val="24"/>
              </w:rPr>
            </w:pPr>
            <w:r>
              <w:rPr>
                <w:rFonts w:asciiTheme="minorEastAsia" w:hAnsiTheme="minorEastAsia" w:hint="eastAsia"/>
                <w:kern w:val="0"/>
                <w:sz w:val="24"/>
                <w:szCs w:val="24"/>
              </w:rPr>
              <w:t>房屋</w:t>
            </w:r>
            <w:r w:rsidR="007F7E3A" w:rsidRPr="00842397">
              <w:rPr>
                <w:rFonts w:asciiTheme="minorEastAsia" w:hAnsiTheme="minorEastAsia" w:hint="eastAsia"/>
                <w:kern w:val="0"/>
                <w:sz w:val="24"/>
                <w:szCs w:val="24"/>
              </w:rPr>
              <w:t xml:space="preserve">名称 </w:t>
            </w:r>
          </w:p>
        </w:tc>
        <w:tc>
          <w:tcPr>
            <w:tcW w:w="2620" w:type="dxa"/>
            <w:gridSpan w:val="2"/>
            <w:tcBorders>
              <w:top w:val="single" w:sz="4" w:space="0" w:color="auto"/>
              <w:left w:val="nil"/>
              <w:bottom w:val="single" w:sz="4" w:space="0" w:color="auto"/>
              <w:right w:val="single" w:sz="4" w:space="0" w:color="000000"/>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 xml:space="preserve">所在地 </w:t>
            </w:r>
          </w:p>
        </w:tc>
        <w:tc>
          <w:tcPr>
            <w:tcW w:w="1400" w:type="dxa"/>
            <w:tcBorders>
              <w:top w:val="single" w:sz="4" w:space="0" w:color="auto"/>
              <w:left w:val="nil"/>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 xml:space="preserve">结构类型 </w:t>
            </w:r>
          </w:p>
        </w:tc>
        <w:tc>
          <w:tcPr>
            <w:tcW w:w="1460" w:type="dxa"/>
            <w:tcBorders>
              <w:top w:val="single" w:sz="4" w:space="0" w:color="auto"/>
              <w:left w:val="nil"/>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建筑面积   ﹙㎡﹚</w:t>
            </w:r>
          </w:p>
        </w:tc>
        <w:tc>
          <w:tcPr>
            <w:tcW w:w="1140" w:type="dxa"/>
            <w:tcBorders>
              <w:top w:val="single" w:sz="4" w:space="0" w:color="auto"/>
              <w:left w:val="nil"/>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使用年限</w:t>
            </w:r>
          </w:p>
        </w:tc>
      </w:tr>
      <w:tr w:rsidR="007F7E3A" w:rsidRPr="00F05486" w:rsidTr="002F0370">
        <w:trPr>
          <w:trHeight w:val="636"/>
        </w:trPr>
        <w:tc>
          <w:tcPr>
            <w:tcW w:w="2720" w:type="dxa"/>
            <w:gridSpan w:val="2"/>
            <w:tcBorders>
              <w:top w:val="single" w:sz="4" w:space="0" w:color="auto"/>
              <w:left w:val="single" w:sz="4" w:space="0" w:color="auto"/>
              <w:bottom w:val="single" w:sz="4" w:space="0" w:color="auto"/>
              <w:right w:val="single" w:sz="4" w:space="0" w:color="000000"/>
            </w:tcBorders>
            <w:vAlign w:val="center"/>
          </w:tcPr>
          <w:p w:rsidR="007F7E3A" w:rsidRPr="00842397" w:rsidRDefault="00695EAC" w:rsidP="00EA16A5">
            <w:pPr>
              <w:jc w:val="center"/>
              <w:rPr>
                <w:rFonts w:asciiTheme="minorEastAsia" w:hAnsiTheme="minorEastAsia"/>
                <w:kern w:val="0"/>
                <w:sz w:val="24"/>
                <w:szCs w:val="24"/>
              </w:rPr>
            </w:pPr>
            <w:r>
              <w:rPr>
                <w:rFonts w:asciiTheme="minorEastAsia" w:hAnsiTheme="minorEastAsia" w:hint="eastAsia"/>
                <w:kern w:val="0"/>
                <w:sz w:val="24"/>
                <w:szCs w:val="24"/>
              </w:rPr>
              <w:t>周建平住宅</w:t>
            </w:r>
          </w:p>
        </w:tc>
        <w:tc>
          <w:tcPr>
            <w:tcW w:w="2620" w:type="dxa"/>
            <w:gridSpan w:val="2"/>
            <w:tcBorders>
              <w:top w:val="single" w:sz="4" w:space="0" w:color="auto"/>
              <w:left w:val="nil"/>
              <w:bottom w:val="single" w:sz="4" w:space="0" w:color="auto"/>
              <w:right w:val="single" w:sz="4" w:space="0" w:color="000000"/>
            </w:tcBorders>
            <w:vAlign w:val="center"/>
          </w:tcPr>
          <w:p w:rsidR="007F7E3A" w:rsidRPr="00842397" w:rsidRDefault="00DF4F25" w:rsidP="00FE71C2">
            <w:pPr>
              <w:jc w:val="center"/>
              <w:rPr>
                <w:rFonts w:asciiTheme="minorEastAsia" w:hAnsiTheme="minorEastAsia"/>
                <w:kern w:val="0"/>
                <w:sz w:val="24"/>
                <w:szCs w:val="24"/>
              </w:rPr>
            </w:pPr>
            <w:r>
              <w:rPr>
                <w:rFonts w:asciiTheme="minorEastAsia" w:hAnsiTheme="minorEastAsia" w:hint="eastAsia"/>
                <w:kern w:val="0"/>
                <w:sz w:val="24"/>
                <w:szCs w:val="24"/>
              </w:rPr>
              <w:t>武定县</w:t>
            </w:r>
            <w:r w:rsidR="00616864">
              <w:rPr>
                <w:rFonts w:asciiTheme="minorEastAsia" w:hAnsiTheme="minorEastAsia" w:hint="eastAsia"/>
                <w:kern w:val="0"/>
                <w:sz w:val="24"/>
                <w:szCs w:val="24"/>
              </w:rPr>
              <w:t>猫街镇</w:t>
            </w:r>
            <w:r>
              <w:rPr>
                <w:rFonts w:asciiTheme="minorEastAsia" w:hAnsiTheme="minorEastAsia" w:hint="eastAsia"/>
                <w:kern w:val="0"/>
                <w:sz w:val="24"/>
                <w:szCs w:val="24"/>
              </w:rPr>
              <w:t>猫街新大街</w:t>
            </w:r>
          </w:p>
        </w:tc>
        <w:tc>
          <w:tcPr>
            <w:tcW w:w="1400" w:type="dxa"/>
            <w:tcBorders>
              <w:top w:val="nil"/>
              <w:left w:val="nil"/>
              <w:bottom w:val="nil"/>
              <w:right w:val="nil"/>
            </w:tcBorders>
            <w:vAlign w:val="center"/>
          </w:tcPr>
          <w:p w:rsidR="007F7E3A" w:rsidRPr="00842397" w:rsidRDefault="00EA16A5" w:rsidP="002F0370">
            <w:pPr>
              <w:jc w:val="center"/>
              <w:rPr>
                <w:rFonts w:asciiTheme="minorEastAsia" w:hAnsiTheme="minorEastAsia"/>
                <w:kern w:val="0"/>
                <w:sz w:val="24"/>
                <w:szCs w:val="24"/>
              </w:rPr>
            </w:pPr>
            <w:r>
              <w:rPr>
                <w:rFonts w:asciiTheme="minorEastAsia" w:hAnsiTheme="minorEastAsia" w:hint="eastAsia"/>
                <w:kern w:val="0"/>
                <w:sz w:val="24"/>
                <w:szCs w:val="24"/>
              </w:rPr>
              <w:t>混合</w:t>
            </w:r>
          </w:p>
        </w:tc>
        <w:tc>
          <w:tcPr>
            <w:tcW w:w="1460" w:type="dxa"/>
            <w:tcBorders>
              <w:top w:val="nil"/>
              <w:left w:val="single" w:sz="4" w:space="0" w:color="auto"/>
              <w:bottom w:val="single" w:sz="4" w:space="0" w:color="auto"/>
              <w:right w:val="nil"/>
            </w:tcBorders>
            <w:vAlign w:val="center"/>
          </w:tcPr>
          <w:p w:rsidR="007F7E3A" w:rsidRPr="00842397" w:rsidRDefault="00DA6CD5" w:rsidP="002F0370">
            <w:pPr>
              <w:jc w:val="center"/>
              <w:rPr>
                <w:rFonts w:asciiTheme="minorEastAsia" w:hAnsiTheme="minorEastAsia"/>
                <w:kern w:val="0"/>
                <w:sz w:val="24"/>
                <w:szCs w:val="24"/>
              </w:rPr>
            </w:pPr>
            <w:r>
              <w:rPr>
                <w:rFonts w:asciiTheme="minorEastAsia" w:hAnsiTheme="minorEastAsia" w:hint="eastAsia"/>
                <w:kern w:val="0"/>
                <w:sz w:val="24"/>
                <w:szCs w:val="24"/>
              </w:rPr>
              <w:t>481.79</w:t>
            </w:r>
          </w:p>
        </w:tc>
        <w:tc>
          <w:tcPr>
            <w:tcW w:w="1140" w:type="dxa"/>
            <w:tcBorders>
              <w:top w:val="nil"/>
              <w:left w:val="single" w:sz="4" w:space="0" w:color="auto"/>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50</w:t>
            </w:r>
          </w:p>
        </w:tc>
      </w:tr>
      <w:tr w:rsidR="007F7E3A" w:rsidRPr="00F05486" w:rsidTr="002F0370">
        <w:trPr>
          <w:trHeight w:val="375"/>
        </w:trPr>
        <w:tc>
          <w:tcPr>
            <w:tcW w:w="9340" w:type="dxa"/>
            <w:gridSpan w:val="7"/>
            <w:tcBorders>
              <w:top w:val="single" w:sz="4" w:space="0" w:color="auto"/>
              <w:left w:val="single" w:sz="4" w:space="0" w:color="auto"/>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建安工程分部评估测算内容</w:t>
            </w:r>
          </w:p>
        </w:tc>
      </w:tr>
      <w:tr w:rsidR="007F7E3A" w:rsidRPr="00F05486" w:rsidTr="002F0370">
        <w:trPr>
          <w:trHeight w:val="750"/>
        </w:trPr>
        <w:tc>
          <w:tcPr>
            <w:tcW w:w="1480" w:type="dxa"/>
            <w:tcBorders>
              <w:top w:val="nil"/>
              <w:left w:val="single" w:sz="4" w:space="0" w:color="auto"/>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工程名称</w:t>
            </w:r>
          </w:p>
        </w:tc>
        <w:tc>
          <w:tcPr>
            <w:tcW w:w="1240" w:type="dxa"/>
            <w:tcBorders>
              <w:top w:val="nil"/>
              <w:left w:val="nil"/>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工程概况</w:t>
            </w:r>
          </w:p>
        </w:tc>
        <w:tc>
          <w:tcPr>
            <w:tcW w:w="1100" w:type="dxa"/>
            <w:tcBorders>
              <w:top w:val="nil"/>
              <w:left w:val="nil"/>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比重％</w:t>
            </w:r>
          </w:p>
        </w:tc>
        <w:tc>
          <w:tcPr>
            <w:tcW w:w="1520" w:type="dxa"/>
            <w:tcBorders>
              <w:top w:val="nil"/>
              <w:left w:val="nil"/>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完好程度</w:t>
            </w:r>
          </w:p>
        </w:tc>
        <w:tc>
          <w:tcPr>
            <w:tcW w:w="1400" w:type="dxa"/>
            <w:tcBorders>
              <w:top w:val="nil"/>
              <w:left w:val="nil"/>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完损等级评定系数(％)</w:t>
            </w:r>
          </w:p>
        </w:tc>
        <w:tc>
          <w:tcPr>
            <w:tcW w:w="2600" w:type="dxa"/>
            <w:gridSpan w:val="2"/>
            <w:tcBorders>
              <w:top w:val="single" w:sz="4" w:space="0" w:color="auto"/>
              <w:left w:val="nil"/>
              <w:bottom w:val="single" w:sz="4" w:space="0" w:color="auto"/>
              <w:right w:val="single" w:sz="4" w:space="0" w:color="000000"/>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有效成份(%)</w:t>
            </w:r>
          </w:p>
        </w:tc>
      </w:tr>
      <w:tr w:rsidR="007F7E3A" w:rsidRPr="00F05486" w:rsidTr="002F0370">
        <w:trPr>
          <w:trHeight w:val="285"/>
        </w:trPr>
        <w:tc>
          <w:tcPr>
            <w:tcW w:w="1480" w:type="dxa"/>
            <w:tcBorders>
              <w:top w:val="nil"/>
              <w:left w:val="single" w:sz="4" w:space="0" w:color="auto"/>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基础工程</w:t>
            </w:r>
          </w:p>
        </w:tc>
        <w:tc>
          <w:tcPr>
            <w:tcW w:w="1240" w:type="dxa"/>
            <w:tcBorders>
              <w:top w:val="nil"/>
              <w:left w:val="nil"/>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基础</w:t>
            </w:r>
          </w:p>
        </w:tc>
        <w:tc>
          <w:tcPr>
            <w:tcW w:w="1100" w:type="dxa"/>
            <w:tcBorders>
              <w:top w:val="nil"/>
              <w:left w:val="nil"/>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20</w:t>
            </w:r>
          </w:p>
        </w:tc>
        <w:tc>
          <w:tcPr>
            <w:tcW w:w="1520" w:type="dxa"/>
            <w:tcBorders>
              <w:top w:val="nil"/>
              <w:left w:val="nil"/>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基本完好</w:t>
            </w:r>
          </w:p>
        </w:tc>
        <w:tc>
          <w:tcPr>
            <w:tcW w:w="1400" w:type="dxa"/>
            <w:tcBorders>
              <w:top w:val="nil"/>
              <w:left w:val="nil"/>
              <w:bottom w:val="single" w:sz="4" w:space="0" w:color="auto"/>
              <w:right w:val="single" w:sz="4" w:space="0" w:color="auto"/>
            </w:tcBorders>
            <w:vAlign w:val="center"/>
          </w:tcPr>
          <w:p w:rsidR="007F7E3A" w:rsidRPr="00842397" w:rsidRDefault="00EA16A5" w:rsidP="00DA6CD5">
            <w:pPr>
              <w:jc w:val="center"/>
              <w:rPr>
                <w:rFonts w:asciiTheme="minorEastAsia" w:hAnsiTheme="minorEastAsia"/>
                <w:kern w:val="0"/>
                <w:sz w:val="24"/>
                <w:szCs w:val="24"/>
              </w:rPr>
            </w:pPr>
            <w:r>
              <w:rPr>
                <w:rFonts w:asciiTheme="minorEastAsia" w:hAnsiTheme="minorEastAsia" w:hint="eastAsia"/>
                <w:kern w:val="0"/>
                <w:sz w:val="24"/>
                <w:szCs w:val="24"/>
              </w:rPr>
              <w:t>8</w:t>
            </w:r>
            <w:r w:rsidR="00DA6CD5">
              <w:rPr>
                <w:rFonts w:asciiTheme="minorEastAsia" w:hAnsiTheme="minorEastAsia" w:hint="eastAsia"/>
                <w:kern w:val="0"/>
                <w:sz w:val="24"/>
                <w:szCs w:val="24"/>
              </w:rPr>
              <w:t>5</w:t>
            </w:r>
          </w:p>
        </w:tc>
        <w:tc>
          <w:tcPr>
            <w:tcW w:w="2600" w:type="dxa"/>
            <w:gridSpan w:val="2"/>
            <w:tcBorders>
              <w:top w:val="single" w:sz="4" w:space="0" w:color="auto"/>
              <w:left w:val="nil"/>
              <w:bottom w:val="single" w:sz="4" w:space="0" w:color="auto"/>
              <w:right w:val="single" w:sz="4" w:space="0" w:color="000000"/>
            </w:tcBorders>
            <w:vAlign w:val="center"/>
          </w:tcPr>
          <w:p w:rsidR="007F7E3A" w:rsidRPr="00842397" w:rsidRDefault="00DA6CD5" w:rsidP="002F0370">
            <w:pPr>
              <w:jc w:val="center"/>
              <w:rPr>
                <w:rFonts w:asciiTheme="minorEastAsia" w:hAnsiTheme="minorEastAsia"/>
                <w:kern w:val="0"/>
                <w:sz w:val="24"/>
                <w:szCs w:val="24"/>
              </w:rPr>
            </w:pPr>
            <w:r>
              <w:rPr>
                <w:rFonts w:asciiTheme="minorEastAsia" w:hAnsiTheme="minorEastAsia" w:hint="eastAsia"/>
                <w:kern w:val="0"/>
                <w:sz w:val="24"/>
                <w:szCs w:val="24"/>
              </w:rPr>
              <w:t>17</w:t>
            </w:r>
          </w:p>
        </w:tc>
      </w:tr>
      <w:tr w:rsidR="007F7E3A" w:rsidRPr="00F05486" w:rsidTr="002F0370">
        <w:trPr>
          <w:trHeight w:val="285"/>
        </w:trPr>
        <w:tc>
          <w:tcPr>
            <w:tcW w:w="1480" w:type="dxa"/>
            <w:tcBorders>
              <w:top w:val="nil"/>
              <w:left w:val="single" w:sz="4" w:space="0" w:color="auto"/>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主体工程</w:t>
            </w:r>
          </w:p>
        </w:tc>
        <w:tc>
          <w:tcPr>
            <w:tcW w:w="1240" w:type="dxa"/>
            <w:tcBorders>
              <w:top w:val="nil"/>
              <w:left w:val="nil"/>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主体结构</w:t>
            </w:r>
          </w:p>
        </w:tc>
        <w:tc>
          <w:tcPr>
            <w:tcW w:w="1100" w:type="dxa"/>
            <w:tcBorders>
              <w:top w:val="nil"/>
              <w:left w:val="nil"/>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30</w:t>
            </w:r>
          </w:p>
        </w:tc>
        <w:tc>
          <w:tcPr>
            <w:tcW w:w="1520" w:type="dxa"/>
            <w:tcBorders>
              <w:top w:val="nil"/>
              <w:left w:val="nil"/>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基本完好</w:t>
            </w:r>
          </w:p>
        </w:tc>
        <w:tc>
          <w:tcPr>
            <w:tcW w:w="1400" w:type="dxa"/>
            <w:tcBorders>
              <w:top w:val="nil"/>
              <w:left w:val="nil"/>
              <w:bottom w:val="single" w:sz="4" w:space="0" w:color="auto"/>
              <w:right w:val="single" w:sz="4" w:space="0" w:color="auto"/>
            </w:tcBorders>
            <w:vAlign w:val="center"/>
          </w:tcPr>
          <w:p w:rsidR="007F7E3A" w:rsidRPr="00842397" w:rsidRDefault="00EA16A5" w:rsidP="00DA6CD5">
            <w:pPr>
              <w:jc w:val="center"/>
              <w:rPr>
                <w:rFonts w:asciiTheme="minorEastAsia" w:hAnsiTheme="minorEastAsia"/>
                <w:kern w:val="0"/>
                <w:sz w:val="24"/>
                <w:szCs w:val="24"/>
              </w:rPr>
            </w:pPr>
            <w:r>
              <w:rPr>
                <w:rFonts w:asciiTheme="minorEastAsia" w:hAnsiTheme="minorEastAsia" w:hint="eastAsia"/>
                <w:kern w:val="0"/>
                <w:sz w:val="24"/>
                <w:szCs w:val="24"/>
              </w:rPr>
              <w:t>8</w:t>
            </w:r>
            <w:r w:rsidR="00DA6CD5">
              <w:rPr>
                <w:rFonts w:asciiTheme="minorEastAsia" w:hAnsiTheme="minorEastAsia" w:hint="eastAsia"/>
                <w:kern w:val="0"/>
                <w:sz w:val="24"/>
                <w:szCs w:val="24"/>
              </w:rPr>
              <w:t>5</w:t>
            </w:r>
          </w:p>
        </w:tc>
        <w:tc>
          <w:tcPr>
            <w:tcW w:w="2600" w:type="dxa"/>
            <w:gridSpan w:val="2"/>
            <w:tcBorders>
              <w:top w:val="single" w:sz="4" w:space="0" w:color="auto"/>
              <w:left w:val="nil"/>
              <w:bottom w:val="single" w:sz="4" w:space="0" w:color="auto"/>
              <w:right w:val="single" w:sz="4" w:space="0" w:color="000000"/>
            </w:tcBorders>
            <w:vAlign w:val="center"/>
          </w:tcPr>
          <w:p w:rsidR="007F7E3A" w:rsidRPr="00842397" w:rsidRDefault="00DA6CD5" w:rsidP="002F0370">
            <w:pPr>
              <w:jc w:val="center"/>
              <w:rPr>
                <w:rFonts w:asciiTheme="minorEastAsia" w:hAnsiTheme="minorEastAsia"/>
                <w:kern w:val="0"/>
                <w:sz w:val="24"/>
                <w:szCs w:val="24"/>
              </w:rPr>
            </w:pPr>
            <w:r>
              <w:rPr>
                <w:rFonts w:asciiTheme="minorEastAsia" w:hAnsiTheme="minorEastAsia" w:hint="eastAsia"/>
                <w:kern w:val="0"/>
                <w:sz w:val="24"/>
                <w:szCs w:val="24"/>
              </w:rPr>
              <w:t>25.5</w:t>
            </w:r>
          </w:p>
        </w:tc>
      </w:tr>
      <w:tr w:rsidR="007F7E3A" w:rsidRPr="00F05486" w:rsidTr="002F0370">
        <w:trPr>
          <w:trHeight w:val="285"/>
        </w:trPr>
        <w:tc>
          <w:tcPr>
            <w:tcW w:w="1480" w:type="dxa"/>
            <w:tcBorders>
              <w:top w:val="nil"/>
              <w:left w:val="single" w:sz="4" w:space="0" w:color="auto"/>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地面楼面</w:t>
            </w:r>
          </w:p>
        </w:tc>
        <w:tc>
          <w:tcPr>
            <w:tcW w:w="1240" w:type="dxa"/>
            <w:tcBorders>
              <w:top w:val="nil"/>
              <w:left w:val="nil"/>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砼找平</w:t>
            </w:r>
          </w:p>
        </w:tc>
        <w:tc>
          <w:tcPr>
            <w:tcW w:w="1100" w:type="dxa"/>
            <w:tcBorders>
              <w:top w:val="nil"/>
              <w:left w:val="nil"/>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10</w:t>
            </w:r>
          </w:p>
        </w:tc>
        <w:tc>
          <w:tcPr>
            <w:tcW w:w="1520" w:type="dxa"/>
            <w:tcBorders>
              <w:top w:val="nil"/>
              <w:left w:val="nil"/>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基本完好</w:t>
            </w:r>
          </w:p>
        </w:tc>
        <w:tc>
          <w:tcPr>
            <w:tcW w:w="1400" w:type="dxa"/>
            <w:tcBorders>
              <w:top w:val="nil"/>
              <w:left w:val="nil"/>
              <w:bottom w:val="single" w:sz="4" w:space="0" w:color="auto"/>
              <w:right w:val="single" w:sz="4" w:space="0" w:color="auto"/>
            </w:tcBorders>
            <w:vAlign w:val="center"/>
          </w:tcPr>
          <w:p w:rsidR="007F7E3A" w:rsidRPr="00842397" w:rsidRDefault="00EA16A5" w:rsidP="00DA6CD5">
            <w:pPr>
              <w:jc w:val="center"/>
              <w:rPr>
                <w:rFonts w:asciiTheme="minorEastAsia" w:hAnsiTheme="minorEastAsia"/>
                <w:kern w:val="0"/>
                <w:sz w:val="24"/>
                <w:szCs w:val="24"/>
              </w:rPr>
            </w:pPr>
            <w:r>
              <w:rPr>
                <w:rFonts w:asciiTheme="minorEastAsia" w:hAnsiTheme="minorEastAsia" w:hint="eastAsia"/>
                <w:kern w:val="0"/>
                <w:sz w:val="24"/>
                <w:szCs w:val="24"/>
              </w:rPr>
              <w:t>8</w:t>
            </w:r>
            <w:r w:rsidR="00DA6CD5">
              <w:rPr>
                <w:rFonts w:asciiTheme="minorEastAsia" w:hAnsiTheme="minorEastAsia" w:hint="eastAsia"/>
                <w:kern w:val="0"/>
                <w:sz w:val="24"/>
                <w:szCs w:val="24"/>
              </w:rPr>
              <w:t>5</w:t>
            </w:r>
          </w:p>
        </w:tc>
        <w:tc>
          <w:tcPr>
            <w:tcW w:w="2600" w:type="dxa"/>
            <w:gridSpan w:val="2"/>
            <w:tcBorders>
              <w:top w:val="single" w:sz="4" w:space="0" w:color="auto"/>
              <w:left w:val="nil"/>
              <w:bottom w:val="single" w:sz="4" w:space="0" w:color="auto"/>
              <w:right w:val="single" w:sz="4" w:space="0" w:color="000000"/>
            </w:tcBorders>
            <w:vAlign w:val="center"/>
          </w:tcPr>
          <w:p w:rsidR="007F7E3A" w:rsidRPr="00842397" w:rsidRDefault="00DA6CD5" w:rsidP="002F0370">
            <w:pPr>
              <w:jc w:val="center"/>
              <w:rPr>
                <w:rFonts w:asciiTheme="minorEastAsia" w:hAnsiTheme="minorEastAsia"/>
                <w:kern w:val="0"/>
                <w:sz w:val="24"/>
                <w:szCs w:val="24"/>
              </w:rPr>
            </w:pPr>
            <w:r>
              <w:rPr>
                <w:rFonts w:asciiTheme="minorEastAsia" w:hAnsiTheme="minorEastAsia" w:hint="eastAsia"/>
                <w:kern w:val="0"/>
                <w:sz w:val="24"/>
                <w:szCs w:val="24"/>
              </w:rPr>
              <w:t>8.5</w:t>
            </w:r>
          </w:p>
        </w:tc>
      </w:tr>
      <w:tr w:rsidR="007F7E3A" w:rsidRPr="00F05486" w:rsidTr="002F0370">
        <w:trPr>
          <w:trHeight w:val="285"/>
        </w:trPr>
        <w:tc>
          <w:tcPr>
            <w:tcW w:w="1480" w:type="dxa"/>
            <w:tcBorders>
              <w:top w:val="nil"/>
              <w:left w:val="single" w:sz="4" w:space="0" w:color="auto"/>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门窗工程</w:t>
            </w:r>
          </w:p>
        </w:tc>
        <w:tc>
          <w:tcPr>
            <w:tcW w:w="1240" w:type="dxa"/>
            <w:tcBorders>
              <w:top w:val="nil"/>
              <w:left w:val="nil"/>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门窗</w:t>
            </w:r>
          </w:p>
        </w:tc>
        <w:tc>
          <w:tcPr>
            <w:tcW w:w="1100" w:type="dxa"/>
            <w:tcBorders>
              <w:top w:val="nil"/>
              <w:left w:val="nil"/>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9</w:t>
            </w:r>
          </w:p>
        </w:tc>
        <w:tc>
          <w:tcPr>
            <w:tcW w:w="1520" w:type="dxa"/>
            <w:tcBorders>
              <w:top w:val="nil"/>
              <w:left w:val="nil"/>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基本完好</w:t>
            </w:r>
          </w:p>
        </w:tc>
        <w:tc>
          <w:tcPr>
            <w:tcW w:w="1400" w:type="dxa"/>
            <w:tcBorders>
              <w:top w:val="nil"/>
              <w:left w:val="nil"/>
              <w:bottom w:val="single" w:sz="4" w:space="0" w:color="auto"/>
              <w:right w:val="single" w:sz="4" w:space="0" w:color="auto"/>
            </w:tcBorders>
            <w:vAlign w:val="center"/>
          </w:tcPr>
          <w:p w:rsidR="007F7E3A" w:rsidRPr="00842397" w:rsidRDefault="00EA16A5" w:rsidP="00DA6CD5">
            <w:pPr>
              <w:jc w:val="center"/>
              <w:rPr>
                <w:rFonts w:asciiTheme="minorEastAsia" w:hAnsiTheme="minorEastAsia"/>
                <w:kern w:val="0"/>
                <w:sz w:val="24"/>
                <w:szCs w:val="24"/>
              </w:rPr>
            </w:pPr>
            <w:r>
              <w:rPr>
                <w:rFonts w:asciiTheme="minorEastAsia" w:hAnsiTheme="minorEastAsia" w:hint="eastAsia"/>
                <w:kern w:val="0"/>
                <w:sz w:val="24"/>
                <w:szCs w:val="24"/>
              </w:rPr>
              <w:t>8</w:t>
            </w:r>
            <w:r w:rsidR="00DA6CD5">
              <w:rPr>
                <w:rFonts w:asciiTheme="minorEastAsia" w:hAnsiTheme="minorEastAsia" w:hint="eastAsia"/>
                <w:kern w:val="0"/>
                <w:sz w:val="24"/>
                <w:szCs w:val="24"/>
              </w:rPr>
              <w:t>5</w:t>
            </w:r>
          </w:p>
        </w:tc>
        <w:tc>
          <w:tcPr>
            <w:tcW w:w="2600" w:type="dxa"/>
            <w:gridSpan w:val="2"/>
            <w:tcBorders>
              <w:top w:val="single" w:sz="4" w:space="0" w:color="auto"/>
              <w:left w:val="nil"/>
              <w:bottom w:val="single" w:sz="4" w:space="0" w:color="auto"/>
              <w:right w:val="single" w:sz="4" w:space="0" w:color="000000"/>
            </w:tcBorders>
            <w:vAlign w:val="center"/>
          </w:tcPr>
          <w:p w:rsidR="007F7E3A" w:rsidRPr="00842397" w:rsidRDefault="00DA6CD5" w:rsidP="002F0370">
            <w:pPr>
              <w:jc w:val="center"/>
              <w:rPr>
                <w:rFonts w:asciiTheme="minorEastAsia" w:hAnsiTheme="minorEastAsia"/>
                <w:kern w:val="0"/>
                <w:sz w:val="24"/>
                <w:szCs w:val="24"/>
              </w:rPr>
            </w:pPr>
            <w:r>
              <w:rPr>
                <w:rFonts w:asciiTheme="minorEastAsia" w:hAnsiTheme="minorEastAsia" w:hint="eastAsia"/>
                <w:kern w:val="0"/>
                <w:sz w:val="24"/>
                <w:szCs w:val="24"/>
              </w:rPr>
              <w:t>7.65</w:t>
            </w:r>
          </w:p>
        </w:tc>
      </w:tr>
      <w:tr w:rsidR="007F7E3A" w:rsidRPr="00F05486" w:rsidTr="002F0370">
        <w:trPr>
          <w:trHeight w:val="285"/>
        </w:trPr>
        <w:tc>
          <w:tcPr>
            <w:tcW w:w="1480" w:type="dxa"/>
            <w:tcBorders>
              <w:top w:val="nil"/>
              <w:left w:val="single" w:sz="4" w:space="0" w:color="auto"/>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装饰工程</w:t>
            </w:r>
          </w:p>
        </w:tc>
        <w:tc>
          <w:tcPr>
            <w:tcW w:w="1240" w:type="dxa"/>
            <w:tcBorders>
              <w:top w:val="nil"/>
              <w:left w:val="nil"/>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内/外墙面</w:t>
            </w:r>
          </w:p>
        </w:tc>
        <w:tc>
          <w:tcPr>
            <w:tcW w:w="1100" w:type="dxa"/>
            <w:tcBorders>
              <w:top w:val="nil"/>
              <w:left w:val="nil"/>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15</w:t>
            </w:r>
          </w:p>
        </w:tc>
        <w:tc>
          <w:tcPr>
            <w:tcW w:w="1520" w:type="dxa"/>
            <w:tcBorders>
              <w:top w:val="nil"/>
              <w:left w:val="nil"/>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部分磨损</w:t>
            </w:r>
          </w:p>
        </w:tc>
        <w:tc>
          <w:tcPr>
            <w:tcW w:w="1400" w:type="dxa"/>
            <w:tcBorders>
              <w:top w:val="nil"/>
              <w:left w:val="nil"/>
              <w:bottom w:val="single" w:sz="4" w:space="0" w:color="auto"/>
              <w:right w:val="single" w:sz="4" w:space="0" w:color="auto"/>
            </w:tcBorders>
            <w:vAlign w:val="center"/>
          </w:tcPr>
          <w:p w:rsidR="007F7E3A" w:rsidRPr="00842397" w:rsidRDefault="00EA16A5" w:rsidP="00DA6CD5">
            <w:pPr>
              <w:jc w:val="center"/>
              <w:rPr>
                <w:rFonts w:asciiTheme="minorEastAsia" w:hAnsiTheme="minorEastAsia"/>
                <w:kern w:val="0"/>
                <w:sz w:val="24"/>
                <w:szCs w:val="24"/>
              </w:rPr>
            </w:pPr>
            <w:r>
              <w:rPr>
                <w:rFonts w:asciiTheme="minorEastAsia" w:hAnsiTheme="minorEastAsia" w:hint="eastAsia"/>
                <w:kern w:val="0"/>
                <w:sz w:val="24"/>
                <w:szCs w:val="24"/>
              </w:rPr>
              <w:t>8</w:t>
            </w:r>
            <w:r w:rsidR="00DA6CD5">
              <w:rPr>
                <w:rFonts w:asciiTheme="minorEastAsia" w:hAnsiTheme="minorEastAsia" w:hint="eastAsia"/>
                <w:kern w:val="0"/>
                <w:sz w:val="24"/>
                <w:szCs w:val="24"/>
              </w:rPr>
              <w:t>5</w:t>
            </w:r>
          </w:p>
        </w:tc>
        <w:tc>
          <w:tcPr>
            <w:tcW w:w="2600" w:type="dxa"/>
            <w:gridSpan w:val="2"/>
            <w:tcBorders>
              <w:top w:val="single" w:sz="4" w:space="0" w:color="auto"/>
              <w:left w:val="nil"/>
              <w:bottom w:val="single" w:sz="4" w:space="0" w:color="auto"/>
              <w:right w:val="single" w:sz="4" w:space="0" w:color="000000"/>
            </w:tcBorders>
            <w:vAlign w:val="center"/>
          </w:tcPr>
          <w:p w:rsidR="007F7E3A" w:rsidRPr="00842397" w:rsidRDefault="00DA6CD5" w:rsidP="002F0370">
            <w:pPr>
              <w:jc w:val="center"/>
              <w:rPr>
                <w:rFonts w:asciiTheme="minorEastAsia" w:hAnsiTheme="minorEastAsia"/>
                <w:kern w:val="0"/>
                <w:sz w:val="24"/>
                <w:szCs w:val="24"/>
              </w:rPr>
            </w:pPr>
            <w:r>
              <w:rPr>
                <w:rFonts w:asciiTheme="minorEastAsia" w:hAnsiTheme="minorEastAsia" w:hint="eastAsia"/>
                <w:kern w:val="0"/>
                <w:sz w:val="24"/>
                <w:szCs w:val="24"/>
              </w:rPr>
              <w:t>12.75</w:t>
            </w:r>
          </w:p>
        </w:tc>
      </w:tr>
      <w:tr w:rsidR="007F7E3A" w:rsidRPr="00F05486" w:rsidTr="002F0370">
        <w:trPr>
          <w:trHeight w:val="285"/>
        </w:trPr>
        <w:tc>
          <w:tcPr>
            <w:tcW w:w="1480" w:type="dxa"/>
            <w:tcBorders>
              <w:top w:val="nil"/>
              <w:left w:val="single" w:sz="4" w:space="0" w:color="auto"/>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 xml:space="preserve">屋面工程 </w:t>
            </w:r>
          </w:p>
        </w:tc>
        <w:tc>
          <w:tcPr>
            <w:tcW w:w="1240" w:type="dxa"/>
            <w:tcBorders>
              <w:top w:val="nil"/>
              <w:left w:val="nil"/>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现浇屋面</w:t>
            </w:r>
          </w:p>
        </w:tc>
        <w:tc>
          <w:tcPr>
            <w:tcW w:w="1100" w:type="dxa"/>
            <w:tcBorders>
              <w:top w:val="nil"/>
              <w:left w:val="nil"/>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6</w:t>
            </w:r>
          </w:p>
        </w:tc>
        <w:tc>
          <w:tcPr>
            <w:tcW w:w="1520" w:type="dxa"/>
            <w:tcBorders>
              <w:top w:val="nil"/>
              <w:left w:val="nil"/>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基本完好</w:t>
            </w:r>
          </w:p>
        </w:tc>
        <w:tc>
          <w:tcPr>
            <w:tcW w:w="1400" w:type="dxa"/>
            <w:tcBorders>
              <w:top w:val="nil"/>
              <w:left w:val="nil"/>
              <w:bottom w:val="single" w:sz="4" w:space="0" w:color="auto"/>
              <w:right w:val="single" w:sz="4" w:space="0" w:color="auto"/>
            </w:tcBorders>
            <w:vAlign w:val="center"/>
          </w:tcPr>
          <w:p w:rsidR="007F7E3A" w:rsidRPr="00842397" w:rsidRDefault="00EA16A5" w:rsidP="00DA6CD5">
            <w:pPr>
              <w:jc w:val="center"/>
              <w:rPr>
                <w:rFonts w:asciiTheme="minorEastAsia" w:hAnsiTheme="minorEastAsia"/>
                <w:kern w:val="0"/>
                <w:sz w:val="24"/>
                <w:szCs w:val="24"/>
              </w:rPr>
            </w:pPr>
            <w:r>
              <w:rPr>
                <w:rFonts w:asciiTheme="minorEastAsia" w:hAnsiTheme="minorEastAsia" w:hint="eastAsia"/>
                <w:kern w:val="0"/>
                <w:sz w:val="24"/>
                <w:szCs w:val="24"/>
              </w:rPr>
              <w:t>8</w:t>
            </w:r>
            <w:r w:rsidR="00DA6CD5">
              <w:rPr>
                <w:rFonts w:asciiTheme="minorEastAsia" w:hAnsiTheme="minorEastAsia" w:hint="eastAsia"/>
                <w:kern w:val="0"/>
                <w:sz w:val="24"/>
                <w:szCs w:val="24"/>
              </w:rPr>
              <w:t>5</w:t>
            </w:r>
          </w:p>
        </w:tc>
        <w:tc>
          <w:tcPr>
            <w:tcW w:w="2600" w:type="dxa"/>
            <w:gridSpan w:val="2"/>
            <w:tcBorders>
              <w:top w:val="single" w:sz="4" w:space="0" w:color="auto"/>
              <w:left w:val="nil"/>
              <w:bottom w:val="single" w:sz="4" w:space="0" w:color="auto"/>
              <w:right w:val="single" w:sz="4" w:space="0" w:color="000000"/>
            </w:tcBorders>
            <w:vAlign w:val="center"/>
          </w:tcPr>
          <w:p w:rsidR="007F7E3A" w:rsidRPr="00842397" w:rsidRDefault="00DA6CD5" w:rsidP="00EA16A5">
            <w:pPr>
              <w:jc w:val="center"/>
              <w:rPr>
                <w:rFonts w:asciiTheme="minorEastAsia" w:hAnsiTheme="minorEastAsia"/>
                <w:kern w:val="0"/>
                <w:sz w:val="24"/>
                <w:szCs w:val="24"/>
              </w:rPr>
            </w:pPr>
            <w:r>
              <w:rPr>
                <w:rFonts w:asciiTheme="minorEastAsia" w:hAnsiTheme="minorEastAsia" w:hint="eastAsia"/>
                <w:kern w:val="0"/>
                <w:sz w:val="24"/>
                <w:szCs w:val="24"/>
              </w:rPr>
              <w:t>5.1</w:t>
            </w:r>
          </w:p>
        </w:tc>
      </w:tr>
      <w:tr w:rsidR="007F7E3A" w:rsidRPr="00F05486" w:rsidTr="002F0370">
        <w:trPr>
          <w:trHeight w:val="285"/>
        </w:trPr>
        <w:tc>
          <w:tcPr>
            <w:tcW w:w="1480" w:type="dxa"/>
            <w:tcBorders>
              <w:top w:val="nil"/>
              <w:left w:val="single" w:sz="4" w:space="0" w:color="auto"/>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水电工程</w:t>
            </w:r>
          </w:p>
        </w:tc>
        <w:tc>
          <w:tcPr>
            <w:tcW w:w="1240" w:type="dxa"/>
            <w:tcBorders>
              <w:top w:val="nil"/>
              <w:left w:val="nil"/>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一般标准</w:t>
            </w:r>
          </w:p>
        </w:tc>
        <w:tc>
          <w:tcPr>
            <w:tcW w:w="1100" w:type="dxa"/>
            <w:tcBorders>
              <w:top w:val="nil"/>
              <w:left w:val="nil"/>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10</w:t>
            </w:r>
          </w:p>
        </w:tc>
        <w:tc>
          <w:tcPr>
            <w:tcW w:w="1520" w:type="dxa"/>
            <w:tcBorders>
              <w:top w:val="nil"/>
              <w:left w:val="nil"/>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基本畅通</w:t>
            </w:r>
          </w:p>
        </w:tc>
        <w:tc>
          <w:tcPr>
            <w:tcW w:w="1400" w:type="dxa"/>
            <w:tcBorders>
              <w:top w:val="nil"/>
              <w:left w:val="nil"/>
              <w:bottom w:val="single" w:sz="4" w:space="0" w:color="auto"/>
              <w:right w:val="single" w:sz="4" w:space="0" w:color="auto"/>
            </w:tcBorders>
            <w:vAlign w:val="center"/>
          </w:tcPr>
          <w:p w:rsidR="007F7E3A" w:rsidRPr="00842397" w:rsidRDefault="00EA16A5" w:rsidP="00DA6CD5">
            <w:pPr>
              <w:jc w:val="center"/>
              <w:rPr>
                <w:rFonts w:asciiTheme="minorEastAsia" w:hAnsiTheme="minorEastAsia"/>
                <w:kern w:val="0"/>
                <w:sz w:val="24"/>
                <w:szCs w:val="24"/>
              </w:rPr>
            </w:pPr>
            <w:r>
              <w:rPr>
                <w:rFonts w:asciiTheme="minorEastAsia" w:hAnsiTheme="minorEastAsia" w:hint="eastAsia"/>
                <w:kern w:val="0"/>
                <w:sz w:val="24"/>
                <w:szCs w:val="24"/>
              </w:rPr>
              <w:t>8</w:t>
            </w:r>
            <w:r w:rsidR="00DA6CD5">
              <w:rPr>
                <w:rFonts w:asciiTheme="minorEastAsia" w:hAnsiTheme="minorEastAsia" w:hint="eastAsia"/>
                <w:kern w:val="0"/>
                <w:sz w:val="24"/>
                <w:szCs w:val="24"/>
              </w:rPr>
              <w:t>5</w:t>
            </w:r>
          </w:p>
        </w:tc>
        <w:tc>
          <w:tcPr>
            <w:tcW w:w="2600" w:type="dxa"/>
            <w:gridSpan w:val="2"/>
            <w:tcBorders>
              <w:top w:val="single" w:sz="4" w:space="0" w:color="auto"/>
              <w:left w:val="nil"/>
              <w:bottom w:val="single" w:sz="4" w:space="0" w:color="auto"/>
              <w:right w:val="single" w:sz="4" w:space="0" w:color="000000"/>
            </w:tcBorders>
            <w:vAlign w:val="center"/>
          </w:tcPr>
          <w:p w:rsidR="007F7E3A" w:rsidRPr="00842397" w:rsidRDefault="00DA6CD5" w:rsidP="002F0370">
            <w:pPr>
              <w:jc w:val="center"/>
              <w:rPr>
                <w:rFonts w:asciiTheme="minorEastAsia" w:hAnsiTheme="minorEastAsia"/>
                <w:kern w:val="0"/>
                <w:sz w:val="24"/>
                <w:szCs w:val="24"/>
              </w:rPr>
            </w:pPr>
            <w:r>
              <w:rPr>
                <w:rFonts w:asciiTheme="minorEastAsia" w:hAnsiTheme="minorEastAsia" w:hint="eastAsia"/>
                <w:kern w:val="0"/>
                <w:sz w:val="24"/>
                <w:szCs w:val="24"/>
              </w:rPr>
              <w:t>8.5</w:t>
            </w:r>
          </w:p>
        </w:tc>
      </w:tr>
      <w:tr w:rsidR="007F7E3A" w:rsidRPr="00F05486" w:rsidTr="002F0370">
        <w:trPr>
          <w:trHeight w:val="570"/>
        </w:trPr>
        <w:tc>
          <w:tcPr>
            <w:tcW w:w="1480" w:type="dxa"/>
            <w:tcBorders>
              <w:top w:val="nil"/>
              <w:left w:val="single" w:sz="4" w:space="0" w:color="auto"/>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lastRenderedPageBreak/>
              <w:t>现勘综合成新率（％）</w:t>
            </w:r>
          </w:p>
        </w:tc>
        <w:tc>
          <w:tcPr>
            <w:tcW w:w="7860" w:type="dxa"/>
            <w:gridSpan w:val="6"/>
            <w:tcBorders>
              <w:top w:val="single" w:sz="4" w:space="0" w:color="auto"/>
              <w:left w:val="nil"/>
              <w:bottom w:val="single" w:sz="4" w:space="0" w:color="auto"/>
              <w:right w:val="single" w:sz="4" w:space="0" w:color="000000"/>
            </w:tcBorders>
            <w:vAlign w:val="center"/>
          </w:tcPr>
          <w:p w:rsidR="007F7E3A" w:rsidRPr="00842397" w:rsidRDefault="00EA16A5" w:rsidP="00DA6CD5">
            <w:pPr>
              <w:jc w:val="center"/>
              <w:rPr>
                <w:rFonts w:asciiTheme="minorEastAsia" w:hAnsiTheme="minorEastAsia"/>
                <w:kern w:val="0"/>
                <w:sz w:val="24"/>
                <w:szCs w:val="24"/>
              </w:rPr>
            </w:pPr>
            <w:r>
              <w:rPr>
                <w:rFonts w:asciiTheme="minorEastAsia" w:hAnsiTheme="minorEastAsia" w:hint="eastAsia"/>
                <w:kern w:val="0"/>
                <w:sz w:val="24"/>
                <w:szCs w:val="24"/>
              </w:rPr>
              <w:t>8</w:t>
            </w:r>
            <w:r w:rsidR="00DA6CD5">
              <w:rPr>
                <w:rFonts w:asciiTheme="minorEastAsia" w:hAnsiTheme="minorEastAsia" w:hint="eastAsia"/>
                <w:kern w:val="0"/>
                <w:sz w:val="24"/>
                <w:szCs w:val="24"/>
              </w:rPr>
              <w:t>5</w:t>
            </w:r>
          </w:p>
        </w:tc>
      </w:tr>
      <w:tr w:rsidR="007F7E3A" w:rsidRPr="00F05486" w:rsidTr="002F0370">
        <w:trPr>
          <w:trHeight w:val="855"/>
        </w:trPr>
        <w:tc>
          <w:tcPr>
            <w:tcW w:w="1480" w:type="dxa"/>
            <w:tcBorders>
              <w:top w:val="nil"/>
              <w:left w:val="single" w:sz="4" w:space="0" w:color="auto"/>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尚可使用年限成新率（％）</w:t>
            </w:r>
          </w:p>
        </w:tc>
        <w:tc>
          <w:tcPr>
            <w:tcW w:w="7860" w:type="dxa"/>
            <w:gridSpan w:val="6"/>
            <w:tcBorders>
              <w:top w:val="single" w:sz="4" w:space="0" w:color="auto"/>
              <w:left w:val="nil"/>
              <w:bottom w:val="single" w:sz="4" w:space="0" w:color="auto"/>
              <w:right w:val="single" w:sz="4" w:space="0" w:color="000000"/>
            </w:tcBorders>
            <w:vAlign w:val="center"/>
          </w:tcPr>
          <w:p w:rsidR="007F7E3A" w:rsidRPr="00842397" w:rsidRDefault="00DA6CD5" w:rsidP="00DA6CD5">
            <w:pPr>
              <w:jc w:val="center"/>
              <w:rPr>
                <w:rFonts w:asciiTheme="minorEastAsia" w:hAnsiTheme="minorEastAsia"/>
                <w:kern w:val="0"/>
                <w:sz w:val="24"/>
                <w:szCs w:val="24"/>
              </w:rPr>
            </w:pPr>
            <w:r>
              <w:rPr>
                <w:rFonts w:asciiTheme="minorEastAsia" w:hAnsiTheme="minorEastAsia" w:hint="eastAsia"/>
                <w:kern w:val="0"/>
                <w:sz w:val="24"/>
              </w:rPr>
              <w:t>42</w:t>
            </w:r>
            <w:r w:rsidR="00EA16A5" w:rsidRPr="00842397">
              <w:rPr>
                <w:rFonts w:asciiTheme="minorEastAsia" w:hAnsiTheme="minorEastAsia" w:hint="eastAsia"/>
                <w:kern w:val="0"/>
                <w:sz w:val="24"/>
              </w:rPr>
              <w:t>÷（</w:t>
            </w:r>
            <w:r>
              <w:rPr>
                <w:rFonts w:asciiTheme="minorEastAsia" w:hAnsiTheme="minorEastAsia" w:hint="eastAsia"/>
                <w:kern w:val="0"/>
                <w:sz w:val="24"/>
              </w:rPr>
              <w:t>8</w:t>
            </w:r>
            <w:r w:rsidR="00EA16A5" w:rsidRPr="00842397">
              <w:rPr>
                <w:rFonts w:asciiTheme="minorEastAsia" w:hAnsiTheme="minorEastAsia" w:hint="eastAsia"/>
                <w:kern w:val="0"/>
                <w:sz w:val="24"/>
              </w:rPr>
              <w:t>+</w:t>
            </w:r>
            <w:r>
              <w:rPr>
                <w:rFonts w:asciiTheme="minorEastAsia" w:hAnsiTheme="minorEastAsia" w:hint="eastAsia"/>
                <w:kern w:val="0"/>
                <w:sz w:val="24"/>
              </w:rPr>
              <w:t>42</w:t>
            </w:r>
            <w:r w:rsidR="00EA16A5" w:rsidRPr="00842397">
              <w:rPr>
                <w:rFonts w:asciiTheme="minorEastAsia" w:hAnsiTheme="minorEastAsia" w:hint="eastAsia"/>
                <w:kern w:val="0"/>
                <w:sz w:val="24"/>
              </w:rPr>
              <w:t>）=</w:t>
            </w:r>
            <w:r>
              <w:rPr>
                <w:rFonts w:asciiTheme="minorEastAsia" w:hAnsiTheme="minorEastAsia" w:hint="eastAsia"/>
                <w:kern w:val="0"/>
                <w:sz w:val="24"/>
              </w:rPr>
              <w:t>84</w:t>
            </w:r>
          </w:p>
        </w:tc>
      </w:tr>
      <w:tr w:rsidR="007F7E3A" w:rsidRPr="00F05486" w:rsidTr="002F0370">
        <w:trPr>
          <w:trHeight w:val="360"/>
        </w:trPr>
        <w:tc>
          <w:tcPr>
            <w:tcW w:w="1480" w:type="dxa"/>
            <w:tcBorders>
              <w:top w:val="nil"/>
              <w:left w:val="single" w:sz="4" w:space="0" w:color="auto"/>
              <w:bottom w:val="single" w:sz="4" w:space="0" w:color="auto"/>
              <w:right w:val="single" w:sz="4" w:space="0" w:color="auto"/>
            </w:tcBorders>
            <w:vAlign w:val="center"/>
          </w:tcPr>
          <w:p w:rsidR="007F7E3A" w:rsidRPr="00842397" w:rsidRDefault="007F7E3A" w:rsidP="002F0370">
            <w:pPr>
              <w:jc w:val="center"/>
              <w:rPr>
                <w:rFonts w:asciiTheme="minorEastAsia" w:hAnsiTheme="minorEastAsia"/>
                <w:kern w:val="0"/>
                <w:sz w:val="24"/>
                <w:szCs w:val="24"/>
              </w:rPr>
            </w:pPr>
            <w:r w:rsidRPr="00842397">
              <w:rPr>
                <w:rFonts w:asciiTheme="minorEastAsia" w:hAnsiTheme="minorEastAsia" w:hint="eastAsia"/>
                <w:kern w:val="0"/>
                <w:sz w:val="24"/>
                <w:szCs w:val="24"/>
              </w:rPr>
              <w:t>合  计（%）</w:t>
            </w:r>
          </w:p>
        </w:tc>
        <w:tc>
          <w:tcPr>
            <w:tcW w:w="7860" w:type="dxa"/>
            <w:gridSpan w:val="6"/>
            <w:tcBorders>
              <w:top w:val="single" w:sz="4" w:space="0" w:color="auto"/>
              <w:left w:val="nil"/>
              <w:bottom w:val="single" w:sz="4" w:space="0" w:color="auto"/>
              <w:right w:val="single" w:sz="4" w:space="0" w:color="000000"/>
            </w:tcBorders>
            <w:vAlign w:val="center"/>
          </w:tcPr>
          <w:p w:rsidR="007F7E3A" w:rsidRPr="00842397" w:rsidRDefault="00EA16A5" w:rsidP="00DA6CD5">
            <w:pPr>
              <w:jc w:val="center"/>
              <w:rPr>
                <w:rFonts w:asciiTheme="minorEastAsia" w:hAnsiTheme="minorEastAsia"/>
                <w:kern w:val="0"/>
                <w:sz w:val="24"/>
                <w:szCs w:val="24"/>
              </w:rPr>
            </w:pPr>
            <w:r>
              <w:rPr>
                <w:rFonts w:asciiTheme="minorEastAsia" w:hAnsiTheme="minorEastAsia" w:hint="eastAsia"/>
                <w:kern w:val="0"/>
                <w:sz w:val="24"/>
              </w:rPr>
              <w:t>8</w:t>
            </w:r>
            <w:r w:rsidR="00DA6CD5">
              <w:rPr>
                <w:rFonts w:asciiTheme="minorEastAsia" w:hAnsiTheme="minorEastAsia" w:hint="eastAsia"/>
                <w:kern w:val="0"/>
                <w:sz w:val="24"/>
              </w:rPr>
              <w:t>5</w:t>
            </w:r>
            <w:r w:rsidRPr="00842397">
              <w:rPr>
                <w:rFonts w:asciiTheme="minorEastAsia" w:hAnsiTheme="minorEastAsia" w:hint="eastAsia"/>
                <w:kern w:val="0"/>
                <w:sz w:val="24"/>
              </w:rPr>
              <w:t>×0.7+</w:t>
            </w:r>
            <w:r w:rsidR="00DA6CD5">
              <w:rPr>
                <w:rFonts w:asciiTheme="minorEastAsia" w:hAnsiTheme="minorEastAsia" w:hint="eastAsia"/>
                <w:kern w:val="0"/>
                <w:sz w:val="24"/>
              </w:rPr>
              <w:t>84</w:t>
            </w:r>
            <w:r w:rsidRPr="00842397">
              <w:rPr>
                <w:rFonts w:asciiTheme="minorEastAsia" w:hAnsiTheme="minorEastAsia" w:hint="eastAsia"/>
                <w:kern w:val="0"/>
                <w:sz w:val="24"/>
              </w:rPr>
              <w:t>×0.3=</w:t>
            </w:r>
            <w:r w:rsidR="00DA6CD5">
              <w:rPr>
                <w:rFonts w:asciiTheme="minorEastAsia" w:hAnsiTheme="minorEastAsia" w:hint="eastAsia"/>
                <w:kern w:val="0"/>
                <w:sz w:val="24"/>
              </w:rPr>
              <w:t>84.7</w:t>
            </w:r>
          </w:p>
        </w:tc>
      </w:tr>
    </w:tbl>
    <w:p w:rsidR="007F7E3A" w:rsidRPr="00842397" w:rsidRDefault="00FE71C2" w:rsidP="007F7E3A">
      <w:pPr>
        <w:spacing w:line="360" w:lineRule="auto"/>
        <w:ind w:firstLine="560"/>
        <w:rPr>
          <w:rFonts w:asciiTheme="minorEastAsia" w:hAnsiTheme="minorEastAsia"/>
          <w:kern w:val="0"/>
          <w:sz w:val="30"/>
          <w:szCs w:val="30"/>
        </w:rPr>
      </w:pPr>
      <w:r w:rsidRPr="00430372">
        <w:rPr>
          <w:rFonts w:asciiTheme="minorEastAsia" w:hAnsiTheme="minorEastAsia" w:hint="eastAsia"/>
          <w:kern w:val="0"/>
          <w:sz w:val="30"/>
          <w:szCs w:val="30"/>
        </w:rPr>
        <w:t>房屋重置成本</w:t>
      </w:r>
      <w:r w:rsidR="007F7E3A" w:rsidRPr="00842397">
        <w:rPr>
          <w:rFonts w:asciiTheme="minorEastAsia" w:hAnsiTheme="minorEastAsia" w:hint="eastAsia"/>
          <w:kern w:val="0"/>
          <w:sz w:val="30"/>
          <w:szCs w:val="30"/>
        </w:rPr>
        <w:t>计算</w:t>
      </w:r>
    </w:p>
    <w:p w:rsidR="007F7E3A" w:rsidRPr="00842397" w:rsidRDefault="00072A24" w:rsidP="007F7E3A">
      <w:pPr>
        <w:spacing w:line="360" w:lineRule="auto"/>
        <w:ind w:firstLine="560"/>
        <w:rPr>
          <w:rFonts w:asciiTheme="minorEastAsia" w:hAnsiTheme="minorEastAsia"/>
          <w:kern w:val="0"/>
          <w:sz w:val="30"/>
          <w:szCs w:val="30"/>
        </w:rPr>
      </w:pPr>
      <w:r>
        <w:rPr>
          <w:rFonts w:ascii="宋体" w:hAnsi="宋体" w:hint="eastAsia"/>
          <w:color w:val="000000"/>
          <w:sz w:val="30"/>
          <w:szCs w:val="30"/>
        </w:rPr>
        <w:t>建筑</w:t>
      </w:r>
      <w:r w:rsidRPr="0032663A">
        <w:rPr>
          <w:rFonts w:ascii="宋体" w:hAnsi="宋体" w:hint="eastAsia"/>
          <w:color w:val="000000"/>
          <w:sz w:val="30"/>
          <w:szCs w:val="30"/>
        </w:rPr>
        <w:t>成本根据</w:t>
      </w:r>
      <w:r>
        <w:rPr>
          <w:rFonts w:ascii="宋体" w:hAnsi="宋体" w:hint="eastAsia"/>
          <w:color w:val="000000"/>
          <w:sz w:val="30"/>
          <w:szCs w:val="30"/>
        </w:rPr>
        <w:t>房屋</w:t>
      </w:r>
      <w:r w:rsidRPr="0032663A">
        <w:rPr>
          <w:rFonts w:ascii="宋体" w:hAnsi="宋体" w:hint="eastAsia"/>
          <w:color w:val="000000"/>
          <w:sz w:val="30"/>
          <w:szCs w:val="30"/>
        </w:rPr>
        <w:t>实际情况，参考武定县</w:t>
      </w:r>
      <w:r w:rsidR="00DA6CD5">
        <w:rPr>
          <w:rFonts w:ascii="宋体" w:hAnsi="宋体" w:hint="eastAsia"/>
          <w:color w:val="000000"/>
          <w:sz w:val="30"/>
          <w:szCs w:val="30"/>
        </w:rPr>
        <w:t>猫街镇集镇</w:t>
      </w:r>
      <w:r w:rsidRPr="0032663A">
        <w:rPr>
          <w:rFonts w:ascii="宋体" w:hAnsi="宋体" w:hint="eastAsia"/>
          <w:color w:val="000000"/>
          <w:sz w:val="30"/>
          <w:szCs w:val="30"/>
        </w:rPr>
        <w:t>规划区城镇土地基准地价资料中重置成本的规定并结合《全国统一建筑工程基础定额云南省预算基价》（</w:t>
      </w:r>
      <w:r w:rsidRPr="0032663A">
        <w:rPr>
          <w:rFonts w:ascii="宋体" w:hAnsi="宋体"/>
          <w:color w:val="000000"/>
          <w:sz w:val="30"/>
          <w:szCs w:val="30"/>
        </w:rPr>
        <w:t>2013</w:t>
      </w:r>
      <w:r w:rsidRPr="0032663A">
        <w:rPr>
          <w:rFonts w:ascii="宋体" w:hAnsi="宋体" w:hint="eastAsia"/>
          <w:color w:val="000000"/>
          <w:sz w:val="30"/>
          <w:szCs w:val="30"/>
        </w:rPr>
        <w:t>）及</w:t>
      </w:r>
      <w:r>
        <w:rPr>
          <w:rFonts w:ascii="宋体" w:hAnsi="宋体" w:hint="eastAsia"/>
          <w:color w:val="000000"/>
          <w:sz w:val="30"/>
          <w:szCs w:val="30"/>
        </w:rPr>
        <w:t>鉴定日期</w:t>
      </w:r>
      <w:r w:rsidRPr="0032663A">
        <w:rPr>
          <w:rFonts w:ascii="宋体" w:hAnsi="宋体" w:hint="eastAsia"/>
          <w:color w:val="000000"/>
          <w:sz w:val="30"/>
          <w:szCs w:val="30"/>
        </w:rPr>
        <w:t>建筑材料价格信息测算结果确定，其余费用根据各行业管理规定及鉴定人员经验，相关数据取值标准为：</w:t>
      </w:r>
      <w:r w:rsidR="007F7E3A" w:rsidRPr="00842397">
        <w:rPr>
          <w:rFonts w:asciiTheme="minorEastAsia" w:hAnsiTheme="minorEastAsia" w:hint="eastAsia"/>
          <w:kern w:val="0"/>
          <w:sz w:val="30"/>
          <w:szCs w:val="30"/>
        </w:rPr>
        <w:t>设计费按工程概算投资（按建造成本）的1.6%计取，预算费按工程预算编审价值的2‰计取，工程定额编制管理费按建安工程量的1.3‰计取，监理费按工程概算投资的2％计取，噪声费不计算，放线费按一次性800元计取，其他费用按1000元计取（工本费等），管理费用按工程投资的5%计取，投资利息：开发周期按1年完成计算，规费及其他费用为开发之前一次投入，建造成本和管理费用设定1年内均匀投入，按现行1年期流动资金贷款利率4.35 %计算，销售费用、销售税费按总投资额7.55%计算，投资开发利润：全部开发总投资包括建筑成本、管理费用, 根据</w:t>
      </w:r>
      <w:r w:rsidR="00703C67" w:rsidRPr="001F7793">
        <w:rPr>
          <w:rFonts w:asciiTheme="minorEastAsia" w:hAnsiTheme="minorEastAsia" w:hint="eastAsia"/>
          <w:kern w:val="0"/>
          <w:sz w:val="30"/>
          <w:szCs w:val="30"/>
        </w:rPr>
        <w:t>猫街镇</w:t>
      </w:r>
      <w:r w:rsidR="007F7E3A" w:rsidRPr="00842397">
        <w:rPr>
          <w:rFonts w:asciiTheme="minorEastAsia" w:hAnsiTheme="minorEastAsia" w:hint="eastAsia"/>
          <w:kern w:val="0"/>
          <w:sz w:val="30"/>
          <w:szCs w:val="30"/>
        </w:rPr>
        <w:t>的投资平均回报率及开发对象具体情况，投资利润按</w:t>
      </w:r>
      <w:r w:rsidR="00D02F8F">
        <w:rPr>
          <w:rFonts w:asciiTheme="minorEastAsia" w:hAnsiTheme="minorEastAsia" w:hint="eastAsia"/>
          <w:kern w:val="0"/>
          <w:sz w:val="30"/>
          <w:szCs w:val="30"/>
        </w:rPr>
        <w:t>1</w:t>
      </w:r>
      <w:r w:rsidR="0010798F">
        <w:rPr>
          <w:rFonts w:asciiTheme="minorEastAsia" w:hAnsiTheme="minorEastAsia" w:hint="eastAsia"/>
          <w:kern w:val="0"/>
          <w:sz w:val="30"/>
          <w:szCs w:val="30"/>
        </w:rPr>
        <w:t>5</w:t>
      </w:r>
      <w:r w:rsidR="007F7E3A" w:rsidRPr="00842397">
        <w:rPr>
          <w:rFonts w:asciiTheme="minorEastAsia" w:hAnsiTheme="minorEastAsia" w:hint="eastAsia"/>
          <w:kern w:val="0"/>
          <w:sz w:val="30"/>
          <w:szCs w:val="30"/>
        </w:rPr>
        <w:t>％计算。</w:t>
      </w:r>
    </w:p>
    <w:p w:rsidR="007F7E3A" w:rsidRPr="00842397" w:rsidRDefault="00992F4F" w:rsidP="007F7E3A">
      <w:pPr>
        <w:spacing w:line="360" w:lineRule="auto"/>
        <w:ind w:firstLineChars="932" w:firstLine="2796"/>
        <w:rPr>
          <w:rFonts w:asciiTheme="minorEastAsia" w:hAnsiTheme="minorEastAsia"/>
          <w:kern w:val="0"/>
          <w:sz w:val="30"/>
          <w:szCs w:val="30"/>
        </w:rPr>
      </w:pPr>
      <w:r>
        <w:rPr>
          <w:rFonts w:asciiTheme="minorEastAsia" w:hAnsiTheme="minorEastAsia" w:hint="eastAsia"/>
          <w:color w:val="000000"/>
          <w:sz w:val="30"/>
          <w:szCs w:val="30"/>
        </w:rPr>
        <w:t>房屋</w:t>
      </w:r>
      <w:r w:rsidRPr="0032663A">
        <w:rPr>
          <w:rFonts w:asciiTheme="minorEastAsia" w:hAnsiTheme="minorEastAsia" w:hint="eastAsia"/>
          <w:color w:val="000000"/>
          <w:sz w:val="30"/>
          <w:szCs w:val="30"/>
        </w:rPr>
        <w:t>重置成本</w:t>
      </w:r>
      <w:r w:rsidR="007F7E3A" w:rsidRPr="00842397">
        <w:rPr>
          <w:rFonts w:asciiTheme="minorEastAsia" w:hAnsiTheme="minorEastAsia" w:hint="eastAsia"/>
          <w:kern w:val="0"/>
          <w:sz w:val="30"/>
          <w:szCs w:val="30"/>
        </w:rPr>
        <w:t>计算表</w:t>
      </w:r>
    </w:p>
    <w:bookmarkStart w:id="1" w:name="_MON_1582525245"/>
    <w:bookmarkEnd w:id="1"/>
    <w:p w:rsidR="007F7E3A" w:rsidRDefault="00BC6669" w:rsidP="007F7E3A">
      <w:pPr>
        <w:spacing w:line="360" w:lineRule="auto"/>
        <w:ind w:firstLine="560"/>
        <w:rPr>
          <w:rFonts w:ascii="宋体" w:hAnsi="宋体"/>
          <w:kern w:val="0"/>
          <w:sz w:val="24"/>
          <w:szCs w:val="24"/>
        </w:rPr>
      </w:pPr>
      <w:r w:rsidRPr="00A50668">
        <w:rPr>
          <w:rFonts w:ascii="宋体" w:hAnsi="宋体" w:hint="eastAsia"/>
          <w:kern w:val="0"/>
          <w:sz w:val="24"/>
          <w:szCs w:val="24"/>
        </w:rPr>
        <w:object w:dxaOrig="9054" w:dyaOrig="10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8pt;height:381.35pt" o:ole="">
            <v:imagedata r:id="rId8" o:title=""/>
          </v:shape>
          <o:OLEObject Type="Embed" ProgID="Excel.Sheet.8" ShapeID="_x0000_i1025" DrawAspect="Content" ObjectID="_1637409107" r:id="rId9"/>
        </w:object>
      </w:r>
    </w:p>
    <w:p w:rsidR="007F7E3A" w:rsidRPr="00A069AA" w:rsidRDefault="00AC6E02" w:rsidP="007F7E3A">
      <w:pPr>
        <w:pStyle w:val="a6"/>
        <w:tabs>
          <w:tab w:val="left" w:pos="0"/>
        </w:tabs>
        <w:spacing w:line="600" w:lineRule="exact"/>
        <w:ind w:leftChars="0" w:left="0" w:firstLineChars="200" w:firstLine="600"/>
        <w:rPr>
          <w:rFonts w:ascii="宋体" w:hAnsi="宋体"/>
          <w:kern w:val="0"/>
          <w:sz w:val="30"/>
          <w:szCs w:val="30"/>
        </w:rPr>
      </w:pPr>
      <w:r>
        <w:rPr>
          <w:rFonts w:ascii="宋体" w:hAnsi="宋体" w:hint="eastAsia"/>
          <w:color w:val="000000"/>
          <w:sz w:val="30"/>
          <w:szCs w:val="30"/>
        </w:rPr>
        <w:t>混合</w:t>
      </w:r>
      <w:r w:rsidR="00FF11D3">
        <w:rPr>
          <w:rFonts w:ascii="宋体" w:hAnsi="宋体" w:hint="eastAsia"/>
          <w:color w:val="000000"/>
          <w:sz w:val="30"/>
          <w:szCs w:val="30"/>
        </w:rPr>
        <w:t>结构</w:t>
      </w:r>
      <w:r w:rsidR="00695EAC">
        <w:rPr>
          <w:rFonts w:ascii="宋体" w:hAnsi="宋体" w:hint="eastAsia"/>
          <w:color w:val="000000"/>
          <w:sz w:val="30"/>
          <w:szCs w:val="30"/>
        </w:rPr>
        <w:t>住宅</w:t>
      </w:r>
      <w:r w:rsidR="00E21E60">
        <w:rPr>
          <w:rFonts w:ascii="宋体" w:hAnsi="宋体" w:hint="eastAsia"/>
          <w:color w:val="000000"/>
          <w:sz w:val="30"/>
          <w:szCs w:val="30"/>
        </w:rPr>
        <w:t>房屋</w:t>
      </w:r>
      <w:r w:rsidR="00FF11D3" w:rsidRPr="00A069AA">
        <w:rPr>
          <w:rFonts w:ascii="宋体" w:hAnsi="宋体" w:hint="eastAsia"/>
          <w:kern w:val="0"/>
          <w:sz w:val="30"/>
          <w:szCs w:val="30"/>
        </w:rPr>
        <w:t>重置</w:t>
      </w:r>
      <w:r w:rsidR="00992F4F">
        <w:rPr>
          <w:rFonts w:ascii="宋体" w:hAnsi="宋体" w:hint="eastAsia"/>
          <w:kern w:val="0"/>
          <w:sz w:val="30"/>
          <w:szCs w:val="30"/>
        </w:rPr>
        <w:t>成本</w:t>
      </w:r>
      <w:r w:rsidR="007F7E3A" w:rsidRPr="00A069AA">
        <w:rPr>
          <w:rFonts w:ascii="宋体" w:hAnsi="宋体" w:hint="eastAsia"/>
          <w:kern w:val="0"/>
          <w:sz w:val="30"/>
          <w:szCs w:val="30"/>
        </w:rPr>
        <w:t>=</w:t>
      </w:r>
      <w:r w:rsidR="00BC6669">
        <w:rPr>
          <w:rFonts w:ascii="宋体" w:hAnsi="宋体" w:hint="eastAsia"/>
          <w:kern w:val="0"/>
          <w:sz w:val="30"/>
          <w:szCs w:val="30"/>
        </w:rPr>
        <w:t>1086345</w:t>
      </w:r>
      <w:r w:rsidR="007F7E3A">
        <w:rPr>
          <w:rFonts w:ascii="宋体" w:hAnsi="宋体" w:hint="eastAsia"/>
          <w:kern w:val="0"/>
          <w:sz w:val="30"/>
          <w:szCs w:val="30"/>
        </w:rPr>
        <w:t>元</w:t>
      </w:r>
      <w:r w:rsidR="007F7E3A" w:rsidRPr="00A069AA">
        <w:rPr>
          <w:rFonts w:ascii="宋体" w:hAnsi="宋体" w:hint="eastAsia"/>
          <w:kern w:val="0"/>
          <w:sz w:val="30"/>
          <w:szCs w:val="30"/>
        </w:rPr>
        <w:t>（取整）</w:t>
      </w:r>
    </w:p>
    <w:p w:rsidR="007F7E3A" w:rsidRPr="00A069AA" w:rsidRDefault="00AC6E02" w:rsidP="007F7E3A">
      <w:pPr>
        <w:spacing w:line="600" w:lineRule="exact"/>
        <w:ind w:firstLineChars="200" w:firstLine="600"/>
        <w:rPr>
          <w:rFonts w:ascii="宋体" w:hAnsi="宋体"/>
          <w:kern w:val="0"/>
          <w:sz w:val="30"/>
          <w:szCs w:val="30"/>
        </w:rPr>
      </w:pPr>
      <w:r>
        <w:rPr>
          <w:rFonts w:ascii="宋体" w:hAnsi="宋体" w:hint="eastAsia"/>
          <w:color w:val="000000"/>
          <w:sz w:val="30"/>
          <w:szCs w:val="30"/>
        </w:rPr>
        <w:t>混合</w:t>
      </w:r>
      <w:r w:rsidR="00FF11D3">
        <w:rPr>
          <w:rFonts w:ascii="宋体" w:hAnsi="宋体" w:hint="eastAsia"/>
          <w:color w:val="000000"/>
          <w:sz w:val="30"/>
          <w:szCs w:val="30"/>
        </w:rPr>
        <w:t>结构</w:t>
      </w:r>
      <w:r w:rsidR="00695EAC">
        <w:rPr>
          <w:rFonts w:ascii="宋体" w:hAnsi="宋体" w:hint="eastAsia"/>
          <w:color w:val="000000"/>
          <w:sz w:val="30"/>
          <w:szCs w:val="30"/>
        </w:rPr>
        <w:t>住宅</w:t>
      </w:r>
      <w:r w:rsidR="00E21E60">
        <w:rPr>
          <w:rFonts w:ascii="宋体" w:hAnsi="宋体" w:hint="eastAsia"/>
          <w:color w:val="000000"/>
          <w:sz w:val="30"/>
          <w:szCs w:val="30"/>
        </w:rPr>
        <w:t>房屋</w:t>
      </w:r>
      <w:r w:rsidR="007F7E3A">
        <w:rPr>
          <w:rFonts w:ascii="宋体" w:hAnsi="宋体" w:hint="eastAsia"/>
          <w:kern w:val="0"/>
          <w:sz w:val="30"/>
          <w:szCs w:val="30"/>
        </w:rPr>
        <w:t>评估</w:t>
      </w:r>
      <w:r w:rsidR="007F7E3A" w:rsidRPr="00A069AA">
        <w:rPr>
          <w:rFonts w:ascii="宋体" w:hAnsi="宋体" w:hint="eastAsia"/>
          <w:kern w:val="0"/>
          <w:sz w:val="30"/>
          <w:szCs w:val="30"/>
        </w:rPr>
        <w:t>价值=</w:t>
      </w:r>
      <w:r w:rsidR="00BC6669">
        <w:rPr>
          <w:rFonts w:ascii="宋体" w:hAnsi="宋体" w:hint="eastAsia"/>
          <w:kern w:val="0"/>
          <w:sz w:val="30"/>
          <w:szCs w:val="30"/>
        </w:rPr>
        <w:t>1086345</w:t>
      </w:r>
      <w:r w:rsidR="007F7E3A" w:rsidRPr="00A069AA">
        <w:rPr>
          <w:rFonts w:ascii="宋体" w:hAnsi="宋体" w:hint="eastAsia"/>
          <w:kern w:val="0"/>
          <w:sz w:val="30"/>
          <w:szCs w:val="30"/>
        </w:rPr>
        <w:t>元×</w:t>
      </w:r>
      <w:r w:rsidR="00695EAC">
        <w:rPr>
          <w:rFonts w:ascii="宋体" w:hAnsi="宋体" w:hint="eastAsia"/>
          <w:kern w:val="0"/>
          <w:sz w:val="30"/>
          <w:szCs w:val="30"/>
        </w:rPr>
        <w:t>84.7</w:t>
      </w:r>
      <w:r w:rsidR="007F7E3A" w:rsidRPr="00A069AA">
        <w:rPr>
          <w:rFonts w:ascii="宋体" w:hAnsi="宋体" w:hint="eastAsia"/>
          <w:kern w:val="0"/>
          <w:sz w:val="30"/>
          <w:szCs w:val="30"/>
        </w:rPr>
        <w:t>%=</w:t>
      </w:r>
      <w:r w:rsidR="00BC6669">
        <w:rPr>
          <w:rFonts w:ascii="宋体" w:hAnsi="宋体" w:hint="eastAsia"/>
          <w:kern w:val="0"/>
          <w:sz w:val="30"/>
          <w:szCs w:val="30"/>
        </w:rPr>
        <w:t>920134</w:t>
      </w:r>
      <w:r w:rsidR="007F7E3A" w:rsidRPr="00A069AA">
        <w:rPr>
          <w:rFonts w:ascii="宋体" w:hAnsi="宋体" w:hint="eastAsia"/>
          <w:kern w:val="0"/>
          <w:sz w:val="30"/>
          <w:szCs w:val="30"/>
        </w:rPr>
        <w:t>元（取整）</w:t>
      </w:r>
    </w:p>
    <w:p w:rsidR="007F7E3A" w:rsidRDefault="00AC6E02" w:rsidP="007F7E3A">
      <w:pPr>
        <w:spacing w:line="600" w:lineRule="exact"/>
        <w:ind w:firstLineChars="200" w:firstLine="600"/>
        <w:rPr>
          <w:rFonts w:ascii="宋体" w:hAnsi="宋体"/>
          <w:kern w:val="0"/>
          <w:sz w:val="30"/>
          <w:szCs w:val="30"/>
        </w:rPr>
      </w:pPr>
      <w:r>
        <w:rPr>
          <w:rFonts w:ascii="宋体" w:hAnsi="宋体" w:hint="eastAsia"/>
          <w:color w:val="000000"/>
          <w:sz w:val="30"/>
          <w:szCs w:val="30"/>
        </w:rPr>
        <w:t>混合结构</w:t>
      </w:r>
      <w:r w:rsidR="00695EAC">
        <w:rPr>
          <w:rFonts w:ascii="宋体" w:hAnsi="宋体" w:hint="eastAsia"/>
          <w:color w:val="000000"/>
          <w:sz w:val="30"/>
          <w:szCs w:val="30"/>
        </w:rPr>
        <w:t>住宅</w:t>
      </w:r>
      <w:r w:rsidR="00E21E60">
        <w:rPr>
          <w:rFonts w:ascii="宋体" w:hAnsi="宋体" w:hint="eastAsia"/>
          <w:color w:val="000000"/>
          <w:sz w:val="30"/>
          <w:szCs w:val="30"/>
        </w:rPr>
        <w:t>房屋</w:t>
      </w:r>
      <w:r w:rsidR="007F7E3A">
        <w:rPr>
          <w:rFonts w:ascii="宋体" w:hAnsi="宋体" w:hint="eastAsia"/>
          <w:kern w:val="0"/>
          <w:sz w:val="30"/>
          <w:szCs w:val="30"/>
        </w:rPr>
        <w:t>评估</w:t>
      </w:r>
      <w:r w:rsidR="007F7E3A" w:rsidRPr="00A069AA">
        <w:rPr>
          <w:rFonts w:ascii="宋体" w:hAnsi="宋体" w:hint="eastAsia"/>
          <w:kern w:val="0"/>
          <w:sz w:val="30"/>
          <w:szCs w:val="30"/>
        </w:rPr>
        <w:t>单价=</w:t>
      </w:r>
      <w:r w:rsidR="00BC6669">
        <w:rPr>
          <w:rFonts w:ascii="宋体" w:hAnsi="宋体" w:hint="eastAsia"/>
          <w:kern w:val="0"/>
          <w:sz w:val="30"/>
          <w:szCs w:val="30"/>
        </w:rPr>
        <w:t>920134</w:t>
      </w:r>
      <w:r w:rsidR="007F7E3A" w:rsidRPr="00A069AA">
        <w:rPr>
          <w:rFonts w:ascii="宋体" w:hAnsi="宋体" w:hint="eastAsia"/>
          <w:kern w:val="0"/>
          <w:sz w:val="30"/>
          <w:szCs w:val="30"/>
        </w:rPr>
        <w:t>元÷</w:t>
      </w:r>
      <w:r w:rsidR="00695EAC">
        <w:rPr>
          <w:rFonts w:ascii="宋体" w:hAnsi="宋体" w:hint="eastAsia"/>
          <w:kern w:val="0"/>
          <w:sz w:val="30"/>
          <w:szCs w:val="30"/>
        </w:rPr>
        <w:t>481.79</w:t>
      </w:r>
      <w:r w:rsidR="007F7E3A" w:rsidRPr="00A069AA">
        <w:rPr>
          <w:rFonts w:ascii="宋体" w:hAnsi="宋体" w:hint="eastAsia"/>
          <w:kern w:val="0"/>
          <w:sz w:val="30"/>
          <w:szCs w:val="30"/>
        </w:rPr>
        <w:t>㎡=</w:t>
      </w:r>
      <w:r w:rsidR="00BC6669">
        <w:rPr>
          <w:rFonts w:ascii="宋体" w:hAnsi="宋体" w:hint="eastAsia"/>
          <w:kern w:val="0"/>
          <w:sz w:val="30"/>
          <w:szCs w:val="30"/>
        </w:rPr>
        <w:t>1909.82</w:t>
      </w:r>
      <w:r w:rsidR="007F7E3A" w:rsidRPr="00A069AA">
        <w:rPr>
          <w:rFonts w:ascii="宋体" w:hAnsi="宋体" w:hint="eastAsia"/>
          <w:kern w:val="0"/>
          <w:sz w:val="30"/>
          <w:szCs w:val="30"/>
        </w:rPr>
        <w:t>元/㎡</w:t>
      </w:r>
    </w:p>
    <w:p w:rsidR="002E7F44" w:rsidRDefault="002E7F44" w:rsidP="002E7F44">
      <w:pPr>
        <w:spacing w:line="500" w:lineRule="exact"/>
        <w:ind w:firstLineChars="200" w:firstLine="600"/>
        <w:rPr>
          <w:rFonts w:ascii="宋体" w:hAnsi="宋体"/>
          <w:sz w:val="30"/>
          <w:szCs w:val="30"/>
        </w:rPr>
      </w:pPr>
      <w:r w:rsidRPr="00992F4F">
        <w:rPr>
          <w:rFonts w:ascii="宋体" w:hAnsi="宋体"/>
          <w:sz w:val="30"/>
          <w:szCs w:val="30"/>
        </w:rPr>
        <w:t>2</w:t>
      </w:r>
      <w:r w:rsidRPr="00992F4F">
        <w:rPr>
          <w:rFonts w:ascii="宋体" w:hAnsi="宋体" w:hint="eastAsia"/>
          <w:sz w:val="30"/>
          <w:szCs w:val="30"/>
        </w:rPr>
        <w:t>、</w:t>
      </w:r>
      <w:r w:rsidR="00B77231">
        <w:rPr>
          <w:rFonts w:asciiTheme="minorEastAsia" w:hAnsiTheme="minorEastAsia" w:hint="eastAsia"/>
          <w:sz w:val="30"/>
          <w:szCs w:val="30"/>
        </w:rPr>
        <w:t>安装</w:t>
      </w:r>
      <w:r w:rsidR="00B77231" w:rsidRPr="00EC7638">
        <w:rPr>
          <w:rFonts w:asciiTheme="minorEastAsia" w:hAnsiTheme="minorEastAsia" w:hint="eastAsia"/>
          <w:sz w:val="30"/>
          <w:szCs w:val="30"/>
        </w:rPr>
        <w:t>于</w:t>
      </w:r>
      <w:r w:rsidR="00B77231">
        <w:rPr>
          <w:rFonts w:asciiTheme="minorEastAsia" w:hAnsiTheme="minorEastAsia" w:hint="eastAsia"/>
          <w:sz w:val="30"/>
          <w:szCs w:val="30"/>
        </w:rPr>
        <w:t>房屋</w:t>
      </w:r>
      <w:r w:rsidR="00B77231" w:rsidRPr="005309F7">
        <w:rPr>
          <w:rFonts w:asciiTheme="minorEastAsia" w:hAnsiTheme="minorEastAsia" w:hint="eastAsia"/>
          <w:sz w:val="30"/>
          <w:szCs w:val="30"/>
        </w:rPr>
        <w:t>内的</w:t>
      </w:r>
      <w:r w:rsidR="00B77231">
        <w:rPr>
          <w:rFonts w:ascii="宋体" w:hAnsi="宋体" w:hint="eastAsia"/>
          <w:sz w:val="30"/>
          <w:szCs w:val="30"/>
        </w:rPr>
        <w:t>衣柜、</w:t>
      </w:r>
      <w:r w:rsidR="00BD4CCC">
        <w:rPr>
          <w:rFonts w:ascii="宋体" w:hAnsi="宋体" w:hint="eastAsia"/>
          <w:sz w:val="30"/>
          <w:szCs w:val="30"/>
        </w:rPr>
        <w:t>隔断柜</w:t>
      </w:r>
      <w:r w:rsidR="00B77231">
        <w:rPr>
          <w:rFonts w:ascii="宋体" w:hAnsi="宋体" w:hint="eastAsia"/>
          <w:sz w:val="30"/>
          <w:szCs w:val="30"/>
        </w:rPr>
        <w:t>及安装于</w:t>
      </w:r>
      <w:r w:rsidR="00AD78CC" w:rsidRPr="00E17B59">
        <w:rPr>
          <w:rFonts w:asciiTheme="minorEastAsia" w:hAnsiTheme="minorEastAsia" w:cstheme="minorEastAsia" w:hint="eastAsia"/>
          <w:kern w:val="0"/>
          <w:sz w:val="30"/>
          <w:szCs w:val="30"/>
        </w:rPr>
        <w:t>天面简易顶棚</w:t>
      </w:r>
      <w:r w:rsidR="00B77231">
        <w:rPr>
          <w:rFonts w:asciiTheme="minorEastAsia" w:hAnsiTheme="minorEastAsia" w:cstheme="minorEastAsia" w:hint="eastAsia"/>
          <w:kern w:val="0"/>
          <w:sz w:val="30"/>
          <w:szCs w:val="30"/>
        </w:rPr>
        <w:t>其他资产的</w:t>
      </w:r>
      <w:r w:rsidRPr="00992F4F">
        <w:rPr>
          <w:rFonts w:ascii="宋体" w:hAnsi="宋体" w:hint="eastAsia"/>
          <w:sz w:val="30"/>
          <w:szCs w:val="30"/>
        </w:rPr>
        <w:t>评定估算</w:t>
      </w:r>
    </w:p>
    <w:p w:rsidR="00B77231" w:rsidRDefault="00B77231" w:rsidP="002E7F44">
      <w:pPr>
        <w:spacing w:line="500" w:lineRule="exact"/>
        <w:ind w:firstLineChars="200" w:firstLine="600"/>
        <w:rPr>
          <w:rFonts w:ascii="宋体" w:hAnsi="宋体"/>
          <w:sz w:val="30"/>
          <w:szCs w:val="30"/>
        </w:rPr>
      </w:pPr>
      <w:r>
        <w:rPr>
          <w:rFonts w:ascii="宋体" w:hAnsi="宋体" w:hint="eastAsia"/>
          <w:sz w:val="30"/>
          <w:szCs w:val="30"/>
        </w:rPr>
        <w:t>2.1</w:t>
      </w:r>
      <w:r>
        <w:rPr>
          <w:rFonts w:asciiTheme="minorEastAsia" w:hAnsiTheme="minorEastAsia" w:hint="eastAsia"/>
          <w:sz w:val="30"/>
          <w:szCs w:val="30"/>
        </w:rPr>
        <w:t>安装</w:t>
      </w:r>
      <w:r w:rsidRPr="00EC7638">
        <w:rPr>
          <w:rFonts w:asciiTheme="minorEastAsia" w:hAnsiTheme="minorEastAsia" w:hint="eastAsia"/>
          <w:sz w:val="30"/>
          <w:szCs w:val="30"/>
        </w:rPr>
        <w:t>于</w:t>
      </w:r>
      <w:r>
        <w:rPr>
          <w:rFonts w:asciiTheme="minorEastAsia" w:hAnsiTheme="minorEastAsia" w:hint="eastAsia"/>
          <w:sz w:val="30"/>
          <w:szCs w:val="30"/>
        </w:rPr>
        <w:t>房屋</w:t>
      </w:r>
      <w:r w:rsidRPr="005309F7">
        <w:rPr>
          <w:rFonts w:asciiTheme="minorEastAsia" w:hAnsiTheme="minorEastAsia" w:hint="eastAsia"/>
          <w:sz w:val="30"/>
          <w:szCs w:val="30"/>
        </w:rPr>
        <w:t>内的</w:t>
      </w:r>
      <w:r>
        <w:rPr>
          <w:rFonts w:ascii="宋体" w:hAnsi="宋体" w:hint="eastAsia"/>
          <w:sz w:val="30"/>
          <w:szCs w:val="30"/>
        </w:rPr>
        <w:t>衣柜</w:t>
      </w:r>
      <w:r>
        <w:rPr>
          <w:rFonts w:asciiTheme="minorEastAsia" w:hAnsiTheme="minorEastAsia" w:cstheme="minorEastAsia" w:hint="eastAsia"/>
          <w:kern w:val="0"/>
          <w:sz w:val="30"/>
          <w:szCs w:val="30"/>
        </w:rPr>
        <w:t>的</w:t>
      </w:r>
      <w:r w:rsidRPr="00992F4F">
        <w:rPr>
          <w:rFonts w:ascii="宋体" w:hAnsi="宋体" w:hint="eastAsia"/>
          <w:sz w:val="30"/>
          <w:szCs w:val="30"/>
        </w:rPr>
        <w:t>评定估算</w:t>
      </w:r>
    </w:p>
    <w:p w:rsidR="00FA681B" w:rsidRPr="004069D4" w:rsidRDefault="00FA681B" w:rsidP="00FA681B">
      <w:pPr>
        <w:spacing w:line="500" w:lineRule="exact"/>
        <w:ind w:firstLineChars="200" w:firstLine="600"/>
        <w:rPr>
          <w:rFonts w:asciiTheme="minorEastAsia" w:hAnsiTheme="minorEastAsia" w:cs="宋体"/>
          <w:sz w:val="30"/>
          <w:szCs w:val="30"/>
        </w:rPr>
      </w:pPr>
      <w:r w:rsidRPr="004069D4">
        <w:rPr>
          <w:rFonts w:asciiTheme="minorEastAsia" w:hAnsiTheme="minorEastAsia" w:cs="宋体" w:hint="eastAsia"/>
          <w:sz w:val="30"/>
          <w:szCs w:val="30"/>
        </w:rPr>
        <w:t>根据现场勘查，两间卧室每间均有衣柜</w:t>
      </w:r>
      <w:r>
        <w:rPr>
          <w:rFonts w:asciiTheme="minorEastAsia" w:hAnsiTheme="minorEastAsia" w:cs="宋体" w:hint="eastAsia"/>
          <w:sz w:val="30"/>
          <w:szCs w:val="30"/>
        </w:rPr>
        <w:t>、吊柜各一个</w:t>
      </w:r>
      <w:r w:rsidRPr="004069D4">
        <w:rPr>
          <w:rFonts w:asciiTheme="minorEastAsia" w:hAnsiTheme="minorEastAsia" w:cs="宋体" w:hint="eastAsia"/>
          <w:sz w:val="30"/>
          <w:szCs w:val="30"/>
        </w:rPr>
        <w:t>，尺寸如下：</w:t>
      </w:r>
    </w:p>
    <w:p w:rsidR="00FA681B" w:rsidRPr="00CB58AD" w:rsidRDefault="00FA681B" w:rsidP="008A1EEF">
      <w:pPr>
        <w:adjustRightInd w:val="0"/>
        <w:snapToGrid w:val="0"/>
        <w:spacing w:line="500" w:lineRule="exact"/>
        <w:ind w:firstLineChars="200" w:firstLine="560"/>
        <w:rPr>
          <w:rFonts w:ascii="宋体"/>
          <w:sz w:val="28"/>
          <w:szCs w:val="28"/>
        </w:rPr>
      </w:pPr>
      <w:r w:rsidRPr="00CB58AD">
        <w:rPr>
          <w:rFonts w:ascii="宋体" w:hAnsi="宋体" w:hint="eastAsia"/>
          <w:sz w:val="28"/>
          <w:szCs w:val="28"/>
        </w:rPr>
        <w:t>衣柜1：长1.5米、高2.06米、宽</w:t>
      </w:r>
      <w:r w:rsidRPr="00CB58AD">
        <w:rPr>
          <w:rFonts w:ascii="宋体" w:hAnsi="宋体"/>
          <w:sz w:val="28"/>
          <w:szCs w:val="28"/>
        </w:rPr>
        <w:t>0.60</w:t>
      </w:r>
      <w:r w:rsidRPr="00CB58AD">
        <w:rPr>
          <w:rFonts w:ascii="宋体" w:hAnsi="宋体" w:hint="eastAsia"/>
          <w:sz w:val="28"/>
          <w:szCs w:val="28"/>
        </w:rPr>
        <w:t>米；</w:t>
      </w:r>
    </w:p>
    <w:p w:rsidR="00FA681B" w:rsidRPr="00CB58AD" w:rsidRDefault="00FA681B" w:rsidP="008A1EEF">
      <w:pPr>
        <w:adjustRightInd w:val="0"/>
        <w:snapToGrid w:val="0"/>
        <w:spacing w:line="500" w:lineRule="exact"/>
        <w:ind w:firstLineChars="200" w:firstLine="560"/>
        <w:rPr>
          <w:rFonts w:ascii="宋体" w:hAnsi="宋体"/>
          <w:sz w:val="28"/>
          <w:szCs w:val="28"/>
        </w:rPr>
      </w:pPr>
      <w:r w:rsidRPr="00CB58AD">
        <w:rPr>
          <w:rFonts w:ascii="宋体" w:hAnsi="宋体" w:hint="eastAsia"/>
          <w:sz w:val="28"/>
          <w:szCs w:val="28"/>
        </w:rPr>
        <w:lastRenderedPageBreak/>
        <w:t>衣柜1吊柜：长3.4米、高0.7米、宽0.6米；</w:t>
      </w:r>
    </w:p>
    <w:p w:rsidR="00FA681B" w:rsidRPr="00CB58AD" w:rsidRDefault="00FA681B" w:rsidP="008A1EEF">
      <w:pPr>
        <w:adjustRightInd w:val="0"/>
        <w:snapToGrid w:val="0"/>
        <w:spacing w:line="500" w:lineRule="exact"/>
        <w:ind w:firstLineChars="200" w:firstLine="560"/>
        <w:rPr>
          <w:rFonts w:ascii="宋体"/>
          <w:sz w:val="28"/>
          <w:szCs w:val="28"/>
        </w:rPr>
      </w:pPr>
      <w:r w:rsidRPr="00CB58AD">
        <w:rPr>
          <w:rFonts w:ascii="宋体" w:hAnsi="宋体" w:hint="eastAsia"/>
          <w:sz w:val="28"/>
          <w:szCs w:val="28"/>
        </w:rPr>
        <w:t>衣柜2：长1.45米、高2.06米、宽</w:t>
      </w:r>
      <w:r w:rsidRPr="00CB58AD">
        <w:rPr>
          <w:rFonts w:ascii="宋体" w:hAnsi="宋体"/>
          <w:sz w:val="28"/>
          <w:szCs w:val="28"/>
        </w:rPr>
        <w:t>0.60</w:t>
      </w:r>
      <w:r w:rsidRPr="00CB58AD">
        <w:rPr>
          <w:rFonts w:ascii="宋体" w:hAnsi="宋体" w:hint="eastAsia"/>
          <w:sz w:val="28"/>
          <w:szCs w:val="28"/>
        </w:rPr>
        <w:t>米；</w:t>
      </w:r>
    </w:p>
    <w:p w:rsidR="00FA681B" w:rsidRPr="00CB58AD" w:rsidRDefault="00FA681B" w:rsidP="008A1EEF">
      <w:pPr>
        <w:adjustRightInd w:val="0"/>
        <w:snapToGrid w:val="0"/>
        <w:spacing w:line="500" w:lineRule="exact"/>
        <w:ind w:firstLineChars="200" w:firstLine="560"/>
        <w:rPr>
          <w:rFonts w:ascii="宋体" w:hAnsi="宋体"/>
          <w:sz w:val="28"/>
          <w:szCs w:val="28"/>
        </w:rPr>
      </w:pPr>
      <w:r w:rsidRPr="00CB58AD">
        <w:rPr>
          <w:rFonts w:ascii="宋体" w:hAnsi="宋体" w:hint="eastAsia"/>
          <w:sz w:val="28"/>
          <w:szCs w:val="28"/>
        </w:rPr>
        <w:t>衣柜2吊柜：长3.4米、高0.74米、宽0.6米；</w:t>
      </w:r>
    </w:p>
    <w:p w:rsidR="00FA681B" w:rsidRPr="004069D4" w:rsidRDefault="00FA681B" w:rsidP="008A1EEF">
      <w:pPr>
        <w:spacing w:line="500" w:lineRule="exact"/>
        <w:ind w:firstLineChars="200" w:firstLine="560"/>
        <w:rPr>
          <w:rFonts w:asciiTheme="minorEastAsia" w:hAnsiTheme="minorEastAsia" w:cs="宋体"/>
          <w:sz w:val="30"/>
          <w:szCs w:val="30"/>
        </w:rPr>
      </w:pPr>
      <w:r w:rsidRPr="00CB58AD">
        <w:rPr>
          <w:rFonts w:ascii="宋体" w:hAnsi="宋体" w:hint="eastAsia"/>
          <w:sz w:val="28"/>
          <w:szCs w:val="28"/>
        </w:rPr>
        <w:t>衣柜总面积为</w:t>
      </w:r>
      <w:r w:rsidRPr="004069D4">
        <w:rPr>
          <w:rFonts w:asciiTheme="minorEastAsia" w:hAnsiTheme="minorEastAsia" w:cs="宋体" w:hint="eastAsia"/>
          <w:sz w:val="30"/>
          <w:szCs w:val="30"/>
        </w:rPr>
        <w:t>2.</w:t>
      </w:r>
      <w:r>
        <w:rPr>
          <w:rFonts w:asciiTheme="minorEastAsia" w:hAnsiTheme="minorEastAsia" w:cs="宋体" w:hint="eastAsia"/>
          <w:sz w:val="30"/>
          <w:szCs w:val="30"/>
        </w:rPr>
        <w:t>06</w:t>
      </w:r>
      <w:r w:rsidRPr="004069D4">
        <w:rPr>
          <w:rFonts w:asciiTheme="minorEastAsia" w:hAnsiTheme="minorEastAsia" w:cs="宋体" w:hint="eastAsia"/>
          <w:sz w:val="30"/>
          <w:szCs w:val="30"/>
        </w:rPr>
        <w:t>米×</w:t>
      </w:r>
      <w:r>
        <w:rPr>
          <w:rFonts w:asciiTheme="minorEastAsia" w:hAnsiTheme="minorEastAsia" w:cs="宋体" w:hint="eastAsia"/>
          <w:sz w:val="30"/>
          <w:szCs w:val="30"/>
        </w:rPr>
        <w:t>1.5</w:t>
      </w:r>
      <w:r w:rsidRPr="004069D4">
        <w:rPr>
          <w:rFonts w:asciiTheme="minorEastAsia" w:hAnsiTheme="minorEastAsia" w:cs="宋体" w:hint="eastAsia"/>
          <w:sz w:val="30"/>
          <w:szCs w:val="30"/>
        </w:rPr>
        <w:t>米+</w:t>
      </w:r>
      <w:r>
        <w:rPr>
          <w:rFonts w:asciiTheme="minorEastAsia" w:hAnsiTheme="minorEastAsia" w:cs="宋体" w:hint="eastAsia"/>
          <w:sz w:val="30"/>
          <w:szCs w:val="30"/>
        </w:rPr>
        <w:t>3.4</w:t>
      </w:r>
      <w:r w:rsidRPr="004069D4">
        <w:rPr>
          <w:rFonts w:asciiTheme="minorEastAsia" w:hAnsiTheme="minorEastAsia" w:cs="宋体" w:hint="eastAsia"/>
          <w:sz w:val="30"/>
          <w:szCs w:val="30"/>
        </w:rPr>
        <w:t>米×0.</w:t>
      </w:r>
      <w:r>
        <w:rPr>
          <w:rFonts w:asciiTheme="minorEastAsia" w:hAnsiTheme="minorEastAsia" w:cs="宋体" w:hint="eastAsia"/>
          <w:sz w:val="30"/>
          <w:szCs w:val="30"/>
        </w:rPr>
        <w:t>7</w:t>
      </w:r>
      <w:r w:rsidRPr="004069D4">
        <w:rPr>
          <w:rFonts w:asciiTheme="minorEastAsia" w:hAnsiTheme="minorEastAsia" w:cs="宋体" w:hint="eastAsia"/>
          <w:sz w:val="30"/>
          <w:szCs w:val="30"/>
        </w:rPr>
        <w:t>米+</w:t>
      </w:r>
      <w:r>
        <w:rPr>
          <w:rFonts w:asciiTheme="minorEastAsia" w:hAnsiTheme="minorEastAsia" w:cs="宋体" w:hint="eastAsia"/>
          <w:sz w:val="30"/>
          <w:szCs w:val="30"/>
        </w:rPr>
        <w:t>2.06</w:t>
      </w:r>
      <w:r w:rsidRPr="004069D4">
        <w:rPr>
          <w:rFonts w:asciiTheme="minorEastAsia" w:hAnsiTheme="minorEastAsia" w:cs="宋体" w:hint="eastAsia"/>
          <w:sz w:val="30"/>
          <w:szCs w:val="30"/>
        </w:rPr>
        <w:t>米×</w:t>
      </w:r>
      <w:r>
        <w:rPr>
          <w:rFonts w:asciiTheme="minorEastAsia" w:hAnsiTheme="minorEastAsia" w:cs="宋体" w:hint="eastAsia"/>
          <w:sz w:val="30"/>
          <w:szCs w:val="30"/>
        </w:rPr>
        <w:t>1.45</w:t>
      </w:r>
      <w:r w:rsidRPr="004069D4">
        <w:rPr>
          <w:rFonts w:asciiTheme="minorEastAsia" w:hAnsiTheme="minorEastAsia" w:cs="宋体" w:hint="eastAsia"/>
          <w:sz w:val="30"/>
          <w:szCs w:val="30"/>
        </w:rPr>
        <w:t>米+</w:t>
      </w:r>
      <w:r>
        <w:rPr>
          <w:rFonts w:asciiTheme="minorEastAsia" w:hAnsiTheme="minorEastAsia" w:cs="宋体" w:hint="eastAsia"/>
          <w:sz w:val="30"/>
          <w:szCs w:val="30"/>
        </w:rPr>
        <w:t>3.4</w:t>
      </w:r>
      <w:r w:rsidRPr="004069D4">
        <w:rPr>
          <w:rFonts w:asciiTheme="minorEastAsia" w:hAnsiTheme="minorEastAsia" w:cs="宋体" w:hint="eastAsia"/>
          <w:sz w:val="30"/>
          <w:szCs w:val="30"/>
        </w:rPr>
        <w:t>米×0.</w:t>
      </w:r>
      <w:r>
        <w:rPr>
          <w:rFonts w:asciiTheme="minorEastAsia" w:hAnsiTheme="minorEastAsia" w:cs="宋体" w:hint="eastAsia"/>
          <w:sz w:val="30"/>
          <w:szCs w:val="30"/>
        </w:rPr>
        <w:t>74</w:t>
      </w:r>
      <w:r w:rsidRPr="004069D4">
        <w:rPr>
          <w:rFonts w:asciiTheme="minorEastAsia" w:hAnsiTheme="minorEastAsia" w:cs="宋体" w:hint="eastAsia"/>
          <w:sz w:val="30"/>
          <w:szCs w:val="30"/>
        </w:rPr>
        <w:t>米=</w:t>
      </w:r>
      <w:r>
        <w:rPr>
          <w:rFonts w:asciiTheme="minorEastAsia" w:hAnsiTheme="minorEastAsia" w:cs="宋体" w:hint="eastAsia"/>
          <w:sz w:val="30"/>
          <w:szCs w:val="30"/>
        </w:rPr>
        <w:t>10.97</w:t>
      </w:r>
      <w:r w:rsidRPr="004069D4">
        <w:rPr>
          <w:rFonts w:asciiTheme="minorEastAsia" w:hAnsiTheme="minorEastAsia" w:cs="宋体" w:hint="eastAsia"/>
          <w:sz w:val="30"/>
          <w:szCs w:val="30"/>
        </w:rPr>
        <w:t>平方米</w:t>
      </w:r>
      <w:r w:rsidRPr="00CB58AD">
        <w:rPr>
          <w:rFonts w:ascii="宋体" w:hAnsi="宋体" w:hint="eastAsia"/>
          <w:sz w:val="28"/>
          <w:szCs w:val="28"/>
        </w:rPr>
        <w:t>。</w:t>
      </w:r>
    </w:p>
    <w:p w:rsidR="00FA681B" w:rsidRPr="00952D50" w:rsidRDefault="00FA681B" w:rsidP="00FA681B">
      <w:pPr>
        <w:spacing w:line="500" w:lineRule="exact"/>
        <w:ind w:firstLineChars="200" w:firstLine="600"/>
        <w:rPr>
          <w:rFonts w:asciiTheme="minorEastAsia" w:hAnsiTheme="minorEastAsia"/>
          <w:sz w:val="30"/>
          <w:szCs w:val="30"/>
        </w:rPr>
      </w:pPr>
      <w:r w:rsidRPr="00952D50">
        <w:rPr>
          <w:rFonts w:asciiTheme="minorEastAsia" w:hAnsiTheme="minorEastAsia" w:hint="eastAsia"/>
          <w:sz w:val="30"/>
          <w:szCs w:val="30"/>
        </w:rPr>
        <w:t>根据评估鉴定人员现场勘查，并经过淘宝网查询，类似材料衣柜的价格为</w:t>
      </w:r>
      <w:r w:rsidR="00BD4CCC">
        <w:rPr>
          <w:rFonts w:asciiTheme="minorEastAsia" w:hAnsiTheme="minorEastAsia" w:hint="eastAsia"/>
          <w:sz w:val="30"/>
          <w:szCs w:val="30"/>
        </w:rPr>
        <w:t>398</w:t>
      </w:r>
      <w:r w:rsidRPr="00952D50">
        <w:rPr>
          <w:rFonts w:asciiTheme="minorEastAsia" w:hAnsiTheme="minorEastAsia" w:hint="eastAsia"/>
          <w:sz w:val="30"/>
          <w:szCs w:val="30"/>
        </w:rPr>
        <w:t>元/平方米，网络商家发货免运费，商家负责安装费用和五金的费用。故衣柜重置成本采用淘宝网商家报价进行计算，成新率根据现场勘查情况确定为</w:t>
      </w:r>
      <w:r w:rsidR="00F22C6B">
        <w:rPr>
          <w:rFonts w:asciiTheme="minorEastAsia" w:hAnsiTheme="minorEastAsia" w:hint="eastAsia"/>
          <w:sz w:val="30"/>
          <w:szCs w:val="30"/>
        </w:rPr>
        <w:t>6</w:t>
      </w:r>
      <w:r w:rsidR="00BD4CCC">
        <w:rPr>
          <w:rFonts w:asciiTheme="minorEastAsia" w:hAnsiTheme="minorEastAsia" w:hint="eastAsia"/>
          <w:sz w:val="30"/>
          <w:szCs w:val="30"/>
        </w:rPr>
        <w:t>5</w:t>
      </w:r>
      <w:r w:rsidRPr="00952D50">
        <w:rPr>
          <w:rFonts w:asciiTheme="minorEastAsia" w:hAnsiTheme="minorEastAsia" w:hint="eastAsia"/>
          <w:sz w:val="30"/>
          <w:szCs w:val="30"/>
        </w:rPr>
        <w:t>%，评估计算如下：</w:t>
      </w:r>
    </w:p>
    <w:p w:rsidR="00FA681B" w:rsidRPr="00952D50" w:rsidRDefault="00BD4CCC" w:rsidP="00FA681B">
      <w:pPr>
        <w:spacing w:line="500" w:lineRule="exact"/>
        <w:ind w:firstLineChars="200" w:firstLine="600"/>
        <w:rPr>
          <w:rFonts w:asciiTheme="minorEastAsia" w:hAnsiTheme="minorEastAsia"/>
          <w:sz w:val="30"/>
          <w:szCs w:val="30"/>
        </w:rPr>
      </w:pPr>
      <w:r>
        <w:rPr>
          <w:rFonts w:asciiTheme="minorEastAsia" w:hAnsiTheme="minorEastAsia" w:hint="eastAsia"/>
          <w:noProof/>
          <w:sz w:val="30"/>
          <w:szCs w:val="30"/>
        </w:rPr>
        <w:drawing>
          <wp:anchor distT="0" distB="0" distL="114300" distR="114300" simplePos="0" relativeHeight="251660288" behindDoc="1" locked="0" layoutInCell="1" allowOverlap="1">
            <wp:simplePos x="0" y="0"/>
            <wp:positionH relativeFrom="column">
              <wp:posOffset>-62865</wp:posOffset>
            </wp:positionH>
            <wp:positionV relativeFrom="paragraph">
              <wp:posOffset>303530</wp:posOffset>
            </wp:positionV>
            <wp:extent cx="5606415" cy="3556635"/>
            <wp:effectExtent l="19050" t="0" r="0" b="0"/>
            <wp:wrapNone/>
            <wp:docPr id="5" name="图片 5" descr="C:\Users\Administrator\Desktop\QQ截图20191128155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QQ截图20191128155821.png"/>
                    <pic:cNvPicPr>
                      <a:picLocks noChangeAspect="1" noChangeArrowheads="1"/>
                    </pic:cNvPicPr>
                  </pic:nvPicPr>
                  <pic:blipFill>
                    <a:blip r:embed="rId10"/>
                    <a:srcRect/>
                    <a:stretch>
                      <a:fillRect/>
                    </a:stretch>
                  </pic:blipFill>
                  <pic:spPr bwMode="auto">
                    <a:xfrm>
                      <a:off x="0" y="0"/>
                      <a:ext cx="5606415" cy="3556635"/>
                    </a:xfrm>
                    <a:prstGeom prst="rect">
                      <a:avLst/>
                    </a:prstGeom>
                    <a:noFill/>
                    <a:ln w="9525">
                      <a:noFill/>
                      <a:miter lim="800000"/>
                      <a:headEnd/>
                      <a:tailEnd/>
                    </a:ln>
                  </pic:spPr>
                </pic:pic>
              </a:graphicData>
            </a:graphic>
          </wp:anchor>
        </w:drawing>
      </w:r>
      <w:r w:rsidR="00FA681B" w:rsidRPr="00952D50">
        <w:rPr>
          <w:rFonts w:asciiTheme="minorEastAsia" w:hAnsiTheme="minorEastAsia" w:hint="eastAsia"/>
          <w:sz w:val="30"/>
          <w:szCs w:val="30"/>
        </w:rPr>
        <w:t>淘宝网询价截图：</w:t>
      </w:r>
    </w:p>
    <w:p w:rsidR="00FA681B" w:rsidRPr="00952D50" w:rsidRDefault="00FA681B" w:rsidP="00BD4CCC">
      <w:pPr>
        <w:spacing w:line="500" w:lineRule="exact"/>
        <w:ind w:firstLineChars="200" w:firstLine="600"/>
        <w:rPr>
          <w:rFonts w:asciiTheme="minorEastAsia" w:hAnsiTheme="minorEastAsia"/>
          <w:sz w:val="30"/>
          <w:szCs w:val="30"/>
        </w:rPr>
      </w:pPr>
    </w:p>
    <w:p w:rsidR="00FA681B" w:rsidRPr="00952D50" w:rsidRDefault="00FA681B" w:rsidP="00FA681B">
      <w:pPr>
        <w:spacing w:line="500" w:lineRule="exact"/>
        <w:ind w:firstLineChars="200" w:firstLine="600"/>
        <w:rPr>
          <w:rFonts w:asciiTheme="minorEastAsia" w:hAnsiTheme="minorEastAsia"/>
          <w:sz w:val="30"/>
          <w:szCs w:val="30"/>
        </w:rPr>
      </w:pPr>
    </w:p>
    <w:p w:rsidR="00FA681B" w:rsidRPr="00952D50" w:rsidRDefault="00FA681B" w:rsidP="00FA681B">
      <w:pPr>
        <w:spacing w:line="500" w:lineRule="exact"/>
        <w:ind w:firstLineChars="200" w:firstLine="600"/>
        <w:rPr>
          <w:rFonts w:asciiTheme="minorEastAsia" w:hAnsiTheme="minorEastAsia"/>
          <w:sz w:val="30"/>
          <w:szCs w:val="30"/>
        </w:rPr>
      </w:pPr>
    </w:p>
    <w:p w:rsidR="00FA681B" w:rsidRPr="00952D50" w:rsidRDefault="00FA681B" w:rsidP="00FA681B">
      <w:pPr>
        <w:spacing w:line="500" w:lineRule="exact"/>
        <w:ind w:firstLineChars="200" w:firstLine="600"/>
        <w:rPr>
          <w:rFonts w:asciiTheme="minorEastAsia" w:hAnsiTheme="minorEastAsia"/>
          <w:sz w:val="30"/>
          <w:szCs w:val="30"/>
        </w:rPr>
      </w:pPr>
    </w:p>
    <w:p w:rsidR="00FA681B" w:rsidRPr="00952D50" w:rsidRDefault="00FA681B" w:rsidP="00FA681B">
      <w:pPr>
        <w:spacing w:line="500" w:lineRule="exact"/>
        <w:ind w:firstLineChars="200" w:firstLine="600"/>
        <w:rPr>
          <w:rFonts w:asciiTheme="minorEastAsia" w:hAnsiTheme="minorEastAsia"/>
          <w:sz w:val="30"/>
          <w:szCs w:val="30"/>
        </w:rPr>
      </w:pPr>
    </w:p>
    <w:p w:rsidR="00FA681B" w:rsidRPr="00952D50" w:rsidRDefault="00FA681B" w:rsidP="00FA681B">
      <w:pPr>
        <w:spacing w:line="500" w:lineRule="exact"/>
        <w:ind w:firstLineChars="200" w:firstLine="600"/>
        <w:rPr>
          <w:rFonts w:asciiTheme="minorEastAsia" w:hAnsiTheme="minorEastAsia"/>
          <w:sz w:val="30"/>
          <w:szCs w:val="30"/>
        </w:rPr>
      </w:pPr>
    </w:p>
    <w:p w:rsidR="00FA681B" w:rsidRPr="00952D50" w:rsidRDefault="00FA681B" w:rsidP="00FA681B">
      <w:pPr>
        <w:spacing w:line="500" w:lineRule="exact"/>
        <w:ind w:firstLineChars="200" w:firstLine="600"/>
        <w:rPr>
          <w:rFonts w:asciiTheme="minorEastAsia" w:hAnsiTheme="minorEastAsia"/>
          <w:sz w:val="30"/>
          <w:szCs w:val="30"/>
        </w:rPr>
      </w:pPr>
    </w:p>
    <w:p w:rsidR="00FA681B" w:rsidRPr="00952D50" w:rsidRDefault="00FA681B" w:rsidP="00FA681B">
      <w:pPr>
        <w:spacing w:line="500" w:lineRule="exact"/>
        <w:ind w:firstLineChars="200" w:firstLine="600"/>
        <w:rPr>
          <w:rFonts w:asciiTheme="minorEastAsia" w:hAnsiTheme="minorEastAsia"/>
          <w:sz w:val="30"/>
          <w:szCs w:val="30"/>
        </w:rPr>
      </w:pPr>
    </w:p>
    <w:p w:rsidR="00FA681B" w:rsidRPr="00952D50" w:rsidRDefault="00FA681B" w:rsidP="00FA681B">
      <w:pPr>
        <w:spacing w:line="500" w:lineRule="exact"/>
        <w:ind w:firstLineChars="200" w:firstLine="600"/>
        <w:rPr>
          <w:rFonts w:asciiTheme="minorEastAsia" w:hAnsiTheme="minorEastAsia"/>
          <w:sz w:val="30"/>
          <w:szCs w:val="30"/>
        </w:rPr>
      </w:pPr>
    </w:p>
    <w:p w:rsidR="00FA681B" w:rsidRPr="00952D50" w:rsidRDefault="00FA681B" w:rsidP="00FA681B">
      <w:pPr>
        <w:spacing w:line="500" w:lineRule="exact"/>
        <w:ind w:firstLineChars="200" w:firstLine="600"/>
        <w:rPr>
          <w:rFonts w:asciiTheme="minorEastAsia" w:hAnsiTheme="minorEastAsia"/>
          <w:sz w:val="30"/>
          <w:szCs w:val="30"/>
        </w:rPr>
      </w:pPr>
    </w:p>
    <w:p w:rsidR="00FA681B" w:rsidRPr="00952D50" w:rsidRDefault="00FA681B" w:rsidP="00FA681B">
      <w:pPr>
        <w:spacing w:line="500" w:lineRule="exact"/>
        <w:ind w:firstLineChars="200" w:firstLine="600"/>
        <w:rPr>
          <w:rFonts w:asciiTheme="minorEastAsia" w:hAnsiTheme="minorEastAsia"/>
          <w:sz w:val="30"/>
          <w:szCs w:val="30"/>
        </w:rPr>
      </w:pPr>
    </w:p>
    <w:p w:rsidR="00FA681B" w:rsidRDefault="00FA681B" w:rsidP="00FA681B">
      <w:pPr>
        <w:tabs>
          <w:tab w:val="left" w:pos="201"/>
        </w:tabs>
        <w:spacing w:line="500" w:lineRule="exact"/>
        <w:ind w:firstLineChars="187" w:firstLine="561"/>
        <w:rPr>
          <w:rFonts w:asciiTheme="minorEastAsia" w:hAnsiTheme="minorEastAsia"/>
          <w:sz w:val="30"/>
          <w:szCs w:val="30"/>
        </w:rPr>
      </w:pPr>
      <w:r w:rsidRPr="00952D50">
        <w:rPr>
          <w:rFonts w:asciiTheme="minorEastAsia" w:hAnsiTheme="minorEastAsia" w:hint="eastAsia"/>
          <w:sz w:val="30"/>
          <w:szCs w:val="30"/>
        </w:rPr>
        <w:t>衣柜评估价值=</w:t>
      </w:r>
      <w:r>
        <w:rPr>
          <w:rFonts w:asciiTheme="minorEastAsia" w:hAnsiTheme="minorEastAsia" w:hint="eastAsia"/>
          <w:sz w:val="30"/>
          <w:szCs w:val="30"/>
        </w:rPr>
        <w:t>10.97</w:t>
      </w:r>
      <w:r w:rsidRPr="00952D50">
        <w:rPr>
          <w:rFonts w:asciiTheme="minorEastAsia" w:hAnsiTheme="minorEastAsia" w:hint="eastAsia"/>
          <w:sz w:val="30"/>
          <w:szCs w:val="30"/>
        </w:rPr>
        <w:t>平方米</w:t>
      </w:r>
      <w:r>
        <w:rPr>
          <w:rFonts w:asciiTheme="minorEastAsia" w:hAnsiTheme="minorEastAsia" w:hint="eastAsia"/>
          <w:sz w:val="30"/>
          <w:szCs w:val="30"/>
        </w:rPr>
        <w:t>×</w:t>
      </w:r>
      <w:r w:rsidR="00BD4CCC">
        <w:rPr>
          <w:rFonts w:asciiTheme="minorEastAsia" w:hAnsiTheme="minorEastAsia" w:hint="eastAsia"/>
          <w:sz w:val="30"/>
          <w:szCs w:val="30"/>
        </w:rPr>
        <w:t>398</w:t>
      </w:r>
      <w:r>
        <w:rPr>
          <w:rFonts w:asciiTheme="minorEastAsia" w:hAnsiTheme="minorEastAsia" w:hint="eastAsia"/>
          <w:sz w:val="30"/>
          <w:szCs w:val="30"/>
        </w:rPr>
        <w:t>元×</w:t>
      </w:r>
      <w:r w:rsidR="00F22C6B">
        <w:rPr>
          <w:rFonts w:asciiTheme="minorEastAsia" w:hAnsiTheme="minorEastAsia" w:hint="eastAsia"/>
          <w:sz w:val="30"/>
          <w:szCs w:val="30"/>
        </w:rPr>
        <w:t>6</w:t>
      </w:r>
      <w:r w:rsidR="00BD4CCC">
        <w:rPr>
          <w:rFonts w:asciiTheme="minorEastAsia" w:hAnsiTheme="minorEastAsia" w:hint="eastAsia"/>
          <w:sz w:val="30"/>
          <w:szCs w:val="30"/>
        </w:rPr>
        <w:t>5</w:t>
      </w:r>
      <w:r>
        <w:rPr>
          <w:rFonts w:asciiTheme="minorEastAsia" w:hAnsiTheme="minorEastAsia" w:hint="eastAsia"/>
          <w:sz w:val="30"/>
          <w:szCs w:val="30"/>
        </w:rPr>
        <w:t>%（成新率）=</w:t>
      </w:r>
      <w:r w:rsidR="00D402B6">
        <w:rPr>
          <w:rFonts w:asciiTheme="minorEastAsia" w:hAnsiTheme="minorEastAsia" w:hint="eastAsia"/>
          <w:sz w:val="30"/>
          <w:szCs w:val="30"/>
        </w:rPr>
        <w:t>2838</w:t>
      </w:r>
      <w:r>
        <w:rPr>
          <w:rFonts w:asciiTheme="minorEastAsia" w:hAnsiTheme="minorEastAsia" w:hint="eastAsia"/>
          <w:sz w:val="30"/>
          <w:szCs w:val="30"/>
        </w:rPr>
        <w:t>元（取整）</w:t>
      </w:r>
    </w:p>
    <w:p w:rsidR="00B77231" w:rsidRDefault="00B77231" w:rsidP="002E7F44">
      <w:pPr>
        <w:spacing w:line="500" w:lineRule="exact"/>
        <w:ind w:firstLineChars="200" w:firstLine="600"/>
        <w:rPr>
          <w:rFonts w:ascii="宋体" w:hAnsi="宋体"/>
          <w:sz w:val="30"/>
          <w:szCs w:val="30"/>
        </w:rPr>
      </w:pPr>
      <w:r>
        <w:rPr>
          <w:rFonts w:ascii="宋体" w:hAnsi="宋体" w:hint="eastAsia"/>
          <w:sz w:val="30"/>
          <w:szCs w:val="30"/>
        </w:rPr>
        <w:t>2.2</w:t>
      </w:r>
      <w:r>
        <w:rPr>
          <w:rFonts w:asciiTheme="minorEastAsia" w:hAnsiTheme="minorEastAsia" w:hint="eastAsia"/>
          <w:sz w:val="30"/>
          <w:szCs w:val="30"/>
        </w:rPr>
        <w:t>安装</w:t>
      </w:r>
      <w:r w:rsidRPr="00EC7638">
        <w:rPr>
          <w:rFonts w:asciiTheme="minorEastAsia" w:hAnsiTheme="minorEastAsia" w:hint="eastAsia"/>
          <w:sz w:val="30"/>
          <w:szCs w:val="30"/>
        </w:rPr>
        <w:t>于</w:t>
      </w:r>
      <w:r>
        <w:rPr>
          <w:rFonts w:asciiTheme="minorEastAsia" w:hAnsiTheme="minorEastAsia" w:hint="eastAsia"/>
          <w:sz w:val="30"/>
          <w:szCs w:val="30"/>
        </w:rPr>
        <w:t>房屋</w:t>
      </w:r>
      <w:r w:rsidRPr="005309F7">
        <w:rPr>
          <w:rFonts w:asciiTheme="minorEastAsia" w:hAnsiTheme="minorEastAsia" w:hint="eastAsia"/>
          <w:sz w:val="30"/>
          <w:szCs w:val="30"/>
        </w:rPr>
        <w:t>内的</w:t>
      </w:r>
      <w:r w:rsidR="00BD4CCC">
        <w:rPr>
          <w:rFonts w:ascii="宋体" w:hAnsi="宋体" w:hint="eastAsia"/>
          <w:sz w:val="30"/>
          <w:szCs w:val="30"/>
        </w:rPr>
        <w:t>隔断柜</w:t>
      </w:r>
      <w:r>
        <w:rPr>
          <w:rFonts w:asciiTheme="minorEastAsia" w:hAnsiTheme="minorEastAsia" w:cstheme="minorEastAsia" w:hint="eastAsia"/>
          <w:kern w:val="0"/>
          <w:sz w:val="30"/>
          <w:szCs w:val="30"/>
        </w:rPr>
        <w:t>的</w:t>
      </w:r>
      <w:r w:rsidRPr="00992F4F">
        <w:rPr>
          <w:rFonts w:ascii="宋体" w:hAnsi="宋体" w:hint="eastAsia"/>
          <w:sz w:val="30"/>
          <w:szCs w:val="30"/>
        </w:rPr>
        <w:t>评定估算</w:t>
      </w:r>
    </w:p>
    <w:p w:rsidR="00B77231" w:rsidRPr="006478B7" w:rsidRDefault="00B77231" w:rsidP="008A1EEF">
      <w:pPr>
        <w:spacing w:line="500" w:lineRule="exact"/>
        <w:ind w:firstLineChars="200" w:firstLine="600"/>
        <w:rPr>
          <w:rFonts w:asciiTheme="minorEastAsia" w:hAnsiTheme="minorEastAsia"/>
          <w:color w:val="000000" w:themeColor="text1"/>
          <w:sz w:val="30"/>
          <w:szCs w:val="30"/>
        </w:rPr>
      </w:pPr>
      <w:r w:rsidRPr="006478B7">
        <w:rPr>
          <w:rFonts w:asciiTheme="minorEastAsia" w:hAnsiTheme="minorEastAsia" w:hint="eastAsia"/>
          <w:color w:val="000000" w:themeColor="text1"/>
          <w:sz w:val="30"/>
          <w:szCs w:val="30"/>
        </w:rPr>
        <w:t>根据现场勘查，</w:t>
      </w:r>
      <w:r w:rsidR="008A1EEF">
        <w:rPr>
          <w:rFonts w:asciiTheme="minorEastAsia" w:hAnsiTheme="minorEastAsia" w:hint="eastAsia"/>
          <w:color w:val="000000" w:themeColor="text1"/>
          <w:sz w:val="30"/>
          <w:szCs w:val="30"/>
        </w:rPr>
        <w:t>厨房、饭</w:t>
      </w:r>
      <w:r w:rsidRPr="006478B7">
        <w:rPr>
          <w:rFonts w:asciiTheme="minorEastAsia" w:hAnsiTheme="minorEastAsia" w:hint="eastAsia"/>
          <w:color w:val="000000" w:themeColor="text1"/>
          <w:sz w:val="30"/>
          <w:szCs w:val="30"/>
        </w:rPr>
        <w:t>厅内安装</w:t>
      </w:r>
      <w:r>
        <w:rPr>
          <w:rFonts w:asciiTheme="minorEastAsia" w:hAnsiTheme="minorEastAsia" w:hint="eastAsia"/>
          <w:color w:val="000000" w:themeColor="text1"/>
          <w:sz w:val="30"/>
          <w:szCs w:val="30"/>
        </w:rPr>
        <w:t>的</w:t>
      </w:r>
      <w:r w:rsidR="00BD4CCC">
        <w:rPr>
          <w:rFonts w:asciiTheme="minorEastAsia" w:hAnsiTheme="minorEastAsia" w:hint="eastAsia"/>
          <w:color w:val="000000" w:themeColor="text1"/>
          <w:sz w:val="30"/>
          <w:szCs w:val="30"/>
        </w:rPr>
        <w:t>隔断柜</w:t>
      </w:r>
      <w:r w:rsidRPr="006478B7">
        <w:rPr>
          <w:rFonts w:asciiTheme="minorEastAsia" w:hAnsiTheme="minorEastAsia" w:hint="eastAsia"/>
          <w:color w:val="000000" w:themeColor="text1"/>
          <w:sz w:val="30"/>
          <w:szCs w:val="30"/>
        </w:rPr>
        <w:t>尺寸如下：</w:t>
      </w:r>
    </w:p>
    <w:p w:rsidR="008A1EEF" w:rsidRPr="008A1EEF" w:rsidRDefault="00BD4CCC" w:rsidP="008A1EEF">
      <w:pPr>
        <w:adjustRightInd w:val="0"/>
        <w:snapToGrid w:val="0"/>
        <w:spacing w:line="500" w:lineRule="exact"/>
        <w:ind w:firstLineChars="200" w:firstLine="600"/>
        <w:rPr>
          <w:rFonts w:asciiTheme="minorEastAsia" w:hAnsiTheme="minorEastAsia"/>
          <w:color w:val="000000" w:themeColor="text1"/>
          <w:sz w:val="30"/>
          <w:szCs w:val="30"/>
        </w:rPr>
      </w:pPr>
      <w:r>
        <w:rPr>
          <w:rFonts w:asciiTheme="minorEastAsia" w:hAnsiTheme="minorEastAsia" w:hint="eastAsia"/>
          <w:color w:val="000000" w:themeColor="text1"/>
          <w:sz w:val="30"/>
          <w:szCs w:val="30"/>
        </w:rPr>
        <w:t>隔断柜</w:t>
      </w:r>
      <w:r w:rsidR="008A1EEF" w:rsidRPr="008A1EEF">
        <w:rPr>
          <w:rFonts w:asciiTheme="minorEastAsia" w:hAnsiTheme="minorEastAsia" w:hint="eastAsia"/>
          <w:color w:val="000000" w:themeColor="text1"/>
          <w:sz w:val="30"/>
          <w:szCs w:val="30"/>
        </w:rPr>
        <w:t>整体尺寸：长3.36米、高2.86米、宽</w:t>
      </w:r>
      <w:r w:rsidR="008A1EEF" w:rsidRPr="008A1EEF">
        <w:rPr>
          <w:rFonts w:asciiTheme="minorEastAsia" w:hAnsiTheme="minorEastAsia"/>
          <w:color w:val="000000" w:themeColor="text1"/>
          <w:sz w:val="30"/>
          <w:szCs w:val="30"/>
        </w:rPr>
        <w:t>0.</w:t>
      </w:r>
      <w:r w:rsidR="008A1EEF" w:rsidRPr="008A1EEF">
        <w:rPr>
          <w:rFonts w:asciiTheme="minorEastAsia" w:hAnsiTheme="minorEastAsia" w:hint="eastAsia"/>
          <w:color w:val="000000" w:themeColor="text1"/>
          <w:sz w:val="30"/>
          <w:szCs w:val="30"/>
        </w:rPr>
        <w:t>35米；</w:t>
      </w:r>
    </w:p>
    <w:p w:rsidR="008A1EEF" w:rsidRPr="008A1EEF" w:rsidRDefault="008A1EEF" w:rsidP="008A1EEF">
      <w:pPr>
        <w:adjustRightInd w:val="0"/>
        <w:snapToGrid w:val="0"/>
        <w:spacing w:line="500" w:lineRule="exact"/>
        <w:ind w:firstLineChars="200" w:firstLine="600"/>
        <w:rPr>
          <w:rFonts w:asciiTheme="minorEastAsia" w:hAnsiTheme="minorEastAsia"/>
          <w:color w:val="000000" w:themeColor="text1"/>
          <w:sz w:val="30"/>
          <w:szCs w:val="30"/>
        </w:rPr>
      </w:pPr>
      <w:r w:rsidRPr="008A1EEF">
        <w:rPr>
          <w:rFonts w:asciiTheme="minorEastAsia" w:hAnsiTheme="minorEastAsia" w:hint="eastAsia"/>
          <w:color w:val="000000" w:themeColor="text1"/>
          <w:sz w:val="30"/>
          <w:szCs w:val="30"/>
        </w:rPr>
        <w:t>预留厨房门尺寸：长0.85米、高2米、宽0.35米；</w:t>
      </w:r>
    </w:p>
    <w:p w:rsidR="00B77231" w:rsidRPr="008A1EEF" w:rsidRDefault="00BD4CCC" w:rsidP="008A1EEF">
      <w:pPr>
        <w:adjustRightInd w:val="0"/>
        <w:snapToGrid w:val="0"/>
        <w:spacing w:line="500" w:lineRule="exact"/>
        <w:ind w:firstLineChars="200" w:firstLine="600"/>
        <w:rPr>
          <w:rFonts w:asciiTheme="minorEastAsia" w:hAnsiTheme="minorEastAsia"/>
          <w:sz w:val="30"/>
          <w:szCs w:val="30"/>
        </w:rPr>
      </w:pPr>
      <w:r>
        <w:rPr>
          <w:rFonts w:asciiTheme="minorEastAsia" w:hAnsiTheme="minorEastAsia" w:hint="eastAsia"/>
          <w:color w:val="000000" w:themeColor="text1"/>
          <w:sz w:val="30"/>
          <w:szCs w:val="30"/>
        </w:rPr>
        <w:lastRenderedPageBreak/>
        <w:t>厨房、饭厅隔断柜</w:t>
      </w:r>
      <w:r w:rsidR="008A1EEF" w:rsidRPr="008A1EEF">
        <w:rPr>
          <w:rFonts w:asciiTheme="minorEastAsia" w:hAnsiTheme="minorEastAsia" w:hint="eastAsia"/>
          <w:color w:val="000000" w:themeColor="text1"/>
          <w:sz w:val="30"/>
          <w:szCs w:val="30"/>
        </w:rPr>
        <w:t>面积为</w:t>
      </w:r>
      <w:r w:rsidR="008A1EEF">
        <w:rPr>
          <w:rFonts w:asciiTheme="minorEastAsia" w:hAnsiTheme="minorEastAsia" w:hint="eastAsia"/>
          <w:sz w:val="30"/>
          <w:szCs w:val="30"/>
        </w:rPr>
        <w:t>3.36</w:t>
      </w:r>
      <w:r w:rsidR="00B77231" w:rsidRPr="00EC7638">
        <w:rPr>
          <w:rFonts w:asciiTheme="minorEastAsia" w:hAnsiTheme="minorEastAsia" w:hint="eastAsia"/>
          <w:sz w:val="30"/>
          <w:szCs w:val="30"/>
        </w:rPr>
        <w:t>米×</w:t>
      </w:r>
      <w:r w:rsidR="008A1EEF">
        <w:rPr>
          <w:rFonts w:asciiTheme="minorEastAsia" w:hAnsiTheme="minorEastAsia" w:hint="eastAsia"/>
          <w:sz w:val="30"/>
          <w:szCs w:val="30"/>
        </w:rPr>
        <w:t>2.86</w:t>
      </w:r>
      <w:r w:rsidR="00B77231" w:rsidRPr="00EC7638">
        <w:rPr>
          <w:rFonts w:asciiTheme="minorEastAsia" w:hAnsiTheme="minorEastAsia" w:hint="eastAsia"/>
          <w:sz w:val="30"/>
          <w:szCs w:val="30"/>
        </w:rPr>
        <w:t>米</w:t>
      </w:r>
      <w:r w:rsidR="008A1EEF">
        <w:rPr>
          <w:rFonts w:asciiTheme="minorEastAsia" w:hAnsiTheme="minorEastAsia" w:hint="eastAsia"/>
          <w:sz w:val="30"/>
          <w:szCs w:val="30"/>
        </w:rPr>
        <w:t>-0.85</w:t>
      </w:r>
      <w:r w:rsidR="008A1EEF" w:rsidRPr="00EC7638">
        <w:rPr>
          <w:rFonts w:asciiTheme="minorEastAsia" w:hAnsiTheme="minorEastAsia" w:hint="eastAsia"/>
          <w:sz w:val="30"/>
          <w:szCs w:val="30"/>
        </w:rPr>
        <w:t>米×2米</w:t>
      </w:r>
      <w:r w:rsidR="00B77231" w:rsidRPr="00EC7638">
        <w:rPr>
          <w:rFonts w:asciiTheme="minorEastAsia" w:hAnsiTheme="minorEastAsia" w:hint="eastAsia"/>
          <w:sz w:val="30"/>
          <w:szCs w:val="30"/>
        </w:rPr>
        <w:t>=</w:t>
      </w:r>
      <w:r w:rsidR="008A1EEF">
        <w:rPr>
          <w:rFonts w:asciiTheme="minorEastAsia" w:hAnsiTheme="minorEastAsia" w:hint="eastAsia"/>
          <w:sz w:val="30"/>
          <w:szCs w:val="30"/>
        </w:rPr>
        <w:t>7.91</w:t>
      </w:r>
      <w:r w:rsidR="00B77231" w:rsidRPr="00EC7638">
        <w:rPr>
          <w:rFonts w:asciiTheme="minorEastAsia" w:hAnsiTheme="minorEastAsia" w:hint="eastAsia"/>
          <w:sz w:val="30"/>
          <w:szCs w:val="30"/>
        </w:rPr>
        <w:t>平方米</w:t>
      </w:r>
    </w:p>
    <w:p w:rsidR="00B77231" w:rsidRPr="006478B7" w:rsidRDefault="00B77231" w:rsidP="00B77231">
      <w:pPr>
        <w:spacing w:line="360" w:lineRule="auto"/>
        <w:ind w:firstLineChars="200" w:firstLine="600"/>
        <w:rPr>
          <w:rFonts w:asciiTheme="minorEastAsia" w:hAnsiTheme="minorEastAsia"/>
          <w:color w:val="000000" w:themeColor="text1"/>
          <w:sz w:val="30"/>
          <w:szCs w:val="30"/>
        </w:rPr>
      </w:pPr>
      <w:r w:rsidRPr="006478B7">
        <w:rPr>
          <w:rFonts w:asciiTheme="minorEastAsia" w:hAnsiTheme="minorEastAsia" w:hint="eastAsia"/>
          <w:color w:val="000000" w:themeColor="text1"/>
          <w:sz w:val="30"/>
          <w:szCs w:val="30"/>
        </w:rPr>
        <w:t>根据评估鉴定人员现场勘查，并经过淘宝网查询，类似材料</w:t>
      </w:r>
      <w:r w:rsidR="00BD4CCC">
        <w:rPr>
          <w:rFonts w:asciiTheme="minorEastAsia" w:hAnsiTheme="minorEastAsia" w:hint="eastAsia"/>
          <w:color w:val="000000" w:themeColor="text1"/>
          <w:sz w:val="30"/>
          <w:szCs w:val="30"/>
        </w:rPr>
        <w:t>隔断柜</w:t>
      </w:r>
      <w:r w:rsidRPr="006478B7">
        <w:rPr>
          <w:rFonts w:asciiTheme="minorEastAsia" w:hAnsiTheme="minorEastAsia" w:hint="eastAsia"/>
          <w:color w:val="000000" w:themeColor="text1"/>
          <w:sz w:val="30"/>
          <w:szCs w:val="30"/>
        </w:rPr>
        <w:t>的价格为3</w:t>
      </w:r>
      <w:r w:rsidR="00BD4CCC">
        <w:rPr>
          <w:rFonts w:asciiTheme="minorEastAsia" w:hAnsiTheme="minorEastAsia" w:hint="eastAsia"/>
          <w:color w:val="000000" w:themeColor="text1"/>
          <w:sz w:val="30"/>
          <w:szCs w:val="30"/>
        </w:rPr>
        <w:t>28</w:t>
      </w:r>
      <w:r w:rsidRPr="006478B7">
        <w:rPr>
          <w:rFonts w:asciiTheme="minorEastAsia" w:hAnsiTheme="minorEastAsia" w:hint="eastAsia"/>
          <w:color w:val="000000" w:themeColor="text1"/>
          <w:sz w:val="30"/>
          <w:szCs w:val="30"/>
        </w:rPr>
        <w:t>元/平方米，网络商家发货免运费，商家负责安装费用和五金的费用。故</w:t>
      </w:r>
      <w:r w:rsidR="00BD4CCC">
        <w:rPr>
          <w:rFonts w:asciiTheme="minorEastAsia" w:hAnsiTheme="minorEastAsia" w:hint="eastAsia"/>
          <w:color w:val="000000" w:themeColor="text1"/>
          <w:sz w:val="30"/>
          <w:szCs w:val="30"/>
        </w:rPr>
        <w:t>隔断柜</w:t>
      </w:r>
      <w:r w:rsidRPr="006478B7">
        <w:rPr>
          <w:rFonts w:asciiTheme="minorEastAsia" w:hAnsiTheme="minorEastAsia" w:hint="eastAsia"/>
          <w:color w:val="000000" w:themeColor="text1"/>
          <w:sz w:val="30"/>
          <w:szCs w:val="30"/>
        </w:rPr>
        <w:t>重置成本采用淘宝网商家报价进行计算，成新率根据现场勘查情况确定为</w:t>
      </w:r>
      <w:r w:rsidR="00F22C6B">
        <w:rPr>
          <w:rFonts w:asciiTheme="minorEastAsia" w:hAnsiTheme="minorEastAsia" w:hint="eastAsia"/>
          <w:color w:val="000000" w:themeColor="text1"/>
          <w:sz w:val="30"/>
          <w:szCs w:val="30"/>
        </w:rPr>
        <w:t>6</w:t>
      </w:r>
      <w:r w:rsidR="00D402B6">
        <w:rPr>
          <w:rFonts w:asciiTheme="minorEastAsia" w:hAnsiTheme="minorEastAsia" w:hint="eastAsia"/>
          <w:color w:val="000000" w:themeColor="text1"/>
          <w:sz w:val="30"/>
          <w:szCs w:val="30"/>
        </w:rPr>
        <w:t>5</w:t>
      </w:r>
      <w:r w:rsidRPr="006478B7">
        <w:rPr>
          <w:rFonts w:asciiTheme="minorEastAsia" w:hAnsiTheme="minorEastAsia" w:hint="eastAsia"/>
          <w:color w:val="000000" w:themeColor="text1"/>
          <w:sz w:val="30"/>
          <w:szCs w:val="30"/>
        </w:rPr>
        <w:t>%，评估计算如下：</w:t>
      </w:r>
    </w:p>
    <w:p w:rsidR="00B77231" w:rsidRPr="006478B7" w:rsidRDefault="00BD4CCC" w:rsidP="00B77231">
      <w:pPr>
        <w:spacing w:line="360" w:lineRule="auto"/>
        <w:ind w:firstLineChars="200" w:firstLine="600"/>
        <w:rPr>
          <w:rFonts w:asciiTheme="minorEastAsia" w:hAnsiTheme="minorEastAsia"/>
          <w:color w:val="000000" w:themeColor="text1"/>
          <w:sz w:val="30"/>
          <w:szCs w:val="30"/>
        </w:rPr>
      </w:pPr>
      <w:r>
        <w:rPr>
          <w:rFonts w:asciiTheme="minorEastAsia" w:hAnsiTheme="minorEastAsia" w:hint="eastAsia"/>
          <w:noProof/>
          <w:color w:val="000000" w:themeColor="text1"/>
          <w:sz w:val="30"/>
          <w:szCs w:val="30"/>
        </w:rPr>
        <w:drawing>
          <wp:anchor distT="0" distB="0" distL="114300" distR="114300" simplePos="0" relativeHeight="251661312" behindDoc="1" locked="0" layoutInCell="1" allowOverlap="1">
            <wp:simplePos x="0" y="0"/>
            <wp:positionH relativeFrom="column">
              <wp:posOffset>77169</wp:posOffset>
            </wp:positionH>
            <wp:positionV relativeFrom="paragraph">
              <wp:posOffset>383755</wp:posOffset>
            </wp:positionV>
            <wp:extent cx="5606834" cy="3456122"/>
            <wp:effectExtent l="19050" t="0" r="0" b="0"/>
            <wp:wrapNone/>
            <wp:docPr id="6" name="图片 6" descr="C:\Users\Administrator\Desktop\QQ截图20191128160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QQ截图20191128160839.png"/>
                    <pic:cNvPicPr>
                      <a:picLocks noChangeAspect="1" noChangeArrowheads="1"/>
                    </pic:cNvPicPr>
                  </pic:nvPicPr>
                  <pic:blipFill>
                    <a:blip r:embed="rId11"/>
                    <a:srcRect/>
                    <a:stretch>
                      <a:fillRect/>
                    </a:stretch>
                  </pic:blipFill>
                  <pic:spPr bwMode="auto">
                    <a:xfrm>
                      <a:off x="0" y="0"/>
                      <a:ext cx="5606415" cy="3455864"/>
                    </a:xfrm>
                    <a:prstGeom prst="rect">
                      <a:avLst/>
                    </a:prstGeom>
                    <a:noFill/>
                    <a:ln w="9525">
                      <a:noFill/>
                      <a:miter lim="800000"/>
                      <a:headEnd/>
                      <a:tailEnd/>
                    </a:ln>
                  </pic:spPr>
                </pic:pic>
              </a:graphicData>
            </a:graphic>
          </wp:anchor>
        </w:drawing>
      </w:r>
      <w:r w:rsidR="00B77231" w:rsidRPr="006478B7">
        <w:rPr>
          <w:rFonts w:asciiTheme="minorEastAsia" w:hAnsiTheme="minorEastAsia" w:hint="eastAsia"/>
          <w:color w:val="000000" w:themeColor="text1"/>
          <w:sz w:val="30"/>
          <w:szCs w:val="30"/>
        </w:rPr>
        <w:t>淘宝网询价截图：</w:t>
      </w:r>
    </w:p>
    <w:p w:rsidR="00B77231" w:rsidRPr="00952D50" w:rsidRDefault="00B77231" w:rsidP="00BD4CCC">
      <w:pPr>
        <w:spacing w:line="500" w:lineRule="exact"/>
        <w:ind w:firstLineChars="200" w:firstLine="600"/>
        <w:rPr>
          <w:rFonts w:asciiTheme="minorEastAsia" w:hAnsiTheme="minorEastAsia"/>
          <w:sz w:val="30"/>
          <w:szCs w:val="30"/>
        </w:rPr>
      </w:pPr>
    </w:p>
    <w:p w:rsidR="00B77231" w:rsidRPr="00952D50" w:rsidRDefault="00B77231" w:rsidP="00B77231">
      <w:pPr>
        <w:spacing w:line="500" w:lineRule="exact"/>
        <w:ind w:firstLineChars="200" w:firstLine="600"/>
        <w:rPr>
          <w:rFonts w:asciiTheme="minorEastAsia" w:hAnsiTheme="minorEastAsia"/>
          <w:sz w:val="30"/>
          <w:szCs w:val="30"/>
        </w:rPr>
      </w:pPr>
    </w:p>
    <w:p w:rsidR="00B77231" w:rsidRPr="00952D50" w:rsidRDefault="00B77231" w:rsidP="00B77231">
      <w:pPr>
        <w:spacing w:line="500" w:lineRule="exact"/>
        <w:ind w:firstLineChars="200" w:firstLine="600"/>
        <w:rPr>
          <w:rFonts w:asciiTheme="minorEastAsia" w:hAnsiTheme="minorEastAsia"/>
          <w:sz w:val="30"/>
          <w:szCs w:val="30"/>
        </w:rPr>
      </w:pPr>
    </w:p>
    <w:p w:rsidR="00B77231" w:rsidRPr="00952D50" w:rsidRDefault="00B77231" w:rsidP="00B77231">
      <w:pPr>
        <w:spacing w:line="500" w:lineRule="exact"/>
        <w:ind w:firstLineChars="200" w:firstLine="600"/>
        <w:rPr>
          <w:rFonts w:asciiTheme="minorEastAsia" w:hAnsiTheme="minorEastAsia"/>
          <w:sz w:val="30"/>
          <w:szCs w:val="30"/>
        </w:rPr>
      </w:pPr>
    </w:p>
    <w:p w:rsidR="00B77231" w:rsidRPr="00952D50" w:rsidRDefault="00B77231" w:rsidP="00B77231">
      <w:pPr>
        <w:spacing w:line="500" w:lineRule="exact"/>
        <w:ind w:firstLineChars="200" w:firstLine="600"/>
        <w:rPr>
          <w:rFonts w:asciiTheme="minorEastAsia" w:hAnsiTheme="minorEastAsia"/>
          <w:sz w:val="30"/>
          <w:szCs w:val="30"/>
        </w:rPr>
      </w:pPr>
    </w:p>
    <w:p w:rsidR="00B77231" w:rsidRPr="00952D50" w:rsidRDefault="00B77231" w:rsidP="00B77231">
      <w:pPr>
        <w:spacing w:line="500" w:lineRule="exact"/>
        <w:ind w:firstLineChars="200" w:firstLine="600"/>
        <w:rPr>
          <w:rFonts w:asciiTheme="minorEastAsia" w:hAnsiTheme="minorEastAsia"/>
          <w:sz w:val="30"/>
          <w:szCs w:val="30"/>
        </w:rPr>
      </w:pPr>
    </w:p>
    <w:p w:rsidR="00B77231" w:rsidRPr="00952D50" w:rsidRDefault="00B77231" w:rsidP="00B77231">
      <w:pPr>
        <w:spacing w:line="500" w:lineRule="exact"/>
        <w:ind w:firstLineChars="200" w:firstLine="600"/>
        <w:rPr>
          <w:rFonts w:asciiTheme="minorEastAsia" w:hAnsiTheme="minorEastAsia"/>
          <w:sz w:val="30"/>
          <w:szCs w:val="30"/>
        </w:rPr>
      </w:pPr>
    </w:p>
    <w:p w:rsidR="00B77231" w:rsidRPr="00952D50" w:rsidRDefault="00B77231" w:rsidP="00B77231">
      <w:pPr>
        <w:spacing w:line="500" w:lineRule="exact"/>
        <w:ind w:firstLineChars="200" w:firstLine="600"/>
        <w:rPr>
          <w:rFonts w:asciiTheme="minorEastAsia" w:hAnsiTheme="minorEastAsia"/>
          <w:sz w:val="30"/>
          <w:szCs w:val="30"/>
        </w:rPr>
      </w:pPr>
    </w:p>
    <w:p w:rsidR="00B77231" w:rsidRPr="00952D50" w:rsidRDefault="00B77231" w:rsidP="00B77231">
      <w:pPr>
        <w:spacing w:line="500" w:lineRule="exact"/>
        <w:ind w:firstLineChars="200" w:firstLine="600"/>
        <w:rPr>
          <w:rFonts w:asciiTheme="minorEastAsia" w:hAnsiTheme="minorEastAsia"/>
          <w:sz w:val="30"/>
          <w:szCs w:val="30"/>
        </w:rPr>
      </w:pPr>
    </w:p>
    <w:p w:rsidR="00B77231" w:rsidRPr="00952D50" w:rsidRDefault="00B77231" w:rsidP="00B77231">
      <w:pPr>
        <w:spacing w:line="500" w:lineRule="exact"/>
        <w:ind w:firstLineChars="200" w:firstLine="600"/>
        <w:rPr>
          <w:rFonts w:asciiTheme="minorEastAsia" w:hAnsiTheme="minorEastAsia"/>
          <w:sz w:val="30"/>
          <w:szCs w:val="30"/>
        </w:rPr>
      </w:pPr>
    </w:p>
    <w:p w:rsidR="00B77231" w:rsidRPr="00952D50" w:rsidRDefault="00B77231" w:rsidP="00B77231">
      <w:pPr>
        <w:spacing w:line="500" w:lineRule="exact"/>
        <w:ind w:firstLineChars="200" w:firstLine="600"/>
        <w:rPr>
          <w:rFonts w:asciiTheme="minorEastAsia" w:hAnsiTheme="minorEastAsia"/>
          <w:sz w:val="30"/>
          <w:szCs w:val="30"/>
        </w:rPr>
      </w:pPr>
    </w:p>
    <w:p w:rsidR="00B77231" w:rsidRDefault="00BD4CCC" w:rsidP="00B77231">
      <w:pPr>
        <w:spacing w:line="500" w:lineRule="exact"/>
        <w:ind w:firstLineChars="200" w:firstLine="600"/>
        <w:rPr>
          <w:rFonts w:ascii="宋体" w:hAnsi="宋体"/>
          <w:sz w:val="30"/>
          <w:szCs w:val="30"/>
        </w:rPr>
      </w:pPr>
      <w:r>
        <w:rPr>
          <w:rFonts w:asciiTheme="minorEastAsia" w:hAnsiTheme="minorEastAsia" w:hint="eastAsia"/>
          <w:sz w:val="30"/>
          <w:szCs w:val="30"/>
        </w:rPr>
        <w:t>隔断柜</w:t>
      </w:r>
      <w:r w:rsidR="00B77231" w:rsidRPr="00952D50">
        <w:rPr>
          <w:rFonts w:asciiTheme="minorEastAsia" w:hAnsiTheme="minorEastAsia" w:hint="eastAsia"/>
          <w:sz w:val="30"/>
          <w:szCs w:val="30"/>
        </w:rPr>
        <w:t>评估价值=</w:t>
      </w:r>
      <w:r w:rsidR="008A1EEF">
        <w:rPr>
          <w:rFonts w:asciiTheme="minorEastAsia" w:hAnsiTheme="minorEastAsia" w:hint="eastAsia"/>
          <w:sz w:val="30"/>
          <w:szCs w:val="30"/>
        </w:rPr>
        <w:t>7.91</w:t>
      </w:r>
      <w:r w:rsidR="00B77231" w:rsidRPr="00952D50">
        <w:rPr>
          <w:rFonts w:asciiTheme="minorEastAsia" w:hAnsiTheme="minorEastAsia" w:hint="eastAsia"/>
          <w:sz w:val="30"/>
          <w:szCs w:val="30"/>
        </w:rPr>
        <w:t>平方米</w:t>
      </w:r>
      <w:r w:rsidR="00B77231">
        <w:rPr>
          <w:rFonts w:asciiTheme="minorEastAsia" w:hAnsiTheme="minorEastAsia" w:hint="eastAsia"/>
          <w:sz w:val="30"/>
          <w:szCs w:val="30"/>
        </w:rPr>
        <w:t>×</w:t>
      </w:r>
      <w:r>
        <w:rPr>
          <w:rFonts w:asciiTheme="minorEastAsia" w:hAnsiTheme="minorEastAsia" w:hint="eastAsia"/>
          <w:sz w:val="30"/>
          <w:szCs w:val="30"/>
        </w:rPr>
        <w:t>328</w:t>
      </w:r>
      <w:r w:rsidR="00B77231">
        <w:rPr>
          <w:rFonts w:asciiTheme="minorEastAsia" w:hAnsiTheme="minorEastAsia" w:hint="eastAsia"/>
          <w:sz w:val="30"/>
          <w:szCs w:val="30"/>
        </w:rPr>
        <w:t>元×</w:t>
      </w:r>
      <w:r w:rsidR="00F22C6B">
        <w:rPr>
          <w:rFonts w:asciiTheme="minorEastAsia" w:hAnsiTheme="minorEastAsia" w:hint="eastAsia"/>
          <w:sz w:val="30"/>
          <w:szCs w:val="30"/>
        </w:rPr>
        <w:t>6</w:t>
      </w:r>
      <w:r w:rsidR="00D402B6">
        <w:rPr>
          <w:rFonts w:asciiTheme="minorEastAsia" w:hAnsiTheme="minorEastAsia" w:hint="eastAsia"/>
          <w:sz w:val="30"/>
          <w:szCs w:val="30"/>
        </w:rPr>
        <w:t>5</w:t>
      </w:r>
      <w:r w:rsidR="00B77231">
        <w:rPr>
          <w:rFonts w:asciiTheme="minorEastAsia" w:hAnsiTheme="minorEastAsia" w:hint="eastAsia"/>
          <w:sz w:val="30"/>
          <w:szCs w:val="30"/>
        </w:rPr>
        <w:t>%（成新率）=</w:t>
      </w:r>
      <w:r w:rsidR="00D402B6">
        <w:rPr>
          <w:rFonts w:asciiTheme="minorEastAsia" w:hAnsiTheme="minorEastAsia" w:hint="eastAsia"/>
          <w:sz w:val="30"/>
          <w:szCs w:val="30"/>
        </w:rPr>
        <w:t>1686</w:t>
      </w:r>
      <w:r w:rsidR="00B77231">
        <w:rPr>
          <w:rFonts w:asciiTheme="minorEastAsia" w:hAnsiTheme="minorEastAsia" w:hint="eastAsia"/>
          <w:sz w:val="30"/>
          <w:szCs w:val="30"/>
        </w:rPr>
        <w:t>元（取整）</w:t>
      </w:r>
    </w:p>
    <w:p w:rsidR="00B77231" w:rsidRDefault="00B77231" w:rsidP="002E7F44">
      <w:pPr>
        <w:spacing w:line="500" w:lineRule="exact"/>
        <w:ind w:firstLineChars="200" w:firstLine="600"/>
        <w:rPr>
          <w:rFonts w:ascii="宋体" w:hAnsi="宋体"/>
          <w:sz w:val="30"/>
          <w:szCs w:val="30"/>
        </w:rPr>
      </w:pPr>
      <w:r>
        <w:rPr>
          <w:rFonts w:ascii="宋体" w:hAnsi="宋体" w:hint="eastAsia"/>
          <w:sz w:val="30"/>
          <w:szCs w:val="30"/>
        </w:rPr>
        <w:t>2.3</w:t>
      </w:r>
      <w:r>
        <w:rPr>
          <w:rFonts w:asciiTheme="minorEastAsia" w:hAnsiTheme="minorEastAsia" w:hint="eastAsia"/>
          <w:sz w:val="30"/>
          <w:szCs w:val="30"/>
        </w:rPr>
        <w:t>安装</w:t>
      </w:r>
      <w:r w:rsidRPr="00EC7638">
        <w:rPr>
          <w:rFonts w:asciiTheme="minorEastAsia" w:hAnsiTheme="minorEastAsia" w:hint="eastAsia"/>
          <w:sz w:val="30"/>
          <w:szCs w:val="30"/>
        </w:rPr>
        <w:t>于</w:t>
      </w:r>
      <w:r w:rsidRPr="00E17B59">
        <w:rPr>
          <w:rFonts w:asciiTheme="minorEastAsia" w:hAnsiTheme="minorEastAsia" w:cstheme="minorEastAsia" w:hint="eastAsia"/>
          <w:kern w:val="0"/>
          <w:sz w:val="30"/>
          <w:szCs w:val="30"/>
        </w:rPr>
        <w:t>天面简易顶棚</w:t>
      </w:r>
      <w:r>
        <w:rPr>
          <w:rFonts w:asciiTheme="minorEastAsia" w:hAnsiTheme="minorEastAsia" w:cstheme="minorEastAsia" w:hint="eastAsia"/>
          <w:kern w:val="0"/>
          <w:sz w:val="30"/>
          <w:szCs w:val="30"/>
        </w:rPr>
        <w:t>的</w:t>
      </w:r>
      <w:r w:rsidRPr="00992F4F">
        <w:rPr>
          <w:rFonts w:ascii="宋体" w:hAnsi="宋体" w:hint="eastAsia"/>
          <w:sz w:val="30"/>
          <w:szCs w:val="30"/>
        </w:rPr>
        <w:t>评定估算</w:t>
      </w:r>
    </w:p>
    <w:p w:rsidR="009C6C5A" w:rsidRPr="00410A4A" w:rsidRDefault="009C6C5A" w:rsidP="009C6C5A">
      <w:pPr>
        <w:tabs>
          <w:tab w:val="left" w:pos="201"/>
        </w:tabs>
        <w:spacing w:line="360" w:lineRule="auto"/>
        <w:ind w:firstLineChars="187" w:firstLine="561"/>
        <w:rPr>
          <w:rFonts w:asciiTheme="minorEastAsia" w:hAnsiTheme="minorEastAsia" w:cs="宋体"/>
          <w:sz w:val="30"/>
          <w:szCs w:val="30"/>
        </w:rPr>
      </w:pPr>
      <w:r w:rsidRPr="00410A4A">
        <w:rPr>
          <w:rFonts w:asciiTheme="minorEastAsia" w:hAnsiTheme="minorEastAsia" w:cs="宋体" w:hint="eastAsia"/>
          <w:sz w:val="30"/>
          <w:szCs w:val="30"/>
        </w:rPr>
        <w:t>根据现场勘查，</w:t>
      </w:r>
      <w:r w:rsidRPr="00410A4A">
        <w:rPr>
          <w:rFonts w:asciiTheme="minorEastAsia" w:hAnsiTheme="minorEastAsia" w:cstheme="minorEastAsia" w:hint="eastAsia"/>
          <w:kern w:val="0"/>
          <w:sz w:val="30"/>
          <w:szCs w:val="30"/>
        </w:rPr>
        <w:t>天面简易顶棚</w:t>
      </w:r>
      <w:r w:rsidRPr="00410A4A">
        <w:rPr>
          <w:rFonts w:asciiTheme="minorEastAsia" w:hAnsiTheme="minorEastAsia" w:cs="宋体" w:hint="eastAsia"/>
          <w:sz w:val="30"/>
          <w:szCs w:val="30"/>
        </w:rPr>
        <w:t>材质彩钢瓦，经过勘查人员到武定县狮山镇</w:t>
      </w:r>
      <w:r w:rsidR="00C57789" w:rsidRPr="00C57789">
        <w:rPr>
          <w:rFonts w:asciiTheme="minorEastAsia" w:hAnsiTheme="minorEastAsia" w:cs="宋体" w:hint="eastAsia"/>
          <w:sz w:val="30"/>
          <w:szCs w:val="30"/>
        </w:rPr>
        <w:t>武定通达建材</w:t>
      </w:r>
      <w:r w:rsidRPr="00410A4A">
        <w:rPr>
          <w:rFonts w:asciiTheme="minorEastAsia" w:hAnsiTheme="minorEastAsia" w:cs="宋体" w:hint="eastAsia"/>
          <w:sz w:val="30"/>
          <w:szCs w:val="30"/>
        </w:rPr>
        <w:t>询价，彩钢瓦的价格为1</w:t>
      </w:r>
      <w:r w:rsidR="00C57789">
        <w:rPr>
          <w:rFonts w:asciiTheme="minorEastAsia" w:hAnsiTheme="minorEastAsia" w:cs="宋体" w:hint="eastAsia"/>
          <w:sz w:val="30"/>
          <w:szCs w:val="30"/>
        </w:rPr>
        <w:t>2</w:t>
      </w:r>
      <w:r w:rsidRPr="00410A4A">
        <w:rPr>
          <w:rFonts w:asciiTheme="minorEastAsia" w:hAnsiTheme="minorEastAsia" w:cs="宋体" w:hint="eastAsia"/>
          <w:sz w:val="30"/>
          <w:szCs w:val="30"/>
        </w:rPr>
        <w:t>0元/平方米，商家</w:t>
      </w:r>
      <w:r w:rsidRPr="00410A4A">
        <w:rPr>
          <w:rFonts w:asciiTheme="minorEastAsia" w:hAnsiTheme="minorEastAsia" w:cs="宋体" w:hint="eastAsia"/>
          <w:color w:val="000000" w:themeColor="text1"/>
          <w:sz w:val="30"/>
          <w:szCs w:val="30"/>
        </w:rPr>
        <w:t>发货免运费，商家负责安装费用和屋架费用。</w:t>
      </w:r>
      <w:r w:rsidRPr="00410A4A">
        <w:rPr>
          <w:rFonts w:asciiTheme="minorEastAsia" w:hAnsiTheme="minorEastAsia" w:cs="宋体" w:hint="eastAsia"/>
          <w:sz w:val="30"/>
          <w:szCs w:val="30"/>
        </w:rPr>
        <w:t>故</w:t>
      </w:r>
      <w:r w:rsidR="00AD78CC" w:rsidRPr="00410A4A">
        <w:rPr>
          <w:rFonts w:asciiTheme="minorEastAsia" w:hAnsiTheme="minorEastAsia" w:cstheme="minorEastAsia" w:hint="eastAsia"/>
          <w:kern w:val="0"/>
          <w:sz w:val="30"/>
          <w:szCs w:val="30"/>
        </w:rPr>
        <w:t>天面简易顶棚</w:t>
      </w:r>
      <w:r w:rsidRPr="00410A4A">
        <w:rPr>
          <w:rFonts w:asciiTheme="minorEastAsia" w:hAnsiTheme="minorEastAsia" w:cs="宋体" w:hint="eastAsia"/>
          <w:sz w:val="30"/>
          <w:szCs w:val="30"/>
        </w:rPr>
        <w:t>重置成本采用商家报价进行计算，成新率根据现场勘查情况确定为</w:t>
      </w:r>
      <w:r w:rsidR="00F22C6B" w:rsidRPr="00410A4A">
        <w:rPr>
          <w:rFonts w:asciiTheme="minorEastAsia" w:hAnsiTheme="minorEastAsia" w:cs="宋体" w:hint="eastAsia"/>
          <w:sz w:val="30"/>
          <w:szCs w:val="30"/>
        </w:rPr>
        <w:t>75</w:t>
      </w:r>
      <w:r w:rsidRPr="00410A4A">
        <w:rPr>
          <w:rFonts w:asciiTheme="minorEastAsia" w:hAnsiTheme="minorEastAsia" w:cs="宋体" w:hint="eastAsia"/>
          <w:sz w:val="30"/>
          <w:szCs w:val="30"/>
        </w:rPr>
        <w:t>%，</w:t>
      </w:r>
      <w:r w:rsidRPr="00410A4A">
        <w:rPr>
          <w:rFonts w:asciiTheme="minorEastAsia" w:hAnsiTheme="minorEastAsia" w:cs="宋体" w:hint="eastAsia"/>
          <w:sz w:val="30"/>
          <w:szCs w:val="30"/>
        </w:rPr>
        <w:lastRenderedPageBreak/>
        <w:t>评估计算如下：</w:t>
      </w:r>
    </w:p>
    <w:p w:rsidR="009C6C5A" w:rsidRPr="00410A4A" w:rsidRDefault="009C6C5A" w:rsidP="00A57E80">
      <w:pPr>
        <w:tabs>
          <w:tab w:val="left" w:pos="201"/>
        </w:tabs>
        <w:spacing w:line="360" w:lineRule="auto"/>
        <w:ind w:firstLineChars="187" w:firstLine="561"/>
        <w:rPr>
          <w:rFonts w:asciiTheme="minorEastAsia" w:hAnsiTheme="minorEastAsia" w:cs="宋体"/>
          <w:sz w:val="30"/>
          <w:szCs w:val="30"/>
        </w:rPr>
      </w:pPr>
      <w:r w:rsidRPr="00A57E80">
        <w:rPr>
          <w:rFonts w:asciiTheme="minorEastAsia" w:hAnsiTheme="minorEastAsia" w:cs="宋体" w:hint="eastAsia"/>
          <w:sz w:val="30"/>
          <w:szCs w:val="30"/>
        </w:rPr>
        <w:t>简易彩钢瓦顶棚尺寸</w:t>
      </w:r>
      <w:r w:rsidR="00616864">
        <w:rPr>
          <w:rFonts w:asciiTheme="minorEastAsia" w:hAnsiTheme="minorEastAsia" w:cs="宋体" w:hint="eastAsia"/>
          <w:sz w:val="30"/>
          <w:szCs w:val="30"/>
        </w:rPr>
        <w:t>：</w:t>
      </w:r>
      <w:r w:rsidRPr="00A57E80">
        <w:rPr>
          <w:rFonts w:asciiTheme="minorEastAsia" w:hAnsiTheme="minorEastAsia" w:cs="宋体" w:hint="eastAsia"/>
          <w:sz w:val="30"/>
          <w:szCs w:val="30"/>
        </w:rPr>
        <w:t>一边长</w:t>
      </w:r>
      <w:r w:rsidR="00F22C6B" w:rsidRPr="00A57E80">
        <w:rPr>
          <w:rFonts w:asciiTheme="minorEastAsia" w:hAnsiTheme="minorEastAsia" w:cs="宋体" w:hint="eastAsia"/>
          <w:sz w:val="30"/>
          <w:szCs w:val="30"/>
        </w:rPr>
        <w:t>14.2</w:t>
      </w:r>
      <w:r w:rsidRPr="00A57E80">
        <w:rPr>
          <w:rFonts w:asciiTheme="minorEastAsia" w:hAnsiTheme="minorEastAsia" w:cs="宋体" w:hint="eastAsia"/>
          <w:sz w:val="30"/>
          <w:szCs w:val="30"/>
        </w:rPr>
        <w:t>米，宽</w:t>
      </w:r>
      <w:r w:rsidR="00F22C6B" w:rsidRPr="00A57E80">
        <w:rPr>
          <w:rFonts w:asciiTheme="minorEastAsia" w:hAnsiTheme="minorEastAsia" w:cs="宋体" w:hint="eastAsia"/>
          <w:sz w:val="30"/>
          <w:szCs w:val="30"/>
        </w:rPr>
        <w:t>5.76</w:t>
      </w:r>
      <w:r w:rsidRPr="00A57E80">
        <w:rPr>
          <w:rFonts w:asciiTheme="minorEastAsia" w:hAnsiTheme="minorEastAsia" w:cs="宋体" w:hint="eastAsia"/>
          <w:sz w:val="30"/>
          <w:szCs w:val="30"/>
        </w:rPr>
        <w:t>米，面积：</w:t>
      </w:r>
      <w:r w:rsidR="00F22C6B" w:rsidRPr="00A57E80">
        <w:rPr>
          <w:rFonts w:asciiTheme="minorEastAsia" w:hAnsiTheme="minorEastAsia" w:cs="宋体" w:hint="eastAsia"/>
          <w:sz w:val="30"/>
          <w:szCs w:val="30"/>
        </w:rPr>
        <w:t>81.79</w:t>
      </w:r>
      <w:r w:rsidRPr="00A57E80">
        <w:rPr>
          <w:rFonts w:asciiTheme="minorEastAsia" w:hAnsiTheme="minorEastAsia" w:cs="宋体" w:hint="eastAsia"/>
          <w:sz w:val="30"/>
          <w:szCs w:val="30"/>
        </w:rPr>
        <w:t>平方米；另一边长</w:t>
      </w:r>
      <w:r w:rsidR="00F22C6B" w:rsidRPr="00A57E80">
        <w:rPr>
          <w:rFonts w:asciiTheme="minorEastAsia" w:hAnsiTheme="minorEastAsia" w:cs="宋体" w:hint="eastAsia"/>
          <w:sz w:val="30"/>
          <w:szCs w:val="30"/>
        </w:rPr>
        <w:t>1.25</w:t>
      </w:r>
      <w:r w:rsidRPr="00A57E80">
        <w:rPr>
          <w:rFonts w:asciiTheme="minorEastAsia" w:hAnsiTheme="minorEastAsia" w:cs="宋体" w:hint="eastAsia"/>
          <w:sz w:val="30"/>
          <w:szCs w:val="30"/>
        </w:rPr>
        <w:t>米，宽</w:t>
      </w:r>
      <w:r w:rsidR="00F22C6B" w:rsidRPr="00A57E80">
        <w:rPr>
          <w:rFonts w:asciiTheme="minorEastAsia" w:hAnsiTheme="minorEastAsia" w:cs="宋体" w:hint="eastAsia"/>
          <w:sz w:val="30"/>
          <w:szCs w:val="30"/>
        </w:rPr>
        <w:t>1.7</w:t>
      </w:r>
      <w:r w:rsidRPr="00A57E80">
        <w:rPr>
          <w:rFonts w:asciiTheme="minorEastAsia" w:hAnsiTheme="minorEastAsia" w:cs="宋体" w:hint="eastAsia"/>
          <w:sz w:val="30"/>
          <w:szCs w:val="30"/>
        </w:rPr>
        <w:t>米，面积：</w:t>
      </w:r>
      <w:r w:rsidR="00F22C6B" w:rsidRPr="00A57E80">
        <w:rPr>
          <w:rFonts w:asciiTheme="minorEastAsia" w:hAnsiTheme="minorEastAsia" w:cs="宋体" w:hint="eastAsia"/>
          <w:sz w:val="30"/>
          <w:szCs w:val="30"/>
        </w:rPr>
        <w:t>2.13</w:t>
      </w:r>
      <w:r w:rsidRPr="00A57E80">
        <w:rPr>
          <w:rFonts w:asciiTheme="minorEastAsia" w:hAnsiTheme="minorEastAsia" w:cs="宋体" w:hint="eastAsia"/>
          <w:sz w:val="30"/>
          <w:szCs w:val="30"/>
        </w:rPr>
        <w:t>平方米；简易彩钢瓦顶棚面积合计为：</w:t>
      </w:r>
      <w:r w:rsidR="00F22C6B" w:rsidRPr="00A57E80">
        <w:rPr>
          <w:rFonts w:asciiTheme="minorEastAsia" w:hAnsiTheme="minorEastAsia" w:cs="宋体" w:hint="eastAsia"/>
          <w:sz w:val="30"/>
          <w:szCs w:val="30"/>
        </w:rPr>
        <w:t>83.92</w:t>
      </w:r>
      <w:r w:rsidRPr="00A57E80">
        <w:rPr>
          <w:rFonts w:asciiTheme="minorEastAsia" w:hAnsiTheme="minorEastAsia" w:cs="宋体" w:hint="eastAsia"/>
          <w:sz w:val="30"/>
          <w:szCs w:val="30"/>
        </w:rPr>
        <w:t>平方米</w:t>
      </w:r>
      <w:r w:rsidRPr="00410A4A">
        <w:rPr>
          <w:rFonts w:asciiTheme="minorEastAsia" w:hAnsiTheme="minorEastAsia" w:cs="宋体" w:hint="eastAsia"/>
          <w:sz w:val="30"/>
          <w:szCs w:val="30"/>
        </w:rPr>
        <w:t>。</w:t>
      </w:r>
    </w:p>
    <w:p w:rsidR="009C6C5A" w:rsidRPr="00A57E80" w:rsidRDefault="009C6C5A" w:rsidP="00A57E80">
      <w:pPr>
        <w:tabs>
          <w:tab w:val="left" w:pos="201"/>
        </w:tabs>
        <w:spacing w:line="360" w:lineRule="auto"/>
        <w:ind w:firstLineChars="187" w:firstLine="561"/>
        <w:rPr>
          <w:rFonts w:asciiTheme="minorEastAsia" w:hAnsiTheme="minorEastAsia" w:cs="宋体"/>
          <w:sz w:val="30"/>
          <w:szCs w:val="30"/>
        </w:rPr>
      </w:pPr>
      <w:r w:rsidRPr="00410A4A">
        <w:rPr>
          <w:rFonts w:asciiTheme="minorEastAsia" w:hAnsiTheme="minorEastAsia" w:cs="宋体" w:hint="eastAsia"/>
          <w:sz w:val="30"/>
          <w:szCs w:val="30"/>
        </w:rPr>
        <w:t>天面</w:t>
      </w:r>
      <w:r w:rsidRPr="00A57E80">
        <w:rPr>
          <w:rFonts w:asciiTheme="minorEastAsia" w:hAnsiTheme="minorEastAsia" w:cs="宋体" w:hint="eastAsia"/>
          <w:sz w:val="30"/>
          <w:szCs w:val="30"/>
        </w:rPr>
        <w:t>简易顶棚</w:t>
      </w:r>
      <w:r w:rsidRPr="00410A4A">
        <w:rPr>
          <w:rFonts w:asciiTheme="minorEastAsia" w:hAnsiTheme="minorEastAsia" w:cs="宋体" w:hint="eastAsia"/>
          <w:sz w:val="30"/>
          <w:szCs w:val="30"/>
        </w:rPr>
        <w:t>评估价值=</w:t>
      </w:r>
      <w:r w:rsidR="00F22C6B" w:rsidRPr="00410A4A">
        <w:rPr>
          <w:rFonts w:asciiTheme="minorEastAsia" w:hAnsiTheme="minorEastAsia" w:cs="宋体" w:hint="eastAsia"/>
          <w:sz w:val="30"/>
          <w:szCs w:val="30"/>
        </w:rPr>
        <w:t>83.92</w:t>
      </w:r>
      <w:r w:rsidRPr="00410A4A">
        <w:rPr>
          <w:rFonts w:asciiTheme="minorEastAsia" w:hAnsiTheme="minorEastAsia" w:cs="宋体" w:hint="eastAsia"/>
          <w:sz w:val="30"/>
          <w:szCs w:val="30"/>
        </w:rPr>
        <w:t>平方米</w:t>
      </w:r>
      <w:r w:rsidRPr="00A57E80">
        <w:rPr>
          <w:rFonts w:asciiTheme="minorEastAsia" w:hAnsiTheme="minorEastAsia" w:cs="宋体" w:hint="eastAsia"/>
          <w:sz w:val="30"/>
          <w:szCs w:val="30"/>
        </w:rPr>
        <w:t>×</w:t>
      </w:r>
      <w:r w:rsidR="00E21E60" w:rsidRPr="00A57E80">
        <w:rPr>
          <w:rFonts w:asciiTheme="minorEastAsia" w:hAnsiTheme="minorEastAsia" w:cs="宋体" w:hint="eastAsia"/>
          <w:sz w:val="30"/>
          <w:szCs w:val="30"/>
        </w:rPr>
        <w:t>1</w:t>
      </w:r>
      <w:r w:rsidR="00C57789" w:rsidRPr="00A57E80">
        <w:rPr>
          <w:rFonts w:asciiTheme="minorEastAsia" w:hAnsiTheme="minorEastAsia" w:cs="宋体" w:hint="eastAsia"/>
          <w:sz w:val="30"/>
          <w:szCs w:val="30"/>
        </w:rPr>
        <w:t>2</w:t>
      </w:r>
      <w:r w:rsidRPr="00A57E80">
        <w:rPr>
          <w:rFonts w:asciiTheme="minorEastAsia" w:hAnsiTheme="minorEastAsia" w:cs="宋体" w:hint="eastAsia"/>
          <w:sz w:val="30"/>
          <w:szCs w:val="30"/>
        </w:rPr>
        <w:t>0元</w:t>
      </w:r>
      <w:r w:rsidRPr="00410A4A">
        <w:rPr>
          <w:rFonts w:asciiTheme="minorEastAsia" w:hAnsiTheme="minorEastAsia" w:cs="宋体" w:hint="eastAsia"/>
          <w:sz w:val="30"/>
          <w:szCs w:val="30"/>
        </w:rPr>
        <w:t>/平方米</w:t>
      </w:r>
      <w:r w:rsidRPr="00A57E80">
        <w:rPr>
          <w:rFonts w:asciiTheme="minorEastAsia" w:hAnsiTheme="minorEastAsia" w:cs="宋体" w:hint="eastAsia"/>
          <w:sz w:val="30"/>
          <w:szCs w:val="30"/>
        </w:rPr>
        <w:t>×</w:t>
      </w:r>
      <w:r w:rsidR="00F22C6B" w:rsidRPr="00A57E80">
        <w:rPr>
          <w:rFonts w:asciiTheme="minorEastAsia" w:hAnsiTheme="minorEastAsia" w:cs="宋体" w:hint="eastAsia"/>
          <w:sz w:val="30"/>
          <w:szCs w:val="30"/>
        </w:rPr>
        <w:t>75</w:t>
      </w:r>
      <w:r w:rsidRPr="00A57E80">
        <w:rPr>
          <w:rFonts w:asciiTheme="minorEastAsia" w:hAnsiTheme="minorEastAsia" w:cs="宋体" w:hint="eastAsia"/>
          <w:sz w:val="30"/>
          <w:szCs w:val="30"/>
        </w:rPr>
        <w:t>%（成新率）=</w:t>
      </w:r>
      <w:r w:rsidR="00C57789" w:rsidRPr="00A57E80">
        <w:rPr>
          <w:rFonts w:asciiTheme="minorEastAsia" w:hAnsiTheme="minorEastAsia" w:cs="宋体" w:hint="eastAsia"/>
          <w:sz w:val="30"/>
          <w:szCs w:val="30"/>
        </w:rPr>
        <w:t>7553</w:t>
      </w:r>
      <w:r w:rsidRPr="00A57E80">
        <w:rPr>
          <w:rFonts w:asciiTheme="minorEastAsia" w:hAnsiTheme="minorEastAsia" w:cs="宋体" w:hint="eastAsia"/>
          <w:sz w:val="30"/>
          <w:szCs w:val="30"/>
        </w:rPr>
        <w:t>元（取整）</w:t>
      </w:r>
    </w:p>
    <w:p w:rsidR="009C6C5A" w:rsidRPr="00410A4A" w:rsidRDefault="009C6C5A" w:rsidP="00A57E80">
      <w:pPr>
        <w:spacing w:line="360" w:lineRule="auto"/>
        <w:ind w:firstLineChars="200" w:firstLine="600"/>
        <w:rPr>
          <w:rFonts w:asciiTheme="minorEastAsia" w:hAnsiTheme="minorEastAsia"/>
          <w:sz w:val="30"/>
          <w:szCs w:val="30"/>
        </w:rPr>
      </w:pPr>
      <w:r w:rsidRPr="00410A4A">
        <w:rPr>
          <w:rFonts w:asciiTheme="minorEastAsia" w:hAnsiTheme="minorEastAsia" w:cs="宋体" w:hint="eastAsia"/>
          <w:sz w:val="30"/>
          <w:szCs w:val="30"/>
        </w:rPr>
        <w:t>天面</w:t>
      </w:r>
      <w:r w:rsidRPr="00410A4A">
        <w:rPr>
          <w:rFonts w:asciiTheme="minorEastAsia" w:hAnsiTheme="minorEastAsia" w:cstheme="minorEastAsia" w:hint="eastAsia"/>
          <w:kern w:val="0"/>
          <w:sz w:val="30"/>
          <w:szCs w:val="30"/>
        </w:rPr>
        <w:t>简易顶棚</w:t>
      </w:r>
      <w:r w:rsidRPr="00410A4A">
        <w:rPr>
          <w:rFonts w:asciiTheme="minorEastAsia" w:hAnsiTheme="minorEastAsia" w:cs="宋体" w:hint="eastAsia"/>
          <w:sz w:val="30"/>
          <w:szCs w:val="30"/>
        </w:rPr>
        <w:t>评估单价=</w:t>
      </w:r>
      <w:r w:rsidR="00C57789">
        <w:rPr>
          <w:rFonts w:asciiTheme="minorEastAsia" w:hAnsiTheme="minorEastAsia" w:hint="eastAsia"/>
          <w:sz w:val="30"/>
          <w:szCs w:val="30"/>
        </w:rPr>
        <w:t>7553</w:t>
      </w:r>
      <w:r w:rsidRPr="00410A4A">
        <w:rPr>
          <w:rFonts w:asciiTheme="minorEastAsia" w:hAnsiTheme="minorEastAsia" w:hint="eastAsia"/>
          <w:sz w:val="30"/>
          <w:szCs w:val="30"/>
        </w:rPr>
        <w:t>元÷</w:t>
      </w:r>
      <w:r w:rsidR="00F22C6B" w:rsidRPr="00410A4A">
        <w:rPr>
          <w:rFonts w:asciiTheme="minorEastAsia" w:hAnsiTheme="minorEastAsia" w:hint="eastAsia"/>
          <w:sz w:val="30"/>
          <w:szCs w:val="30"/>
        </w:rPr>
        <w:t>83.92</w:t>
      </w:r>
      <w:r w:rsidRPr="00410A4A">
        <w:rPr>
          <w:rFonts w:asciiTheme="minorEastAsia" w:hAnsiTheme="minorEastAsia" w:hint="eastAsia"/>
          <w:sz w:val="30"/>
          <w:szCs w:val="30"/>
        </w:rPr>
        <w:t>平方米=</w:t>
      </w:r>
      <w:r w:rsidR="00C57789">
        <w:rPr>
          <w:rFonts w:asciiTheme="minorEastAsia" w:hAnsiTheme="minorEastAsia" w:hint="eastAsia"/>
          <w:sz w:val="30"/>
          <w:szCs w:val="30"/>
        </w:rPr>
        <w:t>90</w:t>
      </w:r>
      <w:r w:rsidRPr="00410A4A">
        <w:rPr>
          <w:rFonts w:asciiTheme="minorEastAsia" w:hAnsiTheme="minorEastAsia" w:hint="eastAsia"/>
          <w:sz w:val="30"/>
          <w:szCs w:val="30"/>
        </w:rPr>
        <w:t>元/平方米（取整）</w:t>
      </w:r>
    </w:p>
    <w:p w:rsidR="00B77231" w:rsidRDefault="00B77231" w:rsidP="00A57E80">
      <w:pPr>
        <w:tabs>
          <w:tab w:val="left" w:pos="201"/>
        </w:tabs>
        <w:spacing w:line="360" w:lineRule="auto"/>
        <w:ind w:firstLineChars="187" w:firstLine="561"/>
        <w:rPr>
          <w:rFonts w:asciiTheme="minorEastAsia" w:hAnsiTheme="minorEastAsia"/>
          <w:sz w:val="30"/>
          <w:szCs w:val="30"/>
        </w:rPr>
      </w:pPr>
      <w:r w:rsidRPr="00410A4A">
        <w:rPr>
          <w:rFonts w:asciiTheme="minorEastAsia" w:hAnsiTheme="minorEastAsia" w:hint="eastAsia"/>
          <w:sz w:val="30"/>
          <w:szCs w:val="30"/>
        </w:rPr>
        <w:t>安装于房屋内的</w:t>
      </w:r>
      <w:r w:rsidRPr="00410A4A">
        <w:rPr>
          <w:rFonts w:ascii="宋体" w:hAnsi="宋体" w:hint="eastAsia"/>
          <w:sz w:val="30"/>
          <w:szCs w:val="30"/>
        </w:rPr>
        <w:t>衣柜、</w:t>
      </w:r>
      <w:r w:rsidR="00BD4CCC">
        <w:rPr>
          <w:rFonts w:ascii="宋体" w:hAnsi="宋体" w:hint="eastAsia"/>
          <w:sz w:val="30"/>
          <w:szCs w:val="30"/>
        </w:rPr>
        <w:t>隔断柜</w:t>
      </w:r>
      <w:r w:rsidRPr="00410A4A">
        <w:rPr>
          <w:rFonts w:ascii="宋体" w:hAnsi="宋体" w:hint="eastAsia"/>
          <w:sz w:val="30"/>
          <w:szCs w:val="30"/>
        </w:rPr>
        <w:t>及安装于</w:t>
      </w:r>
      <w:r w:rsidRPr="00410A4A">
        <w:rPr>
          <w:rFonts w:asciiTheme="minorEastAsia" w:hAnsiTheme="minorEastAsia" w:cstheme="minorEastAsia" w:hint="eastAsia"/>
          <w:kern w:val="0"/>
          <w:sz w:val="30"/>
          <w:szCs w:val="30"/>
        </w:rPr>
        <w:t>天面简易顶棚其他资产评估价值=</w:t>
      </w:r>
      <w:r w:rsidR="00D402B6">
        <w:rPr>
          <w:rFonts w:asciiTheme="minorEastAsia" w:hAnsiTheme="minorEastAsia" w:hint="eastAsia"/>
          <w:sz w:val="30"/>
          <w:szCs w:val="30"/>
        </w:rPr>
        <w:t>2838</w:t>
      </w:r>
      <w:r w:rsidR="00F22C6B" w:rsidRPr="00410A4A">
        <w:rPr>
          <w:rFonts w:asciiTheme="minorEastAsia" w:hAnsiTheme="minorEastAsia" w:hint="eastAsia"/>
          <w:sz w:val="30"/>
          <w:szCs w:val="30"/>
        </w:rPr>
        <w:t>元+</w:t>
      </w:r>
      <w:r w:rsidR="00D402B6">
        <w:rPr>
          <w:rFonts w:asciiTheme="minorEastAsia" w:hAnsiTheme="minorEastAsia" w:hint="eastAsia"/>
          <w:sz w:val="30"/>
          <w:szCs w:val="30"/>
        </w:rPr>
        <w:t>1686</w:t>
      </w:r>
      <w:r w:rsidR="00F22C6B" w:rsidRPr="00410A4A">
        <w:rPr>
          <w:rFonts w:asciiTheme="minorEastAsia" w:hAnsiTheme="minorEastAsia" w:hint="eastAsia"/>
          <w:sz w:val="30"/>
          <w:szCs w:val="30"/>
        </w:rPr>
        <w:t>元+</w:t>
      </w:r>
      <w:r w:rsidR="00C57789">
        <w:rPr>
          <w:rFonts w:asciiTheme="minorEastAsia" w:hAnsiTheme="minorEastAsia" w:hint="eastAsia"/>
          <w:sz w:val="30"/>
          <w:szCs w:val="30"/>
        </w:rPr>
        <w:t>7553</w:t>
      </w:r>
      <w:r w:rsidR="00F22C6B" w:rsidRPr="00410A4A">
        <w:rPr>
          <w:rFonts w:asciiTheme="minorEastAsia" w:hAnsiTheme="minorEastAsia" w:hint="eastAsia"/>
          <w:sz w:val="30"/>
          <w:szCs w:val="30"/>
        </w:rPr>
        <w:t>元=</w:t>
      </w:r>
      <w:r w:rsidR="00D402B6">
        <w:rPr>
          <w:rFonts w:asciiTheme="minorEastAsia" w:hAnsiTheme="minorEastAsia" w:hint="eastAsia"/>
          <w:sz w:val="30"/>
          <w:szCs w:val="30"/>
        </w:rPr>
        <w:t>12077</w:t>
      </w:r>
      <w:r w:rsidR="00E21E60" w:rsidRPr="00410A4A">
        <w:rPr>
          <w:rFonts w:asciiTheme="minorEastAsia" w:hAnsiTheme="minorEastAsia" w:hint="eastAsia"/>
          <w:sz w:val="30"/>
          <w:szCs w:val="30"/>
        </w:rPr>
        <w:t>元</w:t>
      </w:r>
    </w:p>
    <w:p w:rsidR="00E21E60" w:rsidRPr="00FD2D54" w:rsidRDefault="00E21E60" w:rsidP="00A57E80">
      <w:pPr>
        <w:tabs>
          <w:tab w:val="left" w:pos="201"/>
        </w:tabs>
        <w:spacing w:line="360" w:lineRule="auto"/>
        <w:ind w:firstLineChars="187" w:firstLine="561"/>
        <w:rPr>
          <w:rFonts w:asciiTheme="minorEastAsia" w:hAnsiTheme="minorEastAsia"/>
          <w:sz w:val="30"/>
          <w:szCs w:val="30"/>
        </w:rPr>
      </w:pPr>
      <w:r>
        <w:rPr>
          <w:rFonts w:asciiTheme="minorEastAsia" w:hAnsiTheme="minorEastAsia" w:hint="eastAsia"/>
          <w:sz w:val="30"/>
          <w:szCs w:val="30"/>
        </w:rPr>
        <w:t>混合结构</w:t>
      </w:r>
      <w:r w:rsidR="00E16EB0">
        <w:rPr>
          <w:rFonts w:asciiTheme="minorEastAsia" w:hAnsiTheme="minorEastAsia" w:hint="eastAsia"/>
          <w:sz w:val="30"/>
          <w:szCs w:val="30"/>
        </w:rPr>
        <w:t>住宅</w:t>
      </w:r>
      <w:r>
        <w:rPr>
          <w:rFonts w:asciiTheme="minorEastAsia" w:hAnsiTheme="minorEastAsia" w:hint="eastAsia"/>
          <w:sz w:val="30"/>
          <w:szCs w:val="30"/>
        </w:rPr>
        <w:t>房屋价值及其他资产价值=</w:t>
      </w:r>
      <w:r w:rsidR="00BC6669">
        <w:rPr>
          <w:rFonts w:asciiTheme="minorEastAsia" w:hAnsiTheme="minorEastAsia" w:hint="eastAsia"/>
          <w:sz w:val="30"/>
          <w:szCs w:val="30"/>
        </w:rPr>
        <w:t>920134</w:t>
      </w:r>
      <w:r w:rsidRPr="00E21E60">
        <w:rPr>
          <w:rFonts w:asciiTheme="minorEastAsia" w:hAnsiTheme="minorEastAsia" w:hint="eastAsia"/>
          <w:sz w:val="30"/>
          <w:szCs w:val="30"/>
        </w:rPr>
        <w:t>元</w:t>
      </w:r>
      <w:r>
        <w:rPr>
          <w:rFonts w:asciiTheme="minorEastAsia" w:hAnsiTheme="minorEastAsia" w:hint="eastAsia"/>
          <w:sz w:val="30"/>
          <w:szCs w:val="30"/>
        </w:rPr>
        <w:t>+</w:t>
      </w:r>
      <w:r w:rsidR="00D402B6">
        <w:rPr>
          <w:rFonts w:asciiTheme="minorEastAsia" w:hAnsiTheme="minorEastAsia" w:hint="eastAsia"/>
          <w:sz w:val="30"/>
          <w:szCs w:val="30"/>
        </w:rPr>
        <w:t>12077</w:t>
      </w:r>
      <w:r>
        <w:rPr>
          <w:rFonts w:asciiTheme="minorEastAsia" w:hAnsiTheme="minorEastAsia" w:hint="eastAsia"/>
          <w:sz w:val="30"/>
          <w:szCs w:val="30"/>
        </w:rPr>
        <w:t>元=</w:t>
      </w:r>
      <w:r w:rsidR="00BC6669">
        <w:rPr>
          <w:rFonts w:asciiTheme="minorEastAsia" w:hAnsiTheme="minorEastAsia" w:hint="eastAsia"/>
          <w:sz w:val="30"/>
          <w:szCs w:val="30"/>
        </w:rPr>
        <w:t>932211</w:t>
      </w:r>
      <w:r>
        <w:rPr>
          <w:rFonts w:asciiTheme="minorEastAsia" w:hAnsiTheme="minorEastAsia" w:hint="eastAsia"/>
          <w:sz w:val="30"/>
          <w:szCs w:val="30"/>
        </w:rPr>
        <w:t>元</w:t>
      </w:r>
    </w:p>
    <w:p w:rsidR="00E54A71" w:rsidRDefault="00E54A71" w:rsidP="00A57E80">
      <w:pPr>
        <w:spacing w:line="360" w:lineRule="auto"/>
        <w:rPr>
          <w:rFonts w:ascii="宋体" w:hAnsi="宋体" w:cs="宋体"/>
          <w:sz w:val="30"/>
          <w:szCs w:val="30"/>
        </w:rPr>
      </w:pPr>
      <w:r>
        <w:rPr>
          <w:rFonts w:ascii="宋体" w:hAnsi="宋体" w:cs="宋体"/>
          <w:sz w:val="30"/>
          <w:szCs w:val="30"/>
        </w:rPr>
        <w:t xml:space="preserve">   </w:t>
      </w:r>
      <w:r w:rsidR="00553D0C">
        <w:rPr>
          <w:rFonts w:ascii="宋体" w:hAnsi="宋体" w:cs="宋体" w:hint="eastAsia"/>
          <w:sz w:val="30"/>
          <w:szCs w:val="30"/>
        </w:rPr>
        <w:t xml:space="preserve"> </w:t>
      </w:r>
      <w:r w:rsidRPr="00C955A3">
        <w:rPr>
          <w:rFonts w:ascii="宋体" w:hAnsi="宋体" w:cs="宋体"/>
          <w:sz w:val="30"/>
          <w:szCs w:val="30"/>
        </w:rPr>
        <w:t>3</w:t>
      </w:r>
      <w:r w:rsidRPr="00C955A3">
        <w:rPr>
          <w:rFonts w:ascii="宋体" w:hAnsi="宋体" w:cs="宋体" w:hint="eastAsia"/>
          <w:sz w:val="30"/>
          <w:szCs w:val="30"/>
        </w:rPr>
        <w:t>、土地使用权采用</w:t>
      </w:r>
      <w:r>
        <w:rPr>
          <w:rFonts w:ascii="宋体" w:hAnsi="宋体" w:cs="宋体" w:hint="eastAsia"/>
          <w:sz w:val="30"/>
          <w:szCs w:val="30"/>
        </w:rPr>
        <w:t>成本逼近法</w:t>
      </w:r>
      <w:r w:rsidR="00553D0C">
        <w:rPr>
          <w:rFonts w:ascii="宋体" w:hAnsi="宋体" w:cs="宋体" w:hint="eastAsia"/>
          <w:sz w:val="30"/>
          <w:szCs w:val="30"/>
        </w:rPr>
        <w:t>及基准地价系数修正法</w:t>
      </w:r>
      <w:r w:rsidRPr="00C955A3">
        <w:rPr>
          <w:rFonts w:ascii="宋体" w:hAnsi="宋体" w:cs="宋体" w:hint="eastAsia"/>
          <w:sz w:val="30"/>
          <w:szCs w:val="30"/>
        </w:rPr>
        <w:t>评估鉴定</w:t>
      </w:r>
    </w:p>
    <w:p w:rsidR="00E54A71" w:rsidRPr="00553D0C" w:rsidRDefault="00553D0C" w:rsidP="00553D0C">
      <w:pPr>
        <w:spacing w:line="600" w:lineRule="exact"/>
        <w:ind w:firstLineChars="200" w:firstLine="600"/>
        <w:rPr>
          <w:rFonts w:ascii="宋体" w:hAnsi="宋体" w:cs="宋体"/>
          <w:sz w:val="30"/>
          <w:szCs w:val="30"/>
        </w:rPr>
      </w:pPr>
      <w:r>
        <w:rPr>
          <w:rFonts w:ascii="宋体" w:hAnsi="宋体" w:cs="宋体" w:hint="eastAsia"/>
          <w:sz w:val="30"/>
          <w:szCs w:val="30"/>
        </w:rPr>
        <w:t>3.1成本逼近法</w:t>
      </w:r>
    </w:p>
    <w:p w:rsidR="00E54A71" w:rsidRPr="00A66B6A" w:rsidRDefault="00E54A71" w:rsidP="00C831EE">
      <w:pPr>
        <w:spacing w:line="500" w:lineRule="exact"/>
        <w:ind w:firstLineChars="200" w:firstLine="600"/>
        <w:rPr>
          <w:rFonts w:ascii="宋体"/>
          <w:kern w:val="0"/>
          <w:sz w:val="30"/>
          <w:szCs w:val="30"/>
        </w:rPr>
      </w:pPr>
      <w:r w:rsidRPr="00A66B6A">
        <w:rPr>
          <w:rFonts w:ascii="宋体" w:hAnsi="宋体" w:hint="eastAsia"/>
          <w:kern w:val="0"/>
          <w:sz w:val="30"/>
          <w:szCs w:val="30"/>
        </w:rPr>
        <w:t>成本逼近法是以开发土地所耗费的各项费用之和为主要依据</w:t>
      </w:r>
      <w:r w:rsidRPr="00A66B6A">
        <w:rPr>
          <w:rFonts w:ascii="宋体"/>
          <w:kern w:val="0"/>
          <w:sz w:val="30"/>
          <w:szCs w:val="30"/>
        </w:rPr>
        <w:t>,</w:t>
      </w:r>
      <w:r w:rsidRPr="00A66B6A">
        <w:rPr>
          <w:rFonts w:ascii="宋体" w:hAnsi="宋体" w:hint="eastAsia"/>
          <w:kern w:val="0"/>
          <w:sz w:val="30"/>
          <w:szCs w:val="30"/>
        </w:rPr>
        <w:t>再加上一定的利润、利息、应缴纳的税金和土地所有权收益来确定土地价格的</w:t>
      </w:r>
      <w:r>
        <w:rPr>
          <w:rFonts w:ascii="宋体" w:hAnsi="宋体" w:hint="eastAsia"/>
          <w:kern w:val="0"/>
          <w:sz w:val="30"/>
          <w:szCs w:val="30"/>
        </w:rPr>
        <w:t>评估鉴定</w:t>
      </w:r>
      <w:r w:rsidRPr="00A66B6A">
        <w:rPr>
          <w:rFonts w:ascii="宋体" w:hAnsi="宋体" w:hint="eastAsia"/>
          <w:kern w:val="0"/>
          <w:sz w:val="30"/>
          <w:szCs w:val="30"/>
        </w:rPr>
        <w:t>方法。</w:t>
      </w:r>
    </w:p>
    <w:p w:rsidR="00E54A71" w:rsidRPr="00A66B6A" w:rsidRDefault="00E54A71" w:rsidP="00C831EE">
      <w:pPr>
        <w:spacing w:line="500" w:lineRule="exact"/>
        <w:ind w:firstLineChars="200" w:firstLine="600"/>
        <w:rPr>
          <w:rFonts w:ascii="宋体"/>
          <w:kern w:val="0"/>
          <w:sz w:val="30"/>
          <w:szCs w:val="30"/>
        </w:rPr>
      </w:pPr>
      <w:r w:rsidRPr="00A66B6A">
        <w:rPr>
          <w:rFonts w:ascii="宋体" w:hAnsi="宋体" w:hint="eastAsia"/>
          <w:kern w:val="0"/>
          <w:sz w:val="30"/>
          <w:szCs w:val="30"/>
        </w:rPr>
        <w:t>根据国家质量监督检验检疫总局、中国国家标准化管理委员会</w:t>
      </w:r>
      <w:r w:rsidRPr="00A66B6A">
        <w:rPr>
          <w:rFonts w:ascii="宋体" w:hAnsi="宋体"/>
          <w:kern w:val="0"/>
          <w:sz w:val="30"/>
          <w:szCs w:val="30"/>
        </w:rPr>
        <w:t>GB/T18508-2014</w:t>
      </w:r>
      <w:r w:rsidRPr="00A66B6A">
        <w:rPr>
          <w:rFonts w:ascii="宋体" w:hAnsi="宋体" w:hint="eastAsia"/>
          <w:kern w:val="0"/>
          <w:sz w:val="30"/>
          <w:szCs w:val="30"/>
        </w:rPr>
        <w:t>《城镇土地估价规程》的规定，通过对委</w:t>
      </w:r>
      <w:r>
        <w:rPr>
          <w:rFonts w:ascii="宋体" w:hAnsi="宋体" w:hint="eastAsia"/>
          <w:kern w:val="0"/>
          <w:sz w:val="30"/>
          <w:szCs w:val="30"/>
        </w:rPr>
        <w:t>托评估鉴定</w:t>
      </w:r>
      <w:r w:rsidRPr="00A66B6A">
        <w:rPr>
          <w:rFonts w:ascii="宋体" w:hAnsi="宋体" w:hint="eastAsia"/>
          <w:kern w:val="0"/>
          <w:sz w:val="30"/>
          <w:szCs w:val="30"/>
        </w:rPr>
        <w:t>宗地的农地取得费的调查，参照收集到的资料，其土地评估计算公式为：</w:t>
      </w:r>
    </w:p>
    <w:p w:rsidR="00E54A71" w:rsidRPr="00A66B6A" w:rsidRDefault="00E54A71" w:rsidP="00C831EE">
      <w:pPr>
        <w:spacing w:line="500" w:lineRule="exact"/>
        <w:ind w:firstLineChars="200" w:firstLine="600"/>
        <w:rPr>
          <w:rFonts w:ascii="宋体"/>
          <w:kern w:val="0"/>
          <w:sz w:val="30"/>
          <w:szCs w:val="30"/>
        </w:rPr>
      </w:pPr>
      <w:r w:rsidRPr="00A66B6A">
        <w:rPr>
          <w:rFonts w:ascii="宋体" w:hAnsi="宋体"/>
          <w:kern w:val="0"/>
          <w:sz w:val="30"/>
          <w:szCs w:val="30"/>
        </w:rPr>
        <w:t>V=</w:t>
      </w:r>
      <w:r w:rsidRPr="00A66B6A">
        <w:rPr>
          <w:rFonts w:ascii="宋体" w:hAnsi="宋体" w:hint="eastAsia"/>
          <w:kern w:val="0"/>
          <w:sz w:val="30"/>
          <w:szCs w:val="30"/>
        </w:rPr>
        <w:t>（</w:t>
      </w:r>
      <w:r w:rsidRPr="00A66B6A">
        <w:rPr>
          <w:rFonts w:ascii="宋体" w:hAnsi="宋体"/>
          <w:kern w:val="0"/>
          <w:sz w:val="30"/>
          <w:szCs w:val="30"/>
        </w:rPr>
        <w:t>Ea</w:t>
      </w:r>
      <w:r w:rsidRPr="00A66B6A">
        <w:rPr>
          <w:rFonts w:ascii="宋体" w:hAnsi="宋体" w:hint="eastAsia"/>
          <w:kern w:val="0"/>
          <w:sz w:val="30"/>
          <w:szCs w:val="30"/>
        </w:rPr>
        <w:t>＋</w:t>
      </w:r>
      <w:r w:rsidRPr="00A66B6A">
        <w:rPr>
          <w:rFonts w:ascii="宋体" w:hAnsi="宋体"/>
          <w:kern w:val="0"/>
          <w:sz w:val="30"/>
          <w:szCs w:val="30"/>
        </w:rPr>
        <w:t>Ed</w:t>
      </w:r>
      <w:r w:rsidRPr="00A66B6A">
        <w:rPr>
          <w:rFonts w:ascii="宋体" w:hAnsi="宋体" w:hint="eastAsia"/>
          <w:kern w:val="0"/>
          <w:sz w:val="30"/>
          <w:szCs w:val="30"/>
        </w:rPr>
        <w:t>＋</w:t>
      </w:r>
      <w:r w:rsidRPr="00A66B6A">
        <w:rPr>
          <w:rFonts w:ascii="宋体" w:hAnsi="宋体"/>
          <w:kern w:val="0"/>
          <w:sz w:val="30"/>
          <w:szCs w:val="30"/>
        </w:rPr>
        <w:t>T</w:t>
      </w:r>
      <w:r w:rsidRPr="00A66B6A">
        <w:rPr>
          <w:rFonts w:ascii="宋体" w:hAnsi="宋体" w:hint="eastAsia"/>
          <w:kern w:val="0"/>
          <w:sz w:val="30"/>
          <w:szCs w:val="30"/>
        </w:rPr>
        <w:t>＋</w:t>
      </w:r>
      <w:r w:rsidRPr="00A66B6A">
        <w:rPr>
          <w:rFonts w:ascii="宋体" w:hAnsi="宋体"/>
          <w:kern w:val="0"/>
          <w:sz w:val="30"/>
          <w:szCs w:val="30"/>
        </w:rPr>
        <w:t>R1</w:t>
      </w:r>
      <w:r w:rsidRPr="00A66B6A">
        <w:rPr>
          <w:rFonts w:ascii="宋体" w:hAnsi="宋体" w:hint="eastAsia"/>
          <w:kern w:val="0"/>
          <w:sz w:val="30"/>
          <w:szCs w:val="30"/>
        </w:rPr>
        <w:t>＋</w:t>
      </w:r>
      <w:r w:rsidRPr="00A66B6A">
        <w:rPr>
          <w:rFonts w:ascii="宋体" w:hAnsi="宋体"/>
          <w:kern w:val="0"/>
          <w:sz w:val="30"/>
          <w:szCs w:val="30"/>
        </w:rPr>
        <w:t>R2</w:t>
      </w:r>
      <w:r w:rsidRPr="00A66B6A">
        <w:rPr>
          <w:rFonts w:ascii="宋体" w:hAnsi="宋体" w:hint="eastAsia"/>
          <w:kern w:val="0"/>
          <w:sz w:val="30"/>
          <w:szCs w:val="30"/>
        </w:rPr>
        <w:t>＋</w:t>
      </w:r>
      <w:r w:rsidRPr="00A66B6A">
        <w:rPr>
          <w:rFonts w:ascii="宋体" w:hAnsi="宋体"/>
          <w:kern w:val="0"/>
          <w:sz w:val="30"/>
          <w:szCs w:val="30"/>
        </w:rPr>
        <w:t>R3</w:t>
      </w:r>
      <w:r w:rsidRPr="00A66B6A">
        <w:rPr>
          <w:rFonts w:ascii="宋体" w:hAnsi="宋体" w:hint="eastAsia"/>
          <w:kern w:val="0"/>
          <w:sz w:val="30"/>
          <w:szCs w:val="30"/>
        </w:rPr>
        <w:t>）×</w:t>
      </w:r>
      <w:r w:rsidRPr="00A66B6A">
        <w:rPr>
          <w:rFonts w:ascii="宋体" w:hAnsi="宋体"/>
          <w:kern w:val="0"/>
          <w:sz w:val="30"/>
          <w:szCs w:val="30"/>
        </w:rPr>
        <w:t>K</w:t>
      </w:r>
      <w:r w:rsidRPr="00A66B6A">
        <w:rPr>
          <w:rFonts w:ascii="宋体" w:hAnsi="宋体" w:hint="eastAsia"/>
          <w:kern w:val="0"/>
          <w:sz w:val="30"/>
          <w:szCs w:val="30"/>
        </w:rPr>
        <w:t>×</w:t>
      </w:r>
      <w:proofErr w:type="spellStart"/>
      <w:r w:rsidRPr="00A66B6A">
        <w:rPr>
          <w:rFonts w:ascii="宋体" w:hAnsi="宋体"/>
          <w:kern w:val="0"/>
          <w:sz w:val="30"/>
          <w:szCs w:val="30"/>
        </w:rPr>
        <w:t>Kj</w:t>
      </w:r>
      <w:proofErr w:type="spellEnd"/>
      <w:r w:rsidRPr="00A66B6A">
        <w:rPr>
          <w:rFonts w:ascii="宋体" w:hAnsi="宋体" w:hint="eastAsia"/>
          <w:kern w:val="0"/>
          <w:sz w:val="30"/>
          <w:szCs w:val="30"/>
        </w:rPr>
        <w:t>＋</w:t>
      </w:r>
      <w:r w:rsidRPr="00A66B6A">
        <w:rPr>
          <w:rFonts w:ascii="宋体" w:hAnsi="宋体"/>
          <w:kern w:val="0"/>
          <w:sz w:val="30"/>
          <w:szCs w:val="30"/>
        </w:rPr>
        <w:t>H=</w:t>
      </w:r>
      <w:r w:rsidRPr="00A66B6A">
        <w:rPr>
          <w:rFonts w:ascii="宋体" w:hAnsi="宋体" w:hint="eastAsia"/>
          <w:kern w:val="0"/>
          <w:sz w:val="30"/>
          <w:szCs w:val="30"/>
        </w:rPr>
        <w:t>（</w:t>
      </w:r>
      <w:r w:rsidRPr="00A66B6A">
        <w:rPr>
          <w:rFonts w:ascii="宋体" w:hAnsi="宋体"/>
          <w:kern w:val="0"/>
          <w:sz w:val="30"/>
          <w:szCs w:val="30"/>
        </w:rPr>
        <w:t>VE</w:t>
      </w:r>
      <w:r w:rsidRPr="00A66B6A">
        <w:rPr>
          <w:rFonts w:ascii="宋体" w:hAnsi="宋体" w:hint="eastAsia"/>
          <w:kern w:val="0"/>
          <w:sz w:val="30"/>
          <w:szCs w:val="30"/>
        </w:rPr>
        <w:t>＋</w:t>
      </w:r>
      <w:r w:rsidRPr="00A66B6A">
        <w:rPr>
          <w:rFonts w:ascii="宋体" w:hAnsi="宋体"/>
          <w:kern w:val="0"/>
          <w:sz w:val="30"/>
          <w:szCs w:val="30"/>
        </w:rPr>
        <w:t>R3</w:t>
      </w:r>
      <w:r w:rsidRPr="00A66B6A">
        <w:rPr>
          <w:rFonts w:ascii="宋体" w:hAnsi="宋体" w:hint="eastAsia"/>
          <w:kern w:val="0"/>
          <w:sz w:val="30"/>
          <w:szCs w:val="30"/>
        </w:rPr>
        <w:t>）×</w:t>
      </w:r>
      <w:r w:rsidRPr="00A66B6A">
        <w:rPr>
          <w:rFonts w:ascii="宋体" w:hAnsi="宋体"/>
          <w:kern w:val="0"/>
          <w:sz w:val="30"/>
          <w:szCs w:val="30"/>
        </w:rPr>
        <w:t>K</w:t>
      </w:r>
      <w:r w:rsidRPr="00A66B6A">
        <w:rPr>
          <w:rFonts w:ascii="宋体" w:hAnsi="宋体" w:hint="eastAsia"/>
          <w:kern w:val="0"/>
          <w:sz w:val="30"/>
          <w:szCs w:val="30"/>
        </w:rPr>
        <w:t>×</w:t>
      </w:r>
      <w:proofErr w:type="spellStart"/>
      <w:r w:rsidRPr="00A66B6A">
        <w:rPr>
          <w:rFonts w:ascii="宋体" w:hAnsi="宋体"/>
          <w:kern w:val="0"/>
          <w:sz w:val="30"/>
          <w:szCs w:val="30"/>
        </w:rPr>
        <w:t>Kj</w:t>
      </w:r>
      <w:proofErr w:type="spellEnd"/>
      <w:r w:rsidRPr="00A66B6A">
        <w:rPr>
          <w:rFonts w:ascii="宋体" w:hAnsi="宋体" w:hint="eastAsia"/>
          <w:kern w:val="0"/>
          <w:sz w:val="30"/>
          <w:szCs w:val="30"/>
        </w:rPr>
        <w:t>＋</w:t>
      </w:r>
      <w:r w:rsidRPr="00A66B6A">
        <w:rPr>
          <w:rFonts w:ascii="宋体" w:hAnsi="宋体"/>
          <w:kern w:val="0"/>
          <w:sz w:val="30"/>
          <w:szCs w:val="30"/>
        </w:rPr>
        <w:t>H</w:t>
      </w:r>
    </w:p>
    <w:p w:rsidR="00E54A71" w:rsidRPr="00A66B6A" w:rsidRDefault="00E54A71" w:rsidP="00C831EE">
      <w:pPr>
        <w:spacing w:line="500" w:lineRule="exact"/>
        <w:ind w:firstLineChars="200" w:firstLine="600"/>
        <w:rPr>
          <w:rFonts w:ascii="宋体"/>
          <w:kern w:val="0"/>
          <w:sz w:val="30"/>
          <w:szCs w:val="30"/>
        </w:rPr>
      </w:pPr>
      <w:r w:rsidRPr="00A66B6A">
        <w:rPr>
          <w:rFonts w:ascii="宋体" w:hAnsi="宋体" w:hint="eastAsia"/>
          <w:kern w:val="0"/>
          <w:sz w:val="30"/>
          <w:szCs w:val="30"/>
        </w:rPr>
        <w:t>式中：</w:t>
      </w:r>
    </w:p>
    <w:p w:rsidR="00E54A71" w:rsidRPr="00A66B6A" w:rsidRDefault="00E54A71" w:rsidP="00C831EE">
      <w:pPr>
        <w:spacing w:line="500" w:lineRule="exact"/>
        <w:ind w:firstLineChars="500" w:firstLine="1500"/>
        <w:rPr>
          <w:rFonts w:ascii="宋体"/>
          <w:kern w:val="0"/>
          <w:sz w:val="30"/>
          <w:szCs w:val="30"/>
        </w:rPr>
      </w:pPr>
      <w:r w:rsidRPr="00A66B6A">
        <w:rPr>
          <w:rFonts w:ascii="宋体" w:hAnsi="宋体"/>
          <w:kern w:val="0"/>
          <w:sz w:val="30"/>
          <w:szCs w:val="30"/>
        </w:rPr>
        <w:lastRenderedPageBreak/>
        <w:t>V</w:t>
      </w:r>
      <w:r w:rsidRPr="00A66B6A">
        <w:rPr>
          <w:rFonts w:ascii="宋体" w:hAnsi="宋体" w:hint="eastAsia"/>
          <w:kern w:val="0"/>
          <w:sz w:val="30"/>
          <w:szCs w:val="30"/>
        </w:rPr>
        <w:t>：土地</w:t>
      </w:r>
      <w:r>
        <w:rPr>
          <w:rFonts w:ascii="宋体" w:hAnsi="宋体" w:hint="eastAsia"/>
          <w:kern w:val="0"/>
          <w:sz w:val="30"/>
          <w:szCs w:val="30"/>
        </w:rPr>
        <w:t>评估鉴定</w:t>
      </w:r>
      <w:r w:rsidRPr="00A66B6A">
        <w:rPr>
          <w:rFonts w:ascii="宋体" w:hAnsi="宋体" w:hint="eastAsia"/>
          <w:kern w:val="0"/>
          <w:sz w:val="30"/>
          <w:szCs w:val="30"/>
        </w:rPr>
        <w:t>价格</w:t>
      </w:r>
    </w:p>
    <w:p w:rsidR="00E54A71" w:rsidRPr="00A66B6A" w:rsidRDefault="00E54A71" w:rsidP="00C831EE">
      <w:pPr>
        <w:spacing w:line="500" w:lineRule="exact"/>
        <w:ind w:firstLineChars="200" w:firstLine="600"/>
        <w:rPr>
          <w:rFonts w:ascii="宋体"/>
          <w:kern w:val="0"/>
          <w:sz w:val="30"/>
          <w:szCs w:val="30"/>
        </w:rPr>
      </w:pPr>
      <w:r w:rsidRPr="00A66B6A">
        <w:rPr>
          <w:rFonts w:ascii="宋体" w:hAnsi="宋体"/>
          <w:kern w:val="0"/>
          <w:sz w:val="30"/>
          <w:szCs w:val="30"/>
        </w:rPr>
        <w:t xml:space="preserve">      Ea</w:t>
      </w:r>
      <w:r w:rsidRPr="00A66B6A">
        <w:rPr>
          <w:rFonts w:ascii="宋体" w:hAnsi="宋体" w:hint="eastAsia"/>
          <w:kern w:val="0"/>
          <w:sz w:val="30"/>
          <w:szCs w:val="30"/>
        </w:rPr>
        <w:t>：土地取得费</w:t>
      </w:r>
    </w:p>
    <w:p w:rsidR="00E54A71" w:rsidRPr="00A66B6A" w:rsidRDefault="00E54A71" w:rsidP="00C831EE">
      <w:pPr>
        <w:spacing w:line="500" w:lineRule="exact"/>
        <w:ind w:firstLineChars="200" w:firstLine="600"/>
        <w:rPr>
          <w:rFonts w:ascii="宋体"/>
          <w:kern w:val="0"/>
          <w:sz w:val="30"/>
          <w:szCs w:val="30"/>
        </w:rPr>
      </w:pPr>
      <w:r w:rsidRPr="00A66B6A">
        <w:rPr>
          <w:rFonts w:ascii="宋体" w:hAnsi="宋体"/>
          <w:kern w:val="0"/>
          <w:sz w:val="30"/>
          <w:szCs w:val="30"/>
        </w:rPr>
        <w:t xml:space="preserve">      Ed</w:t>
      </w:r>
      <w:r w:rsidRPr="00A66B6A">
        <w:rPr>
          <w:rFonts w:ascii="宋体" w:hAnsi="宋体" w:hint="eastAsia"/>
          <w:kern w:val="0"/>
          <w:sz w:val="30"/>
          <w:szCs w:val="30"/>
        </w:rPr>
        <w:t>：土地开发费</w:t>
      </w:r>
    </w:p>
    <w:p w:rsidR="00E54A71" w:rsidRPr="00A66B6A" w:rsidRDefault="00E54A71" w:rsidP="00C831EE">
      <w:pPr>
        <w:spacing w:line="500" w:lineRule="exact"/>
        <w:ind w:firstLineChars="200" w:firstLine="600"/>
        <w:rPr>
          <w:rFonts w:ascii="宋体"/>
          <w:kern w:val="0"/>
          <w:sz w:val="30"/>
          <w:szCs w:val="30"/>
        </w:rPr>
      </w:pPr>
      <w:r w:rsidRPr="00A66B6A">
        <w:rPr>
          <w:rFonts w:ascii="宋体" w:hAnsi="宋体"/>
          <w:kern w:val="0"/>
          <w:sz w:val="30"/>
          <w:szCs w:val="30"/>
        </w:rPr>
        <w:t xml:space="preserve">      T</w:t>
      </w:r>
      <w:r w:rsidRPr="00A66B6A">
        <w:rPr>
          <w:rFonts w:ascii="宋体" w:hAnsi="宋体" w:hint="eastAsia"/>
          <w:kern w:val="0"/>
          <w:sz w:val="30"/>
          <w:szCs w:val="30"/>
        </w:rPr>
        <w:t>：税费</w:t>
      </w:r>
    </w:p>
    <w:p w:rsidR="00E54A71" w:rsidRPr="00A66B6A" w:rsidRDefault="00E54A71" w:rsidP="00C831EE">
      <w:pPr>
        <w:spacing w:line="500" w:lineRule="exact"/>
        <w:ind w:firstLineChars="200" w:firstLine="600"/>
        <w:rPr>
          <w:rFonts w:ascii="宋体"/>
          <w:kern w:val="0"/>
          <w:sz w:val="30"/>
          <w:szCs w:val="30"/>
        </w:rPr>
      </w:pPr>
      <w:r w:rsidRPr="00A66B6A">
        <w:rPr>
          <w:rFonts w:ascii="宋体" w:hAnsi="宋体"/>
          <w:kern w:val="0"/>
          <w:sz w:val="30"/>
          <w:szCs w:val="30"/>
        </w:rPr>
        <w:t xml:space="preserve">      R1</w:t>
      </w:r>
      <w:r w:rsidRPr="00A66B6A">
        <w:rPr>
          <w:rFonts w:ascii="宋体" w:hAnsi="宋体" w:hint="eastAsia"/>
          <w:kern w:val="0"/>
          <w:sz w:val="30"/>
          <w:szCs w:val="30"/>
        </w:rPr>
        <w:t>：利息</w:t>
      </w:r>
    </w:p>
    <w:p w:rsidR="00E54A71" w:rsidRPr="00A66B6A" w:rsidRDefault="00E54A71" w:rsidP="00C831EE">
      <w:pPr>
        <w:spacing w:line="500" w:lineRule="exact"/>
        <w:ind w:firstLineChars="200" w:firstLine="600"/>
        <w:rPr>
          <w:rFonts w:ascii="宋体"/>
          <w:kern w:val="0"/>
          <w:sz w:val="30"/>
          <w:szCs w:val="30"/>
        </w:rPr>
      </w:pPr>
      <w:r w:rsidRPr="00A66B6A">
        <w:rPr>
          <w:rFonts w:ascii="宋体" w:hAnsi="宋体"/>
          <w:kern w:val="0"/>
          <w:sz w:val="30"/>
          <w:szCs w:val="30"/>
        </w:rPr>
        <w:t xml:space="preserve">      R2</w:t>
      </w:r>
      <w:r w:rsidRPr="00A66B6A">
        <w:rPr>
          <w:rFonts w:ascii="宋体" w:hAnsi="宋体" w:hint="eastAsia"/>
          <w:kern w:val="0"/>
          <w:sz w:val="30"/>
          <w:szCs w:val="30"/>
        </w:rPr>
        <w:t>：利润</w:t>
      </w:r>
      <w:r w:rsidRPr="00A66B6A">
        <w:rPr>
          <w:rFonts w:ascii="宋体" w:hAnsi="宋体"/>
          <w:kern w:val="0"/>
          <w:sz w:val="30"/>
          <w:szCs w:val="30"/>
        </w:rPr>
        <w:t xml:space="preserve">    </w:t>
      </w:r>
    </w:p>
    <w:p w:rsidR="00E54A71" w:rsidRPr="00A66B6A" w:rsidRDefault="00E54A71" w:rsidP="00C831EE">
      <w:pPr>
        <w:spacing w:line="500" w:lineRule="exact"/>
        <w:ind w:firstLineChars="200" w:firstLine="600"/>
        <w:rPr>
          <w:rFonts w:ascii="宋体"/>
          <w:kern w:val="0"/>
          <w:sz w:val="30"/>
          <w:szCs w:val="30"/>
        </w:rPr>
      </w:pPr>
      <w:r w:rsidRPr="00A66B6A">
        <w:rPr>
          <w:rFonts w:ascii="宋体" w:hAnsi="宋体"/>
          <w:kern w:val="0"/>
          <w:sz w:val="30"/>
          <w:szCs w:val="30"/>
        </w:rPr>
        <w:t xml:space="preserve">      R3</w:t>
      </w:r>
      <w:r w:rsidRPr="00A66B6A">
        <w:rPr>
          <w:rFonts w:ascii="宋体" w:hAnsi="宋体" w:hint="eastAsia"/>
          <w:kern w:val="0"/>
          <w:sz w:val="30"/>
          <w:szCs w:val="30"/>
        </w:rPr>
        <w:t>：土地增值</w:t>
      </w:r>
    </w:p>
    <w:p w:rsidR="00E54A71" w:rsidRPr="00A66B6A" w:rsidRDefault="00E54A71" w:rsidP="00C831EE">
      <w:pPr>
        <w:spacing w:line="500" w:lineRule="exact"/>
        <w:ind w:firstLineChars="200" w:firstLine="600"/>
        <w:rPr>
          <w:rFonts w:ascii="宋体"/>
          <w:kern w:val="0"/>
          <w:sz w:val="30"/>
          <w:szCs w:val="30"/>
        </w:rPr>
      </w:pPr>
      <w:r w:rsidRPr="00A66B6A">
        <w:rPr>
          <w:rFonts w:ascii="宋体" w:hAnsi="宋体"/>
          <w:kern w:val="0"/>
          <w:sz w:val="30"/>
          <w:szCs w:val="30"/>
        </w:rPr>
        <w:t xml:space="preserve">      VE</w:t>
      </w:r>
      <w:r w:rsidRPr="00A66B6A">
        <w:rPr>
          <w:rFonts w:ascii="宋体" w:hAnsi="宋体" w:hint="eastAsia"/>
          <w:kern w:val="0"/>
          <w:sz w:val="30"/>
          <w:szCs w:val="30"/>
        </w:rPr>
        <w:t>：土地成本价格</w:t>
      </w:r>
    </w:p>
    <w:p w:rsidR="00E54A71" w:rsidRPr="00A66B6A" w:rsidRDefault="00E54A71" w:rsidP="00C831EE">
      <w:pPr>
        <w:spacing w:line="500" w:lineRule="exact"/>
        <w:ind w:firstLineChars="200" w:firstLine="600"/>
        <w:rPr>
          <w:rFonts w:ascii="宋体"/>
          <w:kern w:val="0"/>
          <w:sz w:val="30"/>
          <w:szCs w:val="30"/>
        </w:rPr>
      </w:pPr>
      <w:r w:rsidRPr="00A66B6A">
        <w:rPr>
          <w:rFonts w:ascii="宋体" w:hAnsi="宋体"/>
          <w:kern w:val="0"/>
          <w:sz w:val="30"/>
          <w:szCs w:val="30"/>
        </w:rPr>
        <w:t xml:space="preserve">      K</w:t>
      </w:r>
      <w:r w:rsidRPr="00A66B6A">
        <w:rPr>
          <w:rFonts w:ascii="宋体" w:hAnsi="宋体" w:hint="eastAsia"/>
          <w:kern w:val="0"/>
          <w:sz w:val="30"/>
          <w:szCs w:val="30"/>
        </w:rPr>
        <w:t>：年期修正系数</w:t>
      </w:r>
    </w:p>
    <w:p w:rsidR="00E54A71" w:rsidRPr="00A66B6A" w:rsidRDefault="00E54A71" w:rsidP="00C831EE">
      <w:pPr>
        <w:spacing w:line="500" w:lineRule="exact"/>
        <w:ind w:firstLineChars="200" w:firstLine="600"/>
        <w:rPr>
          <w:rFonts w:ascii="宋体"/>
          <w:kern w:val="0"/>
          <w:sz w:val="30"/>
          <w:szCs w:val="30"/>
        </w:rPr>
      </w:pPr>
      <w:r w:rsidRPr="00A66B6A">
        <w:rPr>
          <w:rFonts w:ascii="宋体" w:hAnsi="宋体"/>
          <w:kern w:val="0"/>
          <w:sz w:val="30"/>
          <w:szCs w:val="30"/>
        </w:rPr>
        <w:t xml:space="preserve">      </w:t>
      </w:r>
      <w:proofErr w:type="spellStart"/>
      <w:r w:rsidRPr="00A66B6A">
        <w:rPr>
          <w:rFonts w:ascii="宋体" w:hAnsi="宋体"/>
          <w:kern w:val="0"/>
          <w:sz w:val="30"/>
          <w:szCs w:val="30"/>
        </w:rPr>
        <w:t>Kj</w:t>
      </w:r>
      <w:proofErr w:type="spellEnd"/>
      <w:r w:rsidRPr="00A66B6A">
        <w:rPr>
          <w:rFonts w:ascii="宋体" w:hAnsi="宋体" w:hint="eastAsia"/>
          <w:kern w:val="0"/>
          <w:sz w:val="30"/>
          <w:szCs w:val="30"/>
        </w:rPr>
        <w:t>：个别因素修正系数</w:t>
      </w:r>
    </w:p>
    <w:p w:rsidR="00E54A71" w:rsidRPr="00A66B6A" w:rsidRDefault="00E54A71" w:rsidP="00C831EE">
      <w:pPr>
        <w:spacing w:line="500" w:lineRule="exact"/>
        <w:ind w:firstLineChars="200" w:firstLine="600"/>
        <w:rPr>
          <w:rFonts w:ascii="宋体"/>
          <w:kern w:val="0"/>
          <w:sz w:val="30"/>
          <w:szCs w:val="30"/>
        </w:rPr>
      </w:pPr>
      <w:r w:rsidRPr="00A66B6A">
        <w:rPr>
          <w:rFonts w:ascii="宋体" w:hAnsi="宋体"/>
          <w:kern w:val="0"/>
          <w:sz w:val="30"/>
          <w:szCs w:val="30"/>
        </w:rPr>
        <w:t xml:space="preserve">      H: </w:t>
      </w:r>
      <w:r w:rsidRPr="00A66B6A">
        <w:rPr>
          <w:rFonts w:ascii="宋体" w:hAnsi="宋体" w:hint="eastAsia"/>
          <w:kern w:val="0"/>
          <w:sz w:val="30"/>
          <w:szCs w:val="30"/>
        </w:rPr>
        <w:t>坝区耕地质量补偿费</w:t>
      </w:r>
    </w:p>
    <w:p w:rsidR="00E54A71" w:rsidRPr="00A66B6A" w:rsidRDefault="00E54A71" w:rsidP="00C831EE">
      <w:pPr>
        <w:spacing w:line="500" w:lineRule="exact"/>
        <w:ind w:firstLineChars="200" w:firstLine="600"/>
        <w:rPr>
          <w:rFonts w:ascii="宋体"/>
          <w:kern w:val="0"/>
          <w:sz w:val="30"/>
          <w:szCs w:val="30"/>
        </w:rPr>
      </w:pPr>
      <w:r w:rsidRPr="00A66B6A">
        <w:rPr>
          <w:rFonts w:ascii="宋体" w:hAnsi="宋体" w:hint="eastAsia"/>
          <w:kern w:val="0"/>
          <w:sz w:val="30"/>
          <w:szCs w:val="30"/>
        </w:rPr>
        <w:t>成本逼近法估价过程如下</w:t>
      </w:r>
      <w:r w:rsidRPr="00A66B6A">
        <w:rPr>
          <w:rFonts w:ascii="宋体" w:hAnsi="宋体"/>
          <w:kern w:val="0"/>
          <w:sz w:val="30"/>
          <w:szCs w:val="30"/>
        </w:rPr>
        <w:t>:</w:t>
      </w:r>
    </w:p>
    <w:p w:rsidR="00E54A71" w:rsidRPr="00A66B6A" w:rsidRDefault="00E54A71" w:rsidP="00C831EE">
      <w:pPr>
        <w:spacing w:line="500" w:lineRule="exact"/>
        <w:ind w:firstLineChars="200" w:firstLine="600"/>
        <w:rPr>
          <w:rFonts w:ascii="宋体"/>
          <w:kern w:val="0"/>
          <w:sz w:val="30"/>
          <w:szCs w:val="30"/>
        </w:rPr>
      </w:pPr>
      <w:r w:rsidRPr="00A66B6A">
        <w:rPr>
          <w:rFonts w:ascii="宋体" w:hAnsi="宋体"/>
          <w:kern w:val="0"/>
          <w:sz w:val="30"/>
          <w:szCs w:val="30"/>
        </w:rPr>
        <w:t>1</w:t>
      </w:r>
      <w:r w:rsidRPr="00A66B6A">
        <w:rPr>
          <w:rFonts w:ascii="宋体" w:hAnsi="宋体" w:hint="eastAsia"/>
          <w:kern w:val="0"/>
          <w:sz w:val="30"/>
          <w:szCs w:val="30"/>
        </w:rPr>
        <w:t>、土地取得费取费依据：由土地补偿费、安置补助费、青苗和附着物补偿费用</w:t>
      </w:r>
      <w:r>
        <w:rPr>
          <w:rFonts w:ascii="宋体" w:hAnsi="宋体" w:hint="eastAsia"/>
          <w:kern w:val="0"/>
          <w:sz w:val="30"/>
          <w:szCs w:val="30"/>
        </w:rPr>
        <w:t>、</w:t>
      </w:r>
      <w:r w:rsidRPr="00282FC9">
        <w:rPr>
          <w:rFonts w:ascii="宋体" w:hAnsi="宋体" w:hint="eastAsia"/>
          <w:kern w:val="0"/>
          <w:sz w:val="30"/>
          <w:szCs w:val="30"/>
        </w:rPr>
        <w:t>被征地农民基本养老保障费</w:t>
      </w:r>
      <w:r w:rsidRPr="00A66B6A">
        <w:rPr>
          <w:rFonts w:ascii="宋体" w:hAnsi="宋体" w:hint="eastAsia"/>
          <w:kern w:val="0"/>
          <w:sz w:val="30"/>
          <w:szCs w:val="30"/>
        </w:rPr>
        <w:t>构成。</w:t>
      </w:r>
    </w:p>
    <w:p w:rsidR="00E54A71" w:rsidRPr="008F4E1D" w:rsidRDefault="00DF7D78" w:rsidP="00DF7D78">
      <w:pPr>
        <w:tabs>
          <w:tab w:val="left" w:pos="0"/>
        </w:tabs>
        <w:adjustRightInd w:val="0"/>
        <w:snapToGrid w:val="0"/>
        <w:spacing w:line="500" w:lineRule="exact"/>
        <w:jc w:val="left"/>
        <w:rPr>
          <w:rFonts w:ascii="宋体"/>
          <w:kern w:val="0"/>
          <w:sz w:val="30"/>
          <w:szCs w:val="30"/>
        </w:rPr>
      </w:pPr>
      <w:r>
        <w:rPr>
          <w:rFonts w:ascii="宋体" w:hAnsi="宋体" w:hint="eastAsia"/>
          <w:kern w:val="0"/>
          <w:sz w:val="30"/>
          <w:szCs w:val="30"/>
        </w:rPr>
        <w:t xml:space="preserve">  </w:t>
      </w:r>
      <w:r w:rsidR="00E54A71" w:rsidRPr="00A66B6A">
        <w:rPr>
          <w:rFonts w:ascii="宋体" w:hAnsi="宋体" w:hint="eastAsia"/>
          <w:kern w:val="0"/>
          <w:sz w:val="30"/>
          <w:szCs w:val="30"/>
        </w:rPr>
        <w:t>（</w:t>
      </w:r>
      <w:r w:rsidR="00E54A71" w:rsidRPr="00A66B6A">
        <w:rPr>
          <w:rFonts w:ascii="宋体" w:hAnsi="宋体"/>
          <w:kern w:val="0"/>
          <w:sz w:val="30"/>
          <w:szCs w:val="30"/>
        </w:rPr>
        <w:t>1</w:t>
      </w:r>
      <w:r w:rsidR="00E54A71" w:rsidRPr="00A66B6A">
        <w:rPr>
          <w:rFonts w:ascii="宋体" w:hAnsi="宋体" w:hint="eastAsia"/>
          <w:kern w:val="0"/>
          <w:sz w:val="30"/>
          <w:szCs w:val="30"/>
        </w:rPr>
        <w:t>）</w:t>
      </w:r>
      <w:r w:rsidR="00E54A71">
        <w:rPr>
          <w:rFonts w:ascii="宋体" w:hAnsi="宋体" w:hint="eastAsia"/>
          <w:kern w:val="0"/>
          <w:sz w:val="30"/>
          <w:szCs w:val="30"/>
        </w:rPr>
        <w:t>委托评估鉴定</w:t>
      </w:r>
      <w:r w:rsidR="00E54A71" w:rsidRPr="00A66B6A">
        <w:rPr>
          <w:rFonts w:ascii="宋体" w:hAnsi="宋体" w:hint="eastAsia"/>
          <w:kern w:val="0"/>
          <w:sz w:val="30"/>
          <w:szCs w:val="30"/>
        </w:rPr>
        <w:t>宗地位于</w:t>
      </w:r>
      <w:r w:rsidR="00DF4F25">
        <w:rPr>
          <w:rFonts w:ascii="宋体" w:hAnsi="宋体" w:hint="eastAsia"/>
          <w:kern w:val="0"/>
          <w:sz w:val="30"/>
          <w:szCs w:val="30"/>
        </w:rPr>
        <w:t>武定县</w:t>
      </w:r>
      <w:r w:rsidR="00553D0C">
        <w:rPr>
          <w:rFonts w:ascii="宋体" w:hAnsi="宋体" w:hint="eastAsia"/>
          <w:kern w:val="0"/>
          <w:sz w:val="30"/>
          <w:szCs w:val="30"/>
        </w:rPr>
        <w:t>猫街镇</w:t>
      </w:r>
      <w:r w:rsidR="00DF4F25">
        <w:rPr>
          <w:rFonts w:ascii="宋体" w:hAnsi="宋体" w:hint="eastAsia"/>
          <w:kern w:val="0"/>
          <w:sz w:val="30"/>
          <w:szCs w:val="30"/>
        </w:rPr>
        <w:t>猫街新大街</w:t>
      </w:r>
      <w:r w:rsidR="00E54A71">
        <w:rPr>
          <w:rFonts w:ascii="宋体" w:hAnsi="宋体" w:hint="eastAsia"/>
          <w:kern w:val="0"/>
          <w:sz w:val="30"/>
          <w:szCs w:val="30"/>
        </w:rPr>
        <w:t>，</w:t>
      </w:r>
      <w:r w:rsidR="00E54A71" w:rsidRPr="00A66B6A">
        <w:rPr>
          <w:rFonts w:ascii="宋体" w:hAnsi="宋体" w:hint="eastAsia"/>
          <w:kern w:val="0"/>
          <w:sz w:val="30"/>
          <w:szCs w:val="30"/>
        </w:rPr>
        <w:t>根据云南省国土资源厅</w:t>
      </w:r>
      <w:r w:rsidR="00E54A71" w:rsidRPr="00A66B6A">
        <w:rPr>
          <w:rFonts w:ascii="宋体" w:hAnsi="宋体"/>
          <w:kern w:val="0"/>
          <w:sz w:val="30"/>
          <w:szCs w:val="30"/>
        </w:rPr>
        <w:t>2014</w:t>
      </w:r>
      <w:r w:rsidR="00E54A71" w:rsidRPr="00A66B6A">
        <w:rPr>
          <w:rFonts w:ascii="宋体" w:hAnsi="宋体" w:hint="eastAsia"/>
          <w:kern w:val="0"/>
          <w:sz w:val="30"/>
          <w:szCs w:val="30"/>
        </w:rPr>
        <w:t>年</w:t>
      </w:r>
      <w:r w:rsidR="00E54A71" w:rsidRPr="00A66B6A">
        <w:rPr>
          <w:rFonts w:ascii="宋体" w:hAnsi="宋体"/>
          <w:kern w:val="0"/>
          <w:sz w:val="30"/>
          <w:szCs w:val="30"/>
        </w:rPr>
        <w:t>6</w:t>
      </w:r>
      <w:r w:rsidR="00E54A71" w:rsidRPr="00A66B6A">
        <w:rPr>
          <w:rFonts w:ascii="宋体" w:hAnsi="宋体" w:hint="eastAsia"/>
          <w:kern w:val="0"/>
          <w:sz w:val="30"/>
          <w:szCs w:val="30"/>
        </w:rPr>
        <w:t>月</w:t>
      </w:r>
      <w:r w:rsidR="00E54A71" w:rsidRPr="00A66B6A">
        <w:rPr>
          <w:rFonts w:ascii="宋体" w:hAnsi="宋体"/>
          <w:kern w:val="0"/>
          <w:sz w:val="30"/>
          <w:szCs w:val="30"/>
        </w:rPr>
        <w:t>1</w:t>
      </w:r>
      <w:r w:rsidR="00E54A71" w:rsidRPr="00A66B6A">
        <w:rPr>
          <w:rFonts w:ascii="宋体" w:hAnsi="宋体" w:hint="eastAsia"/>
          <w:kern w:val="0"/>
          <w:sz w:val="30"/>
          <w:szCs w:val="30"/>
        </w:rPr>
        <w:t>日起公布执行的“楚雄州征地统一年产值补偿标准表（武定县征地统一年产值补偿标准表）</w:t>
      </w:r>
      <w:r w:rsidR="00E54A71" w:rsidRPr="00A66B6A">
        <w:rPr>
          <w:rFonts w:ascii="宋体" w:hint="eastAsia"/>
          <w:kern w:val="0"/>
          <w:sz w:val="30"/>
          <w:szCs w:val="30"/>
        </w:rPr>
        <w:t>”</w:t>
      </w:r>
      <w:r w:rsidR="00E54A71" w:rsidRPr="00212326">
        <w:rPr>
          <w:rFonts w:ascii="宋体" w:hAnsi="宋体"/>
          <w:kern w:val="0"/>
          <w:sz w:val="30"/>
          <w:szCs w:val="30"/>
        </w:rPr>
        <w:t xml:space="preserve"> </w:t>
      </w:r>
      <w:r w:rsidR="00E54A71">
        <w:rPr>
          <w:rFonts w:ascii="宋体" w:hAnsi="宋体" w:hint="eastAsia"/>
          <w:kern w:val="0"/>
          <w:sz w:val="30"/>
          <w:szCs w:val="30"/>
        </w:rPr>
        <w:t>和</w:t>
      </w:r>
      <w:r w:rsidR="00E54A71" w:rsidRPr="00DF3C28">
        <w:rPr>
          <w:rFonts w:ascii="宋体" w:hAnsi="宋体" w:cs="宋体" w:hint="eastAsia"/>
          <w:kern w:val="0"/>
          <w:sz w:val="30"/>
          <w:szCs w:val="30"/>
        </w:rPr>
        <w:t>武定县人民政府“武政</w:t>
      </w:r>
      <w:r w:rsidR="00E54A71">
        <w:rPr>
          <w:rFonts w:ascii="宋体" w:hAnsi="宋体" w:cs="宋体" w:hint="eastAsia"/>
          <w:kern w:val="0"/>
          <w:sz w:val="30"/>
          <w:szCs w:val="30"/>
        </w:rPr>
        <w:t>规</w:t>
      </w:r>
      <w:r w:rsidR="00E54A71" w:rsidRPr="00DF3C28">
        <w:rPr>
          <w:rFonts w:ascii="宋体" w:hAnsi="宋体" w:cs="宋体" w:hint="eastAsia"/>
          <w:kern w:val="0"/>
          <w:sz w:val="30"/>
          <w:szCs w:val="30"/>
        </w:rPr>
        <w:t>〔</w:t>
      </w:r>
      <w:r w:rsidR="00E54A71" w:rsidRPr="00DF3C28">
        <w:rPr>
          <w:rFonts w:ascii="宋体" w:hAnsi="宋体" w:cs="宋体"/>
          <w:kern w:val="0"/>
          <w:sz w:val="30"/>
          <w:szCs w:val="30"/>
        </w:rPr>
        <w:t>20</w:t>
      </w:r>
      <w:r w:rsidR="00E54A71">
        <w:rPr>
          <w:rFonts w:ascii="宋体" w:hAnsi="宋体" w:cs="宋体"/>
          <w:kern w:val="0"/>
          <w:sz w:val="30"/>
          <w:szCs w:val="30"/>
        </w:rPr>
        <w:t>18</w:t>
      </w:r>
      <w:r w:rsidR="00E54A71" w:rsidRPr="00DF3C28">
        <w:rPr>
          <w:rFonts w:ascii="宋体" w:hAnsi="宋体" w:cs="宋体" w:hint="eastAsia"/>
          <w:kern w:val="0"/>
          <w:sz w:val="30"/>
          <w:szCs w:val="30"/>
        </w:rPr>
        <w:t>〕</w:t>
      </w:r>
      <w:r w:rsidR="00E54A71" w:rsidRPr="00DF3C28">
        <w:rPr>
          <w:rFonts w:ascii="宋体" w:hAnsi="宋体" w:cs="宋体"/>
          <w:kern w:val="0"/>
          <w:sz w:val="30"/>
          <w:szCs w:val="30"/>
        </w:rPr>
        <w:t>1</w:t>
      </w:r>
      <w:r w:rsidR="00E54A71" w:rsidRPr="00DF3C28">
        <w:rPr>
          <w:rFonts w:ascii="宋体" w:hAnsi="宋体" w:cs="宋体" w:hint="eastAsia"/>
          <w:kern w:val="0"/>
          <w:sz w:val="30"/>
          <w:szCs w:val="30"/>
        </w:rPr>
        <w:t>号”《</w:t>
      </w:r>
      <w:r w:rsidR="00E54A71">
        <w:rPr>
          <w:rFonts w:ascii="宋体" w:hAnsi="宋体" w:cs="宋体" w:hint="eastAsia"/>
          <w:kern w:val="0"/>
          <w:sz w:val="30"/>
          <w:szCs w:val="30"/>
        </w:rPr>
        <w:t>武定县人民政府</w:t>
      </w:r>
      <w:r w:rsidR="00E54A71" w:rsidRPr="00DF3C28">
        <w:rPr>
          <w:rFonts w:ascii="宋体" w:hAnsi="宋体" w:cs="宋体" w:hint="eastAsia"/>
          <w:kern w:val="0"/>
          <w:sz w:val="30"/>
          <w:szCs w:val="30"/>
        </w:rPr>
        <w:t>关于</w:t>
      </w:r>
      <w:r w:rsidR="00E54A71">
        <w:rPr>
          <w:rFonts w:ascii="宋体" w:hAnsi="宋体" w:cs="宋体" w:hint="eastAsia"/>
          <w:kern w:val="0"/>
          <w:sz w:val="30"/>
          <w:szCs w:val="30"/>
        </w:rPr>
        <w:t>印发</w:t>
      </w:r>
      <w:r w:rsidR="00E54A71" w:rsidRPr="00DF3C28">
        <w:rPr>
          <w:rFonts w:ascii="宋体" w:hAnsi="宋体" w:cs="宋体" w:hint="eastAsia"/>
          <w:kern w:val="0"/>
          <w:sz w:val="30"/>
          <w:szCs w:val="30"/>
        </w:rPr>
        <w:t>武定县</w:t>
      </w:r>
      <w:r w:rsidR="00E54A71">
        <w:rPr>
          <w:rFonts w:ascii="宋体" w:hAnsi="宋体" w:cs="宋体" w:hint="eastAsia"/>
          <w:kern w:val="0"/>
          <w:sz w:val="30"/>
          <w:szCs w:val="30"/>
        </w:rPr>
        <w:t>征地</w:t>
      </w:r>
      <w:r w:rsidR="00E54A71" w:rsidRPr="00DF3C28">
        <w:rPr>
          <w:rFonts w:ascii="宋体" w:hAnsi="宋体" w:cs="宋体" w:hint="eastAsia"/>
          <w:kern w:val="0"/>
          <w:sz w:val="30"/>
          <w:szCs w:val="30"/>
        </w:rPr>
        <w:t>补偿</w:t>
      </w:r>
      <w:r w:rsidR="00E54A71">
        <w:rPr>
          <w:rFonts w:ascii="宋体" w:hAnsi="宋体" w:cs="宋体" w:hint="eastAsia"/>
          <w:kern w:val="0"/>
          <w:sz w:val="30"/>
          <w:szCs w:val="30"/>
        </w:rPr>
        <w:t>安置办法（试行）</w:t>
      </w:r>
      <w:r w:rsidR="00E54A71" w:rsidRPr="00DF3C28">
        <w:rPr>
          <w:rFonts w:ascii="宋体" w:hAnsi="宋体" w:cs="宋体" w:hint="eastAsia"/>
          <w:kern w:val="0"/>
          <w:sz w:val="30"/>
          <w:szCs w:val="30"/>
        </w:rPr>
        <w:t>的通知》</w:t>
      </w:r>
      <w:r w:rsidR="00E54A71" w:rsidRPr="00A66B6A">
        <w:rPr>
          <w:rFonts w:ascii="宋体" w:hAnsi="宋体" w:hint="eastAsia"/>
          <w:kern w:val="0"/>
          <w:sz w:val="30"/>
          <w:szCs w:val="30"/>
        </w:rPr>
        <w:t>，</w:t>
      </w:r>
      <w:r w:rsidR="00E54A71">
        <w:rPr>
          <w:rFonts w:ascii="宋体" w:hAnsi="宋体" w:hint="eastAsia"/>
          <w:kern w:val="0"/>
          <w:sz w:val="30"/>
          <w:szCs w:val="30"/>
        </w:rPr>
        <w:t>委托评估鉴定</w:t>
      </w:r>
      <w:r w:rsidR="00E54A71" w:rsidRPr="00A66B6A">
        <w:rPr>
          <w:rFonts w:ascii="宋体" w:hAnsi="宋体" w:hint="eastAsia"/>
          <w:kern w:val="0"/>
          <w:sz w:val="30"/>
          <w:szCs w:val="30"/>
        </w:rPr>
        <w:t>宗地属武定县征地区片</w:t>
      </w:r>
      <w:r w:rsidR="00553D0C">
        <w:rPr>
          <w:rFonts w:ascii="宋体" w:hAnsi="宋体" w:hint="eastAsia"/>
          <w:kern w:val="0"/>
          <w:sz w:val="30"/>
          <w:szCs w:val="30"/>
        </w:rPr>
        <w:t>三</w:t>
      </w:r>
      <w:r w:rsidR="00E54A71" w:rsidRPr="00A66B6A">
        <w:rPr>
          <w:rFonts w:ascii="宋体" w:hAnsi="宋体" w:hint="eastAsia"/>
          <w:kern w:val="0"/>
          <w:sz w:val="30"/>
          <w:szCs w:val="30"/>
        </w:rPr>
        <w:t>类区</w:t>
      </w:r>
      <w:r w:rsidR="00553D0C">
        <w:rPr>
          <w:rFonts w:ascii="宋体" w:hAnsi="宋体" w:hint="eastAsia"/>
          <w:kern w:val="0"/>
          <w:sz w:val="30"/>
          <w:szCs w:val="30"/>
        </w:rPr>
        <w:t>，</w:t>
      </w:r>
      <w:r w:rsidR="00E54A71" w:rsidRPr="00A66B6A">
        <w:rPr>
          <w:rFonts w:ascii="宋体" w:hAnsi="宋体" w:hint="eastAsia"/>
          <w:kern w:val="0"/>
          <w:sz w:val="30"/>
          <w:szCs w:val="30"/>
        </w:rPr>
        <w:t>平均补偿标准为</w:t>
      </w:r>
      <w:r w:rsidR="0024050B" w:rsidRPr="00C71C6A">
        <w:rPr>
          <w:rFonts w:ascii="宋体" w:hAnsi="宋体" w:hint="eastAsia"/>
          <w:kern w:val="0"/>
          <w:sz w:val="30"/>
          <w:szCs w:val="30"/>
        </w:rPr>
        <w:t>土地补偿费、安置补助费</w:t>
      </w:r>
      <w:r w:rsidR="00553D0C">
        <w:rPr>
          <w:rFonts w:ascii="宋体" w:hAnsi="宋体" w:hint="eastAsia"/>
          <w:kern w:val="0"/>
          <w:sz w:val="30"/>
          <w:szCs w:val="30"/>
        </w:rPr>
        <w:t>46240</w:t>
      </w:r>
      <w:r w:rsidR="00E54A71" w:rsidRPr="00A66B6A">
        <w:rPr>
          <w:rFonts w:ascii="宋体" w:hAnsi="宋体" w:hint="eastAsia"/>
          <w:kern w:val="0"/>
          <w:sz w:val="30"/>
          <w:szCs w:val="30"/>
        </w:rPr>
        <w:t>元</w:t>
      </w:r>
      <w:r w:rsidR="00E54A71" w:rsidRPr="00A66B6A">
        <w:rPr>
          <w:rFonts w:ascii="宋体" w:hAnsi="宋体"/>
          <w:kern w:val="0"/>
          <w:sz w:val="30"/>
          <w:szCs w:val="30"/>
        </w:rPr>
        <w:t>/</w:t>
      </w:r>
      <w:r w:rsidR="00E54A71" w:rsidRPr="00A66B6A">
        <w:rPr>
          <w:rFonts w:ascii="宋体" w:hAnsi="宋体" w:hint="eastAsia"/>
          <w:kern w:val="0"/>
          <w:sz w:val="30"/>
          <w:szCs w:val="30"/>
        </w:rPr>
        <w:t>亩（</w:t>
      </w:r>
      <w:r w:rsidR="00553D0C">
        <w:rPr>
          <w:rFonts w:ascii="宋体" w:hAnsi="宋体" w:hint="eastAsia"/>
          <w:kern w:val="0"/>
          <w:sz w:val="30"/>
          <w:szCs w:val="30"/>
        </w:rPr>
        <w:t>69.36</w:t>
      </w:r>
      <w:r w:rsidR="00E54A71" w:rsidRPr="00A66B6A">
        <w:rPr>
          <w:rFonts w:ascii="宋体" w:hAnsi="宋体" w:hint="eastAsia"/>
          <w:kern w:val="0"/>
          <w:sz w:val="30"/>
          <w:szCs w:val="30"/>
        </w:rPr>
        <w:t>元</w:t>
      </w:r>
      <w:r w:rsidR="00E54A71" w:rsidRPr="00A66B6A">
        <w:rPr>
          <w:rFonts w:ascii="宋体" w:hAnsi="宋体"/>
          <w:kern w:val="0"/>
          <w:sz w:val="30"/>
          <w:szCs w:val="30"/>
        </w:rPr>
        <w:t>/</w:t>
      </w:r>
      <w:r w:rsidR="00E54A71" w:rsidRPr="00A66B6A">
        <w:rPr>
          <w:rFonts w:ascii="宋体" w:hAnsi="宋体" w:hint="eastAsia"/>
          <w:kern w:val="0"/>
          <w:sz w:val="30"/>
          <w:szCs w:val="30"/>
        </w:rPr>
        <w:t>㎡）。</w:t>
      </w:r>
    </w:p>
    <w:tbl>
      <w:tblPr>
        <w:tblW w:w="9395" w:type="dxa"/>
        <w:tblInd w:w="93" w:type="dxa"/>
        <w:tblLook w:val="0000"/>
      </w:tblPr>
      <w:tblGrid>
        <w:gridCol w:w="980"/>
        <w:gridCol w:w="575"/>
        <w:gridCol w:w="1260"/>
        <w:gridCol w:w="840"/>
        <w:gridCol w:w="1400"/>
        <w:gridCol w:w="4340"/>
      </w:tblGrid>
      <w:tr w:rsidR="00E54A71" w:rsidRPr="0060155A" w:rsidTr="002E7BAF">
        <w:trPr>
          <w:trHeight w:val="585"/>
        </w:trPr>
        <w:tc>
          <w:tcPr>
            <w:tcW w:w="9395" w:type="dxa"/>
            <w:gridSpan w:val="6"/>
            <w:tcBorders>
              <w:top w:val="single" w:sz="4" w:space="0" w:color="auto"/>
              <w:left w:val="single" w:sz="4" w:space="0" w:color="auto"/>
              <w:bottom w:val="single" w:sz="4" w:space="0" w:color="auto"/>
              <w:right w:val="single" w:sz="4" w:space="0" w:color="000000"/>
            </w:tcBorders>
            <w:vAlign w:val="center"/>
          </w:tcPr>
          <w:p w:rsidR="00E54A71" w:rsidRPr="0060155A" w:rsidRDefault="00E54A71" w:rsidP="002E7BAF">
            <w:pPr>
              <w:jc w:val="center"/>
              <w:rPr>
                <w:rFonts w:ascii="宋体" w:cs="宋体"/>
                <w:sz w:val="24"/>
              </w:rPr>
            </w:pPr>
            <w:r w:rsidRPr="0060155A">
              <w:rPr>
                <w:rFonts w:ascii="宋体" w:hAnsi="宋体" w:cs="宋体" w:hint="eastAsia"/>
                <w:sz w:val="24"/>
              </w:rPr>
              <w:t>武定县征地统一年产值标准表</w:t>
            </w:r>
          </w:p>
        </w:tc>
      </w:tr>
      <w:tr w:rsidR="00E54A71" w:rsidRPr="0060155A" w:rsidTr="002E7BAF">
        <w:trPr>
          <w:trHeight w:val="585"/>
        </w:trPr>
        <w:tc>
          <w:tcPr>
            <w:tcW w:w="1555" w:type="dxa"/>
            <w:gridSpan w:val="2"/>
            <w:tcBorders>
              <w:top w:val="single" w:sz="4" w:space="0" w:color="auto"/>
              <w:left w:val="single" w:sz="4" w:space="0" w:color="auto"/>
              <w:bottom w:val="single" w:sz="4" w:space="0" w:color="auto"/>
              <w:right w:val="single" w:sz="4" w:space="0" w:color="auto"/>
            </w:tcBorders>
            <w:vAlign w:val="center"/>
          </w:tcPr>
          <w:p w:rsidR="00E54A71" w:rsidRPr="0060155A" w:rsidRDefault="00E54A71" w:rsidP="002E7BAF">
            <w:pPr>
              <w:jc w:val="center"/>
              <w:rPr>
                <w:rFonts w:ascii="宋体" w:cs="宋体"/>
                <w:sz w:val="24"/>
              </w:rPr>
            </w:pPr>
            <w:r w:rsidRPr="0060155A">
              <w:rPr>
                <w:rFonts w:ascii="宋体" w:hAnsi="宋体" w:cs="宋体" w:hint="eastAsia"/>
                <w:sz w:val="24"/>
              </w:rPr>
              <w:t>区域编号</w:t>
            </w:r>
          </w:p>
        </w:tc>
        <w:tc>
          <w:tcPr>
            <w:tcW w:w="1260" w:type="dxa"/>
            <w:tcBorders>
              <w:top w:val="nil"/>
              <w:left w:val="nil"/>
              <w:bottom w:val="single" w:sz="4" w:space="0" w:color="auto"/>
              <w:right w:val="single" w:sz="4" w:space="0" w:color="auto"/>
            </w:tcBorders>
            <w:vAlign w:val="center"/>
          </w:tcPr>
          <w:p w:rsidR="00E54A71" w:rsidRPr="0060155A" w:rsidRDefault="00E54A71" w:rsidP="002E7BAF">
            <w:pPr>
              <w:jc w:val="center"/>
              <w:rPr>
                <w:rFonts w:ascii="宋体" w:cs="宋体"/>
                <w:sz w:val="24"/>
              </w:rPr>
            </w:pPr>
            <w:r w:rsidRPr="0060155A">
              <w:rPr>
                <w:rFonts w:ascii="宋体" w:hAnsi="宋体" w:cs="宋体" w:hint="eastAsia"/>
                <w:sz w:val="24"/>
              </w:rPr>
              <w:t>年产值标准</w:t>
            </w:r>
            <w:r w:rsidRPr="0060155A">
              <w:rPr>
                <w:rFonts w:ascii="宋体" w:hAnsi="宋体" w:cs="宋体"/>
                <w:sz w:val="24"/>
              </w:rPr>
              <w:t>(</w:t>
            </w:r>
            <w:r w:rsidRPr="0060155A">
              <w:rPr>
                <w:rFonts w:ascii="宋体" w:hAnsi="宋体" w:cs="宋体" w:hint="eastAsia"/>
                <w:sz w:val="24"/>
              </w:rPr>
              <w:t>元</w:t>
            </w:r>
            <w:r w:rsidRPr="0060155A">
              <w:rPr>
                <w:rFonts w:ascii="宋体" w:hAnsi="宋体" w:cs="宋体"/>
                <w:sz w:val="24"/>
              </w:rPr>
              <w:t>/</w:t>
            </w:r>
            <w:r w:rsidRPr="0060155A">
              <w:rPr>
                <w:rFonts w:ascii="宋体" w:hAnsi="宋体" w:cs="宋体" w:hint="eastAsia"/>
                <w:sz w:val="24"/>
              </w:rPr>
              <w:t>亩）</w:t>
            </w:r>
          </w:p>
        </w:tc>
        <w:tc>
          <w:tcPr>
            <w:tcW w:w="840" w:type="dxa"/>
            <w:tcBorders>
              <w:top w:val="nil"/>
              <w:left w:val="nil"/>
              <w:bottom w:val="single" w:sz="4" w:space="0" w:color="auto"/>
              <w:right w:val="single" w:sz="4" w:space="0" w:color="auto"/>
            </w:tcBorders>
            <w:vAlign w:val="center"/>
          </w:tcPr>
          <w:p w:rsidR="00E54A71" w:rsidRPr="0060155A" w:rsidRDefault="00E54A71" w:rsidP="002E7BAF">
            <w:pPr>
              <w:jc w:val="center"/>
              <w:rPr>
                <w:rFonts w:ascii="宋体" w:cs="宋体"/>
                <w:sz w:val="24"/>
              </w:rPr>
            </w:pPr>
            <w:r w:rsidRPr="0060155A">
              <w:rPr>
                <w:rFonts w:ascii="宋体" w:hAnsi="宋体" w:cs="宋体" w:hint="eastAsia"/>
                <w:sz w:val="24"/>
              </w:rPr>
              <w:t>倍数</w:t>
            </w:r>
          </w:p>
        </w:tc>
        <w:tc>
          <w:tcPr>
            <w:tcW w:w="1400" w:type="dxa"/>
            <w:tcBorders>
              <w:top w:val="nil"/>
              <w:left w:val="nil"/>
              <w:bottom w:val="single" w:sz="4" w:space="0" w:color="auto"/>
              <w:right w:val="single" w:sz="4" w:space="0" w:color="auto"/>
            </w:tcBorders>
            <w:vAlign w:val="center"/>
          </w:tcPr>
          <w:p w:rsidR="00E54A71" w:rsidRPr="0060155A" w:rsidRDefault="00E54A71" w:rsidP="002E7BAF">
            <w:pPr>
              <w:jc w:val="center"/>
              <w:rPr>
                <w:rFonts w:ascii="宋体" w:cs="宋体"/>
                <w:sz w:val="24"/>
              </w:rPr>
            </w:pPr>
            <w:r w:rsidRPr="0060155A">
              <w:rPr>
                <w:rFonts w:ascii="宋体" w:hAnsi="宋体" w:cs="宋体" w:hint="eastAsia"/>
                <w:sz w:val="24"/>
              </w:rPr>
              <w:t>平均补偿标准（元</w:t>
            </w:r>
            <w:r w:rsidRPr="0060155A">
              <w:rPr>
                <w:rFonts w:ascii="宋体" w:hAnsi="宋体" w:cs="宋体"/>
                <w:sz w:val="24"/>
              </w:rPr>
              <w:t>/</w:t>
            </w:r>
            <w:r w:rsidRPr="0060155A">
              <w:rPr>
                <w:rFonts w:ascii="宋体" w:hAnsi="宋体" w:cs="宋体" w:hint="eastAsia"/>
                <w:sz w:val="24"/>
              </w:rPr>
              <w:t>亩）</w:t>
            </w:r>
          </w:p>
        </w:tc>
        <w:tc>
          <w:tcPr>
            <w:tcW w:w="4340" w:type="dxa"/>
            <w:tcBorders>
              <w:top w:val="nil"/>
              <w:left w:val="nil"/>
              <w:bottom w:val="single" w:sz="4" w:space="0" w:color="auto"/>
              <w:right w:val="single" w:sz="4" w:space="0" w:color="auto"/>
            </w:tcBorders>
            <w:vAlign w:val="center"/>
          </w:tcPr>
          <w:p w:rsidR="00E54A71" w:rsidRPr="0060155A" w:rsidRDefault="00E54A71" w:rsidP="002E7BAF">
            <w:pPr>
              <w:jc w:val="center"/>
              <w:rPr>
                <w:rFonts w:ascii="宋体" w:cs="宋体"/>
                <w:sz w:val="24"/>
              </w:rPr>
            </w:pPr>
            <w:r w:rsidRPr="0060155A">
              <w:rPr>
                <w:rFonts w:ascii="宋体" w:hAnsi="宋体" w:cs="宋体" w:hint="eastAsia"/>
                <w:sz w:val="24"/>
              </w:rPr>
              <w:t>区域范围描述</w:t>
            </w:r>
          </w:p>
        </w:tc>
      </w:tr>
      <w:tr w:rsidR="00E54A71" w:rsidRPr="0060155A" w:rsidTr="002E7BAF">
        <w:trPr>
          <w:trHeight w:val="630"/>
        </w:trPr>
        <w:tc>
          <w:tcPr>
            <w:tcW w:w="980" w:type="dxa"/>
            <w:tcBorders>
              <w:top w:val="nil"/>
              <w:left w:val="single" w:sz="4" w:space="0" w:color="auto"/>
              <w:bottom w:val="single" w:sz="4" w:space="0" w:color="auto"/>
              <w:right w:val="single" w:sz="4" w:space="0" w:color="auto"/>
            </w:tcBorders>
            <w:vAlign w:val="center"/>
          </w:tcPr>
          <w:p w:rsidR="00E54A71" w:rsidRPr="0060155A" w:rsidRDefault="00E54A71" w:rsidP="002E7BAF">
            <w:pPr>
              <w:jc w:val="center"/>
              <w:rPr>
                <w:rFonts w:ascii="宋体" w:cs="宋体"/>
                <w:sz w:val="24"/>
              </w:rPr>
            </w:pPr>
            <w:r w:rsidRPr="0060155A">
              <w:rPr>
                <w:rFonts w:ascii="宋体" w:hAnsi="宋体" w:cs="宋体" w:hint="eastAsia"/>
                <w:sz w:val="24"/>
              </w:rPr>
              <w:t>一类区</w:t>
            </w:r>
          </w:p>
        </w:tc>
        <w:tc>
          <w:tcPr>
            <w:tcW w:w="575" w:type="dxa"/>
            <w:tcBorders>
              <w:top w:val="nil"/>
              <w:left w:val="nil"/>
              <w:bottom w:val="single" w:sz="4" w:space="0" w:color="auto"/>
              <w:right w:val="single" w:sz="4" w:space="0" w:color="auto"/>
            </w:tcBorders>
            <w:vAlign w:val="center"/>
          </w:tcPr>
          <w:p w:rsidR="00E54A71" w:rsidRPr="0060155A" w:rsidRDefault="00E54A71" w:rsidP="002E7BAF">
            <w:pPr>
              <w:jc w:val="center"/>
              <w:rPr>
                <w:rFonts w:ascii="宋体" w:hAnsi="宋体" w:cs="宋体"/>
                <w:sz w:val="24"/>
              </w:rPr>
            </w:pPr>
            <w:r w:rsidRPr="0060155A">
              <w:rPr>
                <w:rFonts w:ascii="宋体" w:hAnsi="宋体" w:cs="宋体"/>
                <w:sz w:val="24"/>
              </w:rPr>
              <w:t>I</w:t>
            </w:r>
          </w:p>
        </w:tc>
        <w:tc>
          <w:tcPr>
            <w:tcW w:w="1260" w:type="dxa"/>
            <w:tcBorders>
              <w:top w:val="nil"/>
              <w:left w:val="nil"/>
              <w:bottom w:val="single" w:sz="4" w:space="0" w:color="auto"/>
              <w:right w:val="single" w:sz="4" w:space="0" w:color="auto"/>
            </w:tcBorders>
            <w:vAlign w:val="center"/>
          </w:tcPr>
          <w:p w:rsidR="00E54A71" w:rsidRPr="0060155A" w:rsidRDefault="00E54A71" w:rsidP="002E7BAF">
            <w:pPr>
              <w:jc w:val="center"/>
              <w:rPr>
                <w:rFonts w:ascii="宋体" w:hAnsi="宋体" w:cs="宋体"/>
                <w:sz w:val="24"/>
              </w:rPr>
            </w:pPr>
            <w:r w:rsidRPr="0060155A">
              <w:rPr>
                <w:rFonts w:ascii="宋体" w:hAnsi="宋体" w:cs="宋体"/>
                <w:sz w:val="24"/>
              </w:rPr>
              <w:t>2998</w:t>
            </w:r>
          </w:p>
        </w:tc>
        <w:tc>
          <w:tcPr>
            <w:tcW w:w="840" w:type="dxa"/>
            <w:tcBorders>
              <w:top w:val="nil"/>
              <w:left w:val="nil"/>
              <w:bottom w:val="single" w:sz="4" w:space="0" w:color="auto"/>
              <w:right w:val="single" w:sz="4" w:space="0" w:color="auto"/>
            </w:tcBorders>
            <w:vAlign w:val="center"/>
          </w:tcPr>
          <w:p w:rsidR="00E54A71" w:rsidRPr="0060155A" w:rsidRDefault="00E54A71" w:rsidP="002E7BAF">
            <w:pPr>
              <w:jc w:val="center"/>
              <w:rPr>
                <w:rFonts w:ascii="宋体" w:hAnsi="宋体" w:cs="宋体"/>
                <w:sz w:val="24"/>
              </w:rPr>
            </w:pPr>
            <w:r w:rsidRPr="0060155A">
              <w:rPr>
                <w:rFonts w:ascii="宋体" w:hAnsi="宋体" w:cs="宋体"/>
                <w:sz w:val="24"/>
              </w:rPr>
              <w:t>21</w:t>
            </w:r>
          </w:p>
        </w:tc>
        <w:tc>
          <w:tcPr>
            <w:tcW w:w="1400" w:type="dxa"/>
            <w:tcBorders>
              <w:top w:val="nil"/>
              <w:left w:val="nil"/>
              <w:bottom w:val="single" w:sz="4" w:space="0" w:color="auto"/>
              <w:right w:val="single" w:sz="4" w:space="0" w:color="auto"/>
            </w:tcBorders>
            <w:vAlign w:val="center"/>
          </w:tcPr>
          <w:p w:rsidR="00E54A71" w:rsidRPr="0060155A" w:rsidRDefault="00E54A71" w:rsidP="002E7BAF">
            <w:pPr>
              <w:jc w:val="center"/>
              <w:rPr>
                <w:rFonts w:ascii="宋体" w:hAnsi="宋体" w:cs="宋体"/>
                <w:sz w:val="24"/>
              </w:rPr>
            </w:pPr>
            <w:r w:rsidRPr="0060155A">
              <w:rPr>
                <w:rFonts w:ascii="宋体" w:hAnsi="宋体" w:cs="宋体"/>
                <w:sz w:val="24"/>
              </w:rPr>
              <w:t>62958</w:t>
            </w:r>
          </w:p>
        </w:tc>
        <w:tc>
          <w:tcPr>
            <w:tcW w:w="4340" w:type="dxa"/>
            <w:tcBorders>
              <w:top w:val="nil"/>
              <w:left w:val="nil"/>
              <w:bottom w:val="single" w:sz="4" w:space="0" w:color="auto"/>
              <w:right w:val="single" w:sz="4" w:space="0" w:color="auto"/>
            </w:tcBorders>
            <w:vAlign w:val="center"/>
          </w:tcPr>
          <w:p w:rsidR="00E54A71" w:rsidRPr="0060155A" w:rsidRDefault="00E54A71" w:rsidP="002E7BAF">
            <w:pPr>
              <w:jc w:val="center"/>
              <w:rPr>
                <w:rFonts w:ascii="宋体" w:cs="宋体"/>
                <w:sz w:val="24"/>
              </w:rPr>
            </w:pPr>
            <w:r w:rsidRPr="0060155A">
              <w:rPr>
                <w:rFonts w:ascii="宋体" w:hAnsi="宋体" w:cs="宋体" w:hint="eastAsia"/>
                <w:sz w:val="24"/>
              </w:rPr>
              <w:t>狮山镇西门、中马、南街、北街、香水、旧城、东岳社区和西和、永宁、矣波村委会</w:t>
            </w:r>
          </w:p>
        </w:tc>
      </w:tr>
      <w:tr w:rsidR="00E54A71" w:rsidRPr="0060155A" w:rsidTr="002E7BAF">
        <w:trPr>
          <w:trHeight w:val="630"/>
        </w:trPr>
        <w:tc>
          <w:tcPr>
            <w:tcW w:w="980" w:type="dxa"/>
            <w:vMerge w:val="restart"/>
            <w:tcBorders>
              <w:top w:val="nil"/>
              <w:left w:val="single" w:sz="4" w:space="0" w:color="auto"/>
              <w:bottom w:val="single" w:sz="4" w:space="0" w:color="auto"/>
              <w:right w:val="single" w:sz="4" w:space="0" w:color="auto"/>
            </w:tcBorders>
            <w:vAlign w:val="center"/>
          </w:tcPr>
          <w:p w:rsidR="00E54A71" w:rsidRPr="0060155A" w:rsidRDefault="00E54A71" w:rsidP="002E7BAF">
            <w:pPr>
              <w:jc w:val="center"/>
              <w:rPr>
                <w:rFonts w:ascii="宋体" w:cs="宋体"/>
                <w:sz w:val="24"/>
              </w:rPr>
            </w:pPr>
            <w:r w:rsidRPr="0060155A">
              <w:rPr>
                <w:rFonts w:ascii="宋体" w:hAnsi="宋体" w:cs="宋体" w:hint="eastAsia"/>
                <w:sz w:val="24"/>
              </w:rPr>
              <w:t>二类区</w:t>
            </w:r>
          </w:p>
        </w:tc>
        <w:tc>
          <w:tcPr>
            <w:tcW w:w="575" w:type="dxa"/>
            <w:tcBorders>
              <w:top w:val="nil"/>
              <w:left w:val="nil"/>
              <w:bottom w:val="single" w:sz="4" w:space="0" w:color="auto"/>
              <w:right w:val="single" w:sz="4" w:space="0" w:color="auto"/>
            </w:tcBorders>
            <w:vAlign w:val="center"/>
          </w:tcPr>
          <w:p w:rsidR="00E54A71" w:rsidRPr="0060155A" w:rsidRDefault="00E54A71" w:rsidP="002E7BAF">
            <w:pPr>
              <w:jc w:val="center"/>
              <w:rPr>
                <w:rFonts w:ascii="宋体" w:hAnsi="宋体" w:cs="宋体"/>
                <w:sz w:val="24"/>
              </w:rPr>
            </w:pPr>
            <w:r w:rsidRPr="0060155A">
              <w:rPr>
                <w:rFonts w:ascii="宋体" w:hAnsi="宋体" w:cs="宋体"/>
                <w:sz w:val="24"/>
              </w:rPr>
              <w:t>I</w:t>
            </w:r>
          </w:p>
        </w:tc>
        <w:tc>
          <w:tcPr>
            <w:tcW w:w="1260" w:type="dxa"/>
            <w:tcBorders>
              <w:top w:val="nil"/>
              <w:left w:val="nil"/>
              <w:bottom w:val="single" w:sz="4" w:space="0" w:color="auto"/>
              <w:right w:val="single" w:sz="4" w:space="0" w:color="auto"/>
            </w:tcBorders>
            <w:vAlign w:val="center"/>
          </w:tcPr>
          <w:p w:rsidR="00E54A71" w:rsidRPr="0060155A" w:rsidRDefault="00E54A71" w:rsidP="002E7BAF">
            <w:pPr>
              <w:jc w:val="center"/>
              <w:rPr>
                <w:rFonts w:ascii="宋体" w:hAnsi="宋体" w:cs="宋体"/>
                <w:sz w:val="24"/>
              </w:rPr>
            </w:pPr>
            <w:r w:rsidRPr="0060155A">
              <w:rPr>
                <w:rFonts w:ascii="宋体" w:hAnsi="宋体" w:cs="宋体"/>
                <w:sz w:val="24"/>
              </w:rPr>
              <w:t>2915</w:t>
            </w:r>
          </w:p>
        </w:tc>
        <w:tc>
          <w:tcPr>
            <w:tcW w:w="840" w:type="dxa"/>
            <w:tcBorders>
              <w:top w:val="nil"/>
              <w:left w:val="nil"/>
              <w:bottom w:val="single" w:sz="4" w:space="0" w:color="auto"/>
              <w:right w:val="single" w:sz="4" w:space="0" w:color="auto"/>
            </w:tcBorders>
            <w:vAlign w:val="center"/>
          </w:tcPr>
          <w:p w:rsidR="00E54A71" w:rsidRPr="0060155A" w:rsidRDefault="00E54A71" w:rsidP="002E7BAF">
            <w:pPr>
              <w:jc w:val="center"/>
              <w:rPr>
                <w:rFonts w:ascii="宋体" w:hAnsi="宋体" w:cs="宋体"/>
                <w:sz w:val="24"/>
              </w:rPr>
            </w:pPr>
            <w:r w:rsidRPr="0060155A">
              <w:rPr>
                <w:rFonts w:ascii="宋体" w:hAnsi="宋体" w:cs="宋体"/>
                <w:sz w:val="24"/>
              </w:rPr>
              <w:t>21</w:t>
            </w:r>
          </w:p>
        </w:tc>
        <w:tc>
          <w:tcPr>
            <w:tcW w:w="1400" w:type="dxa"/>
            <w:tcBorders>
              <w:top w:val="nil"/>
              <w:left w:val="nil"/>
              <w:bottom w:val="single" w:sz="4" w:space="0" w:color="auto"/>
              <w:right w:val="single" w:sz="4" w:space="0" w:color="auto"/>
            </w:tcBorders>
            <w:vAlign w:val="center"/>
          </w:tcPr>
          <w:p w:rsidR="00E54A71" w:rsidRPr="0060155A" w:rsidRDefault="00E54A71" w:rsidP="002E7BAF">
            <w:pPr>
              <w:jc w:val="center"/>
              <w:rPr>
                <w:rFonts w:ascii="宋体" w:hAnsi="宋体" w:cs="宋体"/>
                <w:sz w:val="24"/>
              </w:rPr>
            </w:pPr>
            <w:r w:rsidRPr="0060155A">
              <w:rPr>
                <w:rFonts w:ascii="宋体" w:hAnsi="宋体" w:cs="宋体"/>
                <w:sz w:val="24"/>
              </w:rPr>
              <w:t>61215</w:t>
            </w:r>
          </w:p>
        </w:tc>
        <w:tc>
          <w:tcPr>
            <w:tcW w:w="4340" w:type="dxa"/>
            <w:tcBorders>
              <w:top w:val="nil"/>
              <w:left w:val="nil"/>
              <w:bottom w:val="single" w:sz="4" w:space="0" w:color="auto"/>
              <w:right w:val="single" w:sz="4" w:space="0" w:color="auto"/>
            </w:tcBorders>
            <w:vAlign w:val="center"/>
          </w:tcPr>
          <w:p w:rsidR="00E54A71" w:rsidRPr="0060155A" w:rsidRDefault="00E54A71" w:rsidP="002E7BAF">
            <w:pPr>
              <w:jc w:val="center"/>
              <w:rPr>
                <w:rFonts w:ascii="宋体" w:cs="宋体"/>
                <w:sz w:val="24"/>
              </w:rPr>
            </w:pPr>
            <w:r w:rsidRPr="0060155A">
              <w:rPr>
                <w:rFonts w:ascii="宋体" w:hAnsi="宋体" w:cs="宋体" w:hint="eastAsia"/>
                <w:sz w:val="24"/>
              </w:rPr>
              <w:t>东坡乡白马口、东甸村委会；己衣镇新民、罗能、更德村委会；万德乡支卧村委会</w:t>
            </w:r>
          </w:p>
        </w:tc>
      </w:tr>
      <w:tr w:rsidR="00E54A71" w:rsidRPr="0060155A" w:rsidTr="002E7BAF">
        <w:trPr>
          <w:trHeight w:val="630"/>
        </w:trPr>
        <w:tc>
          <w:tcPr>
            <w:tcW w:w="980" w:type="dxa"/>
            <w:vMerge/>
            <w:tcBorders>
              <w:top w:val="nil"/>
              <w:left w:val="single" w:sz="4" w:space="0" w:color="auto"/>
              <w:bottom w:val="single" w:sz="4" w:space="0" w:color="auto"/>
              <w:right w:val="single" w:sz="4" w:space="0" w:color="auto"/>
            </w:tcBorders>
            <w:vAlign w:val="center"/>
          </w:tcPr>
          <w:p w:rsidR="00E54A71" w:rsidRPr="0060155A" w:rsidRDefault="00E54A71" w:rsidP="002E7BAF">
            <w:pPr>
              <w:jc w:val="left"/>
              <w:rPr>
                <w:rFonts w:ascii="宋体" w:cs="宋体"/>
                <w:sz w:val="24"/>
              </w:rPr>
            </w:pPr>
          </w:p>
        </w:tc>
        <w:tc>
          <w:tcPr>
            <w:tcW w:w="575" w:type="dxa"/>
            <w:tcBorders>
              <w:top w:val="nil"/>
              <w:left w:val="nil"/>
              <w:bottom w:val="single" w:sz="4" w:space="0" w:color="auto"/>
              <w:right w:val="single" w:sz="4" w:space="0" w:color="auto"/>
            </w:tcBorders>
            <w:vAlign w:val="center"/>
          </w:tcPr>
          <w:p w:rsidR="00E54A71" w:rsidRPr="0060155A" w:rsidRDefault="00E54A71" w:rsidP="002E7BAF">
            <w:pPr>
              <w:jc w:val="center"/>
              <w:rPr>
                <w:rFonts w:ascii="宋体" w:hAnsi="宋体" w:cs="宋体"/>
                <w:sz w:val="24"/>
              </w:rPr>
            </w:pPr>
            <w:r w:rsidRPr="0060155A">
              <w:rPr>
                <w:rFonts w:ascii="宋体" w:hAnsi="宋体" w:cs="宋体"/>
                <w:sz w:val="24"/>
              </w:rPr>
              <w:t>II</w:t>
            </w:r>
          </w:p>
        </w:tc>
        <w:tc>
          <w:tcPr>
            <w:tcW w:w="1260" w:type="dxa"/>
            <w:tcBorders>
              <w:top w:val="nil"/>
              <w:left w:val="nil"/>
              <w:bottom w:val="single" w:sz="4" w:space="0" w:color="auto"/>
              <w:right w:val="single" w:sz="4" w:space="0" w:color="auto"/>
            </w:tcBorders>
            <w:vAlign w:val="center"/>
          </w:tcPr>
          <w:p w:rsidR="00E54A71" w:rsidRPr="0060155A" w:rsidRDefault="00E54A71" w:rsidP="002E7BAF">
            <w:pPr>
              <w:jc w:val="center"/>
              <w:rPr>
                <w:rFonts w:ascii="宋体" w:hAnsi="宋体" w:cs="宋体"/>
                <w:sz w:val="24"/>
              </w:rPr>
            </w:pPr>
            <w:r w:rsidRPr="0060155A">
              <w:rPr>
                <w:rFonts w:ascii="宋体" w:hAnsi="宋体" w:cs="宋体"/>
                <w:sz w:val="24"/>
              </w:rPr>
              <w:t>2485</w:t>
            </w:r>
          </w:p>
        </w:tc>
        <w:tc>
          <w:tcPr>
            <w:tcW w:w="840" w:type="dxa"/>
            <w:tcBorders>
              <w:top w:val="nil"/>
              <w:left w:val="nil"/>
              <w:bottom w:val="single" w:sz="4" w:space="0" w:color="auto"/>
              <w:right w:val="single" w:sz="4" w:space="0" w:color="auto"/>
            </w:tcBorders>
            <w:vAlign w:val="center"/>
          </w:tcPr>
          <w:p w:rsidR="00E54A71" w:rsidRPr="0060155A" w:rsidRDefault="00E54A71" w:rsidP="002E7BAF">
            <w:pPr>
              <w:jc w:val="center"/>
              <w:rPr>
                <w:rFonts w:ascii="宋体" w:hAnsi="宋体" w:cs="宋体"/>
                <w:sz w:val="24"/>
              </w:rPr>
            </w:pPr>
            <w:r w:rsidRPr="0060155A">
              <w:rPr>
                <w:rFonts w:ascii="宋体" w:hAnsi="宋体" w:cs="宋体"/>
                <w:sz w:val="24"/>
              </w:rPr>
              <w:t>21</w:t>
            </w:r>
          </w:p>
        </w:tc>
        <w:tc>
          <w:tcPr>
            <w:tcW w:w="1400" w:type="dxa"/>
            <w:tcBorders>
              <w:top w:val="nil"/>
              <w:left w:val="nil"/>
              <w:bottom w:val="single" w:sz="4" w:space="0" w:color="auto"/>
              <w:right w:val="single" w:sz="4" w:space="0" w:color="auto"/>
            </w:tcBorders>
            <w:vAlign w:val="center"/>
          </w:tcPr>
          <w:p w:rsidR="00E54A71" w:rsidRPr="0060155A" w:rsidRDefault="00E54A71" w:rsidP="002E7BAF">
            <w:pPr>
              <w:jc w:val="center"/>
              <w:rPr>
                <w:rFonts w:ascii="宋体" w:hAnsi="宋体" w:cs="宋体"/>
                <w:sz w:val="24"/>
              </w:rPr>
            </w:pPr>
            <w:r w:rsidRPr="0060155A">
              <w:rPr>
                <w:rFonts w:ascii="宋体" w:hAnsi="宋体" w:cs="宋体"/>
                <w:sz w:val="24"/>
              </w:rPr>
              <w:t>52185</w:t>
            </w:r>
          </w:p>
        </w:tc>
        <w:tc>
          <w:tcPr>
            <w:tcW w:w="4340" w:type="dxa"/>
            <w:tcBorders>
              <w:top w:val="nil"/>
              <w:left w:val="nil"/>
              <w:bottom w:val="single" w:sz="4" w:space="0" w:color="auto"/>
              <w:right w:val="single" w:sz="4" w:space="0" w:color="auto"/>
            </w:tcBorders>
            <w:vAlign w:val="center"/>
          </w:tcPr>
          <w:p w:rsidR="00E54A71" w:rsidRPr="0060155A" w:rsidRDefault="00E54A71" w:rsidP="002E7BAF">
            <w:pPr>
              <w:jc w:val="center"/>
              <w:rPr>
                <w:rFonts w:ascii="宋体" w:cs="宋体"/>
                <w:sz w:val="24"/>
              </w:rPr>
            </w:pPr>
            <w:r w:rsidRPr="0060155A">
              <w:rPr>
                <w:rFonts w:ascii="宋体" w:hAnsi="宋体" w:cs="宋体" w:hint="eastAsia"/>
                <w:sz w:val="24"/>
              </w:rPr>
              <w:t>狮山镇一类区以外的其他区域；高桥镇、田心乡；东坡乡二类区Ⅰ级段以外的其他区域</w:t>
            </w:r>
          </w:p>
        </w:tc>
      </w:tr>
      <w:tr w:rsidR="00E54A71" w:rsidRPr="0060155A" w:rsidTr="002E7BAF">
        <w:trPr>
          <w:trHeight w:val="630"/>
        </w:trPr>
        <w:tc>
          <w:tcPr>
            <w:tcW w:w="980" w:type="dxa"/>
            <w:tcBorders>
              <w:top w:val="nil"/>
              <w:left w:val="single" w:sz="4" w:space="0" w:color="auto"/>
              <w:bottom w:val="single" w:sz="4" w:space="0" w:color="auto"/>
              <w:right w:val="single" w:sz="4" w:space="0" w:color="auto"/>
            </w:tcBorders>
            <w:vAlign w:val="center"/>
          </w:tcPr>
          <w:p w:rsidR="00E54A71" w:rsidRPr="0060155A" w:rsidRDefault="00E54A71" w:rsidP="002E7BAF">
            <w:pPr>
              <w:jc w:val="center"/>
              <w:rPr>
                <w:rFonts w:ascii="宋体" w:cs="宋体"/>
                <w:sz w:val="24"/>
              </w:rPr>
            </w:pPr>
            <w:r w:rsidRPr="0060155A">
              <w:rPr>
                <w:rFonts w:ascii="宋体" w:hAnsi="宋体" w:cs="宋体" w:hint="eastAsia"/>
                <w:sz w:val="24"/>
              </w:rPr>
              <w:t>三类区</w:t>
            </w:r>
          </w:p>
        </w:tc>
        <w:tc>
          <w:tcPr>
            <w:tcW w:w="575" w:type="dxa"/>
            <w:tcBorders>
              <w:top w:val="nil"/>
              <w:left w:val="nil"/>
              <w:bottom w:val="single" w:sz="4" w:space="0" w:color="auto"/>
              <w:right w:val="single" w:sz="4" w:space="0" w:color="auto"/>
            </w:tcBorders>
            <w:vAlign w:val="center"/>
          </w:tcPr>
          <w:p w:rsidR="00E54A71" w:rsidRPr="0060155A" w:rsidRDefault="00E54A71" w:rsidP="002E7BAF">
            <w:pPr>
              <w:jc w:val="center"/>
              <w:rPr>
                <w:rFonts w:ascii="宋体" w:hAnsi="宋体" w:cs="宋体"/>
                <w:sz w:val="24"/>
              </w:rPr>
            </w:pPr>
            <w:r w:rsidRPr="0060155A">
              <w:rPr>
                <w:rFonts w:ascii="宋体" w:hAnsi="宋体" w:cs="宋体"/>
                <w:sz w:val="24"/>
              </w:rPr>
              <w:t>I</w:t>
            </w:r>
          </w:p>
        </w:tc>
        <w:tc>
          <w:tcPr>
            <w:tcW w:w="1260" w:type="dxa"/>
            <w:tcBorders>
              <w:top w:val="nil"/>
              <w:left w:val="nil"/>
              <w:bottom w:val="single" w:sz="4" w:space="0" w:color="auto"/>
              <w:right w:val="single" w:sz="4" w:space="0" w:color="auto"/>
            </w:tcBorders>
            <w:vAlign w:val="center"/>
          </w:tcPr>
          <w:p w:rsidR="00E54A71" w:rsidRPr="0060155A" w:rsidRDefault="00E54A71" w:rsidP="002E7BAF">
            <w:pPr>
              <w:jc w:val="center"/>
              <w:rPr>
                <w:rFonts w:ascii="宋体" w:hAnsi="宋体" w:cs="宋体"/>
                <w:sz w:val="24"/>
              </w:rPr>
            </w:pPr>
            <w:r w:rsidRPr="0060155A">
              <w:rPr>
                <w:rFonts w:ascii="宋体" w:hAnsi="宋体" w:cs="宋体"/>
                <w:sz w:val="24"/>
              </w:rPr>
              <w:t>2312</w:t>
            </w:r>
          </w:p>
        </w:tc>
        <w:tc>
          <w:tcPr>
            <w:tcW w:w="840" w:type="dxa"/>
            <w:tcBorders>
              <w:top w:val="nil"/>
              <w:left w:val="nil"/>
              <w:bottom w:val="single" w:sz="4" w:space="0" w:color="auto"/>
              <w:right w:val="single" w:sz="4" w:space="0" w:color="auto"/>
            </w:tcBorders>
            <w:vAlign w:val="center"/>
          </w:tcPr>
          <w:p w:rsidR="00E54A71" w:rsidRPr="0060155A" w:rsidRDefault="00E54A71" w:rsidP="002E7BAF">
            <w:pPr>
              <w:jc w:val="center"/>
              <w:rPr>
                <w:rFonts w:ascii="宋体" w:hAnsi="宋体" w:cs="宋体"/>
                <w:sz w:val="24"/>
              </w:rPr>
            </w:pPr>
            <w:r w:rsidRPr="0060155A">
              <w:rPr>
                <w:rFonts w:ascii="宋体" w:hAnsi="宋体" w:cs="宋体"/>
                <w:sz w:val="24"/>
              </w:rPr>
              <w:t>20</w:t>
            </w:r>
          </w:p>
        </w:tc>
        <w:tc>
          <w:tcPr>
            <w:tcW w:w="1400" w:type="dxa"/>
            <w:tcBorders>
              <w:top w:val="nil"/>
              <w:left w:val="nil"/>
              <w:bottom w:val="single" w:sz="4" w:space="0" w:color="auto"/>
              <w:right w:val="single" w:sz="4" w:space="0" w:color="auto"/>
            </w:tcBorders>
            <w:vAlign w:val="center"/>
          </w:tcPr>
          <w:p w:rsidR="00E54A71" w:rsidRPr="0060155A" w:rsidRDefault="00E54A71" w:rsidP="002E7BAF">
            <w:pPr>
              <w:jc w:val="center"/>
              <w:rPr>
                <w:rFonts w:ascii="宋体" w:hAnsi="宋体" w:cs="宋体"/>
                <w:sz w:val="24"/>
              </w:rPr>
            </w:pPr>
            <w:r w:rsidRPr="0060155A">
              <w:rPr>
                <w:rFonts w:ascii="宋体" w:hAnsi="宋体" w:cs="宋体"/>
                <w:sz w:val="24"/>
              </w:rPr>
              <w:t>46240</w:t>
            </w:r>
          </w:p>
        </w:tc>
        <w:tc>
          <w:tcPr>
            <w:tcW w:w="4340" w:type="dxa"/>
            <w:tcBorders>
              <w:top w:val="nil"/>
              <w:left w:val="nil"/>
              <w:bottom w:val="single" w:sz="4" w:space="0" w:color="auto"/>
              <w:right w:val="single" w:sz="4" w:space="0" w:color="auto"/>
            </w:tcBorders>
            <w:vAlign w:val="center"/>
          </w:tcPr>
          <w:p w:rsidR="00E54A71" w:rsidRPr="0060155A" w:rsidRDefault="00E54A71" w:rsidP="002E7BAF">
            <w:pPr>
              <w:jc w:val="center"/>
              <w:rPr>
                <w:rFonts w:ascii="宋体" w:cs="宋体"/>
                <w:sz w:val="24"/>
              </w:rPr>
            </w:pPr>
            <w:r w:rsidRPr="0060155A">
              <w:rPr>
                <w:rFonts w:ascii="宋体" w:hAnsi="宋体" w:cs="宋体" w:hint="eastAsia"/>
                <w:sz w:val="24"/>
              </w:rPr>
              <w:t>万德镇、己衣镇二类区Ⅰ级段以外的其他区域；猫街镇、插甸镇、白路镇</w:t>
            </w:r>
          </w:p>
        </w:tc>
      </w:tr>
      <w:tr w:rsidR="00E54A71" w:rsidRPr="0060155A" w:rsidTr="002E7BAF">
        <w:trPr>
          <w:trHeight w:val="630"/>
        </w:trPr>
        <w:tc>
          <w:tcPr>
            <w:tcW w:w="980" w:type="dxa"/>
            <w:tcBorders>
              <w:top w:val="nil"/>
              <w:left w:val="single" w:sz="4" w:space="0" w:color="auto"/>
              <w:bottom w:val="single" w:sz="4" w:space="0" w:color="auto"/>
              <w:right w:val="single" w:sz="4" w:space="0" w:color="auto"/>
            </w:tcBorders>
            <w:vAlign w:val="center"/>
          </w:tcPr>
          <w:p w:rsidR="00E54A71" w:rsidRPr="0060155A" w:rsidRDefault="00E54A71" w:rsidP="002E7BAF">
            <w:pPr>
              <w:jc w:val="center"/>
              <w:rPr>
                <w:rFonts w:ascii="宋体" w:cs="宋体"/>
                <w:sz w:val="24"/>
              </w:rPr>
            </w:pPr>
            <w:r w:rsidRPr="0060155A">
              <w:rPr>
                <w:rFonts w:ascii="宋体" w:hAnsi="宋体" w:cs="宋体" w:hint="eastAsia"/>
                <w:sz w:val="24"/>
              </w:rPr>
              <w:t>四类区</w:t>
            </w:r>
          </w:p>
        </w:tc>
        <w:tc>
          <w:tcPr>
            <w:tcW w:w="575" w:type="dxa"/>
            <w:tcBorders>
              <w:top w:val="nil"/>
              <w:left w:val="nil"/>
              <w:bottom w:val="single" w:sz="4" w:space="0" w:color="auto"/>
              <w:right w:val="single" w:sz="4" w:space="0" w:color="auto"/>
            </w:tcBorders>
            <w:vAlign w:val="center"/>
          </w:tcPr>
          <w:p w:rsidR="00E54A71" w:rsidRPr="0060155A" w:rsidRDefault="00E54A71" w:rsidP="002E7BAF">
            <w:pPr>
              <w:jc w:val="center"/>
              <w:rPr>
                <w:rFonts w:ascii="宋体" w:hAnsi="宋体" w:cs="宋体"/>
                <w:sz w:val="24"/>
              </w:rPr>
            </w:pPr>
            <w:r w:rsidRPr="0060155A">
              <w:rPr>
                <w:rFonts w:ascii="宋体" w:hAnsi="宋体" w:cs="宋体"/>
                <w:sz w:val="24"/>
              </w:rPr>
              <w:t>I</w:t>
            </w:r>
          </w:p>
        </w:tc>
        <w:tc>
          <w:tcPr>
            <w:tcW w:w="1260" w:type="dxa"/>
            <w:tcBorders>
              <w:top w:val="nil"/>
              <w:left w:val="nil"/>
              <w:bottom w:val="single" w:sz="4" w:space="0" w:color="auto"/>
              <w:right w:val="single" w:sz="4" w:space="0" w:color="auto"/>
            </w:tcBorders>
            <w:vAlign w:val="center"/>
          </w:tcPr>
          <w:p w:rsidR="00E54A71" w:rsidRPr="0060155A" w:rsidRDefault="00E54A71" w:rsidP="002E7BAF">
            <w:pPr>
              <w:jc w:val="center"/>
              <w:rPr>
                <w:rFonts w:ascii="宋体" w:hAnsi="宋体" w:cs="宋体"/>
                <w:sz w:val="24"/>
              </w:rPr>
            </w:pPr>
            <w:r w:rsidRPr="0060155A">
              <w:rPr>
                <w:rFonts w:ascii="宋体" w:hAnsi="宋体" w:cs="宋体"/>
                <w:sz w:val="24"/>
              </w:rPr>
              <w:t>2106</w:t>
            </w:r>
          </w:p>
        </w:tc>
        <w:tc>
          <w:tcPr>
            <w:tcW w:w="840" w:type="dxa"/>
            <w:tcBorders>
              <w:top w:val="nil"/>
              <w:left w:val="nil"/>
              <w:bottom w:val="single" w:sz="4" w:space="0" w:color="auto"/>
              <w:right w:val="single" w:sz="4" w:space="0" w:color="auto"/>
            </w:tcBorders>
            <w:vAlign w:val="center"/>
          </w:tcPr>
          <w:p w:rsidR="00E54A71" w:rsidRPr="0060155A" w:rsidRDefault="00E54A71" w:rsidP="002E7BAF">
            <w:pPr>
              <w:jc w:val="center"/>
              <w:rPr>
                <w:rFonts w:ascii="宋体" w:hAnsi="宋体" w:cs="宋体"/>
                <w:sz w:val="24"/>
              </w:rPr>
            </w:pPr>
            <w:r w:rsidRPr="0060155A">
              <w:rPr>
                <w:rFonts w:ascii="宋体" w:hAnsi="宋体" w:cs="宋体"/>
                <w:sz w:val="24"/>
              </w:rPr>
              <w:t>19</w:t>
            </w:r>
          </w:p>
        </w:tc>
        <w:tc>
          <w:tcPr>
            <w:tcW w:w="1400" w:type="dxa"/>
            <w:tcBorders>
              <w:top w:val="nil"/>
              <w:left w:val="nil"/>
              <w:bottom w:val="single" w:sz="4" w:space="0" w:color="auto"/>
              <w:right w:val="single" w:sz="4" w:space="0" w:color="auto"/>
            </w:tcBorders>
            <w:vAlign w:val="center"/>
          </w:tcPr>
          <w:p w:rsidR="00E54A71" w:rsidRPr="0060155A" w:rsidRDefault="00E54A71" w:rsidP="002E7BAF">
            <w:pPr>
              <w:jc w:val="center"/>
              <w:rPr>
                <w:rFonts w:ascii="宋体" w:hAnsi="宋体" w:cs="宋体"/>
                <w:sz w:val="24"/>
              </w:rPr>
            </w:pPr>
            <w:r w:rsidRPr="0060155A">
              <w:rPr>
                <w:rFonts w:ascii="宋体" w:hAnsi="宋体" w:cs="宋体"/>
                <w:sz w:val="24"/>
              </w:rPr>
              <w:t>40014</w:t>
            </w:r>
          </w:p>
        </w:tc>
        <w:tc>
          <w:tcPr>
            <w:tcW w:w="4340" w:type="dxa"/>
            <w:tcBorders>
              <w:top w:val="nil"/>
              <w:left w:val="nil"/>
              <w:bottom w:val="single" w:sz="4" w:space="0" w:color="auto"/>
              <w:right w:val="single" w:sz="4" w:space="0" w:color="auto"/>
            </w:tcBorders>
            <w:vAlign w:val="center"/>
          </w:tcPr>
          <w:p w:rsidR="00E54A71" w:rsidRPr="0060155A" w:rsidRDefault="00E54A71" w:rsidP="002E7BAF">
            <w:pPr>
              <w:jc w:val="center"/>
              <w:rPr>
                <w:rFonts w:ascii="宋体" w:cs="宋体"/>
                <w:sz w:val="24"/>
              </w:rPr>
            </w:pPr>
            <w:r w:rsidRPr="0060155A">
              <w:rPr>
                <w:rFonts w:ascii="宋体" w:hAnsi="宋体" w:cs="宋体" w:hint="eastAsia"/>
                <w:sz w:val="24"/>
              </w:rPr>
              <w:t>环州乡、发窝乡</w:t>
            </w:r>
          </w:p>
        </w:tc>
      </w:tr>
    </w:tbl>
    <w:p w:rsidR="00E54A71" w:rsidRPr="00A66B6A" w:rsidRDefault="00E54A71" w:rsidP="00C831EE">
      <w:pPr>
        <w:spacing w:line="500" w:lineRule="exact"/>
        <w:ind w:firstLineChars="200" w:firstLine="600"/>
        <w:rPr>
          <w:rFonts w:ascii="宋体"/>
          <w:kern w:val="0"/>
          <w:sz w:val="30"/>
          <w:szCs w:val="30"/>
        </w:rPr>
      </w:pPr>
      <w:r w:rsidRPr="00A66B6A">
        <w:rPr>
          <w:rFonts w:ascii="宋体" w:hAnsi="宋体" w:hint="eastAsia"/>
          <w:kern w:val="0"/>
          <w:sz w:val="30"/>
          <w:szCs w:val="30"/>
        </w:rPr>
        <w:t>（</w:t>
      </w:r>
      <w:r w:rsidRPr="00A66B6A">
        <w:rPr>
          <w:rFonts w:ascii="宋体" w:hAnsi="宋体"/>
          <w:kern w:val="0"/>
          <w:sz w:val="30"/>
          <w:szCs w:val="30"/>
        </w:rPr>
        <w:t>2</w:t>
      </w:r>
      <w:r w:rsidRPr="00A66B6A">
        <w:rPr>
          <w:rFonts w:ascii="宋体" w:hAnsi="宋体" w:hint="eastAsia"/>
          <w:kern w:val="0"/>
          <w:sz w:val="30"/>
          <w:szCs w:val="30"/>
        </w:rPr>
        <w:t>）</w:t>
      </w:r>
      <w:r>
        <w:rPr>
          <w:rFonts w:ascii="宋体" w:hAnsi="宋体" w:hint="eastAsia"/>
          <w:kern w:val="0"/>
          <w:sz w:val="30"/>
          <w:szCs w:val="30"/>
        </w:rPr>
        <w:t>根据</w:t>
      </w:r>
      <w:r w:rsidRPr="00DF3C28">
        <w:rPr>
          <w:rFonts w:ascii="宋体" w:hAnsi="宋体" w:cs="宋体" w:hint="eastAsia"/>
          <w:kern w:val="0"/>
          <w:sz w:val="30"/>
          <w:szCs w:val="30"/>
        </w:rPr>
        <w:t>武定县人民政府“武政</w:t>
      </w:r>
      <w:r>
        <w:rPr>
          <w:rFonts w:ascii="宋体" w:hAnsi="宋体" w:cs="宋体" w:hint="eastAsia"/>
          <w:kern w:val="0"/>
          <w:sz w:val="30"/>
          <w:szCs w:val="30"/>
        </w:rPr>
        <w:t>规</w:t>
      </w:r>
      <w:r w:rsidRPr="00DF3C28">
        <w:rPr>
          <w:rFonts w:ascii="宋体" w:hAnsi="宋体" w:cs="宋体" w:hint="eastAsia"/>
          <w:kern w:val="0"/>
          <w:sz w:val="30"/>
          <w:szCs w:val="30"/>
        </w:rPr>
        <w:t>〔</w:t>
      </w:r>
      <w:r w:rsidRPr="00DF3C28">
        <w:rPr>
          <w:rFonts w:ascii="宋体" w:hAnsi="宋体" w:cs="宋体"/>
          <w:kern w:val="0"/>
          <w:sz w:val="30"/>
          <w:szCs w:val="30"/>
        </w:rPr>
        <w:t>20</w:t>
      </w:r>
      <w:r>
        <w:rPr>
          <w:rFonts w:ascii="宋体" w:hAnsi="宋体" w:cs="宋体"/>
          <w:kern w:val="0"/>
          <w:sz w:val="30"/>
          <w:szCs w:val="30"/>
        </w:rPr>
        <w:t>18</w:t>
      </w:r>
      <w:r w:rsidRPr="00DF3C28">
        <w:rPr>
          <w:rFonts w:ascii="宋体" w:hAnsi="宋体" w:cs="宋体" w:hint="eastAsia"/>
          <w:kern w:val="0"/>
          <w:sz w:val="30"/>
          <w:szCs w:val="30"/>
        </w:rPr>
        <w:t>〕</w:t>
      </w:r>
      <w:r w:rsidRPr="00DF3C28">
        <w:rPr>
          <w:rFonts w:ascii="宋体" w:hAnsi="宋体" w:cs="宋体"/>
          <w:kern w:val="0"/>
          <w:sz w:val="30"/>
          <w:szCs w:val="30"/>
        </w:rPr>
        <w:t>1</w:t>
      </w:r>
      <w:r w:rsidRPr="00DF3C28">
        <w:rPr>
          <w:rFonts w:ascii="宋体" w:hAnsi="宋体" w:cs="宋体" w:hint="eastAsia"/>
          <w:kern w:val="0"/>
          <w:sz w:val="30"/>
          <w:szCs w:val="30"/>
        </w:rPr>
        <w:t>号”《</w:t>
      </w:r>
      <w:r>
        <w:rPr>
          <w:rFonts w:ascii="宋体" w:hAnsi="宋体" w:cs="宋体" w:hint="eastAsia"/>
          <w:kern w:val="0"/>
          <w:sz w:val="30"/>
          <w:szCs w:val="30"/>
        </w:rPr>
        <w:t>武定县人民政府</w:t>
      </w:r>
      <w:r w:rsidRPr="00DF3C28">
        <w:rPr>
          <w:rFonts w:ascii="宋体" w:hAnsi="宋体" w:cs="宋体" w:hint="eastAsia"/>
          <w:kern w:val="0"/>
          <w:sz w:val="30"/>
          <w:szCs w:val="30"/>
        </w:rPr>
        <w:t>关于</w:t>
      </w:r>
      <w:r>
        <w:rPr>
          <w:rFonts w:ascii="宋体" w:hAnsi="宋体" w:cs="宋体" w:hint="eastAsia"/>
          <w:kern w:val="0"/>
          <w:sz w:val="30"/>
          <w:szCs w:val="30"/>
        </w:rPr>
        <w:t>印发</w:t>
      </w:r>
      <w:r w:rsidRPr="00DF3C28">
        <w:rPr>
          <w:rFonts w:ascii="宋体" w:hAnsi="宋体" w:cs="宋体" w:hint="eastAsia"/>
          <w:kern w:val="0"/>
          <w:sz w:val="30"/>
          <w:szCs w:val="30"/>
        </w:rPr>
        <w:t>武定县</w:t>
      </w:r>
      <w:r>
        <w:rPr>
          <w:rFonts w:ascii="宋体" w:hAnsi="宋体" w:cs="宋体" w:hint="eastAsia"/>
          <w:kern w:val="0"/>
          <w:sz w:val="30"/>
          <w:szCs w:val="30"/>
        </w:rPr>
        <w:t>征地</w:t>
      </w:r>
      <w:r w:rsidRPr="00DF3C28">
        <w:rPr>
          <w:rFonts w:ascii="宋体" w:hAnsi="宋体" w:cs="宋体" w:hint="eastAsia"/>
          <w:kern w:val="0"/>
          <w:sz w:val="30"/>
          <w:szCs w:val="30"/>
        </w:rPr>
        <w:t>补偿</w:t>
      </w:r>
      <w:r>
        <w:rPr>
          <w:rFonts w:ascii="宋体" w:hAnsi="宋体" w:cs="宋体" w:hint="eastAsia"/>
          <w:kern w:val="0"/>
          <w:sz w:val="30"/>
          <w:szCs w:val="30"/>
        </w:rPr>
        <w:t>安置办法（试行）文件，</w:t>
      </w:r>
      <w:r>
        <w:rPr>
          <w:rFonts w:ascii="宋体" w:hAnsi="宋体" w:hint="eastAsia"/>
          <w:kern w:val="0"/>
          <w:sz w:val="30"/>
          <w:szCs w:val="30"/>
        </w:rPr>
        <w:t>青苗补偿标准</w:t>
      </w:r>
      <w:r w:rsidRPr="005F0365">
        <w:rPr>
          <w:rFonts w:ascii="宋体" w:hAnsi="宋体" w:hint="eastAsia"/>
          <w:kern w:val="0"/>
          <w:sz w:val="30"/>
          <w:szCs w:val="30"/>
        </w:rPr>
        <w:t>：大春</w:t>
      </w:r>
      <w:r w:rsidRPr="005F0365">
        <w:rPr>
          <w:rFonts w:ascii="宋体" w:hAnsi="宋体"/>
          <w:kern w:val="0"/>
          <w:sz w:val="30"/>
          <w:szCs w:val="30"/>
        </w:rPr>
        <w:t>1000</w:t>
      </w:r>
      <w:r w:rsidRPr="005F0365">
        <w:rPr>
          <w:rFonts w:ascii="宋体" w:hAnsi="宋体" w:hint="eastAsia"/>
          <w:kern w:val="0"/>
          <w:sz w:val="30"/>
          <w:szCs w:val="30"/>
        </w:rPr>
        <w:t>元</w:t>
      </w:r>
      <w:r w:rsidRPr="005F0365">
        <w:rPr>
          <w:rFonts w:ascii="宋体" w:hAnsi="宋体"/>
          <w:kern w:val="0"/>
          <w:sz w:val="30"/>
          <w:szCs w:val="30"/>
        </w:rPr>
        <w:t>/</w:t>
      </w:r>
      <w:r w:rsidRPr="005F0365">
        <w:rPr>
          <w:rFonts w:ascii="宋体" w:hAnsi="宋体" w:hint="eastAsia"/>
          <w:kern w:val="0"/>
          <w:sz w:val="30"/>
          <w:szCs w:val="30"/>
        </w:rPr>
        <w:t>亩，小春</w:t>
      </w:r>
      <w:r>
        <w:rPr>
          <w:rFonts w:ascii="宋体" w:hAnsi="宋体"/>
          <w:kern w:val="0"/>
          <w:sz w:val="30"/>
          <w:szCs w:val="30"/>
        </w:rPr>
        <w:t>5</w:t>
      </w:r>
      <w:r w:rsidRPr="005F0365">
        <w:rPr>
          <w:rFonts w:ascii="宋体"/>
          <w:kern w:val="0"/>
          <w:sz w:val="30"/>
          <w:szCs w:val="30"/>
        </w:rPr>
        <w:t>00</w:t>
      </w:r>
      <w:r w:rsidRPr="005F0365">
        <w:rPr>
          <w:rFonts w:ascii="宋体" w:hAnsi="宋体" w:hint="eastAsia"/>
          <w:kern w:val="0"/>
          <w:sz w:val="30"/>
          <w:szCs w:val="30"/>
        </w:rPr>
        <w:t>元</w:t>
      </w:r>
      <w:r w:rsidRPr="005F0365">
        <w:rPr>
          <w:rFonts w:ascii="宋体" w:hAnsi="宋体"/>
          <w:kern w:val="0"/>
          <w:sz w:val="30"/>
          <w:szCs w:val="30"/>
        </w:rPr>
        <w:t>/</w:t>
      </w:r>
      <w:r w:rsidRPr="005F0365">
        <w:rPr>
          <w:rFonts w:ascii="宋体" w:hAnsi="宋体" w:hint="eastAsia"/>
          <w:kern w:val="0"/>
          <w:sz w:val="30"/>
          <w:szCs w:val="30"/>
        </w:rPr>
        <w:t>亩。</w:t>
      </w:r>
      <w:r w:rsidRPr="008F4E1D">
        <w:rPr>
          <w:rFonts w:ascii="宋体" w:hAnsi="宋体" w:hint="eastAsia"/>
          <w:kern w:val="0"/>
          <w:sz w:val="30"/>
          <w:szCs w:val="30"/>
        </w:rPr>
        <w:t>本次评估</w:t>
      </w:r>
      <w:r>
        <w:rPr>
          <w:rFonts w:ascii="宋体" w:hAnsi="宋体" w:hint="eastAsia"/>
          <w:kern w:val="0"/>
          <w:sz w:val="30"/>
          <w:szCs w:val="30"/>
        </w:rPr>
        <w:t>鉴定</w:t>
      </w:r>
      <w:r w:rsidRPr="008F4E1D">
        <w:rPr>
          <w:rFonts w:ascii="宋体" w:hAnsi="宋体" w:hint="eastAsia"/>
          <w:kern w:val="0"/>
          <w:sz w:val="30"/>
          <w:szCs w:val="30"/>
        </w:rPr>
        <w:t>按</w:t>
      </w:r>
      <w:r w:rsidRPr="005F0365">
        <w:rPr>
          <w:rFonts w:ascii="宋体" w:hAnsi="宋体"/>
          <w:kern w:val="0"/>
          <w:sz w:val="30"/>
          <w:szCs w:val="30"/>
        </w:rPr>
        <w:t>1</w:t>
      </w:r>
      <w:r>
        <w:rPr>
          <w:rFonts w:ascii="宋体" w:hAnsi="宋体"/>
          <w:kern w:val="0"/>
          <w:sz w:val="30"/>
          <w:szCs w:val="30"/>
        </w:rPr>
        <w:t>5</w:t>
      </w:r>
      <w:r w:rsidRPr="005F0365">
        <w:rPr>
          <w:rFonts w:ascii="宋体"/>
          <w:kern w:val="0"/>
          <w:sz w:val="30"/>
          <w:szCs w:val="30"/>
        </w:rPr>
        <w:t>00</w:t>
      </w:r>
      <w:r w:rsidRPr="005F0365">
        <w:rPr>
          <w:rFonts w:ascii="宋体" w:hAnsi="宋体" w:hint="eastAsia"/>
          <w:kern w:val="0"/>
          <w:sz w:val="30"/>
          <w:szCs w:val="30"/>
        </w:rPr>
        <w:t>元</w:t>
      </w:r>
      <w:r w:rsidRPr="005F0365">
        <w:rPr>
          <w:rFonts w:ascii="宋体" w:hAnsi="宋体"/>
          <w:kern w:val="0"/>
          <w:sz w:val="30"/>
          <w:szCs w:val="30"/>
        </w:rPr>
        <w:t>/</w:t>
      </w:r>
      <w:r w:rsidRPr="005F0365">
        <w:rPr>
          <w:rFonts w:ascii="宋体" w:hAnsi="宋体" w:hint="eastAsia"/>
          <w:kern w:val="0"/>
          <w:sz w:val="30"/>
          <w:szCs w:val="30"/>
        </w:rPr>
        <w:t>亩</w:t>
      </w:r>
      <w:r>
        <w:rPr>
          <w:rFonts w:ascii="宋体" w:hAnsi="宋体" w:hint="eastAsia"/>
          <w:kern w:val="0"/>
          <w:sz w:val="30"/>
          <w:szCs w:val="30"/>
        </w:rPr>
        <w:t>计取，即</w:t>
      </w:r>
      <w:r w:rsidRPr="008F4E1D">
        <w:rPr>
          <w:rFonts w:ascii="宋体" w:hAnsi="宋体" w:hint="eastAsia"/>
          <w:kern w:val="0"/>
          <w:sz w:val="30"/>
          <w:szCs w:val="30"/>
        </w:rPr>
        <w:t>青苗补偿费</w:t>
      </w:r>
      <w:r>
        <w:rPr>
          <w:rFonts w:ascii="宋体" w:hAnsi="宋体" w:hint="eastAsia"/>
          <w:kern w:val="0"/>
          <w:sz w:val="30"/>
          <w:szCs w:val="30"/>
        </w:rPr>
        <w:t>为</w:t>
      </w:r>
      <w:r>
        <w:rPr>
          <w:rFonts w:ascii="宋体" w:hAnsi="宋体"/>
          <w:kern w:val="0"/>
          <w:sz w:val="30"/>
          <w:szCs w:val="30"/>
        </w:rPr>
        <w:t>2.25</w:t>
      </w:r>
      <w:r w:rsidRPr="008F4E1D">
        <w:rPr>
          <w:rFonts w:ascii="宋体" w:hAnsi="宋体" w:hint="eastAsia"/>
          <w:kern w:val="0"/>
          <w:sz w:val="30"/>
          <w:szCs w:val="30"/>
        </w:rPr>
        <w:t>元</w:t>
      </w:r>
      <w:r w:rsidRPr="008F4E1D">
        <w:rPr>
          <w:rFonts w:ascii="宋体" w:hAnsi="宋体"/>
          <w:kern w:val="0"/>
          <w:sz w:val="30"/>
          <w:szCs w:val="30"/>
        </w:rPr>
        <w:t>/</w:t>
      </w:r>
      <w:r w:rsidRPr="008F4E1D">
        <w:rPr>
          <w:rFonts w:ascii="宋体" w:hAnsi="宋体" w:hint="eastAsia"/>
          <w:kern w:val="0"/>
          <w:sz w:val="30"/>
          <w:szCs w:val="30"/>
        </w:rPr>
        <w:t>㎡</w:t>
      </w:r>
      <w:r w:rsidR="0024050B">
        <w:rPr>
          <w:rFonts w:ascii="宋体" w:hAnsi="宋体" w:hint="eastAsia"/>
          <w:kern w:val="0"/>
          <w:sz w:val="30"/>
          <w:szCs w:val="30"/>
        </w:rPr>
        <w:t>，评估鉴定按净地计算，无其他地上附着物。</w:t>
      </w:r>
    </w:p>
    <w:p w:rsidR="00E54A71" w:rsidRPr="00A66B6A" w:rsidRDefault="00E54A71" w:rsidP="00C831EE">
      <w:pPr>
        <w:spacing w:line="500" w:lineRule="exact"/>
        <w:ind w:firstLineChars="200" w:firstLine="600"/>
        <w:rPr>
          <w:rFonts w:ascii="宋体"/>
          <w:kern w:val="0"/>
          <w:sz w:val="30"/>
          <w:szCs w:val="30"/>
        </w:rPr>
      </w:pPr>
      <w:r w:rsidRPr="00A66B6A">
        <w:rPr>
          <w:rFonts w:ascii="宋体" w:hAnsi="宋体" w:hint="eastAsia"/>
          <w:kern w:val="0"/>
          <w:sz w:val="30"/>
          <w:szCs w:val="30"/>
        </w:rPr>
        <w:t>（</w:t>
      </w:r>
      <w:r w:rsidRPr="00A66B6A">
        <w:rPr>
          <w:rFonts w:ascii="宋体" w:hAnsi="宋体"/>
          <w:kern w:val="0"/>
          <w:sz w:val="30"/>
          <w:szCs w:val="30"/>
        </w:rPr>
        <w:t>3</w:t>
      </w:r>
      <w:r w:rsidRPr="00A66B6A">
        <w:rPr>
          <w:rFonts w:ascii="宋体" w:hAnsi="宋体" w:hint="eastAsia"/>
          <w:kern w:val="0"/>
          <w:sz w:val="30"/>
          <w:szCs w:val="30"/>
        </w:rPr>
        <w:t>）被征地农民基本养老保障费</w:t>
      </w:r>
      <w:r w:rsidRPr="00A66B6A">
        <w:rPr>
          <w:rFonts w:ascii="宋体" w:hAnsi="宋体"/>
          <w:kern w:val="0"/>
          <w:sz w:val="30"/>
          <w:szCs w:val="30"/>
        </w:rPr>
        <w:t>:</w:t>
      </w:r>
      <w:r w:rsidRPr="00A66B6A">
        <w:rPr>
          <w:rFonts w:ascii="宋体" w:hAnsi="宋体" w:hint="eastAsia"/>
          <w:kern w:val="0"/>
          <w:sz w:val="30"/>
          <w:szCs w:val="30"/>
        </w:rPr>
        <w:t>根据《云南省人民政府关于印发云南省被征地农民基本养老保险试行办法的通知》，从</w:t>
      </w:r>
      <w:r w:rsidRPr="00A66B6A">
        <w:rPr>
          <w:rFonts w:ascii="宋体" w:hAnsi="宋体"/>
          <w:kern w:val="0"/>
          <w:sz w:val="30"/>
          <w:szCs w:val="30"/>
        </w:rPr>
        <w:t>2009</w:t>
      </w:r>
      <w:r w:rsidRPr="00A66B6A">
        <w:rPr>
          <w:rFonts w:ascii="宋体" w:hAnsi="宋体" w:hint="eastAsia"/>
          <w:kern w:val="0"/>
          <w:sz w:val="30"/>
          <w:szCs w:val="30"/>
        </w:rPr>
        <w:t>年</w:t>
      </w:r>
      <w:r w:rsidRPr="00A66B6A">
        <w:rPr>
          <w:rFonts w:ascii="宋体" w:hAnsi="宋体"/>
          <w:kern w:val="0"/>
          <w:sz w:val="30"/>
          <w:szCs w:val="30"/>
        </w:rPr>
        <w:t>1</w:t>
      </w:r>
      <w:r w:rsidRPr="00A66B6A">
        <w:rPr>
          <w:rFonts w:ascii="宋体" w:hAnsi="宋体" w:hint="eastAsia"/>
          <w:kern w:val="0"/>
          <w:sz w:val="30"/>
          <w:szCs w:val="30"/>
        </w:rPr>
        <w:t>月</w:t>
      </w:r>
      <w:r w:rsidRPr="00A66B6A">
        <w:rPr>
          <w:rFonts w:ascii="宋体" w:hAnsi="宋体"/>
          <w:kern w:val="0"/>
          <w:sz w:val="30"/>
          <w:szCs w:val="30"/>
        </w:rPr>
        <w:t>1</w:t>
      </w:r>
      <w:r w:rsidRPr="00A66B6A">
        <w:rPr>
          <w:rFonts w:ascii="宋体" w:hAnsi="宋体" w:hint="eastAsia"/>
          <w:kern w:val="0"/>
          <w:sz w:val="30"/>
          <w:szCs w:val="30"/>
        </w:rPr>
        <w:t>日起，政府在征收土地过程中根据国家确定的土地级别，每亩增收不低于</w:t>
      </w:r>
      <w:r w:rsidRPr="00A66B6A">
        <w:rPr>
          <w:rFonts w:ascii="宋体" w:hAnsi="宋体"/>
          <w:kern w:val="0"/>
          <w:sz w:val="30"/>
          <w:szCs w:val="30"/>
        </w:rPr>
        <w:t>2</w:t>
      </w:r>
      <w:r w:rsidRPr="00A66B6A">
        <w:rPr>
          <w:rFonts w:ascii="宋体" w:hAnsi="宋体" w:hint="eastAsia"/>
          <w:kern w:val="0"/>
          <w:sz w:val="30"/>
          <w:szCs w:val="30"/>
        </w:rPr>
        <w:t>万元的资金，专项用于基本养老保障。武定县按照</w:t>
      </w:r>
      <w:r w:rsidRPr="00A66B6A">
        <w:rPr>
          <w:rFonts w:ascii="宋体" w:hAnsi="宋体"/>
          <w:kern w:val="0"/>
          <w:sz w:val="30"/>
          <w:szCs w:val="30"/>
        </w:rPr>
        <w:t>20000.00</w:t>
      </w:r>
      <w:r w:rsidRPr="00A66B6A">
        <w:rPr>
          <w:rFonts w:ascii="宋体" w:hAnsi="宋体" w:hint="eastAsia"/>
          <w:kern w:val="0"/>
          <w:sz w:val="30"/>
          <w:szCs w:val="30"/>
        </w:rPr>
        <w:t>元</w:t>
      </w:r>
      <w:r w:rsidRPr="00A66B6A">
        <w:rPr>
          <w:rFonts w:ascii="宋体" w:hAnsi="宋体"/>
          <w:kern w:val="0"/>
          <w:sz w:val="30"/>
          <w:szCs w:val="30"/>
        </w:rPr>
        <w:t>/</w:t>
      </w:r>
      <w:r w:rsidRPr="00A66B6A">
        <w:rPr>
          <w:rFonts w:ascii="宋体" w:hAnsi="宋体" w:hint="eastAsia"/>
          <w:kern w:val="0"/>
          <w:sz w:val="30"/>
          <w:szCs w:val="30"/>
        </w:rPr>
        <w:t>亩计（</w:t>
      </w:r>
      <w:r w:rsidRPr="00A66B6A">
        <w:rPr>
          <w:rFonts w:ascii="宋体" w:hAnsi="宋体"/>
          <w:kern w:val="0"/>
          <w:sz w:val="30"/>
          <w:szCs w:val="30"/>
        </w:rPr>
        <w:t>30</w:t>
      </w:r>
      <w:r w:rsidRPr="00A66B6A">
        <w:rPr>
          <w:rFonts w:ascii="宋体" w:hAnsi="宋体" w:hint="eastAsia"/>
          <w:kern w:val="0"/>
          <w:sz w:val="30"/>
          <w:szCs w:val="30"/>
        </w:rPr>
        <w:t>元</w:t>
      </w:r>
      <w:r w:rsidRPr="00A66B6A">
        <w:rPr>
          <w:rFonts w:ascii="宋体" w:hAnsi="宋体"/>
          <w:kern w:val="0"/>
          <w:sz w:val="30"/>
          <w:szCs w:val="30"/>
        </w:rPr>
        <w:t>/</w:t>
      </w:r>
      <w:r w:rsidRPr="00A66B6A">
        <w:rPr>
          <w:rFonts w:ascii="宋体" w:hAnsi="宋体" w:hint="eastAsia"/>
          <w:kern w:val="0"/>
          <w:sz w:val="30"/>
          <w:szCs w:val="30"/>
        </w:rPr>
        <w:t>㎡）。</w:t>
      </w:r>
    </w:p>
    <w:p w:rsidR="00E54A71" w:rsidRPr="00A66B6A" w:rsidRDefault="00E54A71" w:rsidP="00C831EE">
      <w:pPr>
        <w:spacing w:line="500" w:lineRule="exact"/>
        <w:ind w:firstLineChars="200" w:firstLine="600"/>
        <w:rPr>
          <w:rFonts w:ascii="宋体"/>
          <w:kern w:val="0"/>
          <w:sz w:val="30"/>
          <w:szCs w:val="30"/>
        </w:rPr>
      </w:pPr>
      <w:r w:rsidRPr="00A66B6A">
        <w:rPr>
          <w:rFonts w:ascii="宋体" w:hAnsi="宋体"/>
          <w:kern w:val="0"/>
          <w:sz w:val="30"/>
          <w:szCs w:val="30"/>
        </w:rPr>
        <w:t>2</w:t>
      </w:r>
      <w:r w:rsidRPr="00A66B6A">
        <w:rPr>
          <w:rFonts w:ascii="宋体" w:hAnsi="宋体" w:hint="eastAsia"/>
          <w:kern w:val="0"/>
          <w:sz w:val="30"/>
          <w:szCs w:val="30"/>
        </w:rPr>
        <w:t>、各项税费取费依据：</w:t>
      </w:r>
    </w:p>
    <w:p w:rsidR="00E54A71" w:rsidRPr="00A66B6A" w:rsidRDefault="00E54A71" w:rsidP="00C831EE">
      <w:pPr>
        <w:spacing w:line="500" w:lineRule="exact"/>
        <w:ind w:firstLineChars="200" w:firstLine="600"/>
        <w:rPr>
          <w:rFonts w:ascii="宋体"/>
          <w:kern w:val="0"/>
          <w:sz w:val="30"/>
          <w:szCs w:val="30"/>
        </w:rPr>
      </w:pPr>
      <w:r w:rsidRPr="00A66B6A">
        <w:rPr>
          <w:rFonts w:ascii="宋体" w:hAnsi="宋体" w:hint="eastAsia"/>
          <w:kern w:val="0"/>
          <w:sz w:val="30"/>
          <w:szCs w:val="30"/>
        </w:rPr>
        <w:t>（</w:t>
      </w:r>
      <w:r w:rsidRPr="00A66B6A">
        <w:rPr>
          <w:rFonts w:ascii="宋体" w:hAnsi="宋体"/>
          <w:kern w:val="0"/>
          <w:sz w:val="30"/>
          <w:szCs w:val="30"/>
        </w:rPr>
        <w:t>1</w:t>
      </w:r>
      <w:r w:rsidRPr="00A66B6A">
        <w:rPr>
          <w:rFonts w:ascii="宋体" w:hAnsi="宋体" w:hint="eastAsia"/>
          <w:kern w:val="0"/>
          <w:sz w:val="30"/>
          <w:szCs w:val="30"/>
        </w:rPr>
        <w:t>）耕地开垦费：耕地开垦费，根据云南省土地管理条例第十四条规定</w:t>
      </w:r>
      <w:r w:rsidRPr="00A66B6A">
        <w:rPr>
          <w:rFonts w:ascii="宋体" w:hAnsi="宋体"/>
          <w:kern w:val="0"/>
          <w:sz w:val="30"/>
          <w:szCs w:val="30"/>
        </w:rPr>
        <w:t xml:space="preserve">, </w:t>
      </w:r>
      <w:r w:rsidRPr="00A66B6A">
        <w:rPr>
          <w:rFonts w:ascii="宋体" w:hAnsi="宋体" w:hint="eastAsia"/>
          <w:kern w:val="0"/>
          <w:sz w:val="30"/>
          <w:szCs w:val="30"/>
        </w:rPr>
        <w:t>耕地开垦费按旱地所占耕地前三年平均年产值的</w:t>
      </w:r>
      <w:r w:rsidRPr="00A66B6A">
        <w:rPr>
          <w:rFonts w:ascii="宋体" w:hAnsi="宋体"/>
          <w:kern w:val="0"/>
          <w:sz w:val="30"/>
          <w:szCs w:val="30"/>
        </w:rPr>
        <w:t>3-8</w:t>
      </w:r>
      <w:r w:rsidRPr="00A66B6A">
        <w:rPr>
          <w:rFonts w:ascii="宋体" w:hAnsi="宋体" w:hint="eastAsia"/>
          <w:kern w:val="0"/>
          <w:sz w:val="30"/>
          <w:szCs w:val="30"/>
        </w:rPr>
        <w:t>倍计征</w:t>
      </w:r>
      <w:r w:rsidRPr="00A66B6A">
        <w:rPr>
          <w:rFonts w:ascii="宋体" w:hAnsi="宋体"/>
          <w:kern w:val="0"/>
          <w:sz w:val="30"/>
          <w:szCs w:val="30"/>
        </w:rPr>
        <w:t xml:space="preserve">, </w:t>
      </w:r>
      <w:r w:rsidRPr="00A66B6A">
        <w:rPr>
          <w:rFonts w:ascii="宋体" w:hAnsi="宋体" w:hint="eastAsia"/>
          <w:kern w:val="0"/>
          <w:sz w:val="30"/>
          <w:szCs w:val="30"/>
        </w:rPr>
        <w:t>另根据《云南省征地统一年产值标准和征地区片综合地价补偿标准》（试行）文件</w:t>
      </w:r>
      <w:r>
        <w:rPr>
          <w:rFonts w:ascii="宋体" w:hAnsi="宋体" w:hint="eastAsia"/>
          <w:kern w:val="0"/>
          <w:sz w:val="30"/>
          <w:szCs w:val="30"/>
        </w:rPr>
        <w:t>和</w:t>
      </w:r>
      <w:r w:rsidRPr="00DF3C28">
        <w:rPr>
          <w:rFonts w:ascii="宋体" w:hAnsi="宋体" w:cs="宋体" w:hint="eastAsia"/>
          <w:kern w:val="0"/>
          <w:sz w:val="30"/>
          <w:szCs w:val="30"/>
        </w:rPr>
        <w:t>武定县人民政府“武政</w:t>
      </w:r>
      <w:r>
        <w:rPr>
          <w:rFonts w:ascii="宋体" w:hAnsi="宋体" w:cs="宋体" w:hint="eastAsia"/>
          <w:kern w:val="0"/>
          <w:sz w:val="30"/>
          <w:szCs w:val="30"/>
        </w:rPr>
        <w:t>规</w:t>
      </w:r>
      <w:r w:rsidRPr="00DF3C28">
        <w:rPr>
          <w:rFonts w:ascii="宋体" w:hAnsi="宋体" w:cs="宋体" w:hint="eastAsia"/>
          <w:kern w:val="0"/>
          <w:sz w:val="30"/>
          <w:szCs w:val="30"/>
        </w:rPr>
        <w:t>〔</w:t>
      </w:r>
      <w:r w:rsidRPr="00DF3C28">
        <w:rPr>
          <w:rFonts w:ascii="宋体" w:hAnsi="宋体" w:cs="宋体"/>
          <w:kern w:val="0"/>
          <w:sz w:val="30"/>
          <w:szCs w:val="30"/>
        </w:rPr>
        <w:t>20</w:t>
      </w:r>
      <w:r>
        <w:rPr>
          <w:rFonts w:ascii="宋体" w:hAnsi="宋体" w:cs="宋体"/>
          <w:kern w:val="0"/>
          <w:sz w:val="30"/>
          <w:szCs w:val="30"/>
        </w:rPr>
        <w:t>18</w:t>
      </w:r>
      <w:r w:rsidRPr="00DF3C28">
        <w:rPr>
          <w:rFonts w:ascii="宋体" w:hAnsi="宋体" w:cs="宋体" w:hint="eastAsia"/>
          <w:kern w:val="0"/>
          <w:sz w:val="30"/>
          <w:szCs w:val="30"/>
        </w:rPr>
        <w:t>〕</w:t>
      </w:r>
      <w:r w:rsidRPr="00DF3C28">
        <w:rPr>
          <w:rFonts w:ascii="宋体" w:hAnsi="宋体" w:cs="宋体"/>
          <w:kern w:val="0"/>
          <w:sz w:val="30"/>
          <w:szCs w:val="30"/>
        </w:rPr>
        <w:t>1</w:t>
      </w:r>
      <w:r w:rsidRPr="00DF3C28">
        <w:rPr>
          <w:rFonts w:ascii="宋体" w:hAnsi="宋体" w:cs="宋体" w:hint="eastAsia"/>
          <w:kern w:val="0"/>
          <w:sz w:val="30"/>
          <w:szCs w:val="30"/>
        </w:rPr>
        <w:t>号”《</w:t>
      </w:r>
      <w:r>
        <w:rPr>
          <w:rFonts w:ascii="宋体" w:hAnsi="宋体" w:cs="宋体" w:hint="eastAsia"/>
          <w:kern w:val="0"/>
          <w:sz w:val="30"/>
          <w:szCs w:val="30"/>
        </w:rPr>
        <w:t>武定县人民政府</w:t>
      </w:r>
      <w:r w:rsidRPr="00DF3C28">
        <w:rPr>
          <w:rFonts w:ascii="宋体" w:hAnsi="宋体" w:cs="宋体" w:hint="eastAsia"/>
          <w:kern w:val="0"/>
          <w:sz w:val="30"/>
          <w:szCs w:val="30"/>
        </w:rPr>
        <w:t>关于</w:t>
      </w:r>
      <w:r>
        <w:rPr>
          <w:rFonts w:ascii="宋体" w:hAnsi="宋体" w:cs="宋体" w:hint="eastAsia"/>
          <w:kern w:val="0"/>
          <w:sz w:val="30"/>
          <w:szCs w:val="30"/>
        </w:rPr>
        <w:t>印发</w:t>
      </w:r>
      <w:r w:rsidRPr="00DF3C28">
        <w:rPr>
          <w:rFonts w:ascii="宋体" w:hAnsi="宋体" w:cs="宋体" w:hint="eastAsia"/>
          <w:kern w:val="0"/>
          <w:sz w:val="30"/>
          <w:szCs w:val="30"/>
        </w:rPr>
        <w:t>武定县</w:t>
      </w:r>
      <w:r>
        <w:rPr>
          <w:rFonts w:ascii="宋体" w:hAnsi="宋体" w:cs="宋体" w:hint="eastAsia"/>
          <w:kern w:val="0"/>
          <w:sz w:val="30"/>
          <w:szCs w:val="30"/>
        </w:rPr>
        <w:t>征地</w:t>
      </w:r>
      <w:r w:rsidRPr="00DF3C28">
        <w:rPr>
          <w:rFonts w:ascii="宋体" w:hAnsi="宋体" w:cs="宋体" w:hint="eastAsia"/>
          <w:kern w:val="0"/>
          <w:sz w:val="30"/>
          <w:szCs w:val="30"/>
        </w:rPr>
        <w:t>补偿</w:t>
      </w:r>
      <w:r>
        <w:rPr>
          <w:rFonts w:ascii="宋体" w:hAnsi="宋体" w:cs="宋体" w:hint="eastAsia"/>
          <w:kern w:val="0"/>
          <w:sz w:val="30"/>
          <w:szCs w:val="30"/>
        </w:rPr>
        <w:t>安置办法（试行）文件</w:t>
      </w:r>
      <w:r w:rsidRPr="00A66B6A">
        <w:rPr>
          <w:rFonts w:ascii="宋体"/>
          <w:kern w:val="0"/>
          <w:sz w:val="30"/>
          <w:szCs w:val="30"/>
        </w:rPr>
        <w:t>,</w:t>
      </w:r>
      <w:r w:rsidRPr="00A66B6A">
        <w:rPr>
          <w:rFonts w:ascii="宋体" w:hAnsi="宋体" w:hint="eastAsia"/>
          <w:kern w:val="0"/>
          <w:sz w:val="30"/>
          <w:szCs w:val="30"/>
        </w:rPr>
        <w:t>武定县</w:t>
      </w:r>
      <w:r w:rsidR="00553D0C">
        <w:rPr>
          <w:rFonts w:ascii="宋体" w:hAnsi="宋体" w:hint="eastAsia"/>
          <w:kern w:val="0"/>
          <w:sz w:val="30"/>
          <w:szCs w:val="30"/>
        </w:rPr>
        <w:t>三</w:t>
      </w:r>
      <w:r w:rsidRPr="00A66B6A">
        <w:rPr>
          <w:rFonts w:ascii="宋体" w:hAnsi="宋体" w:hint="eastAsia"/>
          <w:kern w:val="0"/>
          <w:sz w:val="30"/>
          <w:szCs w:val="30"/>
        </w:rPr>
        <w:t>类区前三年平均亩产值标准为</w:t>
      </w:r>
      <w:r w:rsidR="00553D0C">
        <w:rPr>
          <w:rFonts w:ascii="宋体" w:hAnsi="宋体" w:hint="eastAsia"/>
          <w:kern w:val="0"/>
          <w:sz w:val="30"/>
          <w:szCs w:val="30"/>
        </w:rPr>
        <w:t>2312</w:t>
      </w:r>
      <w:r w:rsidRPr="00A66B6A">
        <w:rPr>
          <w:rFonts w:ascii="宋体" w:hAnsi="宋体" w:hint="eastAsia"/>
          <w:kern w:val="0"/>
          <w:sz w:val="30"/>
          <w:szCs w:val="30"/>
        </w:rPr>
        <w:t>元</w:t>
      </w:r>
      <w:r w:rsidRPr="00A66B6A">
        <w:rPr>
          <w:rFonts w:ascii="宋体" w:hAnsi="宋体"/>
          <w:kern w:val="0"/>
          <w:sz w:val="30"/>
          <w:szCs w:val="30"/>
        </w:rPr>
        <w:t>/</w:t>
      </w:r>
      <w:r w:rsidRPr="00A66B6A">
        <w:rPr>
          <w:rFonts w:ascii="宋体" w:hAnsi="宋体" w:hint="eastAsia"/>
          <w:kern w:val="0"/>
          <w:sz w:val="30"/>
          <w:szCs w:val="30"/>
        </w:rPr>
        <w:t>亩，本次</w:t>
      </w:r>
      <w:r w:rsidR="0024050B">
        <w:rPr>
          <w:rFonts w:ascii="宋体" w:hAnsi="宋体" w:hint="eastAsia"/>
          <w:kern w:val="0"/>
          <w:sz w:val="30"/>
          <w:szCs w:val="30"/>
        </w:rPr>
        <w:t>评估鉴定</w:t>
      </w:r>
      <w:r w:rsidRPr="00A66B6A">
        <w:rPr>
          <w:rFonts w:ascii="宋体" w:hAnsi="宋体" w:hint="eastAsia"/>
          <w:kern w:val="0"/>
          <w:sz w:val="30"/>
          <w:szCs w:val="30"/>
        </w:rPr>
        <w:t>取</w:t>
      </w:r>
      <w:r w:rsidRPr="00A66B6A">
        <w:rPr>
          <w:rFonts w:ascii="宋体" w:hAnsi="宋体"/>
          <w:kern w:val="0"/>
          <w:sz w:val="30"/>
          <w:szCs w:val="30"/>
        </w:rPr>
        <w:t>8</w:t>
      </w:r>
      <w:r w:rsidRPr="00A66B6A">
        <w:rPr>
          <w:rFonts w:ascii="宋体" w:hAnsi="宋体" w:hint="eastAsia"/>
          <w:kern w:val="0"/>
          <w:sz w:val="30"/>
          <w:szCs w:val="30"/>
        </w:rPr>
        <w:t>倍；计</w:t>
      </w:r>
      <w:r w:rsidR="00553D0C">
        <w:rPr>
          <w:rFonts w:ascii="宋体" w:hAnsi="宋体" w:hint="eastAsia"/>
          <w:kern w:val="0"/>
          <w:sz w:val="30"/>
          <w:szCs w:val="30"/>
        </w:rPr>
        <w:t>18496</w:t>
      </w:r>
      <w:r w:rsidRPr="00A66B6A">
        <w:rPr>
          <w:rFonts w:ascii="宋体" w:hAnsi="宋体" w:hint="eastAsia"/>
          <w:kern w:val="0"/>
          <w:sz w:val="30"/>
          <w:szCs w:val="30"/>
        </w:rPr>
        <w:t>元</w:t>
      </w:r>
      <w:r w:rsidRPr="00A66B6A">
        <w:rPr>
          <w:rFonts w:ascii="宋体" w:hAnsi="宋体"/>
          <w:kern w:val="0"/>
          <w:sz w:val="30"/>
          <w:szCs w:val="30"/>
        </w:rPr>
        <w:t>/</w:t>
      </w:r>
      <w:r w:rsidRPr="00A66B6A">
        <w:rPr>
          <w:rFonts w:ascii="宋体" w:hAnsi="宋体" w:hint="eastAsia"/>
          <w:kern w:val="0"/>
          <w:sz w:val="30"/>
          <w:szCs w:val="30"/>
        </w:rPr>
        <w:t>亩。</w:t>
      </w:r>
    </w:p>
    <w:p w:rsidR="00E54A71" w:rsidRPr="00FB10EC" w:rsidRDefault="00E54A71" w:rsidP="00C831EE">
      <w:pPr>
        <w:spacing w:line="500" w:lineRule="exact"/>
        <w:ind w:firstLineChars="200" w:firstLine="600"/>
        <w:rPr>
          <w:rFonts w:ascii="宋体"/>
          <w:color w:val="FF6600"/>
          <w:kern w:val="0"/>
          <w:sz w:val="30"/>
          <w:szCs w:val="30"/>
        </w:rPr>
      </w:pPr>
      <w:r w:rsidRPr="00A10F05">
        <w:rPr>
          <w:rFonts w:ascii="宋体" w:hAnsi="宋体" w:hint="eastAsia"/>
          <w:kern w:val="0"/>
          <w:sz w:val="30"/>
          <w:szCs w:val="30"/>
        </w:rPr>
        <w:t>（</w:t>
      </w:r>
      <w:r w:rsidRPr="00A10F05">
        <w:rPr>
          <w:rFonts w:ascii="宋体" w:hAnsi="宋体"/>
          <w:kern w:val="0"/>
          <w:sz w:val="30"/>
          <w:szCs w:val="30"/>
        </w:rPr>
        <w:t>2</w:t>
      </w:r>
      <w:r w:rsidRPr="00A10F05">
        <w:rPr>
          <w:rFonts w:ascii="宋体" w:hAnsi="宋体" w:hint="eastAsia"/>
          <w:kern w:val="0"/>
          <w:sz w:val="30"/>
          <w:szCs w:val="30"/>
        </w:rPr>
        <w:t>）耕地占用税：根据“中华人民共和国国务院第</w:t>
      </w:r>
      <w:r w:rsidRPr="00A10F05">
        <w:rPr>
          <w:rFonts w:ascii="宋体" w:hAnsi="宋体"/>
          <w:kern w:val="0"/>
          <w:sz w:val="30"/>
          <w:szCs w:val="30"/>
        </w:rPr>
        <w:t>511</w:t>
      </w:r>
      <w:r w:rsidRPr="00A10F05">
        <w:rPr>
          <w:rFonts w:ascii="宋体" w:hAnsi="宋体" w:hint="eastAsia"/>
          <w:kern w:val="0"/>
          <w:sz w:val="30"/>
          <w:szCs w:val="30"/>
        </w:rPr>
        <w:t>号令”及《云南省耕地占用税办法》规定，武定县为</w:t>
      </w:r>
      <w:r w:rsidRPr="00A10F05">
        <w:rPr>
          <w:rFonts w:ascii="宋体" w:hAnsi="宋体"/>
          <w:kern w:val="0"/>
          <w:sz w:val="30"/>
          <w:szCs w:val="30"/>
        </w:rPr>
        <w:t>22.00</w:t>
      </w:r>
      <w:r w:rsidRPr="00A10F05">
        <w:rPr>
          <w:rFonts w:ascii="宋体" w:hAnsi="宋体" w:hint="eastAsia"/>
          <w:kern w:val="0"/>
          <w:sz w:val="30"/>
          <w:szCs w:val="30"/>
        </w:rPr>
        <w:t>元</w:t>
      </w:r>
      <w:r w:rsidRPr="00A10F05">
        <w:rPr>
          <w:rFonts w:ascii="宋体" w:hAnsi="宋体"/>
          <w:kern w:val="0"/>
          <w:sz w:val="30"/>
          <w:szCs w:val="30"/>
        </w:rPr>
        <w:t>/</w:t>
      </w:r>
      <w:r w:rsidRPr="00A10F05">
        <w:rPr>
          <w:rFonts w:ascii="宋体" w:hAnsi="宋体" w:hint="eastAsia"/>
          <w:kern w:val="0"/>
          <w:sz w:val="30"/>
          <w:szCs w:val="30"/>
        </w:rPr>
        <w:t>㎡</w:t>
      </w:r>
      <w:r w:rsidR="008C335E">
        <w:rPr>
          <w:rFonts w:ascii="宋体" w:hAnsi="宋体" w:hint="eastAsia"/>
          <w:kern w:val="0"/>
          <w:sz w:val="30"/>
          <w:szCs w:val="30"/>
        </w:rPr>
        <w:t>。</w:t>
      </w:r>
      <w:r w:rsidR="00A10F05" w:rsidRPr="00FB10EC">
        <w:rPr>
          <w:rFonts w:ascii="宋体" w:hAnsi="宋体" w:hint="eastAsia"/>
          <w:kern w:val="0"/>
          <w:sz w:val="30"/>
          <w:szCs w:val="30"/>
        </w:rPr>
        <w:t>故本次评估鉴定耕地占用税取</w:t>
      </w:r>
      <w:r w:rsidR="00DA2048">
        <w:rPr>
          <w:rFonts w:ascii="宋体" w:hAnsi="宋体" w:hint="eastAsia"/>
          <w:kern w:val="0"/>
          <w:sz w:val="30"/>
          <w:szCs w:val="30"/>
        </w:rPr>
        <w:t>22</w:t>
      </w:r>
      <w:r w:rsidR="00A10F05" w:rsidRPr="00FB10EC">
        <w:rPr>
          <w:rFonts w:ascii="宋体" w:hAnsi="宋体" w:hint="eastAsia"/>
          <w:kern w:val="0"/>
          <w:sz w:val="30"/>
          <w:szCs w:val="30"/>
        </w:rPr>
        <w:t>元/㎡,计</w:t>
      </w:r>
      <w:r w:rsidR="00DA2048">
        <w:rPr>
          <w:rFonts w:ascii="宋体" w:hAnsi="宋体" w:hint="eastAsia"/>
          <w:kern w:val="0"/>
          <w:sz w:val="30"/>
          <w:szCs w:val="30"/>
        </w:rPr>
        <w:t>14666.74</w:t>
      </w:r>
      <w:r w:rsidR="00A10F05" w:rsidRPr="00FB10EC">
        <w:rPr>
          <w:rFonts w:ascii="宋体" w:hAnsi="宋体" w:hint="eastAsia"/>
          <w:kern w:val="0"/>
          <w:sz w:val="30"/>
          <w:szCs w:val="30"/>
        </w:rPr>
        <w:t>元/亩。</w:t>
      </w:r>
    </w:p>
    <w:p w:rsidR="00E54A71" w:rsidRDefault="00E54A71" w:rsidP="00C831EE">
      <w:pPr>
        <w:spacing w:line="500" w:lineRule="exact"/>
        <w:ind w:firstLineChars="200" w:firstLine="600"/>
        <w:rPr>
          <w:rFonts w:ascii="宋体"/>
          <w:kern w:val="0"/>
          <w:sz w:val="30"/>
          <w:szCs w:val="30"/>
        </w:rPr>
      </w:pPr>
      <w:r w:rsidRPr="00FB10EC">
        <w:rPr>
          <w:rFonts w:ascii="宋体" w:hAnsi="宋体"/>
          <w:kern w:val="0"/>
          <w:sz w:val="30"/>
          <w:szCs w:val="30"/>
        </w:rPr>
        <w:t>3</w:t>
      </w:r>
      <w:r w:rsidRPr="00FB10EC">
        <w:rPr>
          <w:rFonts w:ascii="宋体" w:hAnsi="宋体" w:hint="eastAsia"/>
          <w:kern w:val="0"/>
          <w:sz w:val="30"/>
          <w:szCs w:val="30"/>
        </w:rPr>
        <w:t>、土地开发费取费：委托评估鉴定宗地开发程度为宗地红线</w:t>
      </w:r>
      <w:r w:rsidR="00DF7D78" w:rsidRPr="00FB10EC">
        <w:rPr>
          <w:rFonts w:ascii="宋体" w:hAnsi="宋体" w:hint="eastAsia"/>
          <w:kern w:val="0"/>
          <w:sz w:val="30"/>
          <w:szCs w:val="30"/>
        </w:rPr>
        <w:t>内</w:t>
      </w:r>
      <w:r w:rsidRPr="00A66B6A">
        <w:rPr>
          <w:rFonts w:ascii="宋体" w:hAnsi="宋体" w:hint="eastAsia"/>
          <w:kern w:val="0"/>
          <w:sz w:val="30"/>
          <w:szCs w:val="30"/>
        </w:rPr>
        <w:t>外“</w:t>
      </w:r>
      <w:r w:rsidR="008C335E">
        <w:rPr>
          <w:rFonts w:ascii="宋体" w:hAnsi="宋体" w:hint="eastAsia"/>
          <w:kern w:val="0"/>
          <w:sz w:val="30"/>
          <w:szCs w:val="30"/>
        </w:rPr>
        <w:t>五</w:t>
      </w:r>
      <w:r w:rsidRPr="00A66B6A">
        <w:rPr>
          <w:rFonts w:ascii="宋体" w:hAnsi="宋体" w:hint="eastAsia"/>
          <w:kern w:val="0"/>
          <w:sz w:val="30"/>
          <w:szCs w:val="30"/>
        </w:rPr>
        <w:t>通一平”，即：红线外通路、通电、通讯、通供水</w:t>
      </w:r>
      <w:r w:rsidR="008C335E">
        <w:rPr>
          <w:rFonts w:ascii="宋体" w:hAnsi="宋体" w:hint="eastAsia"/>
          <w:kern w:val="0"/>
          <w:sz w:val="30"/>
          <w:szCs w:val="30"/>
        </w:rPr>
        <w:t>、通排水</w:t>
      </w:r>
      <w:r w:rsidRPr="00A66B6A">
        <w:rPr>
          <w:rFonts w:ascii="宋体" w:hAnsi="宋体" w:hint="eastAsia"/>
          <w:kern w:val="0"/>
          <w:sz w:val="30"/>
          <w:szCs w:val="30"/>
        </w:rPr>
        <w:t>，</w:t>
      </w:r>
      <w:r w:rsidRPr="00A66B6A">
        <w:rPr>
          <w:rFonts w:ascii="宋体" w:hAnsi="宋体" w:hint="eastAsia"/>
          <w:kern w:val="0"/>
          <w:sz w:val="30"/>
          <w:szCs w:val="30"/>
        </w:rPr>
        <w:lastRenderedPageBreak/>
        <w:t>红线内场地平整。根据我公司收集的武定县</w:t>
      </w:r>
      <w:r w:rsidR="00553D0C">
        <w:rPr>
          <w:rFonts w:ascii="宋体" w:hAnsi="宋体" w:hint="eastAsia"/>
          <w:kern w:val="0"/>
          <w:sz w:val="30"/>
          <w:szCs w:val="30"/>
        </w:rPr>
        <w:t>猫街镇集镇</w:t>
      </w:r>
      <w:r>
        <w:rPr>
          <w:rFonts w:ascii="宋体" w:hAnsi="宋体" w:hint="eastAsia"/>
          <w:kern w:val="0"/>
          <w:sz w:val="30"/>
          <w:szCs w:val="30"/>
        </w:rPr>
        <w:t>规划区</w:t>
      </w:r>
      <w:r w:rsidRPr="00A66B6A">
        <w:rPr>
          <w:rFonts w:ascii="宋体" w:hAnsi="宋体" w:hint="eastAsia"/>
          <w:kern w:val="0"/>
          <w:sz w:val="30"/>
          <w:szCs w:val="30"/>
        </w:rPr>
        <w:t>土地开发成本资料，参考《武定县</w:t>
      </w:r>
      <w:r w:rsidR="00553D0C">
        <w:rPr>
          <w:rFonts w:ascii="宋体" w:hAnsi="宋体" w:hint="eastAsia"/>
          <w:kern w:val="0"/>
          <w:sz w:val="30"/>
          <w:szCs w:val="30"/>
        </w:rPr>
        <w:t>猫街镇集镇</w:t>
      </w:r>
      <w:r w:rsidRPr="00A66B6A">
        <w:rPr>
          <w:rFonts w:ascii="宋体" w:hAnsi="宋体" w:hint="eastAsia"/>
          <w:kern w:val="0"/>
          <w:sz w:val="30"/>
          <w:szCs w:val="30"/>
        </w:rPr>
        <w:t>规划区城镇土地定级及基准地价更新技术报告》基础设施修正幅度表：</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276"/>
        <w:gridCol w:w="1134"/>
        <w:gridCol w:w="992"/>
        <w:gridCol w:w="992"/>
        <w:gridCol w:w="1134"/>
        <w:gridCol w:w="1418"/>
      </w:tblGrid>
      <w:tr w:rsidR="00344CB4" w:rsidRPr="0060155A" w:rsidTr="00344CB4">
        <w:trPr>
          <w:trHeight w:val="679"/>
        </w:trPr>
        <w:tc>
          <w:tcPr>
            <w:tcW w:w="1985" w:type="dxa"/>
            <w:vAlign w:val="center"/>
          </w:tcPr>
          <w:p w:rsidR="00E54A71" w:rsidRPr="00344CB4" w:rsidRDefault="00E54A71" w:rsidP="00344CB4">
            <w:pPr>
              <w:autoSpaceDE w:val="0"/>
              <w:autoSpaceDN w:val="0"/>
              <w:adjustRightInd w:val="0"/>
              <w:spacing w:line="500" w:lineRule="exact"/>
              <w:ind w:firstLineChars="187" w:firstLine="524"/>
              <w:rPr>
                <w:rFonts w:ascii="宋体"/>
                <w:sz w:val="28"/>
                <w:szCs w:val="28"/>
              </w:rPr>
            </w:pPr>
            <w:r w:rsidRPr="00344CB4">
              <w:rPr>
                <w:rFonts w:ascii="宋体" w:hAnsi="宋体" w:hint="eastAsia"/>
                <w:sz w:val="28"/>
                <w:szCs w:val="28"/>
              </w:rPr>
              <w:t>名称</w:t>
            </w:r>
          </w:p>
        </w:tc>
        <w:tc>
          <w:tcPr>
            <w:tcW w:w="1276" w:type="dxa"/>
            <w:vAlign w:val="center"/>
          </w:tcPr>
          <w:p w:rsidR="00E54A71" w:rsidRPr="00344CB4" w:rsidRDefault="00E54A71" w:rsidP="002E7BAF">
            <w:pPr>
              <w:autoSpaceDE w:val="0"/>
              <w:autoSpaceDN w:val="0"/>
              <w:adjustRightInd w:val="0"/>
              <w:spacing w:line="500" w:lineRule="exact"/>
              <w:rPr>
                <w:rFonts w:ascii="宋体"/>
                <w:sz w:val="28"/>
                <w:szCs w:val="28"/>
              </w:rPr>
            </w:pPr>
            <w:r w:rsidRPr="00344CB4">
              <w:rPr>
                <w:rFonts w:ascii="宋体" w:hAnsi="宋体" w:hint="eastAsia"/>
                <w:sz w:val="28"/>
                <w:szCs w:val="28"/>
              </w:rPr>
              <w:t>通供水</w:t>
            </w:r>
          </w:p>
        </w:tc>
        <w:tc>
          <w:tcPr>
            <w:tcW w:w="1134" w:type="dxa"/>
            <w:vAlign w:val="center"/>
          </w:tcPr>
          <w:p w:rsidR="00E54A71" w:rsidRPr="00344CB4" w:rsidRDefault="00E54A71" w:rsidP="002E7BAF">
            <w:pPr>
              <w:autoSpaceDE w:val="0"/>
              <w:autoSpaceDN w:val="0"/>
              <w:adjustRightInd w:val="0"/>
              <w:spacing w:line="500" w:lineRule="exact"/>
              <w:rPr>
                <w:rFonts w:ascii="宋体"/>
                <w:sz w:val="28"/>
                <w:szCs w:val="28"/>
              </w:rPr>
            </w:pPr>
            <w:r w:rsidRPr="00344CB4">
              <w:rPr>
                <w:rFonts w:ascii="宋体" w:hAnsi="宋体" w:hint="eastAsia"/>
                <w:sz w:val="28"/>
                <w:szCs w:val="28"/>
              </w:rPr>
              <w:t>通排水</w:t>
            </w:r>
          </w:p>
        </w:tc>
        <w:tc>
          <w:tcPr>
            <w:tcW w:w="992" w:type="dxa"/>
            <w:vAlign w:val="center"/>
          </w:tcPr>
          <w:p w:rsidR="00E54A71" w:rsidRPr="00344CB4" w:rsidRDefault="00E54A71" w:rsidP="00344CB4">
            <w:pPr>
              <w:autoSpaceDE w:val="0"/>
              <w:autoSpaceDN w:val="0"/>
              <w:adjustRightInd w:val="0"/>
              <w:spacing w:line="500" w:lineRule="exact"/>
              <w:ind w:firstLineChars="50" w:firstLine="140"/>
              <w:rPr>
                <w:rFonts w:ascii="宋体"/>
                <w:sz w:val="28"/>
                <w:szCs w:val="28"/>
              </w:rPr>
            </w:pPr>
            <w:r w:rsidRPr="00344CB4">
              <w:rPr>
                <w:rFonts w:ascii="宋体" w:hAnsi="宋体" w:hint="eastAsia"/>
                <w:sz w:val="28"/>
                <w:szCs w:val="28"/>
              </w:rPr>
              <w:t>通讯</w:t>
            </w:r>
          </w:p>
        </w:tc>
        <w:tc>
          <w:tcPr>
            <w:tcW w:w="992" w:type="dxa"/>
            <w:vAlign w:val="center"/>
          </w:tcPr>
          <w:p w:rsidR="00E54A71" w:rsidRPr="00344CB4" w:rsidRDefault="00E54A71" w:rsidP="00344CB4">
            <w:pPr>
              <w:autoSpaceDE w:val="0"/>
              <w:autoSpaceDN w:val="0"/>
              <w:adjustRightInd w:val="0"/>
              <w:spacing w:line="500" w:lineRule="exact"/>
              <w:ind w:firstLineChars="50" w:firstLine="140"/>
              <w:rPr>
                <w:rFonts w:ascii="宋体"/>
                <w:sz w:val="28"/>
                <w:szCs w:val="28"/>
              </w:rPr>
            </w:pPr>
            <w:r w:rsidRPr="00344CB4">
              <w:rPr>
                <w:rFonts w:ascii="宋体" w:hAnsi="宋体" w:hint="eastAsia"/>
                <w:sz w:val="28"/>
                <w:szCs w:val="28"/>
              </w:rPr>
              <w:t>通路</w:t>
            </w:r>
          </w:p>
        </w:tc>
        <w:tc>
          <w:tcPr>
            <w:tcW w:w="1134" w:type="dxa"/>
            <w:vAlign w:val="center"/>
          </w:tcPr>
          <w:p w:rsidR="00E54A71" w:rsidRPr="00344CB4" w:rsidRDefault="00E54A71" w:rsidP="00344CB4">
            <w:pPr>
              <w:autoSpaceDE w:val="0"/>
              <w:autoSpaceDN w:val="0"/>
              <w:adjustRightInd w:val="0"/>
              <w:spacing w:line="500" w:lineRule="exact"/>
              <w:ind w:firstLineChars="50" w:firstLine="140"/>
              <w:rPr>
                <w:rFonts w:ascii="宋体"/>
                <w:sz w:val="28"/>
                <w:szCs w:val="28"/>
              </w:rPr>
            </w:pPr>
            <w:r w:rsidRPr="00344CB4">
              <w:rPr>
                <w:rFonts w:ascii="宋体" w:hAnsi="宋体" w:hint="eastAsia"/>
                <w:sz w:val="28"/>
                <w:szCs w:val="28"/>
              </w:rPr>
              <w:t>通电</w:t>
            </w:r>
          </w:p>
        </w:tc>
        <w:tc>
          <w:tcPr>
            <w:tcW w:w="1418" w:type="dxa"/>
            <w:vAlign w:val="center"/>
          </w:tcPr>
          <w:p w:rsidR="00E54A71" w:rsidRPr="00344CB4" w:rsidRDefault="00E54A71" w:rsidP="002E7BAF">
            <w:pPr>
              <w:autoSpaceDE w:val="0"/>
              <w:autoSpaceDN w:val="0"/>
              <w:adjustRightInd w:val="0"/>
              <w:spacing w:line="500" w:lineRule="exact"/>
              <w:rPr>
                <w:rFonts w:ascii="宋体"/>
                <w:sz w:val="28"/>
                <w:szCs w:val="28"/>
              </w:rPr>
            </w:pPr>
            <w:r w:rsidRPr="00344CB4">
              <w:rPr>
                <w:rFonts w:ascii="宋体" w:hAnsi="宋体" w:hint="eastAsia"/>
                <w:sz w:val="28"/>
                <w:szCs w:val="28"/>
              </w:rPr>
              <w:t>场地平整</w:t>
            </w:r>
          </w:p>
        </w:tc>
      </w:tr>
      <w:tr w:rsidR="00344CB4" w:rsidRPr="0060155A" w:rsidTr="00344CB4">
        <w:tc>
          <w:tcPr>
            <w:tcW w:w="1985" w:type="dxa"/>
            <w:vAlign w:val="center"/>
          </w:tcPr>
          <w:p w:rsidR="00E54A71" w:rsidRPr="00344CB4" w:rsidRDefault="00E54A71" w:rsidP="002E7BAF">
            <w:pPr>
              <w:autoSpaceDE w:val="0"/>
              <w:autoSpaceDN w:val="0"/>
              <w:adjustRightInd w:val="0"/>
              <w:spacing w:line="500" w:lineRule="exact"/>
              <w:rPr>
                <w:rFonts w:ascii="宋体"/>
                <w:sz w:val="28"/>
                <w:szCs w:val="28"/>
              </w:rPr>
            </w:pPr>
            <w:r w:rsidRPr="00344CB4">
              <w:rPr>
                <w:rFonts w:ascii="宋体" w:hAnsi="宋体" w:hint="eastAsia"/>
                <w:sz w:val="28"/>
                <w:szCs w:val="28"/>
              </w:rPr>
              <w:t>费用（元</w:t>
            </w:r>
            <w:r w:rsidRPr="00344CB4">
              <w:rPr>
                <w:rFonts w:ascii="宋体" w:hAnsi="宋体"/>
                <w:sz w:val="28"/>
                <w:szCs w:val="28"/>
              </w:rPr>
              <w:t>/</w:t>
            </w:r>
            <w:r w:rsidRPr="00344CB4">
              <w:rPr>
                <w:rFonts w:ascii="宋体" w:hAnsi="宋体" w:hint="eastAsia"/>
                <w:sz w:val="28"/>
                <w:szCs w:val="28"/>
              </w:rPr>
              <w:t>㎡）</w:t>
            </w:r>
          </w:p>
        </w:tc>
        <w:tc>
          <w:tcPr>
            <w:tcW w:w="1276" w:type="dxa"/>
            <w:vAlign w:val="center"/>
          </w:tcPr>
          <w:p w:rsidR="00E54A71" w:rsidRPr="00344CB4" w:rsidRDefault="00553D0C" w:rsidP="00344CB4">
            <w:pPr>
              <w:autoSpaceDE w:val="0"/>
              <w:autoSpaceDN w:val="0"/>
              <w:adjustRightInd w:val="0"/>
              <w:spacing w:line="500" w:lineRule="exact"/>
              <w:ind w:firstLineChars="100" w:firstLine="280"/>
              <w:rPr>
                <w:rFonts w:ascii="宋体" w:hAnsi="宋体"/>
                <w:sz w:val="28"/>
                <w:szCs w:val="28"/>
              </w:rPr>
            </w:pPr>
            <w:r w:rsidRPr="00344CB4">
              <w:rPr>
                <w:rFonts w:ascii="宋体" w:hAnsi="宋体" w:hint="eastAsia"/>
                <w:sz w:val="28"/>
                <w:szCs w:val="28"/>
              </w:rPr>
              <w:t>20</w:t>
            </w:r>
          </w:p>
        </w:tc>
        <w:tc>
          <w:tcPr>
            <w:tcW w:w="1134" w:type="dxa"/>
            <w:vAlign w:val="center"/>
          </w:tcPr>
          <w:p w:rsidR="00E54A71" w:rsidRPr="00344CB4" w:rsidRDefault="00553D0C" w:rsidP="00344CB4">
            <w:pPr>
              <w:autoSpaceDE w:val="0"/>
              <w:autoSpaceDN w:val="0"/>
              <w:adjustRightInd w:val="0"/>
              <w:spacing w:line="500" w:lineRule="exact"/>
              <w:ind w:firstLineChars="100" w:firstLine="280"/>
              <w:rPr>
                <w:rFonts w:ascii="宋体" w:hAnsi="宋体"/>
                <w:sz w:val="28"/>
                <w:szCs w:val="28"/>
              </w:rPr>
            </w:pPr>
            <w:r w:rsidRPr="00344CB4">
              <w:rPr>
                <w:rFonts w:ascii="宋体" w:hAnsi="宋体" w:hint="eastAsia"/>
                <w:sz w:val="28"/>
                <w:szCs w:val="28"/>
              </w:rPr>
              <w:t>15</w:t>
            </w:r>
          </w:p>
        </w:tc>
        <w:tc>
          <w:tcPr>
            <w:tcW w:w="992" w:type="dxa"/>
            <w:vAlign w:val="center"/>
          </w:tcPr>
          <w:p w:rsidR="00E54A71" w:rsidRPr="00344CB4" w:rsidRDefault="00553D0C" w:rsidP="00344CB4">
            <w:pPr>
              <w:autoSpaceDE w:val="0"/>
              <w:autoSpaceDN w:val="0"/>
              <w:adjustRightInd w:val="0"/>
              <w:spacing w:line="500" w:lineRule="exact"/>
              <w:ind w:firstLineChars="100" w:firstLine="280"/>
              <w:rPr>
                <w:rFonts w:ascii="宋体" w:hAnsi="宋体"/>
                <w:sz w:val="28"/>
                <w:szCs w:val="28"/>
              </w:rPr>
            </w:pPr>
            <w:r w:rsidRPr="00344CB4">
              <w:rPr>
                <w:rFonts w:ascii="宋体" w:hAnsi="宋体" w:hint="eastAsia"/>
                <w:sz w:val="28"/>
                <w:szCs w:val="28"/>
              </w:rPr>
              <w:t>15</w:t>
            </w:r>
          </w:p>
        </w:tc>
        <w:tc>
          <w:tcPr>
            <w:tcW w:w="992" w:type="dxa"/>
            <w:vAlign w:val="center"/>
          </w:tcPr>
          <w:p w:rsidR="00E54A71" w:rsidRPr="00344CB4" w:rsidRDefault="00553D0C" w:rsidP="00344CB4">
            <w:pPr>
              <w:autoSpaceDE w:val="0"/>
              <w:autoSpaceDN w:val="0"/>
              <w:adjustRightInd w:val="0"/>
              <w:spacing w:line="500" w:lineRule="exact"/>
              <w:ind w:firstLineChars="100" w:firstLine="280"/>
              <w:rPr>
                <w:rFonts w:ascii="宋体" w:hAnsi="宋体"/>
                <w:sz w:val="28"/>
                <w:szCs w:val="28"/>
              </w:rPr>
            </w:pPr>
            <w:r w:rsidRPr="00344CB4">
              <w:rPr>
                <w:rFonts w:ascii="宋体" w:hAnsi="宋体" w:hint="eastAsia"/>
                <w:sz w:val="28"/>
                <w:szCs w:val="28"/>
              </w:rPr>
              <w:t>20</w:t>
            </w:r>
          </w:p>
        </w:tc>
        <w:tc>
          <w:tcPr>
            <w:tcW w:w="1134" w:type="dxa"/>
            <w:vAlign w:val="center"/>
          </w:tcPr>
          <w:p w:rsidR="00E54A71" w:rsidRPr="00344CB4" w:rsidRDefault="00553D0C" w:rsidP="00344CB4">
            <w:pPr>
              <w:autoSpaceDE w:val="0"/>
              <w:autoSpaceDN w:val="0"/>
              <w:adjustRightInd w:val="0"/>
              <w:spacing w:line="500" w:lineRule="exact"/>
              <w:ind w:firstLineChars="100" w:firstLine="280"/>
              <w:rPr>
                <w:rFonts w:ascii="宋体" w:hAnsi="宋体"/>
                <w:sz w:val="28"/>
                <w:szCs w:val="28"/>
              </w:rPr>
            </w:pPr>
            <w:r w:rsidRPr="00344CB4">
              <w:rPr>
                <w:rFonts w:ascii="宋体" w:hAnsi="宋体" w:hint="eastAsia"/>
                <w:sz w:val="28"/>
                <w:szCs w:val="28"/>
              </w:rPr>
              <w:t>23</w:t>
            </w:r>
          </w:p>
        </w:tc>
        <w:tc>
          <w:tcPr>
            <w:tcW w:w="1418" w:type="dxa"/>
            <w:vAlign w:val="center"/>
          </w:tcPr>
          <w:p w:rsidR="00E54A71" w:rsidRPr="00344CB4" w:rsidRDefault="00553D0C" w:rsidP="00344CB4">
            <w:pPr>
              <w:autoSpaceDE w:val="0"/>
              <w:autoSpaceDN w:val="0"/>
              <w:adjustRightInd w:val="0"/>
              <w:spacing w:line="500" w:lineRule="exact"/>
              <w:ind w:firstLineChars="150" w:firstLine="420"/>
              <w:rPr>
                <w:rFonts w:ascii="宋体" w:hAnsi="宋体"/>
                <w:sz w:val="28"/>
                <w:szCs w:val="28"/>
              </w:rPr>
            </w:pPr>
            <w:r w:rsidRPr="00344CB4">
              <w:rPr>
                <w:rFonts w:ascii="宋体" w:hAnsi="宋体" w:hint="eastAsia"/>
                <w:sz w:val="28"/>
                <w:szCs w:val="28"/>
              </w:rPr>
              <w:t>40</w:t>
            </w:r>
          </w:p>
        </w:tc>
      </w:tr>
    </w:tbl>
    <w:p w:rsidR="00E54A71" w:rsidRDefault="00E54A71" w:rsidP="00C831EE">
      <w:pPr>
        <w:spacing w:line="500" w:lineRule="exact"/>
        <w:ind w:firstLineChars="200" w:firstLine="600"/>
        <w:rPr>
          <w:rFonts w:ascii="宋体"/>
          <w:kern w:val="0"/>
          <w:sz w:val="30"/>
          <w:szCs w:val="30"/>
        </w:rPr>
      </w:pPr>
      <w:r w:rsidRPr="00157548">
        <w:rPr>
          <w:rFonts w:ascii="宋体" w:hAnsi="宋体" w:hint="eastAsia"/>
          <w:kern w:val="0"/>
          <w:sz w:val="30"/>
          <w:szCs w:val="30"/>
        </w:rPr>
        <w:t>土地开发费</w:t>
      </w:r>
      <w:r w:rsidRPr="00157548">
        <w:rPr>
          <w:rFonts w:ascii="宋体" w:hAnsi="宋体"/>
          <w:kern w:val="0"/>
          <w:sz w:val="30"/>
          <w:szCs w:val="30"/>
        </w:rPr>
        <w:t>=</w:t>
      </w:r>
      <w:r w:rsidR="0024050B" w:rsidRPr="00157548">
        <w:rPr>
          <w:rFonts w:ascii="宋体" w:hAnsi="宋体" w:hint="eastAsia"/>
          <w:kern w:val="0"/>
          <w:sz w:val="30"/>
          <w:szCs w:val="30"/>
        </w:rPr>
        <w:t>通供水</w:t>
      </w:r>
      <w:r w:rsidR="0024050B" w:rsidRPr="00157548">
        <w:rPr>
          <w:rFonts w:ascii="宋体" w:hAnsi="宋体"/>
          <w:kern w:val="0"/>
          <w:sz w:val="30"/>
          <w:szCs w:val="30"/>
        </w:rPr>
        <w:t>+</w:t>
      </w:r>
      <w:r w:rsidR="0024050B" w:rsidRPr="00157548">
        <w:rPr>
          <w:rFonts w:ascii="宋体" w:hAnsi="宋体" w:hint="eastAsia"/>
          <w:kern w:val="0"/>
          <w:sz w:val="30"/>
          <w:szCs w:val="30"/>
        </w:rPr>
        <w:t>通</w:t>
      </w:r>
      <w:r w:rsidR="0024050B">
        <w:rPr>
          <w:rFonts w:ascii="宋体" w:hAnsi="宋体" w:hint="eastAsia"/>
          <w:kern w:val="0"/>
          <w:sz w:val="30"/>
          <w:szCs w:val="30"/>
        </w:rPr>
        <w:t>排</w:t>
      </w:r>
      <w:r w:rsidR="0024050B" w:rsidRPr="00157548">
        <w:rPr>
          <w:rFonts w:ascii="宋体" w:hAnsi="宋体" w:hint="eastAsia"/>
          <w:kern w:val="0"/>
          <w:sz w:val="30"/>
          <w:szCs w:val="30"/>
        </w:rPr>
        <w:t>水</w:t>
      </w:r>
      <w:r w:rsidR="0024050B">
        <w:rPr>
          <w:rFonts w:ascii="宋体" w:hAnsi="宋体"/>
          <w:kern w:val="0"/>
          <w:sz w:val="30"/>
          <w:szCs w:val="30"/>
        </w:rPr>
        <w:t>+</w:t>
      </w:r>
      <w:r w:rsidRPr="00157548">
        <w:rPr>
          <w:rFonts w:ascii="宋体" w:hAnsi="宋体" w:hint="eastAsia"/>
          <w:kern w:val="0"/>
          <w:sz w:val="30"/>
          <w:szCs w:val="30"/>
        </w:rPr>
        <w:t>通讯</w:t>
      </w:r>
      <w:r w:rsidRPr="00157548">
        <w:rPr>
          <w:rFonts w:ascii="宋体" w:hAnsi="宋体"/>
          <w:kern w:val="0"/>
          <w:sz w:val="30"/>
          <w:szCs w:val="30"/>
        </w:rPr>
        <w:t>+</w:t>
      </w:r>
      <w:r w:rsidR="0024050B" w:rsidRPr="00157548">
        <w:rPr>
          <w:rFonts w:ascii="宋体" w:hAnsi="宋体" w:hint="eastAsia"/>
          <w:kern w:val="0"/>
          <w:sz w:val="30"/>
          <w:szCs w:val="30"/>
        </w:rPr>
        <w:t>通路</w:t>
      </w:r>
      <w:r w:rsidR="0024050B" w:rsidRPr="00157548">
        <w:rPr>
          <w:rFonts w:ascii="宋体" w:hAnsi="宋体"/>
          <w:kern w:val="0"/>
          <w:sz w:val="30"/>
          <w:szCs w:val="30"/>
        </w:rPr>
        <w:t>+</w:t>
      </w:r>
      <w:r w:rsidRPr="00157548">
        <w:rPr>
          <w:rFonts w:ascii="宋体" w:hAnsi="宋体" w:hint="eastAsia"/>
          <w:kern w:val="0"/>
          <w:sz w:val="30"/>
          <w:szCs w:val="30"/>
        </w:rPr>
        <w:t>通电</w:t>
      </w:r>
      <w:r w:rsidRPr="00157548">
        <w:rPr>
          <w:rFonts w:ascii="宋体" w:hAnsi="宋体"/>
          <w:kern w:val="0"/>
          <w:sz w:val="30"/>
          <w:szCs w:val="30"/>
        </w:rPr>
        <w:t>+</w:t>
      </w:r>
      <w:r w:rsidRPr="00157548">
        <w:rPr>
          <w:rFonts w:ascii="宋体" w:hAnsi="宋体" w:hint="eastAsia"/>
          <w:kern w:val="0"/>
          <w:sz w:val="30"/>
          <w:szCs w:val="30"/>
        </w:rPr>
        <w:t>场地平整</w:t>
      </w:r>
      <w:r w:rsidRPr="00693B8B">
        <w:rPr>
          <w:rFonts w:ascii="宋体" w:hAnsi="宋体"/>
          <w:kern w:val="0"/>
          <w:sz w:val="30"/>
          <w:szCs w:val="30"/>
        </w:rPr>
        <w:t>=</w:t>
      </w:r>
      <w:r w:rsidR="00DD6331">
        <w:rPr>
          <w:rFonts w:ascii="宋体" w:hAnsi="宋体" w:hint="eastAsia"/>
          <w:kern w:val="0"/>
          <w:sz w:val="30"/>
          <w:szCs w:val="30"/>
        </w:rPr>
        <w:t>20</w:t>
      </w:r>
      <w:r w:rsidRPr="00693B8B">
        <w:rPr>
          <w:rFonts w:ascii="宋体" w:hAnsi="宋体"/>
          <w:kern w:val="0"/>
          <w:sz w:val="30"/>
          <w:szCs w:val="30"/>
        </w:rPr>
        <w:t>+</w:t>
      </w:r>
      <w:r w:rsidR="00DD6331">
        <w:rPr>
          <w:rFonts w:ascii="宋体" w:hAnsi="宋体" w:hint="eastAsia"/>
          <w:kern w:val="0"/>
          <w:sz w:val="30"/>
          <w:szCs w:val="30"/>
        </w:rPr>
        <w:t>15</w:t>
      </w:r>
      <w:r w:rsidRPr="00693B8B">
        <w:rPr>
          <w:rFonts w:ascii="宋体" w:hAnsi="宋体"/>
          <w:kern w:val="0"/>
          <w:sz w:val="30"/>
          <w:szCs w:val="30"/>
        </w:rPr>
        <w:t>+</w:t>
      </w:r>
      <w:r w:rsidR="00DD6331">
        <w:rPr>
          <w:rFonts w:ascii="宋体" w:hAnsi="宋体" w:hint="eastAsia"/>
          <w:kern w:val="0"/>
          <w:sz w:val="30"/>
          <w:szCs w:val="30"/>
        </w:rPr>
        <w:t>15</w:t>
      </w:r>
      <w:r w:rsidRPr="00693B8B">
        <w:rPr>
          <w:rFonts w:ascii="宋体" w:hAnsi="宋体"/>
          <w:kern w:val="0"/>
          <w:sz w:val="30"/>
          <w:szCs w:val="30"/>
        </w:rPr>
        <w:t>+</w:t>
      </w:r>
      <w:r w:rsidR="00DD6331">
        <w:rPr>
          <w:rFonts w:ascii="宋体" w:hAnsi="宋体" w:hint="eastAsia"/>
          <w:kern w:val="0"/>
          <w:sz w:val="30"/>
          <w:szCs w:val="30"/>
        </w:rPr>
        <w:t>20</w:t>
      </w:r>
      <w:r w:rsidR="008C335E">
        <w:rPr>
          <w:rFonts w:ascii="宋体" w:hAnsi="宋体" w:hint="eastAsia"/>
          <w:kern w:val="0"/>
          <w:sz w:val="30"/>
          <w:szCs w:val="30"/>
        </w:rPr>
        <w:t>+</w:t>
      </w:r>
      <w:r w:rsidR="00DD6331">
        <w:rPr>
          <w:rFonts w:ascii="宋体" w:hAnsi="宋体" w:hint="eastAsia"/>
          <w:kern w:val="0"/>
          <w:sz w:val="30"/>
          <w:szCs w:val="30"/>
        </w:rPr>
        <w:t>23</w:t>
      </w:r>
      <w:r w:rsidR="008C335E">
        <w:rPr>
          <w:rFonts w:ascii="宋体" w:hAnsi="宋体" w:hint="eastAsia"/>
          <w:kern w:val="0"/>
          <w:sz w:val="30"/>
          <w:szCs w:val="30"/>
        </w:rPr>
        <w:t>+</w:t>
      </w:r>
      <w:r w:rsidR="00DD6331">
        <w:rPr>
          <w:rFonts w:ascii="宋体" w:hAnsi="宋体" w:hint="eastAsia"/>
          <w:kern w:val="0"/>
          <w:sz w:val="30"/>
          <w:szCs w:val="30"/>
        </w:rPr>
        <w:t>40</w:t>
      </w:r>
      <w:r w:rsidRPr="00693B8B">
        <w:rPr>
          <w:rFonts w:ascii="宋体" w:hAnsi="宋体"/>
          <w:kern w:val="0"/>
          <w:sz w:val="30"/>
          <w:szCs w:val="30"/>
        </w:rPr>
        <w:t>=</w:t>
      </w:r>
      <w:r w:rsidR="00DD6331">
        <w:rPr>
          <w:rFonts w:ascii="宋体" w:hAnsi="宋体" w:hint="eastAsia"/>
          <w:kern w:val="0"/>
          <w:sz w:val="30"/>
          <w:szCs w:val="30"/>
        </w:rPr>
        <w:t>133</w:t>
      </w:r>
      <w:r w:rsidRPr="00693B8B">
        <w:rPr>
          <w:rFonts w:ascii="宋体" w:hAnsi="宋体" w:hint="eastAsia"/>
          <w:kern w:val="0"/>
          <w:sz w:val="30"/>
          <w:szCs w:val="30"/>
        </w:rPr>
        <w:t>元</w:t>
      </w:r>
      <w:r w:rsidRPr="00693B8B">
        <w:rPr>
          <w:rFonts w:ascii="宋体" w:hAnsi="宋体"/>
          <w:kern w:val="0"/>
          <w:sz w:val="30"/>
          <w:szCs w:val="30"/>
        </w:rPr>
        <w:t>/</w:t>
      </w:r>
      <w:r w:rsidRPr="00693B8B">
        <w:rPr>
          <w:rFonts w:ascii="宋体" w:hAnsi="宋体" w:hint="eastAsia"/>
          <w:kern w:val="0"/>
          <w:sz w:val="30"/>
          <w:szCs w:val="30"/>
        </w:rPr>
        <w:t>㎡</w:t>
      </w:r>
    </w:p>
    <w:p w:rsidR="00E54A71" w:rsidRPr="00A66B6A" w:rsidRDefault="00E54A71" w:rsidP="00C831EE">
      <w:pPr>
        <w:spacing w:line="500" w:lineRule="exact"/>
        <w:ind w:firstLineChars="200" w:firstLine="600"/>
        <w:rPr>
          <w:rFonts w:ascii="宋体"/>
          <w:kern w:val="0"/>
          <w:sz w:val="30"/>
          <w:szCs w:val="30"/>
        </w:rPr>
      </w:pPr>
      <w:r w:rsidRPr="00A66B6A">
        <w:rPr>
          <w:rFonts w:ascii="宋体" w:hAnsi="宋体" w:hint="eastAsia"/>
          <w:kern w:val="0"/>
          <w:sz w:val="30"/>
          <w:szCs w:val="30"/>
        </w:rPr>
        <w:t>其达到宗地红线外“</w:t>
      </w:r>
      <w:r w:rsidR="008C335E">
        <w:rPr>
          <w:rFonts w:ascii="宋体" w:hAnsi="宋体" w:hint="eastAsia"/>
          <w:kern w:val="0"/>
          <w:sz w:val="30"/>
          <w:szCs w:val="30"/>
        </w:rPr>
        <w:t>五</w:t>
      </w:r>
      <w:r w:rsidRPr="00A66B6A">
        <w:rPr>
          <w:rFonts w:ascii="宋体" w:hAnsi="宋体" w:hint="eastAsia"/>
          <w:kern w:val="0"/>
          <w:sz w:val="30"/>
          <w:szCs w:val="30"/>
        </w:rPr>
        <w:t>通”，红线内场地平整的开发程度的开发费用为</w:t>
      </w:r>
      <w:r w:rsidR="00DD6331">
        <w:rPr>
          <w:rFonts w:ascii="宋体" w:hAnsi="宋体" w:hint="eastAsia"/>
          <w:kern w:val="0"/>
          <w:sz w:val="30"/>
          <w:szCs w:val="30"/>
        </w:rPr>
        <w:t>133</w:t>
      </w:r>
      <w:r w:rsidRPr="00A66B6A">
        <w:rPr>
          <w:rFonts w:ascii="宋体" w:hAnsi="宋体" w:hint="eastAsia"/>
          <w:kern w:val="0"/>
          <w:sz w:val="30"/>
          <w:szCs w:val="30"/>
        </w:rPr>
        <w:t>元</w:t>
      </w:r>
      <w:r w:rsidRPr="00A66B6A">
        <w:rPr>
          <w:rFonts w:ascii="宋体" w:hAnsi="宋体"/>
          <w:kern w:val="0"/>
          <w:sz w:val="30"/>
          <w:szCs w:val="30"/>
        </w:rPr>
        <w:t>/</w:t>
      </w:r>
      <w:r w:rsidRPr="00A66B6A">
        <w:rPr>
          <w:rFonts w:ascii="宋体" w:hAnsi="宋体" w:hint="eastAsia"/>
          <w:kern w:val="0"/>
          <w:sz w:val="30"/>
          <w:szCs w:val="30"/>
        </w:rPr>
        <w:t>㎡，计</w:t>
      </w:r>
      <w:r w:rsidR="00DD6331">
        <w:rPr>
          <w:rFonts w:ascii="宋体" w:hAnsi="宋体" w:hint="eastAsia"/>
          <w:kern w:val="0"/>
          <w:sz w:val="30"/>
          <w:szCs w:val="30"/>
        </w:rPr>
        <w:t>88667.11</w:t>
      </w:r>
      <w:r w:rsidRPr="00A66B6A">
        <w:rPr>
          <w:rFonts w:ascii="宋体" w:hAnsi="宋体" w:hint="eastAsia"/>
          <w:kern w:val="0"/>
          <w:sz w:val="30"/>
          <w:szCs w:val="30"/>
        </w:rPr>
        <w:t>元</w:t>
      </w:r>
      <w:r w:rsidRPr="00A66B6A">
        <w:rPr>
          <w:rFonts w:ascii="宋体" w:hAnsi="宋体"/>
          <w:kern w:val="0"/>
          <w:sz w:val="30"/>
          <w:szCs w:val="30"/>
        </w:rPr>
        <w:t>/</w:t>
      </w:r>
      <w:r w:rsidRPr="00A66B6A">
        <w:rPr>
          <w:rFonts w:ascii="宋体" w:hAnsi="宋体" w:hint="eastAsia"/>
          <w:kern w:val="0"/>
          <w:sz w:val="30"/>
          <w:szCs w:val="30"/>
        </w:rPr>
        <w:t>亩。</w:t>
      </w:r>
    </w:p>
    <w:p w:rsidR="00E54A71" w:rsidRPr="00A66B6A" w:rsidRDefault="00E54A71" w:rsidP="00C831EE">
      <w:pPr>
        <w:spacing w:line="500" w:lineRule="exact"/>
        <w:ind w:firstLineChars="200" w:firstLine="600"/>
        <w:rPr>
          <w:rFonts w:ascii="宋体"/>
          <w:kern w:val="0"/>
          <w:sz w:val="30"/>
          <w:szCs w:val="30"/>
        </w:rPr>
      </w:pPr>
      <w:r w:rsidRPr="00A66B6A">
        <w:rPr>
          <w:rFonts w:ascii="宋体" w:hAnsi="宋体"/>
          <w:kern w:val="0"/>
          <w:sz w:val="30"/>
          <w:szCs w:val="30"/>
        </w:rPr>
        <w:t>4</w:t>
      </w:r>
      <w:r w:rsidRPr="00A66B6A">
        <w:rPr>
          <w:rFonts w:ascii="宋体" w:hAnsi="宋体" w:hint="eastAsia"/>
          <w:kern w:val="0"/>
          <w:sz w:val="30"/>
          <w:szCs w:val="30"/>
        </w:rPr>
        <w:t>、投资开发利息：</w:t>
      </w:r>
      <w:r>
        <w:rPr>
          <w:rFonts w:ascii="宋体" w:hAnsi="宋体" w:hint="eastAsia"/>
          <w:kern w:val="0"/>
          <w:sz w:val="30"/>
          <w:szCs w:val="30"/>
        </w:rPr>
        <w:t>委托评估鉴定</w:t>
      </w:r>
      <w:r w:rsidRPr="00A66B6A">
        <w:rPr>
          <w:rFonts w:ascii="宋体" w:hAnsi="宋体" w:hint="eastAsia"/>
          <w:kern w:val="0"/>
          <w:sz w:val="30"/>
          <w:szCs w:val="30"/>
        </w:rPr>
        <w:t>宗地投资包括土地取得费、各项税费和土地开发费，土地取得费和各项税费为开发土地之前一次投入，土地开发费设定一年内均匀投入，按现时</w:t>
      </w:r>
      <w:r w:rsidRPr="00A66B6A">
        <w:rPr>
          <w:rFonts w:ascii="宋体" w:hAnsi="宋体"/>
          <w:kern w:val="0"/>
          <w:sz w:val="30"/>
          <w:szCs w:val="30"/>
        </w:rPr>
        <w:t>1</w:t>
      </w:r>
      <w:r w:rsidRPr="00A66B6A">
        <w:rPr>
          <w:rFonts w:ascii="宋体" w:hAnsi="宋体" w:hint="eastAsia"/>
          <w:kern w:val="0"/>
          <w:sz w:val="30"/>
          <w:szCs w:val="30"/>
        </w:rPr>
        <w:t>年期流动资金贷款基准利率</w:t>
      </w:r>
      <w:r w:rsidRPr="00A66B6A">
        <w:rPr>
          <w:rFonts w:ascii="宋体" w:hAnsi="宋体"/>
          <w:kern w:val="0"/>
          <w:sz w:val="30"/>
          <w:szCs w:val="30"/>
        </w:rPr>
        <w:t>4.35%</w:t>
      </w:r>
      <w:r w:rsidRPr="00A66B6A">
        <w:rPr>
          <w:rFonts w:ascii="宋体" w:hAnsi="宋体" w:hint="eastAsia"/>
          <w:kern w:val="0"/>
          <w:sz w:val="30"/>
          <w:szCs w:val="30"/>
        </w:rPr>
        <w:t>计。</w:t>
      </w:r>
    </w:p>
    <w:p w:rsidR="00E54A71" w:rsidRPr="00A66B6A" w:rsidRDefault="00E54A71" w:rsidP="00C831EE">
      <w:pPr>
        <w:spacing w:line="500" w:lineRule="exact"/>
        <w:ind w:firstLineChars="200" w:firstLine="600"/>
        <w:rPr>
          <w:rFonts w:ascii="宋体"/>
          <w:kern w:val="0"/>
          <w:sz w:val="30"/>
          <w:szCs w:val="30"/>
        </w:rPr>
      </w:pPr>
      <w:r w:rsidRPr="00A66B6A">
        <w:rPr>
          <w:rFonts w:ascii="宋体" w:hAnsi="宋体"/>
          <w:kern w:val="0"/>
          <w:sz w:val="30"/>
          <w:szCs w:val="30"/>
        </w:rPr>
        <w:t>5</w:t>
      </w:r>
      <w:r w:rsidRPr="00A66B6A">
        <w:rPr>
          <w:rFonts w:ascii="宋体" w:hAnsi="宋体" w:hint="eastAsia"/>
          <w:kern w:val="0"/>
          <w:sz w:val="30"/>
          <w:szCs w:val="30"/>
        </w:rPr>
        <w:t>、投资开发利润：根据</w:t>
      </w:r>
      <w:r>
        <w:rPr>
          <w:rFonts w:ascii="宋体" w:hAnsi="宋体" w:hint="eastAsia"/>
          <w:kern w:val="0"/>
          <w:sz w:val="30"/>
          <w:szCs w:val="30"/>
        </w:rPr>
        <w:t>现场勘查及宗地目前开发利用状况</w:t>
      </w:r>
      <w:r w:rsidRPr="00A66B6A">
        <w:rPr>
          <w:rFonts w:ascii="宋体" w:hAnsi="宋体" w:hint="eastAsia"/>
          <w:kern w:val="0"/>
          <w:sz w:val="30"/>
          <w:szCs w:val="30"/>
        </w:rPr>
        <w:t>，确定该土地开发的投资</w:t>
      </w:r>
      <w:r w:rsidR="003D2B34">
        <w:rPr>
          <w:rFonts w:ascii="宋体" w:hAnsi="宋体" w:hint="eastAsia"/>
          <w:kern w:val="0"/>
          <w:sz w:val="30"/>
          <w:szCs w:val="30"/>
        </w:rPr>
        <w:t>利润</w:t>
      </w:r>
      <w:r w:rsidRPr="00A66B6A">
        <w:rPr>
          <w:rFonts w:ascii="宋体" w:hAnsi="宋体" w:hint="eastAsia"/>
          <w:kern w:val="0"/>
          <w:sz w:val="30"/>
          <w:szCs w:val="30"/>
        </w:rPr>
        <w:t>为</w:t>
      </w:r>
      <w:r w:rsidRPr="00A66B6A">
        <w:rPr>
          <w:rFonts w:ascii="宋体" w:hAnsi="宋体"/>
          <w:kern w:val="0"/>
          <w:sz w:val="30"/>
          <w:szCs w:val="30"/>
        </w:rPr>
        <w:t>20.0%</w:t>
      </w:r>
      <w:r w:rsidRPr="00A66B6A">
        <w:rPr>
          <w:rFonts w:ascii="宋体" w:hAnsi="宋体" w:hint="eastAsia"/>
          <w:kern w:val="0"/>
          <w:sz w:val="30"/>
          <w:szCs w:val="30"/>
        </w:rPr>
        <w:t>。</w:t>
      </w:r>
    </w:p>
    <w:p w:rsidR="002F105E" w:rsidRPr="00004207" w:rsidRDefault="00E54A71" w:rsidP="002F105E">
      <w:pPr>
        <w:spacing w:line="360" w:lineRule="auto"/>
        <w:ind w:firstLineChars="200" w:firstLine="600"/>
        <w:rPr>
          <w:rFonts w:asciiTheme="minorEastAsia" w:hAnsiTheme="minorEastAsia"/>
          <w:kern w:val="0"/>
          <w:sz w:val="30"/>
          <w:szCs w:val="30"/>
        </w:rPr>
      </w:pPr>
      <w:r w:rsidRPr="00A66B6A">
        <w:rPr>
          <w:rFonts w:ascii="宋体" w:hAnsi="宋体"/>
          <w:kern w:val="0"/>
          <w:sz w:val="30"/>
          <w:szCs w:val="30"/>
        </w:rPr>
        <w:t>6</w:t>
      </w:r>
      <w:r w:rsidRPr="00A66B6A">
        <w:rPr>
          <w:rFonts w:ascii="宋体" w:hAnsi="宋体" w:hint="eastAsia"/>
          <w:kern w:val="0"/>
          <w:sz w:val="30"/>
          <w:szCs w:val="30"/>
        </w:rPr>
        <w:t>、土地增值</w:t>
      </w:r>
      <w:r w:rsidR="008A34E7" w:rsidRPr="00004207">
        <w:rPr>
          <w:rFonts w:asciiTheme="minorEastAsia" w:hAnsiTheme="minorEastAsia" w:hint="eastAsia"/>
          <w:kern w:val="0"/>
          <w:sz w:val="30"/>
          <w:szCs w:val="30"/>
        </w:rPr>
        <w:t>收益</w:t>
      </w:r>
      <w:r w:rsidRPr="00A66B6A">
        <w:rPr>
          <w:rFonts w:ascii="宋体" w:hAnsi="宋体" w:hint="eastAsia"/>
          <w:kern w:val="0"/>
          <w:sz w:val="30"/>
          <w:szCs w:val="30"/>
        </w:rPr>
        <w:t>：</w:t>
      </w:r>
      <w:r w:rsidR="008C335E" w:rsidRPr="00A66B6A">
        <w:rPr>
          <w:rFonts w:asciiTheme="minorEastAsia" w:hAnsiTheme="minorEastAsia" w:hint="eastAsia"/>
          <w:kern w:val="0"/>
          <w:sz w:val="30"/>
          <w:szCs w:val="30"/>
        </w:rPr>
        <w:t>根据</w:t>
      </w:r>
      <w:r w:rsidR="008C335E">
        <w:rPr>
          <w:rFonts w:asciiTheme="minorEastAsia" w:hAnsiTheme="minorEastAsia" w:hint="eastAsia"/>
          <w:kern w:val="0"/>
          <w:sz w:val="30"/>
          <w:szCs w:val="30"/>
        </w:rPr>
        <w:t>现场勘查及宗地目前开发利用状况</w:t>
      </w:r>
      <w:r w:rsidR="008C335E" w:rsidRPr="00A66B6A">
        <w:rPr>
          <w:rFonts w:asciiTheme="minorEastAsia" w:hAnsiTheme="minorEastAsia" w:hint="eastAsia"/>
          <w:kern w:val="0"/>
          <w:sz w:val="30"/>
          <w:szCs w:val="30"/>
        </w:rPr>
        <w:t>，土地增值收益为40.00%。</w:t>
      </w:r>
    </w:p>
    <w:p w:rsidR="00E54A71" w:rsidRPr="00A66B6A" w:rsidRDefault="00E54A71" w:rsidP="00C831EE">
      <w:pPr>
        <w:spacing w:line="500" w:lineRule="exact"/>
        <w:ind w:firstLineChars="200" w:firstLine="600"/>
        <w:rPr>
          <w:rFonts w:ascii="宋体"/>
          <w:kern w:val="0"/>
          <w:sz w:val="30"/>
          <w:szCs w:val="30"/>
        </w:rPr>
      </w:pPr>
      <w:r w:rsidRPr="00A66B6A">
        <w:rPr>
          <w:rFonts w:ascii="宋体" w:hAnsi="宋体"/>
          <w:kern w:val="0"/>
          <w:sz w:val="30"/>
          <w:szCs w:val="30"/>
        </w:rPr>
        <w:t>7</w:t>
      </w:r>
      <w:r w:rsidRPr="00A66B6A">
        <w:rPr>
          <w:rFonts w:ascii="宋体" w:hAnsi="宋体" w:hint="eastAsia"/>
          <w:kern w:val="0"/>
          <w:sz w:val="30"/>
          <w:szCs w:val="30"/>
        </w:rPr>
        <w:t>、价格修正与确定依据</w:t>
      </w:r>
    </w:p>
    <w:p w:rsidR="00F97EEF" w:rsidRPr="00F97EEF" w:rsidRDefault="00E54A71" w:rsidP="00F97EEF">
      <w:pPr>
        <w:spacing w:line="500" w:lineRule="exact"/>
        <w:ind w:firstLineChars="200" w:firstLine="600"/>
        <w:rPr>
          <w:rFonts w:ascii="宋体" w:hAnsi="宋体"/>
          <w:kern w:val="0"/>
          <w:sz w:val="30"/>
          <w:szCs w:val="30"/>
        </w:rPr>
      </w:pPr>
      <w:r w:rsidRPr="00A66B6A">
        <w:rPr>
          <w:rFonts w:ascii="宋体" w:hAnsi="宋体" w:hint="eastAsia"/>
          <w:kern w:val="0"/>
          <w:sz w:val="30"/>
          <w:szCs w:val="30"/>
        </w:rPr>
        <w:t>（</w:t>
      </w:r>
      <w:r w:rsidRPr="00A66B6A">
        <w:rPr>
          <w:rFonts w:ascii="宋体" w:hAnsi="宋体"/>
          <w:kern w:val="0"/>
          <w:sz w:val="30"/>
          <w:szCs w:val="30"/>
        </w:rPr>
        <w:t>1</w:t>
      </w:r>
      <w:r w:rsidRPr="00A66B6A">
        <w:rPr>
          <w:rFonts w:ascii="宋体" w:hAnsi="宋体" w:hint="eastAsia"/>
          <w:kern w:val="0"/>
          <w:sz w:val="30"/>
          <w:szCs w:val="30"/>
        </w:rPr>
        <w:t>）土地使用年期修正：</w:t>
      </w:r>
      <w:r w:rsidR="00F97EEF" w:rsidRPr="00F97EEF">
        <w:rPr>
          <w:rFonts w:ascii="宋体" w:hAnsi="宋体" w:hint="eastAsia"/>
          <w:kern w:val="0"/>
          <w:sz w:val="30"/>
          <w:szCs w:val="30"/>
        </w:rPr>
        <w:t>委托评估鉴定宗地以出让方式取得，土地使用终止日期为</w:t>
      </w:r>
      <w:r w:rsidR="00DD6331">
        <w:rPr>
          <w:rFonts w:ascii="宋体" w:hAnsi="宋体" w:hint="eastAsia"/>
          <w:kern w:val="0"/>
          <w:sz w:val="30"/>
          <w:szCs w:val="30"/>
        </w:rPr>
        <w:t>2077</w:t>
      </w:r>
      <w:r w:rsidR="00F97EEF" w:rsidRPr="00F97EEF">
        <w:rPr>
          <w:rFonts w:ascii="宋体" w:hAnsi="宋体" w:hint="eastAsia"/>
          <w:kern w:val="0"/>
          <w:sz w:val="30"/>
          <w:szCs w:val="30"/>
        </w:rPr>
        <w:t>年12月</w:t>
      </w:r>
      <w:r w:rsidR="00DD6331">
        <w:rPr>
          <w:rFonts w:ascii="宋体" w:hAnsi="宋体" w:hint="eastAsia"/>
          <w:kern w:val="0"/>
          <w:sz w:val="30"/>
          <w:szCs w:val="30"/>
        </w:rPr>
        <w:t>01</w:t>
      </w:r>
      <w:r w:rsidR="00F97EEF" w:rsidRPr="00F97EEF">
        <w:rPr>
          <w:rFonts w:ascii="宋体" w:hAnsi="宋体" w:hint="eastAsia"/>
          <w:kern w:val="0"/>
          <w:sz w:val="30"/>
          <w:szCs w:val="30"/>
        </w:rPr>
        <w:t>日，剩余使用年限为</w:t>
      </w:r>
      <w:r w:rsidR="00DD6331">
        <w:rPr>
          <w:rFonts w:ascii="宋体" w:hAnsi="宋体" w:hint="eastAsia"/>
          <w:kern w:val="0"/>
          <w:sz w:val="30"/>
          <w:szCs w:val="30"/>
        </w:rPr>
        <w:t>58</w:t>
      </w:r>
      <w:r w:rsidR="00F97EEF" w:rsidRPr="00F97EEF">
        <w:rPr>
          <w:rFonts w:ascii="宋体" w:hAnsi="宋体" w:hint="eastAsia"/>
          <w:kern w:val="0"/>
          <w:sz w:val="30"/>
          <w:szCs w:val="30"/>
        </w:rPr>
        <w:t>年，其年期修正系数公式为：</w:t>
      </w:r>
    </w:p>
    <w:p w:rsidR="00F97EEF" w:rsidRPr="00F97EEF" w:rsidRDefault="00F97EEF" w:rsidP="00F97EEF">
      <w:pPr>
        <w:spacing w:line="500" w:lineRule="exact"/>
        <w:ind w:firstLineChars="200" w:firstLine="600"/>
        <w:rPr>
          <w:rFonts w:ascii="宋体" w:hAnsi="宋体"/>
          <w:kern w:val="0"/>
          <w:sz w:val="30"/>
          <w:szCs w:val="30"/>
        </w:rPr>
      </w:pPr>
      <w:r w:rsidRPr="00F97EEF">
        <w:rPr>
          <w:rFonts w:ascii="宋体" w:hAnsi="宋体" w:hint="eastAsia"/>
          <w:kern w:val="0"/>
          <w:sz w:val="30"/>
          <w:szCs w:val="30"/>
        </w:rPr>
        <w:t>K=[1-1÷（1+rd）</w:t>
      </w:r>
      <w:r w:rsidRPr="00F97EEF">
        <w:rPr>
          <w:rFonts w:ascii="宋体" w:hAnsi="宋体" w:hint="eastAsia"/>
          <w:kern w:val="0"/>
          <w:sz w:val="30"/>
          <w:szCs w:val="30"/>
          <w:vertAlign w:val="superscript"/>
        </w:rPr>
        <w:t>m1</w:t>
      </w:r>
      <w:r w:rsidRPr="00F97EEF">
        <w:rPr>
          <w:rFonts w:ascii="宋体" w:hAnsi="宋体" w:hint="eastAsia"/>
          <w:kern w:val="0"/>
          <w:sz w:val="30"/>
          <w:szCs w:val="30"/>
        </w:rPr>
        <w:t>]</w:t>
      </w:r>
    </w:p>
    <w:p w:rsidR="00F97EEF" w:rsidRPr="00F97EEF" w:rsidRDefault="00F97EEF" w:rsidP="00F97EEF">
      <w:pPr>
        <w:spacing w:line="500" w:lineRule="exact"/>
        <w:ind w:firstLineChars="200" w:firstLine="600"/>
        <w:rPr>
          <w:rFonts w:ascii="宋体" w:hAnsi="宋体"/>
          <w:kern w:val="0"/>
          <w:sz w:val="30"/>
          <w:szCs w:val="30"/>
        </w:rPr>
      </w:pPr>
      <w:r w:rsidRPr="00F97EEF">
        <w:rPr>
          <w:rFonts w:ascii="宋体" w:hAnsi="宋体" w:hint="eastAsia"/>
          <w:kern w:val="0"/>
          <w:sz w:val="30"/>
          <w:szCs w:val="30"/>
        </w:rPr>
        <w:t>K=[1-1÷（</w:t>
      </w:r>
      <w:r w:rsidR="00DD6331">
        <w:rPr>
          <w:rFonts w:ascii="宋体" w:hAnsi="宋体" w:hint="eastAsia"/>
          <w:kern w:val="0"/>
          <w:sz w:val="30"/>
          <w:szCs w:val="30"/>
        </w:rPr>
        <w:t>1+7</w:t>
      </w:r>
      <w:r w:rsidRPr="00F97EEF">
        <w:rPr>
          <w:rFonts w:ascii="宋体" w:hAnsi="宋体" w:hint="eastAsia"/>
          <w:kern w:val="0"/>
          <w:sz w:val="30"/>
          <w:szCs w:val="30"/>
        </w:rPr>
        <w:t>%）</w:t>
      </w:r>
      <w:r w:rsidR="00DD6331">
        <w:rPr>
          <w:rFonts w:ascii="宋体" w:hAnsi="宋体" w:hint="eastAsia"/>
          <w:kern w:val="0"/>
          <w:sz w:val="30"/>
          <w:szCs w:val="30"/>
          <w:vertAlign w:val="superscript"/>
        </w:rPr>
        <w:t>58</w:t>
      </w:r>
      <w:r w:rsidRPr="00F97EEF">
        <w:rPr>
          <w:rFonts w:ascii="宋体" w:hAnsi="宋体" w:hint="eastAsia"/>
          <w:kern w:val="0"/>
          <w:sz w:val="30"/>
          <w:szCs w:val="30"/>
        </w:rPr>
        <w:t>]</w:t>
      </w:r>
    </w:p>
    <w:p w:rsidR="00F97EEF" w:rsidRPr="00F97EEF" w:rsidRDefault="00F97EEF" w:rsidP="00F97EEF">
      <w:pPr>
        <w:spacing w:line="500" w:lineRule="exact"/>
        <w:ind w:firstLineChars="200" w:firstLine="600"/>
        <w:rPr>
          <w:rFonts w:ascii="宋体" w:hAnsi="宋体"/>
          <w:kern w:val="0"/>
          <w:sz w:val="30"/>
          <w:szCs w:val="30"/>
        </w:rPr>
      </w:pPr>
      <w:r w:rsidRPr="00F97EEF">
        <w:rPr>
          <w:rFonts w:ascii="宋体" w:hAnsi="宋体" w:hint="eastAsia"/>
          <w:kern w:val="0"/>
          <w:sz w:val="30"/>
          <w:szCs w:val="30"/>
        </w:rPr>
        <w:t>=</w:t>
      </w:r>
      <w:r w:rsidR="00DD6331">
        <w:rPr>
          <w:rFonts w:ascii="宋体" w:hAnsi="宋体" w:hint="eastAsia"/>
          <w:kern w:val="0"/>
          <w:sz w:val="30"/>
          <w:szCs w:val="30"/>
        </w:rPr>
        <w:t>0.9802</w:t>
      </w:r>
    </w:p>
    <w:p w:rsidR="00F97EEF" w:rsidRPr="00F97EEF" w:rsidRDefault="00F97EEF" w:rsidP="00F97EEF">
      <w:pPr>
        <w:spacing w:line="500" w:lineRule="exact"/>
        <w:ind w:firstLineChars="200" w:firstLine="600"/>
        <w:rPr>
          <w:rFonts w:ascii="宋体" w:hAnsi="宋体"/>
          <w:kern w:val="0"/>
          <w:sz w:val="30"/>
          <w:szCs w:val="30"/>
        </w:rPr>
      </w:pPr>
      <w:r w:rsidRPr="00F97EEF">
        <w:rPr>
          <w:rFonts w:ascii="宋体" w:hAnsi="宋体" w:hint="eastAsia"/>
          <w:kern w:val="0"/>
          <w:sz w:val="30"/>
          <w:szCs w:val="30"/>
        </w:rPr>
        <w:t>式中：</w:t>
      </w:r>
    </w:p>
    <w:p w:rsidR="00F97EEF" w:rsidRPr="00F97EEF" w:rsidRDefault="00F97EEF" w:rsidP="00F97EEF">
      <w:pPr>
        <w:spacing w:line="500" w:lineRule="exact"/>
        <w:ind w:firstLineChars="200" w:firstLine="600"/>
        <w:rPr>
          <w:rFonts w:ascii="宋体" w:hAnsi="宋体"/>
          <w:kern w:val="0"/>
          <w:sz w:val="30"/>
          <w:szCs w:val="30"/>
        </w:rPr>
      </w:pPr>
      <w:r w:rsidRPr="00F97EEF">
        <w:rPr>
          <w:rFonts w:ascii="宋体" w:hAnsi="宋体" w:hint="eastAsia"/>
          <w:kern w:val="0"/>
          <w:sz w:val="30"/>
          <w:szCs w:val="30"/>
        </w:rPr>
        <w:t>K---年期修正系数;</w:t>
      </w:r>
    </w:p>
    <w:p w:rsidR="00F97EEF" w:rsidRPr="00F97EEF" w:rsidRDefault="00F97EEF" w:rsidP="00F97EEF">
      <w:pPr>
        <w:spacing w:line="500" w:lineRule="exact"/>
        <w:ind w:firstLineChars="200" w:firstLine="600"/>
        <w:rPr>
          <w:rFonts w:ascii="宋体" w:hAnsi="宋体"/>
          <w:kern w:val="0"/>
          <w:sz w:val="30"/>
          <w:szCs w:val="30"/>
        </w:rPr>
      </w:pPr>
      <w:r w:rsidRPr="00F97EEF">
        <w:rPr>
          <w:rFonts w:ascii="宋体" w:hAnsi="宋体" w:hint="eastAsia"/>
          <w:kern w:val="0"/>
          <w:sz w:val="30"/>
          <w:szCs w:val="30"/>
        </w:rPr>
        <w:t>m1---实际出让年期或剩余使用年限；</w:t>
      </w:r>
    </w:p>
    <w:p w:rsidR="008A34E7" w:rsidRPr="00F97EEF" w:rsidRDefault="00F97EEF" w:rsidP="00F97EEF">
      <w:pPr>
        <w:spacing w:line="360" w:lineRule="auto"/>
        <w:ind w:firstLineChars="200" w:firstLine="600"/>
        <w:rPr>
          <w:rFonts w:ascii="宋体" w:hAnsi="宋体"/>
          <w:kern w:val="0"/>
          <w:sz w:val="30"/>
          <w:szCs w:val="30"/>
        </w:rPr>
      </w:pPr>
      <w:r w:rsidRPr="00F97EEF">
        <w:rPr>
          <w:rFonts w:ascii="宋体" w:hAnsi="宋体" w:hint="eastAsia"/>
          <w:kern w:val="0"/>
          <w:sz w:val="30"/>
          <w:szCs w:val="30"/>
        </w:rPr>
        <w:lastRenderedPageBreak/>
        <w:t>rd---土地还原率，</w:t>
      </w:r>
      <w:r w:rsidR="00892D62">
        <w:rPr>
          <w:rFonts w:ascii="宋体" w:hAnsi="宋体" w:hint="eastAsia"/>
          <w:kern w:val="0"/>
          <w:sz w:val="30"/>
          <w:szCs w:val="30"/>
        </w:rPr>
        <w:t>根据</w:t>
      </w:r>
      <w:r w:rsidR="00DD6331">
        <w:rPr>
          <w:rFonts w:ascii="宋体" w:hAnsi="宋体" w:hint="eastAsia"/>
          <w:kern w:val="0"/>
          <w:sz w:val="30"/>
          <w:szCs w:val="30"/>
        </w:rPr>
        <w:t>猫街镇集镇</w:t>
      </w:r>
      <w:r w:rsidR="00892D62">
        <w:rPr>
          <w:rFonts w:ascii="宋体" w:hAnsi="宋体" w:hint="eastAsia"/>
          <w:kern w:val="0"/>
          <w:sz w:val="30"/>
          <w:szCs w:val="30"/>
        </w:rPr>
        <w:t>规划区基准地价资料</w:t>
      </w:r>
      <w:r w:rsidRPr="00F97EEF">
        <w:rPr>
          <w:rFonts w:ascii="宋体" w:hAnsi="宋体" w:hint="eastAsia"/>
          <w:kern w:val="0"/>
          <w:sz w:val="30"/>
          <w:szCs w:val="30"/>
        </w:rPr>
        <w:t>取</w:t>
      </w:r>
      <w:r w:rsidR="00DD6331">
        <w:rPr>
          <w:rFonts w:ascii="宋体" w:hAnsi="宋体" w:hint="eastAsia"/>
          <w:kern w:val="0"/>
          <w:sz w:val="30"/>
          <w:szCs w:val="30"/>
        </w:rPr>
        <w:t>7</w:t>
      </w:r>
      <w:r w:rsidRPr="00F97EEF">
        <w:rPr>
          <w:rFonts w:ascii="宋体" w:hAnsi="宋体" w:hint="eastAsia"/>
          <w:kern w:val="0"/>
          <w:sz w:val="30"/>
          <w:szCs w:val="30"/>
        </w:rPr>
        <w:t>%。</w:t>
      </w:r>
    </w:p>
    <w:p w:rsidR="00E54A71" w:rsidRPr="00A66B6A" w:rsidRDefault="00E54A71" w:rsidP="00C831EE">
      <w:pPr>
        <w:spacing w:line="500" w:lineRule="exact"/>
        <w:ind w:firstLineChars="200" w:firstLine="600"/>
        <w:rPr>
          <w:rFonts w:ascii="宋体"/>
          <w:kern w:val="0"/>
          <w:sz w:val="30"/>
          <w:szCs w:val="30"/>
        </w:rPr>
      </w:pPr>
      <w:r w:rsidRPr="00A66B6A">
        <w:rPr>
          <w:rFonts w:ascii="宋体" w:hAnsi="宋体" w:hint="eastAsia"/>
          <w:kern w:val="0"/>
          <w:sz w:val="30"/>
          <w:szCs w:val="30"/>
        </w:rPr>
        <w:t>（</w:t>
      </w:r>
      <w:r w:rsidRPr="00A66B6A">
        <w:rPr>
          <w:rFonts w:ascii="宋体" w:hAnsi="宋体"/>
          <w:kern w:val="0"/>
          <w:sz w:val="30"/>
          <w:szCs w:val="30"/>
        </w:rPr>
        <w:t>2</w:t>
      </w:r>
      <w:r w:rsidRPr="00A66B6A">
        <w:rPr>
          <w:rFonts w:ascii="宋体" w:hAnsi="宋体" w:hint="eastAsia"/>
          <w:kern w:val="0"/>
          <w:sz w:val="30"/>
          <w:szCs w:val="30"/>
        </w:rPr>
        <w:t>）个别因素修正</w:t>
      </w:r>
      <w:r w:rsidRPr="00A66B6A">
        <w:rPr>
          <w:rFonts w:ascii="宋体" w:hAnsi="宋体"/>
          <w:kern w:val="0"/>
          <w:sz w:val="30"/>
          <w:szCs w:val="30"/>
        </w:rPr>
        <w:t xml:space="preserve">: </w:t>
      </w:r>
      <w:r>
        <w:rPr>
          <w:rFonts w:ascii="宋体" w:hAnsi="宋体" w:hint="eastAsia"/>
          <w:kern w:val="0"/>
          <w:sz w:val="30"/>
          <w:szCs w:val="30"/>
        </w:rPr>
        <w:t>委托评估鉴定</w:t>
      </w:r>
      <w:r w:rsidRPr="00A66B6A">
        <w:rPr>
          <w:rFonts w:ascii="宋体" w:hAnsi="宋体" w:hint="eastAsia"/>
          <w:kern w:val="0"/>
          <w:sz w:val="30"/>
          <w:szCs w:val="30"/>
        </w:rPr>
        <w:t>宗地位于</w:t>
      </w:r>
      <w:r w:rsidR="00DF4F25">
        <w:rPr>
          <w:rFonts w:ascii="宋体" w:hAnsi="宋体" w:hint="eastAsia"/>
          <w:kern w:val="0"/>
          <w:sz w:val="30"/>
          <w:szCs w:val="30"/>
        </w:rPr>
        <w:t>武定县</w:t>
      </w:r>
      <w:r w:rsidR="00DD6331">
        <w:rPr>
          <w:rFonts w:ascii="宋体" w:hAnsi="宋体" w:hint="eastAsia"/>
          <w:kern w:val="0"/>
          <w:sz w:val="30"/>
          <w:szCs w:val="30"/>
        </w:rPr>
        <w:t>猫街镇</w:t>
      </w:r>
      <w:r w:rsidR="00DF4F25">
        <w:rPr>
          <w:rFonts w:ascii="宋体" w:hAnsi="宋体" w:hint="eastAsia"/>
          <w:kern w:val="0"/>
          <w:sz w:val="30"/>
          <w:szCs w:val="30"/>
        </w:rPr>
        <w:t>猫街新大街</w:t>
      </w:r>
      <w:r w:rsidRPr="00A66B6A">
        <w:rPr>
          <w:rFonts w:ascii="宋体" w:hAnsi="宋体" w:hint="eastAsia"/>
          <w:kern w:val="0"/>
          <w:sz w:val="30"/>
          <w:szCs w:val="30"/>
        </w:rPr>
        <w:t>，由于成本逼近法测算的价格是新增建设用土地的价格，需进行个别因素修正。经评估人员对</w:t>
      </w:r>
      <w:r w:rsidR="00892D62">
        <w:rPr>
          <w:rFonts w:ascii="宋体" w:hAnsi="宋体" w:hint="eastAsia"/>
          <w:kern w:val="0"/>
          <w:sz w:val="30"/>
          <w:szCs w:val="30"/>
        </w:rPr>
        <w:t>鉴定</w:t>
      </w:r>
      <w:r w:rsidRPr="00A66B6A">
        <w:rPr>
          <w:rFonts w:ascii="宋体" w:hAnsi="宋体" w:hint="eastAsia"/>
          <w:kern w:val="0"/>
          <w:sz w:val="30"/>
          <w:szCs w:val="30"/>
        </w:rPr>
        <w:t>宗地的用途、周边公共配套设施、容积率、交通条件和区位条件等因素的分析测算，</w:t>
      </w:r>
      <w:r w:rsidRPr="00D91134">
        <w:rPr>
          <w:rFonts w:ascii="宋体" w:hAnsi="宋体" w:hint="eastAsia"/>
          <w:kern w:val="0"/>
          <w:sz w:val="30"/>
          <w:szCs w:val="30"/>
        </w:rPr>
        <w:t>取修正系数</w:t>
      </w:r>
      <w:r w:rsidR="00A40774">
        <w:rPr>
          <w:rFonts w:ascii="宋体" w:hAnsi="宋体" w:hint="eastAsia"/>
          <w:kern w:val="0"/>
          <w:sz w:val="30"/>
          <w:szCs w:val="30"/>
        </w:rPr>
        <w:t>3</w:t>
      </w:r>
      <w:r w:rsidRPr="00D91134">
        <w:rPr>
          <w:rFonts w:ascii="宋体" w:hAnsi="宋体" w:hint="eastAsia"/>
          <w:kern w:val="0"/>
          <w:sz w:val="30"/>
          <w:szCs w:val="30"/>
        </w:rPr>
        <w:t>。</w:t>
      </w:r>
    </w:p>
    <w:p w:rsidR="00E54A71" w:rsidRPr="00DA2048" w:rsidRDefault="00E54A71" w:rsidP="00A7355C">
      <w:pPr>
        <w:spacing w:line="500" w:lineRule="exact"/>
        <w:ind w:firstLineChars="200" w:firstLine="600"/>
        <w:rPr>
          <w:rFonts w:ascii="宋体" w:hAnsi="宋体"/>
          <w:kern w:val="0"/>
          <w:sz w:val="30"/>
          <w:szCs w:val="30"/>
        </w:rPr>
      </w:pPr>
      <w:r w:rsidRPr="00A66B6A">
        <w:rPr>
          <w:rFonts w:ascii="宋体" w:hAnsi="宋体"/>
          <w:kern w:val="0"/>
          <w:sz w:val="30"/>
          <w:szCs w:val="30"/>
        </w:rPr>
        <w:t>8</w:t>
      </w:r>
      <w:r w:rsidRPr="00A66B6A">
        <w:rPr>
          <w:rFonts w:ascii="宋体" w:hAnsi="宋体" w:hint="eastAsia"/>
          <w:kern w:val="0"/>
          <w:sz w:val="30"/>
          <w:szCs w:val="30"/>
        </w:rPr>
        <w:t>、坝区耕地质量补偿费：</w:t>
      </w:r>
      <w:r w:rsidR="00B53BFF" w:rsidRPr="001F7793">
        <w:rPr>
          <w:rFonts w:ascii="宋体" w:hAnsi="宋体" w:hint="eastAsia"/>
          <w:kern w:val="0"/>
          <w:sz w:val="30"/>
          <w:szCs w:val="30"/>
        </w:rPr>
        <w:t>根据猫街镇集镇规划区基准地价资料，本次评估鉴定宗地没有位于坝区，</w:t>
      </w:r>
      <w:r w:rsidR="00DA2048" w:rsidRPr="001F7793">
        <w:rPr>
          <w:rFonts w:ascii="宋体" w:hAnsi="宋体" w:hint="eastAsia"/>
          <w:kern w:val="0"/>
          <w:sz w:val="30"/>
          <w:szCs w:val="30"/>
        </w:rPr>
        <w:t>为</w:t>
      </w:r>
      <w:r w:rsidR="00DA2048" w:rsidRPr="00DA2048">
        <w:rPr>
          <w:rFonts w:ascii="宋体" w:hAnsi="宋体" w:hint="eastAsia"/>
          <w:kern w:val="0"/>
          <w:sz w:val="30"/>
          <w:szCs w:val="30"/>
        </w:rPr>
        <w:t>此本次评估坝区耕地质量补偿费不计算。</w:t>
      </w:r>
    </w:p>
    <w:p w:rsidR="00E54A71" w:rsidRPr="00A66B6A" w:rsidRDefault="00E54A71" w:rsidP="00C831EE">
      <w:pPr>
        <w:spacing w:line="500" w:lineRule="exact"/>
        <w:ind w:firstLineChars="200" w:firstLine="600"/>
        <w:rPr>
          <w:rFonts w:ascii="宋体"/>
          <w:kern w:val="0"/>
          <w:sz w:val="30"/>
          <w:szCs w:val="30"/>
        </w:rPr>
      </w:pPr>
      <w:r w:rsidRPr="00A66B6A">
        <w:rPr>
          <w:rFonts w:ascii="宋体" w:hAnsi="宋体"/>
          <w:kern w:val="0"/>
          <w:sz w:val="30"/>
          <w:szCs w:val="30"/>
        </w:rPr>
        <w:t>9</w:t>
      </w:r>
      <w:r w:rsidRPr="00A66B6A">
        <w:rPr>
          <w:rFonts w:ascii="宋体" w:hAnsi="宋体" w:hint="eastAsia"/>
          <w:kern w:val="0"/>
          <w:sz w:val="30"/>
          <w:szCs w:val="30"/>
        </w:rPr>
        <w:t>、</w:t>
      </w:r>
      <w:r>
        <w:rPr>
          <w:rFonts w:ascii="宋体" w:hAnsi="宋体" w:hint="eastAsia"/>
          <w:kern w:val="0"/>
          <w:sz w:val="30"/>
          <w:szCs w:val="30"/>
        </w:rPr>
        <w:t>评估鉴定</w:t>
      </w:r>
      <w:r w:rsidRPr="00A66B6A">
        <w:rPr>
          <w:rFonts w:ascii="宋体" w:hAnsi="宋体" w:hint="eastAsia"/>
          <w:kern w:val="0"/>
          <w:sz w:val="30"/>
          <w:szCs w:val="30"/>
        </w:rPr>
        <w:t>宗地地价的确定</w:t>
      </w:r>
    </w:p>
    <w:p w:rsidR="00E54A71" w:rsidRPr="00A66B6A" w:rsidRDefault="00E54A71" w:rsidP="00C831EE">
      <w:pPr>
        <w:spacing w:line="500" w:lineRule="exact"/>
        <w:ind w:firstLineChars="200" w:firstLine="600"/>
        <w:rPr>
          <w:rFonts w:ascii="宋体"/>
          <w:kern w:val="0"/>
          <w:sz w:val="30"/>
          <w:szCs w:val="30"/>
        </w:rPr>
      </w:pPr>
      <w:r w:rsidRPr="00A66B6A">
        <w:rPr>
          <w:rFonts w:ascii="宋体" w:hAnsi="宋体" w:hint="eastAsia"/>
          <w:kern w:val="0"/>
          <w:sz w:val="30"/>
          <w:szCs w:val="30"/>
        </w:rPr>
        <w:t>地价</w:t>
      </w:r>
      <w:r w:rsidRPr="00A66B6A">
        <w:rPr>
          <w:rFonts w:ascii="宋体" w:hAnsi="宋体"/>
          <w:kern w:val="0"/>
          <w:sz w:val="30"/>
          <w:szCs w:val="30"/>
        </w:rPr>
        <w:t>=</w:t>
      </w:r>
      <w:r w:rsidRPr="00A66B6A">
        <w:rPr>
          <w:rFonts w:ascii="宋体" w:hAnsi="宋体" w:hint="eastAsia"/>
          <w:kern w:val="0"/>
          <w:sz w:val="30"/>
          <w:szCs w:val="30"/>
        </w:rPr>
        <w:t>（</w:t>
      </w:r>
      <w:r w:rsidRPr="00A66B6A">
        <w:rPr>
          <w:rFonts w:ascii="宋体" w:hAnsi="宋体"/>
          <w:kern w:val="0"/>
          <w:sz w:val="30"/>
          <w:szCs w:val="30"/>
        </w:rPr>
        <w:t>Ea</w:t>
      </w:r>
      <w:r w:rsidRPr="00A66B6A">
        <w:rPr>
          <w:rFonts w:ascii="宋体" w:hAnsi="宋体" w:hint="eastAsia"/>
          <w:kern w:val="0"/>
          <w:sz w:val="30"/>
          <w:szCs w:val="30"/>
        </w:rPr>
        <w:t>＋</w:t>
      </w:r>
      <w:r w:rsidRPr="00A66B6A">
        <w:rPr>
          <w:rFonts w:ascii="宋体" w:hAnsi="宋体"/>
          <w:kern w:val="0"/>
          <w:sz w:val="30"/>
          <w:szCs w:val="30"/>
        </w:rPr>
        <w:t>T</w:t>
      </w:r>
      <w:r w:rsidRPr="00A66B6A">
        <w:rPr>
          <w:rFonts w:ascii="宋体" w:hAnsi="宋体" w:hint="eastAsia"/>
          <w:kern w:val="0"/>
          <w:sz w:val="30"/>
          <w:szCs w:val="30"/>
        </w:rPr>
        <w:t>＋</w:t>
      </w:r>
      <w:r w:rsidRPr="00A66B6A">
        <w:rPr>
          <w:rFonts w:ascii="宋体" w:hAnsi="宋体"/>
          <w:kern w:val="0"/>
          <w:sz w:val="30"/>
          <w:szCs w:val="30"/>
        </w:rPr>
        <w:t>Ed</w:t>
      </w:r>
      <w:r w:rsidRPr="00A66B6A">
        <w:rPr>
          <w:rFonts w:ascii="宋体" w:hAnsi="宋体" w:hint="eastAsia"/>
          <w:kern w:val="0"/>
          <w:sz w:val="30"/>
          <w:szCs w:val="30"/>
        </w:rPr>
        <w:t>＋</w:t>
      </w:r>
      <w:r w:rsidRPr="00A66B6A">
        <w:rPr>
          <w:rFonts w:ascii="宋体" w:hAnsi="宋体"/>
          <w:kern w:val="0"/>
          <w:sz w:val="30"/>
          <w:szCs w:val="30"/>
        </w:rPr>
        <w:t>R1</w:t>
      </w:r>
      <w:r w:rsidRPr="00A66B6A">
        <w:rPr>
          <w:rFonts w:ascii="宋体" w:hAnsi="宋体" w:hint="eastAsia"/>
          <w:kern w:val="0"/>
          <w:sz w:val="30"/>
          <w:szCs w:val="30"/>
        </w:rPr>
        <w:t>＋</w:t>
      </w:r>
      <w:r w:rsidRPr="00A66B6A">
        <w:rPr>
          <w:rFonts w:ascii="宋体" w:hAnsi="宋体"/>
          <w:kern w:val="0"/>
          <w:sz w:val="30"/>
          <w:szCs w:val="30"/>
        </w:rPr>
        <w:t>R2</w:t>
      </w:r>
      <w:r w:rsidRPr="00A66B6A">
        <w:rPr>
          <w:rFonts w:ascii="宋体" w:hAnsi="宋体" w:hint="eastAsia"/>
          <w:kern w:val="0"/>
          <w:sz w:val="30"/>
          <w:szCs w:val="30"/>
        </w:rPr>
        <w:t>＋</w:t>
      </w:r>
      <w:r w:rsidRPr="00A66B6A">
        <w:rPr>
          <w:rFonts w:ascii="宋体" w:hAnsi="宋体"/>
          <w:kern w:val="0"/>
          <w:sz w:val="30"/>
          <w:szCs w:val="30"/>
        </w:rPr>
        <w:t>R3</w:t>
      </w:r>
      <w:r w:rsidRPr="00A66B6A">
        <w:rPr>
          <w:rFonts w:ascii="宋体" w:hAnsi="宋体" w:hint="eastAsia"/>
          <w:kern w:val="0"/>
          <w:sz w:val="30"/>
          <w:szCs w:val="30"/>
        </w:rPr>
        <w:t>）×</w:t>
      </w:r>
      <w:r w:rsidRPr="00A66B6A">
        <w:rPr>
          <w:rFonts w:ascii="宋体" w:hAnsi="宋体"/>
          <w:kern w:val="0"/>
          <w:sz w:val="30"/>
          <w:szCs w:val="30"/>
        </w:rPr>
        <w:t>K</w:t>
      </w:r>
      <w:r w:rsidRPr="00A66B6A">
        <w:rPr>
          <w:rFonts w:ascii="宋体" w:hAnsi="宋体" w:hint="eastAsia"/>
          <w:kern w:val="0"/>
          <w:sz w:val="30"/>
          <w:szCs w:val="30"/>
        </w:rPr>
        <w:t>×</w:t>
      </w:r>
      <w:proofErr w:type="spellStart"/>
      <w:r w:rsidRPr="00A66B6A">
        <w:rPr>
          <w:rFonts w:ascii="宋体" w:hAnsi="宋体"/>
          <w:kern w:val="0"/>
          <w:sz w:val="30"/>
          <w:szCs w:val="30"/>
        </w:rPr>
        <w:t>Kj</w:t>
      </w:r>
      <w:proofErr w:type="spellEnd"/>
      <w:r w:rsidRPr="00A66B6A">
        <w:rPr>
          <w:rFonts w:ascii="宋体" w:hAnsi="宋体" w:hint="eastAsia"/>
          <w:kern w:val="0"/>
          <w:sz w:val="30"/>
          <w:szCs w:val="30"/>
        </w:rPr>
        <w:t>＋</w:t>
      </w:r>
      <w:r w:rsidRPr="00A66B6A">
        <w:rPr>
          <w:rFonts w:ascii="宋体" w:hAnsi="宋体"/>
          <w:kern w:val="0"/>
          <w:sz w:val="30"/>
          <w:szCs w:val="30"/>
        </w:rPr>
        <w:t>H=</w:t>
      </w:r>
      <w:r w:rsidRPr="00A66B6A">
        <w:rPr>
          <w:rFonts w:ascii="宋体" w:hAnsi="宋体" w:hint="eastAsia"/>
          <w:kern w:val="0"/>
          <w:sz w:val="30"/>
          <w:szCs w:val="30"/>
        </w:rPr>
        <w:t>（</w:t>
      </w:r>
      <w:r w:rsidRPr="00A66B6A">
        <w:rPr>
          <w:rFonts w:ascii="宋体" w:hAnsi="宋体"/>
          <w:kern w:val="0"/>
          <w:sz w:val="30"/>
          <w:szCs w:val="30"/>
        </w:rPr>
        <w:t>VE</w:t>
      </w:r>
      <w:r w:rsidRPr="00A66B6A">
        <w:rPr>
          <w:rFonts w:ascii="宋体" w:hAnsi="宋体" w:hint="eastAsia"/>
          <w:kern w:val="0"/>
          <w:sz w:val="30"/>
          <w:szCs w:val="30"/>
        </w:rPr>
        <w:t>＋</w:t>
      </w:r>
      <w:r w:rsidRPr="00A66B6A">
        <w:rPr>
          <w:rFonts w:ascii="宋体" w:hAnsi="宋体"/>
          <w:kern w:val="0"/>
          <w:sz w:val="30"/>
          <w:szCs w:val="30"/>
        </w:rPr>
        <w:t>R3</w:t>
      </w:r>
      <w:r w:rsidRPr="00A66B6A">
        <w:rPr>
          <w:rFonts w:ascii="宋体" w:hAnsi="宋体" w:hint="eastAsia"/>
          <w:kern w:val="0"/>
          <w:sz w:val="30"/>
          <w:szCs w:val="30"/>
        </w:rPr>
        <w:t>）×</w:t>
      </w:r>
      <w:r w:rsidRPr="00A66B6A">
        <w:rPr>
          <w:rFonts w:ascii="宋体" w:hAnsi="宋体"/>
          <w:kern w:val="0"/>
          <w:sz w:val="30"/>
          <w:szCs w:val="30"/>
        </w:rPr>
        <w:t>K</w:t>
      </w:r>
      <w:r w:rsidRPr="00A66B6A">
        <w:rPr>
          <w:rFonts w:ascii="宋体" w:hAnsi="宋体" w:hint="eastAsia"/>
          <w:kern w:val="0"/>
          <w:sz w:val="30"/>
          <w:szCs w:val="30"/>
        </w:rPr>
        <w:t>×</w:t>
      </w:r>
      <w:proofErr w:type="spellStart"/>
      <w:r w:rsidRPr="00A66B6A">
        <w:rPr>
          <w:rFonts w:ascii="宋体" w:hAnsi="宋体"/>
          <w:kern w:val="0"/>
          <w:sz w:val="30"/>
          <w:szCs w:val="30"/>
        </w:rPr>
        <w:t>Kj</w:t>
      </w:r>
      <w:proofErr w:type="spellEnd"/>
      <w:r w:rsidRPr="00A66B6A">
        <w:rPr>
          <w:rFonts w:ascii="宋体" w:hAnsi="宋体" w:hint="eastAsia"/>
          <w:kern w:val="0"/>
          <w:sz w:val="30"/>
          <w:szCs w:val="30"/>
        </w:rPr>
        <w:t>＋</w:t>
      </w:r>
      <w:r w:rsidRPr="00A66B6A">
        <w:rPr>
          <w:rFonts w:ascii="宋体" w:hAnsi="宋体"/>
          <w:kern w:val="0"/>
          <w:sz w:val="30"/>
          <w:szCs w:val="30"/>
        </w:rPr>
        <w:t>H</w:t>
      </w:r>
    </w:p>
    <w:bookmarkStart w:id="2" w:name="_MON_1627102984"/>
    <w:bookmarkEnd w:id="2"/>
    <w:p w:rsidR="00E54A71" w:rsidRDefault="0010798F" w:rsidP="00C831EE">
      <w:pPr>
        <w:snapToGrid w:val="0"/>
        <w:spacing w:line="360" w:lineRule="auto"/>
        <w:ind w:firstLineChars="200" w:firstLine="420"/>
        <w:rPr>
          <w:rFonts w:ascii="宋体" w:hAnsi="宋体"/>
          <w:kern w:val="0"/>
          <w:sz w:val="30"/>
          <w:szCs w:val="30"/>
        </w:rPr>
      </w:pPr>
      <w:r w:rsidRPr="006C3FCF">
        <w:rPr>
          <w:rFonts w:ascii="宋体"/>
          <w:szCs w:val="28"/>
        </w:rPr>
        <w:object w:dxaOrig="7695" w:dyaOrig="6975">
          <v:shape id="_x0000_i1026" type="#_x0000_t75" style="width:431.4pt;height:376.45pt" o:ole="">
            <v:imagedata r:id="rId12" o:title=""/>
          </v:shape>
          <o:OLEObject Type="Embed" ProgID="Excel.Sheet.12" ShapeID="_x0000_i1026" DrawAspect="Content" ObjectID="_1637409108" r:id="rId13"/>
        </w:object>
      </w:r>
      <w:bookmarkStart w:id="3" w:name="_MON_1612013041"/>
      <w:bookmarkStart w:id="4" w:name="_MON_1612013061"/>
      <w:bookmarkStart w:id="5" w:name="_MON_1612013065"/>
      <w:bookmarkStart w:id="6" w:name="_MON_1612013076"/>
      <w:bookmarkStart w:id="7" w:name="_MON_1612013085"/>
      <w:bookmarkStart w:id="8" w:name="_MON_1612013153"/>
      <w:bookmarkStart w:id="9" w:name="_MON_1612013169"/>
      <w:bookmarkStart w:id="10" w:name="_MON_1612013238"/>
      <w:bookmarkStart w:id="11" w:name="_MON_1612013291"/>
      <w:bookmarkStart w:id="12" w:name="_MON_1612013331"/>
      <w:bookmarkStart w:id="13" w:name="_MON_1612013432"/>
      <w:bookmarkStart w:id="14" w:name="_MON_1612013779"/>
      <w:bookmarkStart w:id="15" w:name="_MON_1612013831"/>
      <w:bookmarkStart w:id="16" w:name="_MON_1612013878"/>
      <w:bookmarkStart w:id="17" w:name="_MON_1612013963"/>
      <w:bookmarkStart w:id="18" w:name="_MON_1612014035"/>
      <w:bookmarkStart w:id="19" w:name="_MON_1612014332"/>
      <w:bookmarkStart w:id="20" w:name="_MON_1612014365"/>
      <w:bookmarkStart w:id="21" w:name="_MON_1612014486"/>
      <w:bookmarkStart w:id="22" w:name="_MON_1612014898"/>
      <w:bookmarkStart w:id="23" w:name="_MON_1612014937"/>
      <w:bookmarkStart w:id="24" w:name="_MON_1612014946"/>
      <w:bookmarkStart w:id="25" w:name="_MON_1612014951"/>
      <w:bookmarkStart w:id="26" w:name="_MON_1612014996"/>
      <w:bookmarkStart w:id="27" w:name="_MON_1612015071"/>
      <w:bookmarkStart w:id="28" w:name="_MON_1612615690"/>
      <w:bookmarkStart w:id="29" w:name="_MON_1612615759"/>
      <w:bookmarkStart w:id="30" w:name="_MON_1612615892"/>
      <w:bookmarkStart w:id="31" w:name="_MON_1612616198"/>
      <w:bookmarkStart w:id="32" w:name="_MON_1612616216"/>
      <w:bookmarkStart w:id="33" w:name="_MON_1612011634"/>
      <w:bookmarkStart w:id="34" w:name="_MON_1612011639"/>
      <w:bookmarkStart w:id="35" w:name="_MON_1612011783"/>
      <w:bookmarkStart w:id="36" w:name="_MON_1612011814"/>
      <w:bookmarkStart w:id="37" w:name="_MON_1612012037"/>
      <w:bookmarkStart w:id="38" w:name="_MON_1612012077"/>
      <w:bookmarkStart w:id="39" w:name="_MON_1612012093"/>
      <w:bookmarkStart w:id="40" w:name="_MON_1612012176"/>
      <w:bookmarkStart w:id="41" w:name="_MON_1612012340"/>
      <w:bookmarkStart w:id="42" w:name="_MON_1612012483"/>
      <w:bookmarkStart w:id="43" w:name="_MON_1612012493"/>
      <w:bookmarkStart w:id="44" w:name="_MON_1612012556"/>
      <w:bookmarkStart w:id="45" w:name="_MON_1612012663"/>
      <w:bookmarkStart w:id="46" w:name="_MON_161201270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E54A71">
        <w:rPr>
          <w:rFonts w:ascii="宋体"/>
          <w:szCs w:val="28"/>
        </w:rPr>
        <w:t xml:space="preserve">     </w:t>
      </w:r>
      <w:r w:rsidR="00E54A71" w:rsidRPr="00916EA0">
        <w:rPr>
          <w:rFonts w:ascii="宋体" w:hAnsi="宋体" w:hint="eastAsia"/>
          <w:kern w:val="0"/>
          <w:sz w:val="30"/>
          <w:szCs w:val="30"/>
        </w:rPr>
        <w:t>土地评估价值</w:t>
      </w:r>
      <w:r w:rsidR="00E54A71" w:rsidRPr="00916EA0">
        <w:rPr>
          <w:rFonts w:ascii="宋体" w:hAnsi="宋体"/>
          <w:kern w:val="0"/>
          <w:sz w:val="30"/>
          <w:szCs w:val="30"/>
        </w:rPr>
        <w:t>=</w:t>
      </w:r>
      <w:r w:rsidR="00ED73A7">
        <w:rPr>
          <w:rFonts w:ascii="宋体" w:hAnsi="宋体" w:hint="eastAsia"/>
          <w:kern w:val="0"/>
          <w:sz w:val="30"/>
          <w:szCs w:val="30"/>
        </w:rPr>
        <w:t>1</w:t>
      </w:r>
      <w:r w:rsidR="00A40774">
        <w:rPr>
          <w:rFonts w:ascii="宋体" w:hAnsi="宋体" w:hint="eastAsia"/>
          <w:kern w:val="0"/>
          <w:sz w:val="30"/>
          <w:szCs w:val="30"/>
        </w:rPr>
        <w:t>444</w:t>
      </w:r>
      <w:r w:rsidR="00E54A71" w:rsidRPr="00916EA0">
        <w:rPr>
          <w:rFonts w:ascii="宋体" w:hAnsi="宋体" w:hint="eastAsia"/>
          <w:kern w:val="0"/>
          <w:sz w:val="30"/>
          <w:szCs w:val="30"/>
        </w:rPr>
        <w:t>元</w:t>
      </w:r>
      <w:r w:rsidR="00E54A71" w:rsidRPr="00916EA0">
        <w:rPr>
          <w:rFonts w:ascii="宋体" w:hAnsi="宋体"/>
          <w:kern w:val="0"/>
          <w:sz w:val="30"/>
          <w:szCs w:val="30"/>
        </w:rPr>
        <w:t>/</w:t>
      </w:r>
      <w:r w:rsidR="00E54A71" w:rsidRPr="00916EA0">
        <w:rPr>
          <w:rFonts w:ascii="宋体" w:hAnsi="宋体" w:hint="eastAsia"/>
          <w:kern w:val="0"/>
          <w:sz w:val="30"/>
          <w:szCs w:val="30"/>
        </w:rPr>
        <w:t>㎡×</w:t>
      </w:r>
      <w:r w:rsidR="00ED73A7">
        <w:rPr>
          <w:rFonts w:ascii="宋体" w:hAnsi="宋体" w:hint="eastAsia"/>
          <w:kern w:val="0"/>
          <w:sz w:val="30"/>
          <w:szCs w:val="30"/>
        </w:rPr>
        <w:t>144</w:t>
      </w:r>
      <w:r w:rsidR="00E54A71" w:rsidRPr="00916EA0">
        <w:rPr>
          <w:rFonts w:ascii="宋体" w:hAnsi="宋体" w:hint="eastAsia"/>
          <w:kern w:val="0"/>
          <w:sz w:val="30"/>
          <w:szCs w:val="30"/>
        </w:rPr>
        <w:t>㎡</w:t>
      </w:r>
      <w:r w:rsidR="00E54A71" w:rsidRPr="00916EA0">
        <w:rPr>
          <w:rFonts w:ascii="宋体" w:hAnsi="宋体"/>
          <w:kern w:val="0"/>
          <w:sz w:val="30"/>
          <w:szCs w:val="30"/>
        </w:rPr>
        <w:t>=</w:t>
      </w:r>
      <w:r w:rsidR="00A40774">
        <w:rPr>
          <w:rFonts w:ascii="宋体" w:hAnsi="宋体" w:hint="eastAsia"/>
          <w:kern w:val="0"/>
          <w:sz w:val="30"/>
          <w:szCs w:val="30"/>
        </w:rPr>
        <w:t>207936</w:t>
      </w:r>
      <w:r w:rsidR="00E54A71" w:rsidRPr="00916EA0">
        <w:rPr>
          <w:rFonts w:ascii="宋体" w:hAnsi="宋体" w:hint="eastAsia"/>
          <w:kern w:val="0"/>
          <w:sz w:val="30"/>
          <w:szCs w:val="30"/>
        </w:rPr>
        <w:t>元</w:t>
      </w:r>
    </w:p>
    <w:p w:rsidR="00344CB4" w:rsidRPr="00344CB4" w:rsidRDefault="00334A82" w:rsidP="00344CB4">
      <w:pPr>
        <w:tabs>
          <w:tab w:val="left" w:pos="0"/>
        </w:tabs>
        <w:adjustRightInd w:val="0"/>
        <w:snapToGrid w:val="0"/>
        <w:spacing w:line="500" w:lineRule="exact"/>
        <w:ind w:firstLineChars="200" w:firstLine="600"/>
        <w:rPr>
          <w:rFonts w:ascii="宋体" w:hAnsi="宋体"/>
          <w:kern w:val="0"/>
          <w:sz w:val="30"/>
          <w:szCs w:val="30"/>
        </w:rPr>
      </w:pPr>
      <w:r>
        <w:rPr>
          <w:rFonts w:ascii="宋体" w:hAnsi="宋体" w:cs="宋体" w:hint="eastAsia"/>
          <w:sz w:val="30"/>
          <w:szCs w:val="30"/>
        </w:rPr>
        <w:t>3.2</w:t>
      </w:r>
      <w:r w:rsidRPr="009649A4">
        <w:rPr>
          <w:rFonts w:ascii="宋体" w:hAnsi="宋体"/>
          <w:sz w:val="30"/>
          <w:szCs w:val="30"/>
        </w:rPr>
        <w:t>基准地价系数修正法</w:t>
      </w:r>
    </w:p>
    <w:p w:rsidR="00344CB4" w:rsidRPr="00344CB4" w:rsidRDefault="00334A82" w:rsidP="00344CB4">
      <w:pPr>
        <w:tabs>
          <w:tab w:val="left" w:pos="642"/>
        </w:tabs>
        <w:spacing w:line="500" w:lineRule="exact"/>
        <w:ind w:firstLineChars="200" w:firstLine="600"/>
        <w:rPr>
          <w:rFonts w:ascii="宋体" w:hAnsi="宋体"/>
          <w:kern w:val="0"/>
          <w:sz w:val="30"/>
          <w:szCs w:val="30"/>
        </w:rPr>
      </w:pPr>
      <w:r w:rsidRPr="009649A4">
        <w:rPr>
          <w:rFonts w:ascii="宋体" w:hAnsi="宋体"/>
          <w:sz w:val="30"/>
          <w:szCs w:val="30"/>
        </w:rPr>
        <w:t>基准地价系数修正法，就是指在求取一宗待</w:t>
      </w:r>
      <w:r>
        <w:rPr>
          <w:rFonts w:ascii="宋体" w:hAnsi="宋体" w:hint="eastAsia"/>
          <w:sz w:val="30"/>
          <w:szCs w:val="30"/>
        </w:rPr>
        <w:t>评估鉴定</w:t>
      </w:r>
      <w:r w:rsidRPr="009649A4">
        <w:rPr>
          <w:rFonts w:ascii="宋体" w:hAnsi="宋体"/>
          <w:sz w:val="30"/>
          <w:szCs w:val="30"/>
        </w:rPr>
        <w:t>宗地价格时，根据当地基准地价水平，参照与</w:t>
      </w:r>
      <w:r>
        <w:rPr>
          <w:rFonts w:ascii="宋体" w:hAnsi="宋体" w:hint="eastAsia"/>
          <w:sz w:val="30"/>
          <w:szCs w:val="30"/>
        </w:rPr>
        <w:t>待评估鉴定</w:t>
      </w:r>
      <w:r w:rsidRPr="009649A4">
        <w:rPr>
          <w:rFonts w:ascii="宋体" w:hAnsi="宋体"/>
          <w:sz w:val="30"/>
          <w:szCs w:val="30"/>
        </w:rPr>
        <w:t>宗地相同土地级别或均质区域内该类用地地价标准和各种修正因素说明表，根据两者在区域条件、个别条件、土地使用年限、市场行情、容积率、微观区位条件等，确定修正系数，修正基准地价从而得出</w:t>
      </w:r>
      <w:r>
        <w:rPr>
          <w:rFonts w:ascii="宋体" w:hAnsi="宋体" w:hint="eastAsia"/>
          <w:sz w:val="30"/>
          <w:szCs w:val="30"/>
        </w:rPr>
        <w:t>评估鉴定</w:t>
      </w:r>
      <w:r w:rsidRPr="009649A4">
        <w:rPr>
          <w:rFonts w:ascii="宋体" w:hAnsi="宋体"/>
          <w:sz w:val="30"/>
          <w:szCs w:val="30"/>
        </w:rPr>
        <w:t>对象地价的一种方法，其基本公式为</w:t>
      </w:r>
      <w:r w:rsidR="00344CB4" w:rsidRPr="00344CB4">
        <w:rPr>
          <w:rFonts w:ascii="宋体" w:hAnsi="宋体" w:hint="eastAsia"/>
          <w:kern w:val="0"/>
          <w:sz w:val="30"/>
          <w:szCs w:val="30"/>
        </w:rPr>
        <w:t>:</w:t>
      </w:r>
    </w:p>
    <w:p w:rsidR="00344CB4" w:rsidRPr="00344CB4" w:rsidRDefault="00344CB4" w:rsidP="00344CB4">
      <w:pPr>
        <w:tabs>
          <w:tab w:val="left" w:pos="664"/>
        </w:tabs>
        <w:spacing w:line="500" w:lineRule="exact"/>
        <w:ind w:firstLineChars="200" w:firstLine="600"/>
        <w:rPr>
          <w:rFonts w:ascii="宋体" w:hAnsi="宋体"/>
          <w:kern w:val="0"/>
          <w:sz w:val="30"/>
          <w:szCs w:val="30"/>
        </w:rPr>
      </w:pPr>
      <w:r w:rsidRPr="00344CB4">
        <w:rPr>
          <w:rFonts w:ascii="宋体" w:hAnsi="宋体" w:hint="eastAsia"/>
          <w:kern w:val="0"/>
          <w:sz w:val="30"/>
          <w:szCs w:val="30"/>
        </w:rPr>
        <w:t>V=V1b×（1±∑KI）×</w:t>
      </w:r>
      <w:proofErr w:type="spellStart"/>
      <w:r w:rsidRPr="00344CB4">
        <w:rPr>
          <w:rFonts w:ascii="宋体" w:hAnsi="宋体" w:hint="eastAsia"/>
          <w:kern w:val="0"/>
          <w:sz w:val="30"/>
          <w:szCs w:val="30"/>
        </w:rPr>
        <w:t>Kj</w:t>
      </w:r>
      <w:proofErr w:type="spellEnd"/>
      <w:r w:rsidRPr="00344CB4">
        <w:rPr>
          <w:rFonts w:ascii="宋体" w:hAnsi="宋体" w:hint="eastAsia"/>
          <w:kern w:val="0"/>
          <w:sz w:val="30"/>
          <w:szCs w:val="30"/>
        </w:rPr>
        <w:t>＋F＋H</w:t>
      </w:r>
    </w:p>
    <w:p w:rsidR="00344CB4" w:rsidRPr="00344CB4" w:rsidRDefault="00344CB4" w:rsidP="00344CB4">
      <w:pPr>
        <w:tabs>
          <w:tab w:val="left" w:pos="1845"/>
        </w:tabs>
        <w:spacing w:line="500" w:lineRule="exact"/>
        <w:rPr>
          <w:rFonts w:ascii="宋体" w:hAnsi="宋体"/>
          <w:kern w:val="0"/>
          <w:sz w:val="30"/>
          <w:szCs w:val="30"/>
        </w:rPr>
      </w:pPr>
      <w:r w:rsidRPr="00344CB4">
        <w:rPr>
          <w:rFonts w:ascii="宋体" w:hAnsi="宋体" w:hint="eastAsia"/>
          <w:kern w:val="0"/>
          <w:sz w:val="30"/>
          <w:szCs w:val="30"/>
        </w:rPr>
        <w:t>式中:</w:t>
      </w:r>
      <w:r w:rsidRPr="00344CB4">
        <w:rPr>
          <w:rFonts w:ascii="宋体" w:hAnsi="宋体"/>
          <w:kern w:val="0"/>
          <w:sz w:val="30"/>
          <w:szCs w:val="30"/>
        </w:rPr>
        <w:tab/>
      </w:r>
    </w:p>
    <w:p w:rsidR="00344CB4" w:rsidRPr="00344CB4" w:rsidRDefault="00344CB4" w:rsidP="00344CB4">
      <w:pPr>
        <w:spacing w:line="500" w:lineRule="exact"/>
        <w:ind w:firstLineChars="200" w:firstLine="600"/>
        <w:rPr>
          <w:rFonts w:ascii="宋体" w:hAnsi="宋体"/>
          <w:kern w:val="0"/>
          <w:sz w:val="30"/>
          <w:szCs w:val="30"/>
        </w:rPr>
      </w:pPr>
      <w:r w:rsidRPr="00344CB4">
        <w:rPr>
          <w:rFonts w:ascii="宋体" w:hAnsi="宋体" w:hint="eastAsia"/>
          <w:kern w:val="0"/>
          <w:sz w:val="30"/>
          <w:szCs w:val="30"/>
        </w:rPr>
        <w:t>V：土地价格</w:t>
      </w:r>
    </w:p>
    <w:p w:rsidR="00344CB4" w:rsidRPr="00344CB4" w:rsidRDefault="00344CB4" w:rsidP="00344CB4">
      <w:pPr>
        <w:tabs>
          <w:tab w:val="left" w:pos="166"/>
          <w:tab w:val="left" w:pos="664"/>
        </w:tabs>
        <w:spacing w:line="500" w:lineRule="exact"/>
        <w:ind w:firstLineChars="128" w:firstLine="384"/>
        <w:rPr>
          <w:rFonts w:ascii="宋体" w:hAnsi="宋体"/>
          <w:kern w:val="0"/>
          <w:sz w:val="30"/>
          <w:szCs w:val="30"/>
        </w:rPr>
      </w:pPr>
      <w:r w:rsidRPr="00344CB4">
        <w:rPr>
          <w:rFonts w:ascii="宋体" w:hAnsi="宋体" w:hint="eastAsia"/>
          <w:kern w:val="0"/>
          <w:sz w:val="30"/>
          <w:szCs w:val="30"/>
        </w:rPr>
        <w:t xml:space="preserve"> </w:t>
      </w:r>
      <w:proofErr w:type="spellStart"/>
      <w:r w:rsidRPr="00344CB4">
        <w:rPr>
          <w:rFonts w:ascii="宋体" w:hAnsi="宋体" w:hint="eastAsia"/>
          <w:kern w:val="0"/>
          <w:sz w:val="30"/>
          <w:szCs w:val="30"/>
        </w:rPr>
        <w:t>Vib</w:t>
      </w:r>
      <w:proofErr w:type="spellEnd"/>
      <w:r w:rsidRPr="00344CB4">
        <w:rPr>
          <w:rFonts w:ascii="宋体" w:hAnsi="宋体" w:hint="eastAsia"/>
          <w:kern w:val="0"/>
          <w:sz w:val="30"/>
          <w:szCs w:val="30"/>
        </w:rPr>
        <w:t>：某一用途土地在某一土地级别上的基准地价</w:t>
      </w:r>
    </w:p>
    <w:p w:rsidR="00344CB4" w:rsidRPr="00344CB4" w:rsidRDefault="00344CB4" w:rsidP="00344CB4">
      <w:pPr>
        <w:tabs>
          <w:tab w:val="left" w:pos="332"/>
          <w:tab w:val="left" w:pos="498"/>
          <w:tab w:val="left" w:pos="540"/>
        </w:tabs>
        <w:spacing w:line="500" w:lineRule="exact"/>
        <w:ind w:leftChars="-44" w:left="-92" w:firstLineChars="161" w:firstLine="483"/>
        <w:rPr>
          <w:rFonts w:ascii="宋体" w:hAnsi="宋体"/>
          <w:kern w:val="0"/>
          <w:sz w:val="30"/>
          <w:szCs w:val="30"/>
        </w:rPr>
      </w:pPr>
      <w:r w:rsidRPr="00344CB4">
        <w:rPr>
          <w:rFonts w:ascii="宋体" w:hAnsi="宋体" w:hint="eastAsia"/>
          <w:kern w:val="0"/>
          <w:sz w:val="30"/>
          <w:szCs w:val="30"/>
        </w:rPr>
        <w:t xml:space="preserve"> ∑</w:t>
      </w:r>
      <w:proofErr w:type="spellStart"/>
      <w:r w:rsidRPr="00344CB4">
        <w:rPr>
          <w:rFonts w:ascii="宋体" w:hAnsi="宋体" w:hint="eastAsia"/>
          <w:kern w:val="0"/>
          <w:sz w:val="30"/>
          <w:szCs w:val="30"/>
        </w:rPr>
        <w:t>Ki</w:t>
      </w:r>
      <w:proofErr w:type="spellEnd"/>
      <w:r w:rsidRPr="00344CB4">
        <w:rPr>
          <w:rFonts w:ascii="宋体" w:hAnsi="宋体" w:hint="eastAsia"/>
          <w:kern w:val="0"/>
          <w:sz w:val="30"/>
          <w:szCs w:val="30"/>
        </w:rPr>
        <w:t>：宗地地价修正系数</w:t>
      </w:r>
    </w:p>
    <w:p w:rsidR="00344CB4" w:rsidRPr="00344CB4" w:rsidRDefault="00344CB4" w:rsidP="00344CB4">
      <w:pPr>
        <w:tabs>
          <w:tab w:val="left" w:pos="498"/>
          <w:tab w:val="left" w:pos="830"/>
        </w:tabs>
        <w:spacing w:before="50" w:line="500" w:lineRule="exact"/>
        <w:ind w:firstLineChars="200" w:firstLine="600"/>
        <w:rPr>
          <w:rFonts w:ascii="宋体" w:hAnsi="宋体"/>
          <w:kern w:val="0"/>
          <w:sz w:val="30"/>
          <w:szCs w:val="30"/>
        </w:rPr>
      </w:pPr>
      <w:proofErr w:type="spellStart"/>
      <w:r w:rsidRPr="00344CB4">
        <w:rPr>
          <w:rFonts w:ascii="宋体" w:hAnsi="宋体" w:hint="eastAsia"/>
          <w:kern w:val="0"/>
          <w:sz w:val="30"/>
          <w:szCs w:val="30"/>
        </w:rPr>
        <w:t>Kj</w:t>
      </w:r>
      <w:proofErr w:type="spellEnd"/>
      <w:r w:rsidRPr="00344CB4">
        <w:rPr>
          <w:rFonts w:ascii="宋体" w:hAnsi="宋体" w:hint="eastAsia"/>
          <w:kern w:val="0"/>
          <w:sz w:val="30"/>
          <w:szCs w:val="30"/>
        </w:rPr>
        <w:t>：估价基准日、容积率、土地使用年期等其它修正系数</w:t>
      </w:r>
    </w:p>
    <w:p w:rsidR="00344CB4" w:rsidRPr="00344CB4" w:rsidRDefault="00344CB4" w:rsidP="00344CB4">
      <w:pPr>
        <w:tabs>
          <w:tab w:val="left" w:pos="498"/>
          <w:tab w:val="left" w:pos="830"/>
        </w:tabs>
        <w:spacing w:before="50" w:line="500" w:lineRule="exact"/>
        <w:ind w:firstLineChars="200" w:firstLine="600"/>
        <w:rPr>
          <w:rFonts w:ascii="宋体" w:hAnsi="宋体"/>
          <w:kern w:val="0"/>
          <w:sz w:val="30"/>
          <w:szCs w:val="30"/>
        </w:rPr>
      </w:pPr>
      <w:r w:rsidRPr="00344CB4">
        <w:rPr>
          <w:rFonts w:ascii="宋体" w:hAnsi="宋体" w:hint="eastAsia"/>
          <w:kern w:val="0"/>
          <w:sz w:val="30"/>
          <w:szCs w:val="30"/>
        </w:rPr>
        <w:t>F：开发程度差异修正值</w:t>
      </w:r>
    </w:p>
    <w:p w:rsidR="00344CB4" w:rsidRPr="00344CB4" w:rsidRDefault="00344CB4" w:rsidP="00344CB4">
      <w:pPr>
        <w:tabs>
          <w:tab w:val="left" w:pos="0"/>
        </w:tabs>
        <w:adjustRightInd w:val="0"/>
        <w:snapToGrid w:val="0"/>
        <w:spacing w:line="500" w:lineRule="exact"/>
        <w:ind w:firstLineChars="200" w:firstLine="600"/>
        <w:rPr>
          <w:rFonts w:ascii="宋体" w:hAnsi="宋体"/>
          <w:kern w:val="0"/>
          <w:sz w:val="30"/>
          <w:szCs w:val="30"/>
        </w:rPr>
      </w:pPr>
      <w:r w:rsidRPr="00344CB4">
        <w:rPr>
          <w:rFonts w:ascii="宋体" w:hAnsi="宋体" w:hint="eastAsia"/>
          <w:kern w:val="0"/>
          <w:sz w:val="30"/>
          <w:szCs w:val="30"/>
        </w:rPr>
        <w:t>H：坝区耕地质量补偿费</w:t>
      </w:r>
    </w:p>
    <w:p w:rsidR="00C26A29" w:rsidRPr="00C26A29" w:rsidRDefault="00C26A29" w:rsidP="00C26A29">
      <w:pPr>
        <w:tabs>
          <w:tab w:val="left" w:pos="0"/>
        </w:tabs>
        <w:adjustRightInd w:val="0"/>
        <w:snapToGrid w:val="0"/>
        <w:spacing w:line="500" w:lineRule="exact"/>
        <w:ind w:firstLineChars="200" w:firstLine="600"/>
        <w:rPr>
          <w:rFonts w:ascii="宋体" w:hAnsi="宋体"/>
          <w:kern w:val="0"/>
          <w:sz w:val="30"/>
          <w:szCs w:val="30"/>
        </w:rPr>
      </w:pPr>
      <w:r w:rsidRPr="00C26A29">
        <w:rPr>
          <w:rFonts w:ascii="宋体" w:hAnsi="宋体" w:hint="eastAsia"/>
          <w:kern w:val="0"/>
          <w:sz w:val="30"/>
          <w:szCs w:val="30"/>
        </w:rPr>
        <w:t>根据《武定县猫街镇集镇规划区城镇土地定级及基准地价更新技术报告》，猫街镇集镇规划区基准地价分住宅、工业、商业等几种用途。该基准地价内涵为基准日于2016年6月30日，各类用地I级区域用地设定的土地开发程度为 “五通一平”（通供水、通排水、通路、通电、通讯及宗地内场地平整）；II级区域用地设定的土地开发程度为 “四通”（通供水、通路、通电、通讯）；III级区域用地设定的土地开发程度为 “二通”（通电、通讯）；不同级别，不同用地类型法定最高出让年期（居住用地70年，工业（仓储）用地50年，商业用地40年）条件下的，假定以出让方式取得且无他项权利限制的平均地价。</w:t>
      </w:r>
    </w:p>
    <w:p w:rsidR="00C26A29" w:rsidRPr="00F67222" w:rsidRDefault="00C26A29" w:rsidP="00C26A29">
      <w:pPr>
        <w:spacing w:line="360" w:lineRule="auto"/>
        <w:jc w:val="center"/>
        <w:rPr>
          <w:rFonts w:asciiTheme="minorEastAsia" w:hAnsiTheme="minorEastAsia"/>
          <w:kern w:val="0"/>
          <w:sz w:val="30"/>
          <w:szCs w:val="30"/>
        </w:rPr>
      </w:pPr>
      <w:r w:rsidRPr="00F67222">
        <w:rPr>
          <w:rFonts w:asciiTheme="minorEastAsia" w:hAnsiTheme="minorEastAsia" w:hint="eastAsia"/>
          <w:kern w:val="0"/>
          <w:sz w:val="30"/>
          <w:szCs w:val="30"/>
        </w:rPr>
        <w:t>武定县猫街镇集镇规划区基准地价结果汇总表</w:t>
      </w:r>
    </w:p>
    <w:tbl>
      <w:tblPr>
        <w:tblW w:w="5176" w:type="pct"/>
        <w:tblInd w:w="-318" w:type="dxa"/>
        <w:tblLook w:val="00A0"/>
      </w:tblPr>
      <w:tblGrid>
        <w:gridCol w:w="1560"/>
        <w:gridCol w:w="1135"/>
        <w:gridCol w:w="1276"/>
        <w:gridCol w:w="991"/>
        <w:gridCol w:w="1418"/>
        <w:gridCol w:w="1276"/>
        <w:gridCol w:w="453"/>
        <w:gridCol w:w="1257"/>
      </w:tblGrid>
      <w:tr w:rsidR="00C26A29" w:rsidRPr="00F67222" w:rsidTr="003F7B07">
        <w:trPr>
          <w:trHeight w:val="698"/>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C26A29" w:rsidRPr="00C26A29" w:rsidRDefault="00C26A29" w:rsidP="003F7B07">
            <w:pPr>
              <w:widowControl/>
              <w:jc w:val="left"/>
              <w:rPr>
                <w:rFonts w:asciiTheme="minorEastAsia" w:hAnsiTheme="minorEastAsia"/>
                <w:kern w:val="0"/>
                <w:sz w:val="28"/>
                <w:szCs w:val="28"/>
              </w:rPr>
            </w:pPr>
            <w:r w:rsidRPr="00C26A29">
              <w:rPr>
                <w:rFonts w:asciiTheme="minorEastAsia" w:hAnsiTheme="minorEastAsia" w:hint="eastAsia"/>
                <w:kern w:val="0"/>
                <w:sz w:val="28"/>
                <w:szCs w:val="28"/>
              </w:rPr>
              <w:lastRenderedPageBreak/>
              <w:t>用地类型</w:t>
            </w:r>
          </w:p>
        </w:tc>
        <w:tc>
          <w:tcPr>
            <w:tcW w:w="1287" w:type="pct"/>
            <w:gridSpan w:val="2"/>
            <w:tcBorders>
              <w:top w:val="single" w:sz="4" w:space="0" w:color="auto"/>
              <w:left w:val="nil"/>
              <w:bottom w:val="single" w:sz="4" w:space="0" w:color="auto"/>
              <w:right w:val="single" w:sz="4" w:space="0" w:color="auto"/>
            </w:tcBorders>
            <w:shd w:val="clear" w:color="auto" w:fill="auto"/>
            <w:vAlign w:val="center"/>
          </w:tcPr>
          <w:p w:rsidR="00C26A29" w:rsidRPr="00C26A29" w:rsidRDefault="00C26A29" w:rsidP="00C26A29">
            <w:pPr>
              <w:widowControl/>
              <w:ind w:firstLineChars="200" w:firstLine="560"/>
              <w:jc w:val="left"/>
              <w:rPr>
                <w:rFonts w:asciiTheme="minorEastAsia" w:hAnsiTheme="minorEastAsia"/>
                <w:kern w:val="0"/>
                <w:sz w:val="28"/>
                <w:szCs w:val="28"/>
              </w:rPr>
            </w:pPr>
            <w:r w:rsidRPr="00C26A29">
              <w:rPr>
                <w:rFonts w:asciiTheme="minorEastAsia" w:hAnsiTheme="minorEastAsia" w:hint="eastAsia"/>
                <w:kern w:val="0"/>
                <w:sz w:val="28"/>
                <w:szCs w:val="28"/>
              </w:rPr>
              <w:t>商服用地</w:t>
            </w:r>
          </w:p>
        </w:tc>
        <w:tc>
          <w:tcPr>
            <w:tcW w:w="1286" w:type="pct"/>
            <w:gridSpan w:val="2"/>
            <w:tcBorders>
              <w:top w:val="single" w:sz="4" w:space="0" w:color="auto"/>
              <w:left w:val="nil"/>
              <w:bottom w:val="single" w:sz="4" w:space="0" w:color="auto"/>
              <w:right w:val="single" w:sz="4" w:space="0" w:color="auto"/>
            </w:tcBorders>
            <w:shd w:val="clear" w:color="auto" w:fill="auto"/>
            <w:vAlign w:val="center"/>
          </w:tcPr>
          <w:p w:rsidR="00C26A29" w:rsidRPr="00C26A29" w:rsidRDefault="00C26A29" w:rsidP="00C26A29">
            <w:pPr>
              <w:widowControl/>
              <w:ind w:firstLineChars="200" w:firstLine="560"/>
              <w:jc w:val="left"/>
              <w:rPr>
                <w:rFonts w:asciiTheme="minorEastAsia" w:hAnsiTheme="minorEastAsia"/>
                <w:kern w:val="0"/>
                <w:sz w:val="28"/>
                <w:szCs w:val="28"/>
              </w:rPr>
            </w:pPr>
            <w:r w:rsidRPr="00C26A29">
              <w:rPr>
                <w:rFonts w:asciiTheme="minorEastAsia" w:hAnsiTheme="minorEastAsia" w:hint="eastAsia"/>
                <w:kern w:val="0"/>
                <w:sz w:val="28"/>
                <w:szCs w:val="28"/>
              </w:rPr>
              <w:t>住宅用地</w:t>
            </w:r>
          </w:p>
        </w:tc>
        <w:tc>
          <w:tcPr>
            <w:tcW w:w="1594" w:type="pct"/>
            <w:gridSpan w:val="3"/>
            <w:tcBorders>
              <w:top w:val="single" w:sz="4" w:space="0" w:color="auto"/>
              <w:left w:val="nil"/>
              <w:bottom w:val="single" w:sz="4" w:space="0" w:color="auto"/>
              <w:right w:val="single" w:sz="4" w:space="0" w:color="auto"/>
            </w:tcBorders>
            <w:shd w:val="clear" w:color="auto" w:fill="auto"/>
            <w:vAlign w:val="center"/>
          </w:tcPr>
          <w:p w:rsidR="00C26A29" w:rsidRPr="00C26A29" w:rsidRDefault="00C26A29" w:rsidP="00C26A29">
            <w:pPr>
              <w:widowControl/>
              <w:ind w:firstLineChars="150" w:firstLine="420"/>
              <w:jc w:val="left"/>
              <w:rPr>
                <w:rFonts w:asciiTheme="minorEastAsia" w:hAnsiTheme="minorEastAsia"/>
                <w:kern w:val="0"/>
                <w:sz w:val="28"/>
                <w:szCs w:val="28"/>
              </w:rPr>
            </w:pPr>
            <w:r w:rsidRPr="00C26A29">
              <w:rPr>
                <w:rFonts w:asciiTheme="minorEastAsia" w:hAnsiTheme="minorEastAsia" w:hint="eastAsia"/>
                <w:kern w:val="0"/>
                <w:sz w:val="28"/>
                <w:szCs w:val="28"/>
              </w:rPr>
              <w:t>工业</w:t>
            </w:r>
            <w:r w:rsidRPr="00C26A29">
              <w:rPr>
                <w:rFonts w:asciiTheme="minorEastAsia" w:hAnsiTheme="minorEastAsia"/>
                <w:kern w:val="0"/>
                <w:sz w:val="28"/>
                <w:szCs w:val="28"/>
              </w:rPr>
              <w:t>(</w:t>
            </w:r>
            <w:r w:rsidRPr="00C26A29">
              <w:rPr>
                <w:rFonts w:asciiTheme="minorEastAsia" w:hAnsiTheme="minorEastAsia" w:hint="eastAsia"/>
                <w:kern w:val="0"/>
                <w:sz w:val="28"/>
                <w:szCs w:val="28"/>
              </w:rPr>
              <w:t>仓储</w:t>
            </w:r>
            <w:r w:rsidRPr="00C26A29">
              <w:rPr>
                <w:rFonts w:asciiTheme="minorEastAsia" w:hAnsiTheme="minorEastAsia"/>
                <w:kern w:val="0"/>
                <w:sz w:val="28"/>
                <w:szCs w:val="28"/>
              </w:rPr>
              <w:t>)</w:t>
            </w:r>
            <w:r w:rsidRPr="00C26A29">
              <w:rPr>
                <w:rFonts w:asciiTheme="minorEastAsia" w:hAnsiTheme="minorEastAsia" w:hint="eastAsia"/>
                <w:kern w:val="0"/>
                <w:sz w:val="28"/>
                <w:szCs w:val="28"/>
              </w:rPr>
              <w:t>用地</w:t>
            </w:r>
          </w:p>
        </w:tc>
      </w:tr>
      <w:tr w:rsidR="00C26A29" w:rsidRPr="00F67222" w:rsidTr="003F7B07">
        <w:trPr>
          <w:trHeight w:val="499"/>
        </w:trPr>
        <w:tc>
          <w:tcPr>
            <w:tcW w:w="833" w:type="pct"/>
            <w:tcBorders>
              <w:top w:val="nil"/>
              <w:left w:val="single" w:sz="4" w:space="0" w:color="auto"/>
              <w:bottom w:val="single" w:sz="4" w:space="0" w:color="auto"/>
              <w:right w:val="single" w:sz="4" w:space="0" w:color="auto"/>
            </w:tcBorders>
            <w:shd w:val="clear" w:color="auto" w:fill="auto"/>
            <w:vAlign w:val="center"/>
          </w:tcPr>
          <w:p w:rsidR="00C26A29" w:rsidRPr="00C26A29" w:rsidRDefault="00C26A29" w:rsidP="003F7B07">
            <w:pPr>
              <w:widowControl/>
              <w:jc w:val="left"/>
              <w:rPr>
                <w:rFonts w:asciiTheme="minorEastAsia" w:hAnsiTheme="minorEastAsia"/>
                <w:kern w:val="0"/>
                <w:sz w:val="28"/>
                <w:szCs w:val="28"/>
              </w:rPr>
            </w:pPr>
            <w:r w:rsidRPr="00C26A29">
              <w:rPr>
                <w:rFonts w:asciiTheme="minorEastAsia" w:hAnsiTheme="minorEastAsia" w:hint="eastAsia"/>
                <w:kern w:val="0"/>
                <w:sz w:val="28"/>
                <w:szCs w:val="28"/>
              </w:rPr>
              <w:t>土地级别</w:t>
            </w:r>
          </w:p>
        </w:tc>
        <w:tc>
          <w:tcPr>
            <w:tcW w:w="606" w:type="pct"/>
            <w:tcBorders>
              <w:top w:val="nil"/>
              <w:left w:val="nil"/>
              <w:bottom w:val="single" w:sz="4" w:space="0" w:color="auto"/>
              <w:right w:val="single" w:sz="4" w:space="0" w:color="auto"/>
            </w:tcBorders>
            <w:shd w:val="clear" w:color="auto" w:fill="auto"/>
            <w:vAlign w:val="center"/>
          </w:tcPr>
          <w:p w:rsidR="00C26A29" w:rsidRPr="00C26A29" w:rsidRDefault="00C26A29" w:rsidP="003F7B07">
            <w:pPr>
              <w:widowControl/>
              <w:jc w:val="left"/>
              <w:rPr>
                <w:rFonts w:asciiTheme="minorEastAsia" w:hAnsiTheme="minorEastAsia"/>
                <w:kern w:val="0"/>
                <w:sz w:val="28"/>
                <w:szCs w:val="28"/>
              </w:rPr>
            </w:pPr>
            <w:r w:rsidRPr="00C26A29">
              <w:rPr>
                <w:rFonts w:asciiTheme="minorEastAsia" w:hAnsiTheme="minorEastAsia" w:hint="eastAsia"/>
                <w:kern w:val="0"/>
                <w:sz w:val="28"/>
                <w:szCs w:val="28"/>
              </w:rPr>
              <w:t>元</w:t>
            </w:r>
            <w:r w:rsidRPr="00C26A29">
              <w:rPr>
                <w:rFonts w:asciiTheme="minorEastAsia" w:hAnsiTheme="minorEastAsia"/>
                <w:kern w:val="0"/>
                <w:sz w:val="28"/>
                <w:szCs w:val="28"/>
              </w:rPr>
              <w:t>/</w:t>
            </w:r>
            <w:r w:rsidRPr="00C26A29">
              <w:rPr>
                <w:rFonts w:asciiTheme="minorEastAsia" w:hAnsiTheme="minorEastAsia" w:hint="eastAsia"/>
                <w:kern w:val="0"/>
                <w:sz w:val="28"/>
                <w:szCs w:val="28"/>
              </w:rPr>
              <w:t>㎡</w:t>
            </w:r>
          </w:p>
        </w:tc>
        <w:tc>
          <w:tcPr>
            <w:tcW w:w="681" w:type="pct"/>
            <w:tcBorders>
              <w:top w:val="nil"/>
              <w:left w:val="nil"/>
              <w:bottom w:val="single" w:sz="4" w:space="0" w:color="auto"/>
              <w:right w:val="single" w:sz="4" w:space="0" w:color="auto"/>
            </w:tcBorders>
            <w:shd w:val="clear" w:color="auto" w:fill="auto"/>
            <w:vAlign w:val="center"/>
          </w:tcPr>
          <w:p w:rsidR="00C26A29" w:rsidRPr="00C26A29" w:rsidRDefault="00C26A29" w:rsidP="003F7B07">
            <w:pPr>
              <w:widowControl/>
              <w:jc w:val="left"/>
              <w:rPr>
                <w:rFonts w:asciiTheme="minorEastAsia" w:hAnsiTheme="minorEastAsia"/>
                <w:kern w:val="0"/>
                <w:sz w:val="28"/>
                <w:szCs w:val="28"/>
              </w:rPr>
            </w:pPr>
            <w:r w:rsidRPr="00C26A29">
              <w:rPr>
                <w:rFonts w:asciiTheme="minorEastAsia" w:hAnsiTheme="minorEastAsia" w:hint="eastAsia"/>
                <w:kern w:val="0"/>
                <w:sz w:val="28"/>
                <w:szCs w:val="28"/>
              </w:rPr>
              <w:t>万元</w:t>
            </w:r>
            <w:r w:rsidRPr="00C26A29">
              <w:rPr>
                <w:rFonts w:asciiTheme="minorEastAsia" w:hAnsiTheme="minorEastAsia"/>
                <w:kern w:val="0"/>
                <w:sz w:val="28"/>
                <w:szCs w:val="28"/>
              </w:rPr>
              <w:t>/</w:t>
            </w:r>
            <w:r w:rsidRPr="00C26A29">
              <w:rPr>
                <w:rFonts w:asciiTheme="minorEastAsia" w:hAnsiTheme="minorEastAsia" w:hint="eastAsia"/>
                <w:kern w:val="0"/>
                <w:sz w:val="28"/>
                <w:szCs w:val="28"/>
              </w:rPr>
              <w:t>亩</w:t>
            </w:r>
          </w:p>
        </w:tc>
        <w:tc>
          <w:tcPr>
            <w:tcW w:w="529" w:type="pct"/>
            <w:tcBorders>
              <w:top w:val="nil"/>
              <w:left w:val="nil"/>
              <w:bottom w:val="single" w:sz="4" w:space="0" w:color="auto"/>
              <w:right w:val="single" w:sz="4" w:space="0" w:color="auto"/>
            </w:tcBorders>
            <w:shd w:val="clear" w:color="auto" w:fill="auto"/>
            <w:vAlign w:val="center"/>
          </w:tcPr>
          <w:p w:rsidR="00C26A29" w:rsidRPr="00C26A29" w:rsidRDefault="00C26A29" w:rsidP="003F7B07">
            <w:pPr>
              <w:widowControl/>
              <w:jc w:val="left"/>
              <w:rPr>
                <w:rFonts w:asciiTheme="minorEastAsia" w:hAnsiTheme="minorEastAsia"/>
                <w:kern w:val="0"/>
                <w:sz w:val="28"/>
                <w:szCs w:val="28"/>
              </w:rPr>
            </w:pPr>
            <w:r w:rsidRPr="00C26A29">
              <w:rPr>
                <w:rFonts w:asciiTheme="minorEastAsia" w:hAnsiTheme="minorEastAsia" w:hint="eastAsia"/>
                <w:kern w:val="0"/>
                <w:sz w:val="28"/>
                <w:szCs w:val="28"/>
              </w:rPr>
              <w:t>元</w:t>
            </w:r>
            <w:r w:rsidRPr="00C26A29">
              <w:rPr>
                <w:rFonts w:asciiTheme="minorEastAsia" w:hAnsiTheme="minorEastAsia"/>
                <w:kern w:val="0"/>
                <w:sz w:val="28"/>
                <w:szCs w:val="28"/>
              </w:rPr>
              <w:t>/</w:t>
            </w:r>
            <w:r w:rsidRPr="00C26A29">
              <w:rPr>
                <w:rFonts w:asciiTheme="minorEastAsia" w:hAnsiTheme="minorEastAsia" w:hint="eastAsia"/>
                <w:kern w:val="0"/>
                <w:sz w:val="28"/>
                <w:szCs w:val="28"/>
              </w:rPr>
              <w:t>㎡</w:t>
            </w:r>
          </w:p>
        </w:tc>
        <w:tc>
          <w:tcPr>
            <w:tcW w:w="757" w:type="pct"/>
            <w:tcBorders>
              <w:top w:val="nil"/>
              <w:left w:val="nil"/>
              <w:bottom w:val="single" w:sz="4" w:space="0" w:color="auto"/>
              <w:right w:val="single" w:sz="4" w:space="0" w:color="auto"/>
            </w:tcBorders>
            <w:shd w:val="clear" w:color="auto" w:fill="auto"/>
            <w:vAlign w:val="center"/>
          </w:tcPr>
          <w:p w:rsidR="00C26A29" w:rsidRPr="00C26A29" w:rsidRDefault="00C26A29" w:rsidP="003F7B07">
            <w:pPr>
              <w:widowControl/>
              <w:jc w:val="left"/>
              <w:rPr>
                <w:rFonts w:asciiTheme="minorEastAsia" w:hAnsiTheme="minorEastAsia"/>
                <w:kern w:val="0"/>
                <w:sz w:val="28"/>
                <w:szCs w:val="28"/>
              </w:rPr>
            </w:pPr>
            <w:r w:rsidRPr="00C26A29">
              <w:rPr>
                <w:rFonts w:asciiTheme="minorEastAsia" w:hAnsiTheme="minorEastAsia" w:hint="eastAsia"/>
                <w:kern w:val="0"/>
                <w:sz w:val="28"/>
                <w:szCs w:val="28"/>
              </w:rPr>
              <w:t>万元</w:t>
            </w:r>
            <w:r w:rsidRPr="00C26A29">
              <w:rPr>
                <w:rFonts w:asciiTheme="minorEastAsia" w:hAnsiTheme="minorEastAsia"/>
                <w:kern w:val="0"/>
                <w:sz w:val="28"/>
                <w:szCs w:val="28"/>
              </w:rPr>
              <w:t>/</w:t>
            </w:r>
            <w:r w:rsidRPr="00C26A29">
              <w:rPr>
                <w:rFonts w:asciiTheme="minorEastAsia" w:hAnsiTheme="minorEastAsia" w:hint="eastAsia"/>
                <w:kern w:val="0"/>
                <w:sz w:val="28"/>
                <w:szCs w:val="28"/>
              </w:rPr>
              <w:t>亩</w:t>
            </w:r>
          </w:p>
        </w:tc>
        <w:tc>
          <w:tcPr>
            <w:tcW w:w="681" w:type="pct"/>
            <w:tcBorders>
              <w:top w:val="nil"/>
              <w:left w:val="nil"/>
              <w:bottom w:val="single" w:sz="4" w:space="0" w:color="auto"/>
              <w:right w:val="single" w:sz="4" w:space="0" w:color="auto"/>
            </w:tcBorders>
            <w:shd w:val="clear" w:color="auto" w:fill="auto"/>
            <w:vAlign w:val="center"/>
          </w:tcPr>
          <w:p w:rsidR="00C26A29" w:rsidRPr="00C26A29" w:rsidRDefault="00C26A29" w:rsidP="003F7B07">
            <w:pPr>
              <w:widowControl/>
              <w:jc w:val="left"/>
              <w:rPr>
                <w:rFonts w:asciiTheme="minorEastAsia" w:hAnsiTheme="minorEastAsia"/>
                <w:kern w:val="0"/>
                <w:sz w:val="28"/>
                <w:szCs w:val="28"/>
              </w:rPr>
            </w:pPr>
            <w:r w:rsidRPr="00C26A29">
              <w:rPr>
                <w:rFonts w:asciiTheme="minorEastAsia" w:hAnsiTheme="minorEastAsia" w:hint="eastAsia"/>
                <w:kern w:val="0"/>
                <w:sz w:val="28"/>
                <w:szCs w:val="28"/>
              </w:rPr>
              <w:t>元</w:t>
            </w:r>
            <w:r w:rsidRPr="00C26A29">
              <w:rPr>
                <w:rFonts w:asciiTheme="minorEastAsia" w:hAnsiTheme="minorEastAsia"/>
                <w:kern w:val="0"/>
                <w:sz w:val="28"/>
                <w:szCs w:val="28"/>
              </w:rPr>
              <w:t xml:space="preserve"> /</w:t>
            </w:r>
            <w:r w:rsidRPr="00C26A29">
              <w:rPr>
                <w:rFonts w:asciiTheme="minorEastAsia" w:hAnsiTheme="minorEastAsia" w:hint="eastAsia"/>
                <w:kern w:val="0"/>
                <w:sz w:val="28"/>
                <w:szCs w:val="28"/>
              </w:rPr>
              <w:t>㎡</w:t>
            </w:r>
          </w:p>
        </w:tc>
        <w:tc>
          <w:tcPr>
            <w:tcW w:w="913" w:type="pct"/>
            <w:gridSpan w:val="2"/>
            <w:tcBorders>
              <w:top w:val="nil"/>
              <w:left w:val="nil"/>
              <w:bottom w:val="single" w:sz="4" w:space="0" w:color="auto"/>
              <w:right w:val="single" w:sz="4" w:space="0" w:color="auto"/>
            </w:tcBorders>
            <w:shd w:val="clear" w:color="auto" w:fill="auto"/>
            <w:vAlign w:val="center"/>
          </w:tcPr>
          <w:p w:rsidR="00C26A29" w:rsidRPr="00C26A29" w:rsidRDefault="00C26A29" w:rsidP="003F7B07">
            <w:pPr>
              <w:widowControl/>
              <w:jc w:val="left"/>
              <w:rPr>
                <w:rFonts w:asciiTheme="minorEastAsia" w:hAnsiTheme="minorEastAsia"/>
                <w:kern w:val="0"/>
                <w:sz w:val="28"/>
                <w:szCs w:val="28"/>
              </w:rPr>
            </w:pPr>
            <w:r w:rsidRPr="00C26A29">
              <w:rPr>
                <w:rFonts w:asciiTheme="minorEastAsia" w:hAnsiTheme="minorEastAsia" w:hint="eastAsia"/>
                <w:kern w:val="0"/>
                <w:sz w:val="28"/>
                <w:szCs w:val="28"/>
              </w:rPr>
              <w:t>万元</w:t>
            </w:r>
            <w:r w:rsidRPr="00C26A29">
              <w:rPr>
                <w:rFonts w:asciiTheme="minorEastAsia" w:hAnsiTheme="minorEastAsia"/>
                <w:kern w:val="0"/>
                <w:sz w:val="28"/>
                <w:szCs w:val="28"/>
              </w:rPr>
              <w:t>/</w:t>
            </w:r>
            <w:r w:rsidRPr="00C26A29">
              <w:rPr>
                <w:rFonts w:asciiTheme="minorEastAsia" w:hAnsiTheme="minorEastAsia" w:hint="eastAsia"/>
                <w:kern w:val="0"/>
                <w:sz w:val="28"/>
                <w:szCs w:val="28"/>
              </w:rPr>
              <w:t>亩</w:t>
            </w:r>
          </w:p>
        </w:tc>
      </w:tr>
      <w:tr w:rsidR="00C26A29" w:rsidRPr="00F67222" w:rsidTr="003F7B07">
        <w:trPr>
          <w:trHeight w:val="499"/>
        </w:trPr>
        <w:tc>
          <w:tcPr>
            <w:tcW w:w="833" w:type="pct"/>
            <w:tcBorders>
              <w:top w:val="nil"/>
              <w:left w:val="single" w:sz="4" w:space="0" w:color="auto"/>
              <w:bottom w:val="single" w:sz="4" w:space="0" w:color="auto"/>
              <w:right w:val="single" w:sz="4" w:space="0" w:color="auto"/>
            </w:tcBorders>
            <w:shd w:val="clear" w:color="auto" w:fill="auto"/>
            <w:vAlign w:val="center"/>
          </w:tcPr>
          <w:p w:rsidR="00C26A29" w:rsidRPr="00C26A29" w:rsidRDefault="00C26A29" w:rsidP="00C26A29">
            <w:pPr>
              <w:widowControl/>
              <w:ind w:firstLineChars="200" w:firstLine="560"/>
              <w:jc w:val="left"/>
              <w:rPr>
                <w:rFonts w:asciiTheme="minorEastAsia" w:hAnsiTheme="minorEastAsia"/>
                <w:kern w:val="0"/>
                <w:sz w:val="28"/>
                <w:szCs w:val="28"/>
              </w:rPr>
            </w:pPr>
            <w:r w:rsidRPr="00C26A29">
              <w:rPr>
                <w:rFonts w:asciiTheme="minorEastAsia" w:hAnsiTheme="minorEastAsia" w:hint="eastAsia"/>
                <w:kern w:val="0"/>
                <w:sz w:val="28"/>
                <w:szCs w:val="28"/>
              </w:rPr>
              <w:t>Ⅰ</w:t>
            </w:r>
          </w:p>
        </w:tc>
        <w:tc>
          <w:tcPr>
            <w:tcW w:w="606" w:type="pct"/>
            <w:tcBorders>
              <w:top w:val="nil"/>
              <w:left w:val="nil"/>
              <w:bottom w:val="single" w:sz="4" w:space="0" w:color="auto"/>
              <w:right w:val="single" w:sz="4" w:space="0" w:color="auto"/>
            </w:tcBorders>
            <w:shd w:val="clear" w:color="auto" w:fill="auto"/>
            <w:vAlign w:val="center"/>
          </w:tcPr>
          <w:p w:rsidR="00C26A29" w:rsidRPr="00C26A29" w:rsidRDefault="00C26A29" w:rsidP="003F7B07">
            <w:pPr>
              <w:widowControl/>
              <w:jc w:val="center"/>
              <w:rPr>
                <w:rFonts w:asciiTheme="minorEastAsia" w:hAnsiTheme="minorEastAsia"/>
                <w:kern w:val="0"/>
                <w:sz w:val="28"/>
                <w:szCs w:val="28"/>
              </w:rPr>
            </w:pPr>
            <w:r w:rsidRPr="00C26A29">
              <w:rPr>
                <w:rFonts w:asciiTheme="minorEastAsia" w:hAnsiTheme="minorEastAsia"/>
                <w:kern w:val="0"/>
                <w:sz w:val="28"/>
                <w:szCs w:val="28"/>
              </w:rPr>
              <w:t>502</w:t>
            </w:r>
          </w:p>
        </w:tc>
        <w:tc>
          <w:tcPr>
            <w:tcW w:w="681" w:type="pct"/>
            <w:tcBorders>
              <w:top w:val="nil"/>
              <w:left w:val="nil"/>
              <w:bottom w:val="single" w:sz="4" w:space="0" w:color="auto"/>
              <w:right w:val="single" w:sz="4" w:space="0" w:color="auto"/>
            </w:tcBorders>
            <w:shd w:val="clear" w:color="auto" w:fill="auto"/>
            <w:vAlign w:val="center"/>
          </w:tcPr>
          <w:p w:rsidR="00C26A29" w:rsidRPr="00C26A29" w:rsidRDefault="00C26A29" w:rsidP="003F7B07">
            <w:pPr>
              <w:widowControl/>
              <w:jc w:val="center"/>
              <w:rPr>
                <w:rFonts w:asciiTheme="minorEastAsia" w:hAnsiTheme="minorEastAsia"/>
                <w:kern w:val="0"/>
                <w:sz w:val="28"/>
                <w:szCs w:val="28"/>
              </w:rPr>
            </w:pPr>
            <w:r w:rsidRPr="00C26A29">
              <w:rPr>
                <w:rFonts w:asciiTheme="minorEastAsia" w:hAnsiTheme="minorEastAsia"/>
                <w:kern w:val="0"/>
                <w:sz w:val="28"/>
                <w:szCs w:val="28"/>
              </w:rPr>
              <w:t xml:space="preserve">33.47 </w:t>
            </w:r>
          </w:p>
        </w:tc>
        <w:tc>
          <w:tcPr>
            <w:tcW w:w="529" w:type="pct"/>
            <w:tcBorders>
              <w:top w:val="nil"/>
              <w:left w:val="nil"/>
              <w:bottom w:val="single" w:sz="4" w:space="0" w:color="auto"/>
              <w:right w:val="single" w:sz="4" w:space="0" w:color="auto"/>
            </w:tcBorders>
            <w:shd w:val="clear" w:color="auto" w:fill="auto"/>
            <w:vAlign w:val="center"/>
          </w:tcPr>
          <w:p w:rsidR="00C26A29" w:rsidRPr="00C26A29" w:rsidRDefault="00C26A29" w:rsidP="003F7B07">
            <w:pPr>
              <w:widowControl/>
              <w:jc w:val="center"/>
              <w:rPr>
                <w:rFonts w:asciiTheme="minorEastAsia" w:hAnsiTheme="minorEastAsia"/>
                <w:kern w:val="0"/>
                <w:sz w:val="28"/>
                <w:szCs w:val="28"/>
              </w:rPr>
            </w:pPr>
            <w:r w:rsidRPr="00C26A29">
              <w:rPr>
                <w:rFonts w:asciiTheme="minorEastAsia" w:hAnsiTheme="minorEastAsia"/>
                <w:kern w:val="0"/>
                <w:sz w:val="28"/>
                <w:szCs w:val="28"/>
              </w:rPr>
              <w:t>432</w:t>
            </w:r>
          </w:p>
        </w:tc>
        <w:tc>
          <w:tcPr>
            <w:tcW w:w="757" w:type="pct"/>
            <w:tcBorders>
              <w:top w:val="nil"/>
              <w:left w:val="nil"/>
              <w:bottom w:val="single" w:sz="4" w:space="0" w:color="auto"/>
              <w:right w:val="single" w:sz="4" w:space="0" w:color="auto"/>
            </w:tcBorders>
            <w:shd w:val="clear" w:color="auto" w:fill="auto"/>
            <w:vAlign w:val="center"/>
          </w:tcPr>
          <w:p w:rsidR="00C26A29" w:rsidRPr="00C26A29" w:rsidRDefault="00C26A29" w:rsidP="003F7B07">
            <w:pPr>
              <w:widowControl/>
              <w:jc w:val="center"/>
              <w:rPr>
                <w:rFonts w:asciiTheme="minorEastAsia" w:hAnsiTheme="minorEastAsia"/>
                <w:kern w:val="0"/>
                <w:sz w:val="28"/>
                <w:szCs w:val="28"/>
              </w:rPr>
            </w:pPr>
            <w:r w:rsidRPr="00C26A29">
              <w:rPr>
                <w:rFonts w:asciiTheme="minorEastAsia" w:hAnsiTheme="minorEastAsia"/>
                <w:kern w:val="0"/>
                <w:sz w:val="28"/>
                <w:szCs w:val="28"/>
              </w:rPr>
              <w:t xml:space="preserve">28.80 </w:t>
            </w:r>
          </w:p>
        </w:tc>
        <w:tc>
          <w:tcPr>
            <w:tcW w:w="1594" w:type="pct"/>
            <w:gridSpan w:val="3"/>
            <w:tcBorders>
              <w:top w:val="single" w:sz="4" w:space="0" w:color="auto"/>
              <w:left w:val="nil"/>
              <w:bottom w:val="single" w:sz="4" w:space="0" w:color="auto"/>
              <w:right w:val="single" w:sz="4" w:space="0" w:color="000000"/>
            </w:tcBorders>
            <w:shd w:val="clear" w:color="auto" w:fill="auto"/>
            <w:vAlign w:val="center"/>
          </w:tcPr>
          <w:p w:rsidR="00C26A29" w:rsidRPr="00C26A29" w:rsidRDefault="00C26A29" w:rsidP="003F7B07">
            <w:pPr>
              <w:widowControl/>
              <w:jc w:val="center"/>
              <w:rPr>
                <w:rFonts w:asciiTheme="minorEastAsia" w:hAnsiTheme="minorEastAsia"/>
                <w:kern w:val="0"/>
                <w:sz w:val="28"/>
                <w:szCs w:val="28"/>
              </w:rPr>
            </w:pPr>
            <w:r w:rsidRPr="00C26A29">
              <w:rPr>
                <w:rFonts w:asciiTheme="minorEastAsia" w:hAnsiTheme="minorEastAsia"/>
                <w:kern w:val="0"/>
                <w:sz w:val="28"/>
                <w:szCs w:val="28"/>
              </w:rPr>
              <w:t>--</w:t>
            </w:r>
          </w:p>
        </w:tc>
      </w:tr>
      <w:tr w:rsidR="00C26A29" w:rsidRPr="00F67222" w:rsidTr="003F7B07">
        <w:trPr>
          <w:trHeight w:val="499"/>
        </w:trPr>
        <w:tc>
          <w:tcPr>
            <w:tcW w:w="833" w:type="pct"/>
            <w:tcBorders>
              <w:top w:val="nil"/>
              <w:left w:val="single" w:sz="4" w:space="0" w:color="auto"/>
              <w:bottom w:val="single" w:sz="4" w:space="0" w:color="auto"/>
              <w:right w:val="single" w:sz="4" w:space="0" w:color="auto"/>
            </w:tcBorders>
            <w:shd w:val="clear" w:color="auto" w:fill="auto"/>
            <w:vAlign w:val="center"/>
          </w:tcPr>
          <w:p w:rsidR="00C26A29" w:rsidRPr="00C26A29" w:rsidRDefault="00C26A29" w:rsidP="00C26A29">
            <w:pPr>
              <w:widowControl/>
              <w:ind w:firstLineChars="200" w:firstLine="560"/>
              <w:jc w:val="left"/>
              <w:rPr>
                <w:rFonts w:asciiTheme="minorEastAsia" w:hAnsiTheme="minorEastAsia"/>
                <w:kern w:val="0"/>
                <w:sz w:val="28"/>
                <w:szCs w:val="28"/>
              </w:rPr>
            </w:pPr>
            <w:r w:rsidRPr="00C26A29">
              <w:rPr>
                <w:rFonts w:asciiTheme="minorEastAsia" w:hAnsiTheme="minorEastAsia"/>
                <w:kern w:val="0"/>
                <w:sz w:val="28"/>
                <w:szCs w:val="28"/>
              </w:rPr>
              <w:t>II</w:t>
            </w:r>
          </w:p>
        </w:tc>
        <w:tc>
          <w:tcPr>
            <w:tcW w:w="606" w:type="pct"/>
            <w:tcBorders>
              <w:top w:val="nil"/>
              <w:left w:val="nil"/>
              <w:bottom w:val="single" w:sz="4" w:space="0" w:color="auto"/>
              <w:right w:val="single" w:sz="4" w:space="0" w:color="auto"/>
            </w:tcBorders>
            <w:shd w:val="clear" w:color="auto" w:fill="auto"/>
            <w:vAlign w:val="center"/>
          </w:tcPr>
          <w:p w:rsidR="00C26A29" w:rsidRPr="00C26A29" w:rsidRDefault="00C26A29" w:rsidP="003F7B07">
            <w:pPr>
              <w:widowControl/>
              <w:jc w:val="center"/>
              <w:rPr>
                <w:rFonts w:asciiTheme="minorEastAsia" w:hAnsiTheme="minorEastAsia"/>
                <w:kern w:val="0"/>
                <w:sz w:val="28"/>
                <w:szCs w:val="28"/>
              </w:rPr>
            </w:pPr>
            <w:r w:rsidRPr="00C26A29">
              <w:rPr>
                <w:rFonts w:asciiTheme="minorEastAsia" w:hAnsiTheme="minorEastAsia"/>
                <w:kern w:val="0"/>
                <w:sz w:val="28"/>
                <w:szCs w:val="28"/>
              </w:rPr>
              <w:t>398</w:t>
            </w:r>
          </w:p>
        </w:tc>
        <w:tc>
          <w:tcPr>
            <w:tcW w:w="681" w:type="pct"/>
            <w:tcBorders>
              <w:top w:val="nil"/>
              <w:left w:val="nil"/>
              <w:bottom w:val="single" w:sz="4" w:space="0" w:color="auto"/>
              <w:right w:val="single" w:sz="4" w:space="0" w:color="auto"/>
            </w:tcBorders>
            <w:shd w:val="clear" w:color="auto" w:fill="auto"/>
            <w:vAlign w:val="center"/>
          </w:tcPr>
          <w:p w:rsidR="00C26A29" w:rsidRPr="00C26A29" w:rsidRDefault="00C26A29" w:rsidP="003F7B07">
            <w:pPr>
              <w:widowControl/>
              <w:jc w:val="center"/>
              <w:rPr>
                <w:rFonts w:asciiTheme="minorEastAsia" w:hAnsiTheme="minorEastAsia"/>
                <w:kern w:val="0"/>
                <w:sz w:val="28"/>
                <w:szCs w:val="28"/>
              </w:rPr>
            </w:pPr>
            <w:r w:rsidRPr="00C26A29">
              <w:rPr>
                <w:rFonts w:asciiTheme="minorEastAsia" w:hAnsiTheme="minorEastAsia"/>
                <w:kern w:val="0"/>
                <w:sz w:val="28"/>
                <w:szCs w:val="28"/>
              </w:rPr>
              <w:t xml:space="preserve">26.53 </w:t>
            </w:r>
          </w:p>
        </w:tc>
        <w:tc>
          <w:tcPr>
            <w:tcW w:w="529" w:type="pct"/>
            <w:tcBorders>
              <w:top w:val="nil"/>
              <w:left w:val="nil"/>
              <w:bottom w:val="single" w:sz="4" w:space="0" w:color="auto"/>
              <w:right w:val="single" w:sz="4" w:space="0" w:color="auto"/>
            </w:tcBorders>
            <w:shd w:val="clear" w:color="auto" w:fill="auto"/>
            <w:vAlign w:val="center"/>
          </w:tcPr>
          <w:p w:rsidR="00C26A29" w:rsidRPr="00C26A29" w:rsidRDefault="00C26A29" w:rsidP="003F7B07">
            <w:pPr>
              <w:widowControl/>
              <w:jc w:val="center"/>
              <w:rPr>
                <w:rFonts w:asciiTheme="minorEastAsia" w:hAnsiTheme="minorEastAsia"/>
                <w:kern w:val="0"/>
                <w:sz w:val="28"/>
                <w:szCs w:val="28"/>
              </w:rPr>
            </w:pPr>
            <w:r w:rsidRPr="00C26A29">
              <w:rPr>
                <w:rFonts w:asciiTheme="minorEastAsia" w:hAnsiTheme="minorEastAsia"/>
                <w:kern w:val="0"/>
                <w:sz w:val="28"/>
                <w:szCs w:val="28"/>
              </w:rPr>
              <w:t>305</w:t>
            </w:r>
          </w:p>
        </w:tc>
        <w:tc>
          <w:tcPr>
            <w:tcW w:w="757" w:type="pct"/>
            <w:tcBorders>
              <w:top w:val="nil"/>
              <w:left w:val="nil"/>
              <w:bottom w:val="single" w:sz="4" w:space="0" w:color="auto"/>
              <w:right w:val="single" w:sz="4" w:space="0" w:color="auto"/>
            </w:tcBorders>
            <w:shd w:val="clear" w:color="auto" w:fill="auto"/>
            <w:vAlign w:val="center"/>
          </w:tcPr>
          <w:p w:rsidR="00C26A29" w:rsidRPr="00C26A29" w:rsidRDefault="00C26A29" w:rsidP="003F7B07">
            <w:pPr>
              <w:widowControl/>
              <w:jc w:val="center"/>
              <w:rPr>
                <w:rFonts w:asciiTheme="minorEastAsia" w:hAnsiTheme="minorEastAsia"/>
                <w:kern w:val="0"/>
                <w:sz w:val="28"/>
                <w:szCs w:val="28"/>
              </w:rPr>
            </w:pPr>
            <w:r w:rsidRPr="00C26A29">
              <w:rPr>
                <w:rFonts w:asciiTheme="minorEastAsia" w:hAnsiTheme="minorEastAsia"/>
                <w:kern w:val="0"/>
                <w:sz w:val="28"/>
                <w:szCs w:val="28"/>
              </w:rPr>
              <w:t xml:space="preserve">20.33 </w:t>
            </w:r>
          </w:p>
        </w:tc>
        <w:tc>
          <w:tcPr>
            <w:tcW w:w="923" w:type="pct"/>
            <w:gridSpan w:val="2"/>
            <w:tcBorders>
              <w:top w:val="nil"/>
              <w:left w:val="nil"/>
              <w:bottom w:val="single" w:sz="4" w:space="0" w:color="auto"/>
              <w:right w:val="single" w:sz="4" w:space="0" w:color="auto"/>
            </w:tcBorders>
            <w:shd w:val="clear" w:color="auto" w:fill="auto"/>
            <w:vAlign w:val="center"/>
          </w:tcPr>
          <w:p w:rsidR="00C26A29" w:rsidRPr="00C26A29" w:rsidRDefault="00C26A29" w:rsidP="003F7B07">
            <w:pPr>
              <w:widowControl/>
              <w:jc w:val="center"/>
              <w:rPr>
                <w:rFonts w:asciiTheme="minorEastAsia" w:hAnsiTheme="minorEastAsia"/>
                <w:kern w:val="0"/>
                <w:sz w:val="28"/>
                <w:szCs w:val="28"/>
              </w:rPr>
            </w:pPr>
            <w:r w:rsidRPr="00C26A29">
              <w:rPr>
                <w:rFonts w:asciiTheme="minorEastAsia" w:hAnsiTheme="minorEastAsia"/>
                <w:kern w:val="0"/>
                <w:sz w:val="28"/>
                <w:szCs w:val="28"/>
              </w:rPr>
              <w:t>245</w:t>
            </w:r>
          </w:p>
        </w:tc>
        <w:tc>
          <w:tcPr>
            <w:tcW w:w="671" w:type="pct"/>
            <w:tcBorders>
              <w:top w:val="nil"/>
              <w:left w:val="nil"/>
              <w:bottom w:val="single" w:sz="4" w:space="0" w:color="auto"/>
              <w:right w:val="single" w:sz="4" w:space="0" w:color="auto"/>
            </w:tcBorders>
            <w:shd w:val="clear" w:color="auto" w:fill="auto"/>
            <w:vAlign w:val="center"/>
          </w:tcPr>
          <w:p w:rsidR="00C26A29" w:rsidRPr="00C26A29" w:rsidRDefault="00C26A29" w:rsidP="003F7B07">
            <w:pPr>
              <w:widowControl/>
              <w:jc w:val="center"/>
              <w:rPr>
                <w:rFonts w:asciiTheme="minorEastAsia" w:hAnsiTheme="minorEastAsia"/>
                <w:kern w:val="0"/>
                <w:sz w:val="28"/>
                <w:szCs w:val="28"/>
              </w:rPr>
            </w:pPr>
            <w:r w:rsidRPr="00C26A29">
              <w:rPr>
                <w:rFonts w:asciiTheme="minorEastAsia" w:hAnsiTheme="minorEastAsia"/>
                <w:kern w:val="0"/>
                <w:sz w:val="28"/>
                <w:szCs w:val="28"/>
              </w:rPr>
              <w:t xml:space="preserve">16.33 </w:t>
            </w:r>
          </w:p>
        </w:tc>
      </w:tr>
      <w:tr w:rsidR="00C26A29" w:rsidRPr="00F67222" w:rsidTr="003F7B07">
        <w:trPr>
          <w:trHeight w:val="499"/>
        </w:trPr>
        <w:tc>
          <w:tcPr>
            <w:tcW w:w="833" w:type="pct"/>
            <w:tcBorders>
              <w:top w:val="nil"/>
              <w:left w:val="single" w:sz="4" w:space="0" w:color="auto"/>
              <w:bottom w:val="single" w:sz="4" w:space="0" w:color="auto"/>
              <w:right w:val="single" w:sz="4" w:space="0" w:color="auto"/>
            </w:tcBorders>
            <w:shd w:val="clear" w:color="auto" w:fill="auto"/>
            <w:vAlign w:val="center"/>
          </w:tcPr>
          <w:p w:rsidR="00C26A29" w:rsidRPr="00C26A29" w:rsidRDefault="00C26A29" w:rsidP="00C26A29">
            <w:pPr>
              <w:widowControl/>
              <w:ind w:firstLineChars="150" w:firstLine="420"/>
              <w:jc w:val="left"/>
              <w:rPr>
                <w:rFonts w:asciiTheme="minorEastAsia" w:hAnsiTheme="minorEastAsia"/>
                <w:kern w:val="0"/>
                <w:sz w:val="28"/>
                <w:szCs w:val="28"/>
              </w:rPr>
            </w:pPr>
            <w:r w:rsidRPr="00C26A29">
              <w:rPr>
                <w:rFonts w:asciiTheme="minorEastAsia" w:hAnsiTheme="minorEastAsia"/>
                <w:kern w:val="0"/>
                <w:sz w:val="28"/>
                <w:szCs w:val="28"/>
              </w:rPr>
              <w:t>III</w:t>
            </w:r>
          </w:p>
        </w:tc>
        <w:tc>
          <w:tcPr>
            <w:tcW w:w="606" w:type="pct"/>
            <w:tcBorders>
              <w:top w:val="nil"/>
              <w:left w:val="nil"/>
              <w:bottom w:val="single" w:sz="4" w:space="0" w:color="auto"/>
              <w:right w:val="single" w:sz="4" w:space="0" w:color="auto"/>
            </w:tcBorders>
            <w:shd w:val="clear" w:color="auto" w:fill="auto"/>
            <w:vAlign w:val="center"/>
          </w:tcPr>
          <w:p w:rsidR="00C26A29" w:rsidRPr="00C26A29" w:rsidRDefault="00C26A29" w:rsidP="003F7B07">
            <w:pPr>
              <w:widowControl/>
              <w:jc w:val="center"/>
              <w:rPr>
                <w:rFonts w:asciiTheme="minorEastAsia" w:hAnsiTheme="minorEastAsia"/>
                <w:kern w:val="0"/>
                <w:sz w:val="28"/>
                <w:szCs w:val="28"/>
              </w:rPr>
            </w:pPr>
            <w:r w:rsidRPr="00C26A29">
              <w:rPr>
                <w:rFonts w:asciiTheme="minorEastAsia" w:hAnsiTheme="minorEastAsia"/>
                <w:kern w:val="0"/>
                <w:sz w:val="28"/>
                <w:szCs w:val="28"/>
              </w:rPr>
              <w:t>301</w:t>
            </w:r>
          </w:p>
        </w:tc>
        <w:tc>
          <w:tcPr>
            <w:tcW w:w="681" w:type="pct"/>
            <w:tcBorders>
              <w:top w:val="nil"/>
              <w:left w:val="nil"/>
              <w:bottom w:val="single" w:sz="4" w:space="0" w:color="auto"/>
              <w:right w:val="single" w:sz="4" w:space="0" w:color="auto"/>
            </w:tcBorders>
            <w:shd w:val="clear" w:color="auto" w:fill="auto"/>
            <w:vAlign w:val="center"/>
          </w:tcPr>
          <w:p w:rsidR="00C26A29" w:rsidRPr="00C26A29" w:rsidRDefault="00C26A29" w:rsidP="003F7B07">
            <w:pPr>
              <w:widowControl/>
              <w:jc w:val="center"/>
              <w:rPr>
                <w:rFonts w:asciiTheme="minorEastAsia" w:hAnsiTheme="minorEastAsia"/>
                <w:kern w:val="0"/>
                <w:sz w:val="28"/>
                <w:szCs w:val="28"/>
              </w:rPr>
            </w:pPr>
            <w:r w:rsidRPr="00C26A29">
              <w:rPr>
                <w:rFonts w:asciiTheme="minorEastAsia" w:hAnsiTheme="minorEastAsia"/>
                <w:kern w:val="0"/>
                <w:sz w:val="28"/>
                <w:szCs w:val="28"/>
              </w:rPr>
              <w:t xml:space="preserve">20.07 </w:t>
            </w:r>
          </w:p>
        </w:tc>
        <w:tc>
          <w:tcPr>
            <w:tcW w:w="529" w:type="pct"/>
            <w:tcBorders>
              <w:top w:val="nil"/>
              <w:left w:val="nil"/>
              <w:bottom w:val="single" w:sz="4" w:space="0" w:color="auto"/>
              <w:right w:val="single" w:sz="4" w:space="0" w:color="auto"/>
            </w:tcBorders>
            <w:shd w:val="clear" w:color="auto" w:fill="auto"/>
            <w:vAlign w:val="center"/>
          </w:tcPr>
          <w:p w:rsidR="00C26A29" w:rsidRPr="00C26A29" w:rsidRDefault="00C26A29" w:rsidP="003F7B07">
            <w:pPr>
              <w:widowControl/>
              <w:jc w:val="center"/>
              <w:rPr>
                <w:rFonts w:asciiTheme="minorEastAsia" w:hAnsiTheme="minorEastAsia"/>
                <w:kern w:val="0"/>
                <w:sz w:val="28"/>
                <w:szCs w:val="28"/>
              </w:rPr>
            </w:pPr>
            <w:r w:rsidRPr="00C26A29">
              <w:rPr>
                <w:rFonts w:asciiTheme="minorEastAsia" w:hAnsiTheme="minorEastAsia"/>
                <w:kern w:val="0"/>
                <w:sz w:val="28"/>
                <w:szCs w:val="28"/>
              </w:rPr>
              <w:t>238</w:t>
            </w:r>
          </w:p>
        </w:tc>
        <w:tc>
          <w:tcPr>
            <w:tcW w:w="757" w:type="pct"/>
            <w:tcBorders>
              <w:top w:val="nil"/>
              <w:left w:val="nil"/>
              <w:bottom w:val="single" w:sz="4" w:space="0" w:color="auto"/>
              <w:right w:val="single" w:sz="4" w:space="0" w:color="auto"/>
            </w:tcBorders>
            <w:shd w:val="clear" w:color="auto" w:fill="auto"/>
            <w:vAlign w:val="center"/>
          </w:tcPr>
          <w:p w:rsidR="00C26A29" w:rsidRPr="00C26A29" w:rsidRDefault="00C26A29" w:rsidP="003F7B07">
            <w:pPr>
              <w:widowControl/>
              <w:jc w:val="center"/>
              <w:rPr>
                <w:rFonts w:asciiTheme="minorEastAsia" w:hAnsiTheme="minorEastAsia"/>
                <w:kern w:val="0"/>
                <w:sz w:val="28"/>
                <w:szCs w:val="28"/>
              </w:rPr>
            </w:pPr>
            <w:r w:rsidRPr="00C26A29">
              <w:rPr>
                <w:rFonts w:asciiTheme="minorEastAsia" w:hAnsiTheme="minorEastAsia"/>
                <w:kern w:val="0"/>
                <w:sz w:val="28"/>
                <w:szCs w:val="28"/>
              </w:rPr>
              <w:t xml:space="preserve">15.87 </w:t>
            </w:r>
          </w:p>
        </w:tc>
        <w:tc>
          <w:tcPr>
            <w:tcW w:w="923" w:type="pct"/>
            <w:gridSpan w:val="2"/>
            <w:tcBorders>
              <w:top w:val="nil"/>
              <w:left w:val="nil"/>
              <w:bottom w:val="single" w:sz="4" w:space="0" w:color="auto"/>
              <w:right w:val="single" w:sz="4" w:space="0" w:color="auto"/>
            </w:tcBorders>
            <w:shd w:val="clear" w:color="auto" w:fill="auto"/>
            <w:vAlign w:val="center"/>
          </w:tcPr>
          <w:p w:rsidR="00C26A29" w:rsidRPr="00C26A29" w:rsidRDefault="00C26A29" w:rsidP="003F7B07">
            <w:pPr>
              <w:widowControl/>
              <w:jc w:val="center"/>
              <w:rPr>
                <w:rFonts w:asciiTheme="minorEastAsia" w:hAnsiTheme="minorEastAsia"/>
                <w:kern w:val="0"/>
                <w:sz w:val="28"/>
                <w:szCs w:val="28"/>
              </w:rPr>
            </w:pPr>
            <w:r w:rsidRPr="00C26A29">
              <w:rPr>
                <w:rFonts w:asciiTheme="minorEastAsia" w:hAnsiTheme="minorEastAsia"/>
                <w:kern w:val="0"/>
                <w:sz w:val="28"/>
                <w:szCs w:val="28"/>
              </w:rPr>
              <w:t>201</w:t>
            </w:r>
          </w:p>
        </w:tc>
        <w:tc>
          <w:tcPr>
            <w:tcW w:w="671" w:type="pct"/>
            <w:tcBorders>
              <w:top w:val="nil"/>
              <w:left w:val="nil"/>
              <w:bottom w:val="single" w:sz="4" w:space="0" w:color="auto"/>
              <w:right w:val="single" w:sz="4" w:space="0" w:color="auto"/>
            </w:tcBorders>
            <w:shd w:val="clear" w:color="auto" w:fill="auto"/>
            <w:vAlign w:val="center"/>
          </w:tcPr>
          <w:p w:rsidR="00C26A29" w:rsidRPr="00C26A29" w:rsidRDefault="00C26A29" w:rsidP="003F7B07">
            <w:pPr>
              <w:widowControl/>
              <w:jc w:val="center"/>
              <w:rPr>
                <w:rFonts w:asciiTheme="minorEastAsia" w:hAnsiTheme="minorEastAsia"/>
                <w:kern w:val="0"/>
                <w:sz w:val="28"/>
                <w:szCs w:val="28"/>
              </w:rPr>
            </w:pPr>
            <w:r w:rsidRPr="00C26A29">
              <w:rPr>
                <w:rFonts w:asciiTheme="minorEastAsia" w:hAnsiTheme="minorEastAsia"/>
                <w:kern w:val="0"/>
                <w:sz w:val="28"/>
                <w:szCs w:val="28"/>
              </w:rPr>
              <w:t xml:space="preserve">13.40 </w:t>
            </w:r>
          </w:p>
        </w:tc>
      </w:tr>
    </w:tbl>
    <w:p w:rsidR="00344CB4" w:rsidRPr="00344CB4" w:rsidRDefault="00344CB4" w:rsidP="00344CB4">
      <w:pPr>
        <w:tabs>
          <w:tab w:val="left" w:pos="0"/>
        </w:tabs>
        <w:adjustRightInd w:val="0"/>
        <w:snapToGrid w:val="0"/>
        <w:spacing w:line="500" w:lineRule="exact"/>
        <w:ind w:firstLineChars="200" w:firstLine="600"/>
        <w:rPr>
          <w:rFonts w:ascii="宋体" w:hAnsi="宋体"/>
          <w:kern w:val="0"/>
          <w:sz w:val="30"/>
          <w:szCs w:val="30"/>
        </w:rPr>
      </w:pPr>
      <w:r w:rsidRPr="00344CB4">
        <w:rPr>
          <w:rFonts w:ascii="宋体" w:hAnsi="宋体"/>
          <w:kern w:val="0"/>
          <w:sz w:val="30"/>
          <w:szCs w:val="30"/>
        </w:rPr>
        <w:t>根据《城镇土地估价规程》与</w:t>
      </w:r>
      <w:r w:rsidR="00C26A29" w:rsidRPr="00F67222">
        <w:rPr>
          <w:rFonts w:asciiTheme="minorEastAsia" w:hAnsiTheme="minorEastAsia" w:hint="eastAsia"/>
          <w:kern w:val="0"/>
          <w:sz w:val="30"/>
          <w:szCs w:val="30"/>
        </w:rPr>
        <w:t>猫街镇集镇规划区</w:t>
      </w:r>
      <w:r w:rsidRPr="00344CB4">
        <w:rPr>
          <w:rFonts w:ascii="宋体" w:hAnsi="宋体" w:hint="eastAsia"/>
          <w:kern w:val="0"/>
          <w:sz w:val="30"/>
          <w:szCs w:val="30"/>
        </w:rPr>
        <w:t>基准地价结果汇总表</w:t>
      </w:r>
      <w:r w:rsidRPr="00344CB4">
        <w:rPr>
          <w:rFonts w:ascii="宋体" w:hAnsi="宋体"/>
          <w:kern w:val="0"/>
          <w:sz w:val="30"/>
          <w:szCs w:val="30"/>
        </w:rPr>
        <w:t>，其基准地价系数修正法评估宗地地价的计算公式为：</w:t>
      </w:r>
    </w:p>
    <w:p w:rsidR="00344CB4" w:rsidRPr="00344CB4" w:rsidRDefault="00344CB4" w:rsidP="00344CB4">
      <w:pPr>
        <w:tabs>
          <w:tab w:val="left" w:pos="0"/>
        </w:tabs>
        <w:adjustRightInd w:val="0"/>
        <w:snapToGrid w:val="0"/>
        <w:spacing w:line="500" w:lineRule="exact"/>
        <w:ind w:firstLineChars="200" w:firstLine="600"/>
        <w:rPr>
          <w:rFonts w:ascii="宋体" w:hAnsi="宋体"/>
          <w:kern w:val="0"/>
          <w:sz w:val="30"/>
          <w:szCs w:val="30"/>
        </w:rPr>
      </w:pPr>
      <w:r w:rsidRPr="00344CB4">
        <w:rPr>
          <w:rFonts w:ascii="宋体" w:hAnsi="宋体"/>
          <w:kern w:val="0"/>
          <w:sz w:val="30"/>
          <w:szCs w:val="30"/>
        </w:rPr>
        <w:t>基准地价设定开发程度下的宗地地价</w:t>
      </w:r>
    </w:p>
    <w:p w:rsidR="00344CB4" w:rsidRPr="00344CB4" w:rsidRDefault="00344CB4" w:rsidP="00344CB4">
      <w:pPr>
        <w:tabs>
          <w:tab w:val="left" w:pos="0"/>
        </w:tabs>
        <w:adjustRightInd w:val="0"/>
        <w:snapToGrid w:val="0"/>
        <w:spacing w:line="500" w:lineRule="exact"/>
        <w:ind w:firstLineChars="200" w:firstLine="600"/>
        <w:rPr>
          <w:rFonts w:ascii="宋体" w:hAnsi="宋体"/>
          <w:kern w:val="0"/>
          <w:sz w:val="30"/>
          <w:szCs w:val="30"/>
        </w:rPr>
      </w:pPr>
      <w:r w:rsidRPr="00344CB4">
        <w:rPr>
          <w:rFonts w:ascii="宋体" w:hAnsi="宋体"/>
          <w:kern w:val="0"/>
          <w:sz w:val="30"/>
          <w:szCs w:val="30"/>
        </w:rPr>
        <w:t xml:space="preserve">＝基准地价 × K1 × K2 ×… ×（1 </w:t>
      </w:r>
      <w:r w:rsidRPr="00344CB4">
        <w:rPr>
          <w:rFonts w:ascii="宋体" w:hAnsi="宋体"/>
          <w:kern w:val="0"/>
          <w:sz w:val="30"/>
          <w:szCs w:val="30"/>
        </w:rPr>
        <w:sym w:font="Arial" w:char="00B1"/>
      </w:r>
      <w:r w:rsidRPr="00344CB4">
        <w:rPr>
          <w:rFonts w:ascii="宋体" w:hAnsi="宋体"/>
          <w:kern w:val="0"/>
          <w:sz w:val="30"/>
          <w:szCs w:val="30"/>
        </w:rPr>
        <w:t xml:space="preserve"> ∑K）</w:t>
      </w:r>
    </w:p>
    <w:p w:rsidR="00344CB4" w:rsidRPr="00344CB4" w:rsidRDefault="00344CB4" w:rsidP="00344CB4">
      <w:pPr>
        <w:tabs>
          <w:tab w:val="left" w:pos="0"/>
        </w:tabs>
        <w:adjustRightInd w:val="0"/>
        <w:snapToGrid w:val="0"/>
        <w:spacing w:line="500" w:lineRule="exact"/>
        <w:ind w:firstLineChars="200" w:firstLine="600"/>
        <w:rPr>
          <w:rFonts w:ascii="宋体" w:hAnsi="宋体"/>
          <w:kern w:val="0"/>
          <w:sz w:val="30"/>
          <w:szCs w:val="30"/>
        </w:rPr>
      </w:pPr>
      <w:r w:rsidRPr="00344CB4">
        <w:rPr>
          <w:rFonts w:ascii="宋体" w:hAnsi="宋体"/>
          <w:kern w:val="0"/>
          <w:sz w:val="30"/>
          <w:szCs w:val="30"/>
        </w:rPr>
        <w:t>式中：K1──期日修正系数</w:t>
      </w:r>
    </w:p>
    <w:p w:rsidR="00344CB4" w:rsidRPr="00344CB4" w:rsidRDefault="00344CB4" w:rsidP="00344CB4">
      <w:pPr>
        <w:tabs>
          <w:tab w:val="left" w:pos="0"/>
        </w:tabs>
        <w:adjustRightInd w:val="0"/>
        <w:snapToGrid w:val="0"/>
        <w:spacing w:line="500" w:lineRule="exact"/>
        <w:ind w:firstLineChars="200" w:firstLine="600"/>
        <w:rPr>
          <w:rFonts w:ascii="宋体" w:hAnsi="宋体"/>
          <w:kern w:val="0"/>
          <w:sz w:val="30"/>
          <w:szCs w:val="30"/>
        </w:rPr>
      </w:pPr>
      <w:r w:rsidRPr="00344CB4">
        <w:rPr>
          <w:rFonts w:ascii="宋体" w:hAnsi="宋体"/>
          <w:kern w:val="0"/>
          <w:sz w:val="30"/>
          <w:szCs w:val="30"/>
        </w:rPr>
        <w:t>K2──土地使用年限修正系数</w:t>
      </w:r>
    </w:p>
    <w:p w:rsidR="00344CB4" w:rsidRPr="00344CB4" w:rsidRDefault="00344CB4" w:rsidP="00344CB4">
      <w:pPr>
        <w:tabs>
          <w:tab w:val="left" w:pos="0"/>
        </w:tabs>
        <w:adjustRightInd w:val="0"/>
        <w:snapToGrid w:val="0"/>
        <w:spacing w:line="500" w:lineRule="exact"/>
        <w:ind w:firstLineChars="200" w:firstLine="600"/>
        <w:rPr>
          <w:rFonts w:ascii="宋体" w:hAnsi="宋体"/>
          <w:kern w:val="0"/>
          <w:sz w:val="30"/>
          <w:szCs w:val="30"/>
        </w:rPr>
      </w:pPr>
      <w:r w:rsidRPr="00344CB4">
        <w:rPr>
          <w:rFonts w:ascii="宋体" w:hAnsi="宋体"/>
          <w:kern w:val="0"/>
          <w:sz w:val="30"/>
          <w:szCs w:val="30"/>
        </w:rPr>
        <w:t>K3──容积率修正系数</w:t>
      </w:r>
    </w:p>
    <w:p w:rsidR="00344CB4" w:rsidRPr="00344CB4" w:rsidRDefault="00344CB4" w:rsidP="00C26A29">
      <w:pPr>
        <w:tabs>
          <w:tab w:val="left" w:pos="0"/>
        </w:tabs>
        <w:adjustRightInd w:val="0"/>
        <w:snapToGrid w:val="0"/>
        <w:spacing w:line="500" w:lineRule="exact"/>
        <w:ind w:firstLineChars="200" w:firstLine="600"/>
        <w:rPr>
          <w:rFonts w:ascii="宋体" w:hAnsi="宋体"/>
          <w:kern w:val="0"/>
          <w:sz w:val="30"/>
          <w:szCs w:val="30"/>
        </w:rPr>
      </w:pPr>
      <w:r w:rsidRPr="00344CB4">
        <w:rPr>
          <w:rFonts w:ascii="宋体" w:hAnsi="宋体"/>
          <w:kern w:val="0"/>
          <w:sz w:val="30"/>
          <w:szCs w:val="30"/>
        </w:rPr>
        <w:t>∑K──影响地价区域因素及个别因素修正系数之和</w:t>
      </w:r>
    </w:p>
    <w:p w:rsidR="00344CB4" w:rsidRPr="00344CB4" w:rsidRDefault="00344CB4" w:rsidP="00344CB4">
      <w:pPr>
        <w:tabs>
          <w:tab w:val="left" w:pos="0"/>
        </w:tabs>
        <w:adjustRightInd w:val="0"/>
        <w:snapToGrid w:val="0"/>
        <w:spacing w:line="500" w:lineRule="exact"/>
        <w:ind w:firstLineChars="200" w:firstLine="600"/>
        <w:rPr>
          <w:rFonts w:ascii="宋体" w:hAnsi="宋体"/>
          <w:kern w:val="0"/>
          <w:sz w:val="30"/>
          <w:szCs w:val="30"/>
        </w:rPr>
      </w:pPr>
      <w:r w:rsidRPr="00344CB4">
        <w:rPr>
          <w:rFonts w:ascii="宋体" w:hAnsi="宋体" w:hint="eastAsia"/>
          <w:kern w:val="0"/>
          <w:sz w:val="30"/>
          <w:szCs w:val="30"/>
        </w:rPr>
        <w:t>(1)利用《</w:t>
      </w:r>
      <w:r w:rsidR="00C26A29">
        <w:rPr>
          <w:rFonts w:ascii="宋体" w:hAnsi="宋体" w:hint="eastAsia"/>
          <w:kern w:val="0"/>
          <w:sz w:val="30"/>
          <w:szCs w:val="30"/>
        </w:rPr>
        <w:t>武定县</w:t>
      </w:r>
      <w:r w:rsidR="00C26A29" w:rsidRPr="00F67222">
        <w:rPr>
          <w:rFonts w:asciiTheme="minorEastAsia" w:hAnsiTheme="minorEastAsia" w:hint="eastAsia"/>
          <w:kern w:val="0"/>
          <w:sz w:val="30"/>
          <w:szCs w:val="30"/>
        </w:rPr>
        <w:t>猫街镇集镇规划区</w:t>
      </w:r>
      <w:r w:rsidRPr="00344CB4">
        <w:rPr>
          <w:rFonts w:ascii="宋体" w:hAnsi="宋体" w:hint="eastAsia"/>
          <w:kern w:val="0"/>
          <w:sz w:val="30"/>
          <w:szCs w:val="30"/>
        </w:rPr>
        <w:t>土地定级及基准地价更新技术报告》，</w:t>
      </w:r>
      <w:r w:rsidR="00C26A29">
        <w:rPr>
          <w:rFonts w:ascii="宋体" w:hAnsi="宋体" w:hint="eastAsia"/>
          <w:kern w:val="0"/>
          <w:sz w:val="30"/>
          <w:szCs w:val="30"/>
        </w:rPr>
        <w:t>评估鉴定</w:t>
      </w:r>
      <w:r w:rsidRPr="00344CB4">
        <w:rPr>
          <w:rFonts w:ascii="宋体" w:hAnsi="宋体" w:hint="eastAsia"/>
          <w:kern w:val="0"/>
          <w:sz w:val="30"/>
          <w:szCs w:val="30"/>
        </w:rPr>
        <w:t>宗地</w:t>
      </w:r>
      <w:r w:rsidR="00C26A29">
        <w:rPr>
          <w:rFonts w:ascii="宋体" w:hAnsi="宋体" w:hint="eastAsia"/>
          <w:kern w:val="0"/>
          <w:sz w:val="30"/>
          <w:szCs w:val="30"/>
        </w:rPr>
        <w:t>位于武定县</w:t>
      </w:r>
      <w:r w:rsidR="00C26A29" w:rsidRPr="00F67222">
        <w:rPr>
          <w:rFonts w:asciiTheme="minorEastAsia" w:hAnsiTheme="minorEastAsia" w:hint="eastAsia"/>
          <w:kern w:val="0"/>
          <w:sz w:val="30"/>
          <w:szCs w:val="30"/>
        </w:rPr>
        <w:t>猫街镇集镇规划区</w:t>
      </w:r>
      <w:r w:rsidRPr="00344CB4">
        <w:rPr>
          <w:rFonts w:ascii="宋体" w:hAnsi="宋体" w:hint="eastAsia"/>
          <w:kern w:val="0"/>
          <w:sz w:val="30"/>
          <w:szCs w:val="30"/>
        </w:rPr>
        <w:t>住宅用地</w:t>
      </w:r>
      <w:r w:rsidR="00185010">
        <w:rPr>
          <w:rFonts w:ascii="宋体" w:hAnsi="宋体"/>
          <w:kern w:val="0"/>
          <w:sz w:val="30"/>
          <w:szCs w:val="30"/>
        </w:rPr>
        <w:fldChar w:fldCharType="begin"/>
      </w:r>
      <w:r w:rsidR="00C26A29">
        <w:rPr>
          <w:rFonts w:ascii="宋体" w:hAnsi="宋体"/>
          <w:kern w:val="0"/>
          <w:sz w:val="30"/>
          <w:szCs w:val="30"/>
        </w:rPr>
        <w:instrText xml:space="preserve"> </w:instrText>
      </w:r>
      <w:r w:rsidR="00C26A29">
        <w:rPr>
          <w:rFonts w:ascii="宋体" w:hAnsi="宋体" w:hint="eastAsia"/>
          <w:kern w:val="0"/>
          <w:sz w:val="30"/>
          <w:szCs w:val="30"/>
        </w:rPr>
        <w:instrText>= 1 \* ROMAN</w:instrText>
      </w:r>
      <w:r w:rsidR="00C26A29">
        <w:rPr>
          <w:rFonts w:ascii="宋体" w:hAnsi="宋体"/>
          <w:kern w:val="0"/>
          <w:sz w:val="30"/>
          <w:szCs w:val="30"/>
        </w:rPr>
        <w:instrText xml:space="preserve"> </w:instrText>
      </w:r>
      <w:r w:rsidR="00185010">
        <w:rPr>
          <w:rFonts w:ascii="宋体" w:hAnsi="宋体"/>
          <w:kern w:val="0"/>
          <w:sz w:val="30"/>
          <w:szCs w:val="30"/>
        </w:rPr>
        <w:fldChar w:fldCharType="separate"/>
      </w:r>
      <w:r w:rsidR="00C26A29">
        <w:rPr>
          <w:rFonts w:ascii="宋体" w:hAnsi="宋体"/>
          <w:noProof/>
          <w:kern w:val="0"/>
          <w:sz w:val="30"/>
          <w:szCs w:val="30"/>
        </w:rPr>
        <w:t>I</w:t>
      </w:r>
      <w:r w:rsidR="00185010">
        <w:rPr>
          <w:rFonts w:ascii="宋体" w:hAnsi="宋体"/>
          <w:kern w:val="0"/>
          <w:sz w:val="30"/>
          <w:szCs w:val="30"/>
        </w:rPr>
        <w:fldChar w:fldCharType="end"/>
      </w:r>
      <w:r w:rsidRPr="00344CB4">
        <w:rPr>
          <w:rFonts w:ascii="宋体" w:hAnsi="宋体" w:hint="eastAsia"/>
          <w:kern w:val="0"/>
          <w:sz w:val="30"/>
          <w:szCs w:val="30"/>
        </w:rPr>
        <w:t>级，测算住宅用地基准地价（“</w:t>
      </w:r>
      <w:r w:rsidR="00C26A29">
        <w:rPr>
          <w:rFonts w:ascii="宋体" w:hAnsi="宋体" w:hint="eastAsia"/>
          <w:kern w:val="0"/>
          <w:sz w:val="30"/>
          <w:szCs w:val="30"/>
        </w:rPr>
        <w:t>五</w:t>
      </w:r>
      <w:r w:rsidRPr="00344CB4">
        <w:rPr>
          <w:rFonts w:ascii="宋体" w:hAnsi="宋体" w:hint="eastAsia"/>
          <w:kern w:val="0"/>
          <w:sz w:val="30"/>
          <w:szCs w:val="30"/>
        </w:rPr>
        <w:t>通</w:t>
      </w:r>
      <w:r w:rsidR="00C26A29">
        <w:rPr>
          <w:rFonts w:ascii="宋体" w:hAnsi="宋体" w:hint="eastAsia"/>
          <w:kern w:val="0"/>
          <w:sz w:val="30"/>
          <w:szCs w:val="30"/>
        </w:rPr>
        <w:t>一平</w:t>
      </w:r>
      <w:r w:rsidRPr="00344CB4">
        <w:rPr>
          <w:rFonts w:ascii="宋体" w:hAnsi="宋体" w:hint="eastAsia"/>
          <w:kern w:val="0"/>
          <w:sz w:val="30"/>
          <w:szCs w:val="30"/>
        </w:rPr>
        <w:t>”，</w:t>
      </w:r>
      <w:r w:rsidR="00C26A29" w:rsidRPr="00C26A29">
        <w:rPr>
          <w:rFonts w:ascii="宋体" w:hAnsi="宋体" w:hint="eastAsia"/>
          <w:kern w:val="0"/>
          <w:sz w:val="30"/>
          <w:szCs w:val="30"/>
        </w:rPr>
        <w:t>通供水、通排水、通路、通电、通讯及宗地内场地平整</w:t>
      </w:r>
      <w:r w:rsidRPr="00344CB4">
        <w:rPr>
          <w:rFonts w:ascii="宋体" w:hAnsi="宋体" w:hint="eastAsia"/>
          <w:kern w:val="0"/>
          <w:sz w:val="30"/>
          <w:szCs w:val="30"/>
        </w:rPr>
        <w:t>）为</w:t>
      </w:r>
      <w:r w:rsidR="00C26A29">
        <w:rPr>
          <w:rFonts w:ascii="宋体" w:hAnsi="宋体" w:hint="eastAsia"/>
          <w:kern w:val="0"/>
          <w:sz w:val="30"/>
          <w:szCs w:val="30"/>
        </w:rPr>
        <w:t>432</w:t>
      </w:r>
      <w:r w:rsidRPr="00344CB4">
        <w:rPr>
          <w:rFonts w:ascii="宋体" w:hAnsi="宋体" w:hint="eastAsia"/>
          <w:kern w:val="0"/>
          <w:sz w:val="30"/>
          <w:szCs w:val="30"/>
        </w:rPr>
        <w:t>元/平方米</w:t>
      </w:r>
      <w:r w:rsidRPr="00344CB4">
        <w:rPr>
          <w:rFonts w:ascii="宋体" w:hAnsi="宋体"/>
          <w:kern w:val="0"/>
          <w:sz w:val="30"/>
          <w:szCs w:val="30"/>
        </w:rPr>
        <w:t>。</w:t>
      </w:r>
    </w:p>
    <w:p w:rsidR="00344CB4" w:rsidRPr="00344CB4" w:rsidRDefault="00344CB4" w:rsidP="00344CB4">
      <w:pPr>
        <w:tabs>
          <w:tab w:val="left" w:pos="0"/>
        </w:tabs>
        <w:adjustRightInd w:val="0"/>
        <w:snapToGrid w:val="0"/>
        <w:spacing w:line="500" w:lineRule="exact"/>
        <w:ind w:firstLineChars="200" w:firstLine="600"/>
        <w:rPr>
          <w:rFonts w:ascii="宋体" w:hAnsi="宋体"/>
          <w:kern w:val="0"/>
          <w:sz w:val="30"/>
          <w:szCs w:val="30"/>
        </w:rPr>
      </w:pPr>
      <w:r w:rsidRPr="00344CB4">
        <w:rPr>
          <w:rFonts w:ascii="宋体" w:hAnsi="宋体" w:hint="eastAsia"/>
          <w:kern w:val="0"/>
          <w:sz w:val="30"/>
          <w:szCs w:val="30"/>
        </w:rPr>
        <w:t>（2）估价基准日修正：</w:t>
      </w:r>
      <w:r w:rsidR="00C26A29">
        <w:rPr>
          <w:rFonts w:ascii="宋体" w:hAnsi="宋体" w:hint="eastAsia"/>
          <w:kern w:val="0"/>
          <w:sz w:val="30"/>
          <w:szCs w:val="30"/>
        </w:rPr>
        <w:t>评估鉴定宗地</w:t>
      </w:r>
      <w:r w:rsidRPr="00344CB4">
        <w:rPr>
          <w:rFonts w:ascii="宋体" w:hAnsi="宋体" w:hint="eastAsia"/>
          <w:kern w:val="0"/>
          <w:sz w:val="30"/>
          <w:szCs w:val="30"/>
        </w:rPr>
        <w:t>选用的基准地价的评估基准日为二</w:t>
      </w:r>
      <w:r w:rsidRPr="00344CB4">
        <w:rPr>
          <w:rFonts w:ascii="宋体" w:hAnsi="宋体"/>
          <w:kern w:val="0"/>
          <w:sz w:val="30"/>
          <w:szCs w:val="30"/>
        </w:rPr>
        <w:t>0</w:t>
      </w:r>
      <w:r w:rsidRPr="00344CB4">
        <w:rPr>
          <w:rFonts w:ascii="宋体" w:hAnsi="宋体" w:hint="eastAsia"/>
          <w:kern w:val="0"/>
          <w:sz w:val="30"/>
          <w:szCs w:val="30"/>
        </w:rPr>
        <w:t>一六年六月三十日，</w:t>
      </w:r>
      <w:r w:rsidR="00C26A29">
        <w:rPr>
          <w:rFonts w:ascii="宋体" w:hAnsi="宋体" w:hint="eastAsia"/>
          <w:kern w:val="0"/>
          <w:sz w:val="30"/>
          <w:szCs w:val="30"/>
        </w:rPr>
        <w:t>评估鉴定</w:t>
      </w:r>
      <w:r w:rsidRPr="00344CB4">
        <w:rPr>
          <w:rFonts w:ascii="宋体" w:hAnsi="宋体" w:hint="eastAsia"/>
          <w:kern w:val="0"/>
          <w:sz w:val="30"/>
          <w:szCs w:val="30"/>
        </w:rPr>
        <w:t>宗地基准日为二</w:t>
      </w:r>
      <w:r w:rsidRPr="00344CB4">
        <w:rPr>
          <w:rFonts w:ascii="宋体" w:hAnsi="宋体"/>
          <w:kern w:val="0"/>
          <w:sz w:val="30"/>
          <w:szCs w:val="30"/>
        </w:rPr>
        <w:t>0</w:t>
      </w:r>
      <w:r w:rsidRPr="00344CB4">
        <w:rPr>
          <w:rFonts w:ascii="宋体" w:hAnsi="宋体" w:hint="eastAsia"/>
          <w:kern w:val="0"/>
          <w:sz w:val="30"/>
          <w:szCs w:val="30"/>
        </w:rPr>
        <w:t>一九年</w:t>
      </w:r>
      <w:r w:rsidR="00C26A29">
        <w:rPr>
          <w:rFonts w:ascii="宋体" w:hAnsi="宋体" w:hint="eastAsia"/>
          <w:kern w:val="0"/>
          <w:sz w:val="30"/>
          <w:szCs w:val="30"/>
        </w:rPr>
        <w:t>十一</w:t>
      </w:r>
      <w:r w:rsidRPr="00344CB4">
        <w:rPr>
          <w:rFonts w:ascii="宋体" w:hAnsi="宋体" w:hint="eastAsia"/>
          <w:kern w:val="0"/>
          <w:sz w:val="30"/>
          <w:szCs w:val="30"/>
        </w:rPr>
        <w:t>月二十</w:t>
      </w:r>
      <w:r w:rsidR="00C26A29">
        <w:rPr>
          <w:rFonts w:ascii="宋体" w:hAnsi="宋体" w:hint="eastAsia"/>
          <w:kern w:val="0"/>
          <w:sz w:val="30"/>
          <w:szCs w:val="30"/>
        </w:rPr>
        <w:t>四</w:t>
      </w:r>
      <w:r w:rsidRPr="00344CB4">
        <w:rPr>
          <w:rFonts w:ascii="宋体" w:hAnsi="宋体" w:hint="eastAsia"/>
          <w:kern w:val="0"/>
          <w:sz w:val="30"/>
          <w:szCs w:val="30"/>
        </w:rPr>
        <w:t>日，根据武定县</w:t>
      </w:r>
      <w:r w:rsidR="00C26A29">
        <w:rPr>
          <w:rFonts w:ascii="宋体" w:hAnsi="宋体" w:hint="eastAsia"/>
          <w:kern w:val="0"/>
          <w:sz w:val="30"/>
          <w:szCs w:val="30"/>
        </w:rPr>
        <w:t>猫街镇</w:t>
      </w:r>
      <w:r w:rsidRPr="00344CB4">
        <w:rPr>
          <w:rFonts w:ascii="宋体" w:hAnsi="宋体" w:hint="eastAsia"/>
          <w:kern w:val="0"/>
          <w:sz w:val="30"/>
          <w:szCs w:val="30"/>
        </w:rPr>
        <w:t>该区域城镇住宅用地价格变化的统计资料分析，类似宗地地价涨幅不大。本次评估</w:t>
      </w:r>
      <w:r w:rsidR="00C26A29">
        <w:rPr>
          <w:rFonts w:ascii="宋体" w:hAnsi="宋体" w:hint="eastAsia"/>
          <w:kern w:val="0"/>
          <w:sz w:val="30"/>
          <w:szCs w:val="30"/>
        </w:rPr>
        <w:t>鉴定</w:t>
      </w:r>
      <w:r w:rsidRPr="00344CB4">
        <w:rPr>
          <w:rFonts w:ascii="宋体" w:hAnsi="宋体" w:hint="eastAsia"/>
          <w:kern w:val="0"/>
          <w:sz w:val="30"/>
          <w:szCs w:val="30"/>
        </w:rPr>
        <w:t>按“供需原则”修正系数取</w:t>
      </w:r>
      <w:bookmarkStart w:id="47" w:name="A30"/>
      <w:r w:rsidRPr="00344CB4">
        <w:rPr>
          <w:rFonts w:ascii="宋体" w:hAnsi="宋体"/>
          <w:kern w:val="0"/>
          <w:sz w:val="30"/>
          <w:szCs w:val="30"/>
        </w:rPr>
        <w:t>1</w:t>
      </w:r>
      <w:bookmarkEnd w:id="47"/>
      <w:r w:rsidRPr="00344CB4">
        <w:rPr>
          <w:rFonts w:ascii="宋体" w:hAnsi="宋体" w:hint="eastAsia"/>
          <w:kern w:val="0"/>
          <w:sz w:val="30"/>
          <w:szCs w:val="30"/>
        </w:rPr>
        <w:t>。</w:t>
      </w:r>
    </w:p>
    <w:p w:rsidR="00344CB4" w:rsidRPr="006B0846" w:rsidRDefault="00344CB4" w:rsidP="00344CB4">
      <w:pPr>
        <w:tabs>
          <w:tab w:val="left" w:pos="0"/>
        </w:tabs>
        <w:adjustRightInd w:val="0"/>
        <w:snapToGrid w:val="0"/>
        <w:spacing w:line="500" w:lineRule="exact"/>
        <w:ind w:firstLineChars="200" w:firstLine="600"/>
        <w:rPr>
          <w:rFonts w:ascii="宋体" w:hAnsi="宋体"/>
          <w:kern w:val="0"/>
          <w:sz w:val="30"/>
          <w:szCs w:val="30"/>
        </w:rPr>
      </w:pPr>
      <w:r w:rsidRPr="00344CB4">
        <w:rPr>
          <w:rFonts w:ascii="宋体" w:hAnsi="宋体" w:hint="eastAsia"/>
          <w:kern w:val="0"/>
          <w:sz w:val="30"/>
          <w:szCs w:val="30"/>
        </w:rPr>
        <w:t>（3）宗地位置及其他因素修正</w:t>
      </w:r>
      <w:r w:rsidRPr="00344CB4">
        <w:rPr>
          <w:rFonts w:ascii="宋体" w:hAnsi="宋体"/>
          <w:kern w:val="0"/>
          <w:sz w:val="30"/>
          <w:szCs w:val="30"/>
        </w:rPr>
        <w:t xml:space="preserve">: </w:t>
      </w:r>
      <w:r w:rsidR="00C26A29">
        <w:rPr>
          <w:rFonts w:ascii="宋体" w:hAnsi="宋体" w:hint="eastAsia"/>
          <w:kern w:val="0"/>
          <w:sz w:val="30"/>
          <w:szCs w:val="30"/>
        </w:rPr>
        <w:t>评估鉴定</w:t>
      </w:r>
      <w:r w:rsidRPr="00344CB4">
        <w:rPr>
          <w:rFonts w:ascii="宋体" w:hAnsi="宋体" w:hint="eastAsia"/>
          <w:kern w:val="0"/>
          <w:sz w:val="30"/>
          <w:szCs w:val="30"/>
        </w:rPr>
        <w:t>宗地位于武定县</w:t>
      </w:r>
      <w:r w:rsidR="00C26A29">
        <w:rPr>
          <w:rFonts w:ascii="宋体" w:hAnsi="宋体" w:hint="eastAsia"/>
          <w:kern w:val="0"/>
          <w:sz w:val="30"/>
          <w:szCs w:val="30"/>
        </w:rPr>
        <w:t>猫街</w:t>
      </w:r>
      <w:r w:rsidRPr="00344CB4">
        <w:rPr>
          <w:rFonts w:ascii="宋体" w:hAnsi="宋体" w:hint="eastAsia"/>
          <w:kern w:val="0"/>
          <w:sz w:val="30"/>
          <w:szCs w:val="30"/>
        </w:rPr>
        <w:t>镇</w:t>
      </w:r>
      <w:r w:rsidR="00C26A29">
        <w:rPr>
          <w:rFonts w:ascii="宋体" w:hAnsi="宋体" w:hint="eastAsia"/>
          <w:kern w:val="0"/>
          <w:sz w:val="30"/>
          <w:szCs w:val="30"/>
        </w:rPr>
        <w:t>猫街新大街</w:t>
      </w:r>
      <w:r w:rsidRPr="00344CB4">
        <w:rPr>
          <w:rFonts w:ascii="宋体" w:hAnsi="宋体" w:hint="eastAsia"/>
          <w:kern w:val="0"/>
          <w:sz w:val="30"/>
          <w:szCs w:val="30"/>
        </w:rPr>
        <w:t>，</w:t>
      </w:r>
      <w:r w:rsidR="006B0846">
        <w:rPr>
          <w:rFonts w:ascii="宋体" w:hAnsi="宋体" w:hint="eastAsia"/>
          <w:kern w:val="0"/>
          <w:sz w:val="30"/>
          <w:szCs w:val="30"/>
        </w:rPr>
        <w:t>位于商住两用的区域，</w:t>
      </w:r>
      <w:r w:rsidRPr="00344CB4">
        <w:rPr>
          <w:rFonts w:ascii="宋体" w:hAnsi="宋体" w:hint="eastAsia"/>
          <w:kern w:val="0"/>
          <w:sz w:val="30"/>
          <w:szCs w:val="30"/>
        </w:rPr>
        <w:t>基础设施配套和公共配套设施齐全，生活便利</w:t>
      </w:r>
      <w:r w:rsidR="00133CCE">
        <w:rPr>
          <w:rFonts w:ascii="宋体" w:hAnsi="宋体" w:hint="eastAsia"/>
          <w:kern w:val="0"/>
          <w:sz w:val="30"/>
          <w:szCs w:val="30"/>
        </w:rPr>
        <w:t>，</w:t>
      </w:r>
      <w:r w:rsidRPr="00344CB4">
        <w:rPr>
          <w:rFonts w:ascii="宋体" w:hAnsi="宋体" w:hint="eastAsia"/>
          <w:kern w:val="0"/>
          <w:sz w:val="30"/>
          <w:szCs w:val="30"/>
        </w:rPr>
        <w:t>修正系</w:t>
      </w:r>
      <w:r w:rsidRPr="006B0846">
        <w:rPr>
          <w:rFonts w:ascii="宋体" w:hAnsi="宋体" w:hint="eastAsia"/>
          <w:kern w:val="0"/>
          <w:sz w:val="30"/>
          <w:szCs w:val="30"/>
        </w:rPr>
        <w:t>数取</w:t>
      </w:r>
      <w:r w:rsidR="00597082">
        <w:rPr>
          <w:rFonts w:ascii="宋体" w:hAnsi="宋体" w:hint="eastAsia"/>
          <w:kern w:val="0"/>
          <w:sz w:val="30"/>
          <w:szCs w:val="30"/>
        </w:rPr>
        <w:t>3</w:t>
      </w:r>
      <w:r w:rsidRPr="006B0846">
        <w:rPr>
          <w:rFonts w:ascii="宋体" w:hAnsi="宋体" w:hint="eastAsia"/>
          <w:kern w:val="0"/>
          <w:sz w:val="30"/>
          <w:szCs w:val="30"/>
        </w:rPr>
        <w:t>。</w:t>
      </w:r>
    </w:p>
    <w:p w:rsidR="00344CB4" w:rsidRPr="006B0846" w:rsidRDefault="00344CB4" w:rsidP="00344CB4">
      <w:pPr>
        <w:tabs>
          <w:tab w:val="left" w:pos="0"/>
        </w:tabs>
        <w:adjustRightInd w:val="0"/>
        <w:snapToGrid w:val="0"/>
        <w:spacing w:line="500" w:lineRule="exact"/>
        <w:ind w:firstLineChars="200" w:firstLine="600"/>
        <w:rPr>
          <w:rFonts w:ascii="宋体" w:hAnsi="宋体"/>
          <w:kern w:val="0"/>
          <w:sz w:val="30"/>
          <w:szCs w:val="30"/>
        </w:rPr>
      </w:pPr>
      <w:r w:rsidRPr="006B0846">
        <w:rPr>
          <w:rFonts w:ascii="宋体" w:hAnsi="宋体" w:hint="eastAsia"/>
          <w:kern w:val="0"/>
          <w:sz w:val="30"/>
          <w:szCs w:val="30"/>
        </w:rPr>
        <w:t>（</w:t>
      </w:r>
      <w:r w:rsidRPr="006B0846">
        <w:rPr>
          <w:rFonts w:ascii="宋体" w:hAnsi="宋体"/>
          <w:kern w:val="0"/>
          <w:sz w:val="30"/>
          <w:szCs w:val="30"/>
        </w:rPr>
        <w:t>4</w:t>
      </w:r>
      <w:r w:rsidRPr="006B0846">
        <w:rPr>
          <w:rFonts w:ascii="宋体" w:hAnsi="宋体" w:hint="eastAsia"/>
          <w:kern w:val="0"/>
          <w:sz w:val="30"/>
          <w:szCs w:val="30"/>
        </w:rPr>
        <w:t>）宗地容积率修正：</w:t>
      </w:r>
      <w:r w:rsidR="00442A0B" w:rsidRPr="006B0846">
        <w:rPr>
          <w:rFonts w:ascii="宋体" w:hAnsi="宋体" w:hint="eastAsia"/>
          <w:kern w:val="0"/>
          <w:sz w:val="30"/>
          <w:szCs w:val="30"/>
        </w:rPr>
        <w:t>评估鉴定宗地</w:t>
      </w:r>
      <w:r w:rsidRPr="006B0846">
        <w:rPr>
          <w:rFonts w:ascii="宋体" w:hAnsi="宋体" w:hint="eastAsia"/>
          <w:kern w:val="0"/>
          <w:sz w:val="30"/>
          <w:szCs w:val="30"/>
        </w:rPr>
        <w:t>容积率</w:t>
      </w:r>
      <w:r w:rsidR="00133CCE">
        <w:rPr>
          <w:rFonts w:ascii="宋体" w:hAnsi="宋体" w:hint="eastAsia"/>
          <w:kern w:val="0"/>
          <w:sz w:val="30"/>
          <w:szCs w:val="30"/>
        </w:rPr>
        <w:t>为3.35</w:t>
      </w:r>
      <w:r w:rsidR="00442A0B" w:rsidRPr="006B0846">
        <w:rPr>
          <w:rFonts w:ascii="宋体" w:hAnsi="宋体" w:hint="eastAsia"/>
          <w:kern w:val="0"/>
          <w:sz w:val="30"/>
          <w:szCs w:val="30"/>
        </w:rPr>
        <w:t>，宗地容积</w:t>
      </w:r>
      <w:r w:rsidR="00442A0B" w:rsidRPr="006B0846">
        <w:rPr>
          <w:rFonts w:ascii="宋体" w:hAnsi="宋体" w:hint="eastAsia"/>
          <w:kern w:val="0"/>
          <w:sz w:val="30"/>
          <w:szCs w:val="30"/>
        </w:rPr>
        <w:lastRenderedPageBreak/>
        <w:t>率修正</w:t>
      </w:r>
      <w:r w:rsidR="00133CCE">
        <w:rPr>
          <w:rFonts w:ascii="宋体" w:hAnsi="宋体" w:hint="eastAsia"/>
          <w:kern w:val="0"/>
          <w:sz w:val="30"/>
          <w:szCs w:val="30"/>
        </w:rPr>
        <w:t>按基准地价资料为1.24</w:t>
      </w:r>
      <w:r w:rsidRPr="006B0846">
        <w:rPr>
          <w:rFonts w:ascii="宋体" w:hAnsi="宋体" w:hint="eastAsia"/>
          <w:kern w:val="0"/>
          <w:sz w:val="30"/>
          <w:szCs w:val="30"/>
        </w:rPr>
        <w:t>。</w:t>
      </w:r>
    </w:p>
    <w:p w:rsidR="00344CB4" w:rsidRPr="00344CB4" w:rsidRDefault="00344CB4" w:rsidP="003F7B07">
      <w:pPr>
        <w:tabs>
          <w:tab w:val="left" w:pos="0"/>
        </w:tabs>
        <w:adjustRightInd w:val="0"/>
        <w:snapToGrid w:val="0"/>
        <w:spacing w:line="500" w:lineRule="exact"/>
        <w:ind w:firstLineChars="200" w:firstLine="600"/>
        <w:rPr>
          <w:rFonts w:ascii="宋体" w:hAnsi="宋体"/>
          <w:kern w:val="0"/>
          <w:sz w:val="30"/>
          <w:szCs w:val="30"/>
        </w:rPr>
      </w:pPr>
      <w:r w:rsidRPr="006B0846">
        <w:rPr>
          <w:rFonts w:ascii="宋体" w:hAnsi="宋体" w:hint="eastAsia"/>
          <w:kern w:val="0"/>
          <w:sz w:val="30"/>
          <w:szCs w:val="30"/>
        </w:rPr>
        <w:t>(5)</w:t>
      </w:r>
      <w:r w:rsidRPr="006B0846">
        <w:rPr>
          <w:rFonts w:ascii="宋体" w:hAnsi="宋体"/>
          <w:kern w:val="0"/>
          <w:sz w:val="30"/>
          <w:szCs w:val="30"/>
        </w:rPr>
        <w:t xml:space="preserve"> </w:t>
      </w:r>
      <w:r w:rsidR="00185010" w:rsidRPr="006B0846">
        <w:rPr>
          <w:rFonts w:ascii="宋体" w:hAnsi="宋体"/>
          <w:kern w:val="0"/>
          <w:sz w:val="30"/>
          <w:szCs w:val="30"/>
        </w:rPr>
        <w:fldChar w:fldCharType="begin"/>
      </w:r>
      <w:r w:rsidR="003F7B07" w:rsidRPr="006B0846">
        <w:rPr>
          <w:rFonts w:ascii="宋体" w:hAnsi="宋体"/>
          <w:kern w:val="0"/>
          <w:sz w:val="30"/>
          <w:szCs w:val="30"/>
        </w:rPr>
        <w:instrText xml:space="preserve"> </w:instrText>
      </w:r>
      <w:r w:rsidR="003F7B07" w:rsidRPr="006B0846">
        <w:rPr>
          <w:rFonts w:ascii="宋体" w:hAnsi="宋体" w:hint="eastAsia"/>
          <w:kern w:val="0"/>
          <w:sz w:val="30"/>
          <w:szCs w:val="30"/>
        </w:rPr>
        <w:instrText>= 1 \* ROMAN</w:instrText>
      </w:r>
      <w:r w:rsidR="003F7B07" w:rsidRPr="006B0846">
        <w:rPr>
          <w:rFonts w:ascii="宋体" w:hAnsi="宋体"/>
          <w:kern w:val="0"/>
          <w:sz w:val="30"/>
          <w:szCs w:val="30"/>
        </w:rPr>
        <w:instrText xml:space="preserve"> </w:instrText>
      </w:r>
      <w:r w:rsidR="00185010" w:rsidRPr="006B0846">
        <w:rPr>
          <w:rFonts w:ascii="宋体" w:hAnsi="宋体"/>
          <w:kern w:val="0"/>
          <w:sz w:val="30"/>
          <w:szCs w:val="30"/>
        </w:rPr>
        <w:fldChar w:fldCharType="separate"/>
      </w:r>
      <w:r w:rsidR="003F7B07" w:rsidRPr="006B0846">
        <w:rPr>
          <w:rFonts w:ascii="宋体" w:hAnsi="宋体"/>
          <w:noProof/>
          <w:kern w:val="0"/>
          <w:sz w:val="30"/>
          <w:szCs w:val="30"/>
        </w:rPr>
        <w:t>I</w:t>
      </w:r>
      <w:r w:rsidR="00185010" w:rsidRPr="006B0846">
        <w:rPr>
          <w:rFonts w:ascii="宋体" w:hAnsi="宋体"/>
          <w:kern w:val="0"/>
          <w:sz w:val="30"/>
          <w:szCs w:val="30"/>
        </w:rPr>
        <w:fldChar w:fldCharType="end"/>
      </w:r>
      <w:r w:rsidRPr="006B0846">
        <w:rPr>
          <w:rFonts w:ascii="宋体" w:hAnsi="宋体" w:hint="eastAsia"/>
          <w:kern w:val="0"/>
          <w:sz w:val="30"/>
          <w:szCs w:val="30"/>
        </w:rPr>
        <w:t xml:space="preserve">级区域用地设定的开发程度为红线外 </w:t>
      </w:r>
      <w:r w:rsidR="003F7B07" w:rsidRPr="006B0846">
        <w:rPr>
          <w:rFonts w:ascii="宋体" w:hAnsi="宋体" w:hint="eastAsia"/>
          <w:kern w:val="0"/>
          <w:sz w:val="30"/>
          <w:szCs w:val="30"/>
        </w:rPr>
        <w:t>“五通一平”(通供水、通排水、通路、通电、通讯及宗地内场地平整)</w:t>
      </w:r>
      <w:r w:rsidRPr="006B0846">
        <w:rPr>
          <w:rFonts w:ascii="宋体" w:hAnsi="宋体" w:hint="eastAsia"/>
          <w:kern w:val="0"/>
          <w:sz w:val="30"/>
          <w:szCs w:val="30"/>
        </w:rPr>
        <w:t>，委估宗地开发程度为红线外</w:t>
      </w:r>
      <w:r w:rsidR="003F7B07" w:rsidRPr="006B0846">
        <w:rPr>
          <w:rFonts w:ascii="宋体" w:hAnsi="宋体" w:hint="eastAsia"/>
          <w:kern w:val="0"/>
          <w:sz w:val="30"/>
          <w:szCs w:val="30"/>
        </w:rPr>
        <w:t>“五通一平”(通供水、通排水、通路、通电、通讯及宗地内场地平整)</w:t>
      </w:r>
      <w:r w:rsidRPr="006B0846">
        <w:rPr>
          <w:rFonts w:ascii="宋体" w:hAnsi="宋体" w:hint="eastAsia"/>
          <w:kern w:val="0"/>
          <w:sz w:val="30"/>
          <w:szCs w:val="30"/>
        </w:rPr>
        <w:t>，</w:t>
      </w:r>
      <w:r w:rsidR="003F7B07" w:rsidRPr="006B0846">
        <w:rPr>
          <w:rFonts w:ascii="宋体" w:hAnsi="宋体" w:hint="eastAsia"/>
          <w:kern w:val="0"/>
          <w:sz w:val="30"/>
          <w:szCs w:val="30"/>
        </w:rPr>
        <w:t>无</w:t>
      </w:r>
      <w:r w:rsidRPr="006B0846">
        <w:rPr>
          <w:rFonts w:ascii="宋体" w:hAnsi="宋体" w:hint="eastAsia"/>
          <w:kern w:val="0"/>
          <w:sz w:val="30"/>
          <w:szCs w:val="30"/>
        </w:rPr>
        <w:t>需进行开发程度修正。</w:t>
      </w:r>
    </w:p>
    <w:p w:rsidR="00344CB4" w:rsidRPr="00344CB4" w:rsidRDefault="00344CB4" w:rsidP="00344CB4">
      <w:pPr>
        <w:tabs>
          <w:tab w:val="left" w:pos="0"/>
        </w:tabs>
        <w:adjustRightInd w:val="0"/>
        <w:snapToGrid w:val="0"/>
        <w:spacing w:line="500" w:lineRule="exact"/>
        <w:ind w:firstLineChars="200" w:firstLine="600"/>
        <w:rPr>
          <w:rFonts w:ascii="宋体" w:hAnsi="宋体"/>
          <w:kern w:val="0"/>
          <w:sz w:val="30"/>
          <w:szCs w:val="30"/>
        </w:rPr>
      </w:pPr>
      <w:r w:rsidRPr="00344CB4">
        <w:rPr>
          <w:rFonts w:ascii="宋体" w:hAnsi="宋体" w:hint="eastAsia"/>
          <w:kern w:val="0"/>
          <w:sz w:val="30"/>
          <w:szCs w:val="30"/>
        </w:rPr>
        <w:t>(6)</w:t>
      </w:r>
      <w:r w:rsidRPr="00344CB4">
        <w:rPr>
          <w:rFonts w:ascii="宋体" w:hAnsi="宋体"/>
          <w:kern w:val="0"/>
          <w:sz w:val="30"/>
          <w:szCs w:val="30"/>
        </w:rPr>
        <w:t>根据</w:t>
      </w:r>
      <w:r w:rsidRPr="00344CB4">
        <w:rPr>
          <w:rFonts w:ascii="宋体" w:hAnsi="宋体" w:hint="eastAsia"/>
          <w:kern w:val="0"/>
          <w:sz w:val="30"/>
          <w:szCs w:val="30"/>
        </w:rPr>
        <w:t>《</w:t>
      </w:r>
      <w:r w:rsidR="003F7B07">
        <w:rPr>
          <w:rFonts w:ascii="宋体" w:hAnsi="宋体" w:hint="eastAsia"/>
          <w:kern w:val="0"/>
          <w:sz w:val="30"/>
          <w:szCs w:val="30"/>
        </w:rPr>
        <w:t>武定县</w:t>
      </w:r>
      <w:r w:rsidR="003F7B07" w:rsidRPr="00F67222">
        <w:rPr>
          <w:rFonts w:asciiTheme="minorEastAsia" w:hAnsiTheme="minorEastAsia" w:hint="eastAsia"/>
          <w:kern w:val="0"/>
          <w:sz w:val="30"/>
          <w:szCs w:val="30"/>
        </w:rPr>
        <w:t>猫街镇集镇规划区</w:t>
      </w:r>
      <w:r w:rsidRPr="00344CB4">
        <w:rPr>
          <w:rFonts w:ascii="宋体" w:hAnsi="宋体" w:hint="eastAsia"/>
          <w:kern w:val="0"/>
          <w:sz w:val="30"/>
          <w:szCs w:val="30"/>
        </w:rPr>
        <w:t>土地定级及基准地价更新技术报告》</w:t>
      </w:r>
      <w:r w:rsidRPr="00344CB4">
        <w:rPr>
          <w:rFonts w:ascii="宋体" w:hAnsi="宋体"/>
          <w:kern w:val="0"/>
          <w:sz w:val="30"/>
          <w:szCs w:val="30"/>
        </w:rPr>
        <w:t>，对照确定</w:t>
      </w:r>
      <w:r w:rsidR="003F7B07">
        <w:rPr>
          <w:rFonts w:ascii="宋体" w:hAnsi="宋体" w:hint="eastAsia"/>
          <w:kern w:val="0"/>
          <w:sz w:val="30"/>
          <w:szCs w:val="30"/>
        </w:rPr>
        <w:t>评估鉴定</w:t>
      </w:r>
      <w:r w:rsidRPr="00344CB4">
        <w:rPr>
          <w:rFonts w:ascii="宋体" w:hAnsi="宋体"/>
          <w:kern w:val="0"/>
          <w:sz w:val="30"/>
          <w:szCs w:val="30"/>
        </w:rPr>
        <w:t>宗地条件的</w:t>
      </w:r>
      <w:r w:rsidRPr="00344CB4">
        <w:rPr>
          <w:rFonts w:ascii="宋体" w:hAnsi="宋体" w:hint="eastAsia"/>
          <w:kern w:val="0"/>
          <w:sz w:val="30"/>
          <w:szCs w:val="30"/>
        </w:rPr>
        <w:t>档</w:t>
      </w:r>
      <w:r w:rsidRPr="00344CB4">
        <w:rPr>
          <w:rFonts w:ascii="宋体" w:hAnsi="宋体"/>
          <w:kern w:val="0"/>
          <w:sz w:val="30"/>
          <w:szCs w:val="30"/>
        </w:rPr>
        <w:t>次和各因素修正值。</w:t>
      </w:r>
    </w:p>
    <w:p w:rsidR="00344CB4" w:rsidRPr="00893EAE" w:rsidRDefault="003F7B07" w:rsidP="00344CB4">
      <w:pPr>
        <w:tabs>
          <w:tab w:val="left" w:pos="0"/>
        </w:tabs>
        <w:adjustRightInd w:val="0"/>
        <w:snapToGrid w:val="0"/>
        <w:spacing w:line="500" w:lineRule="exact"/>
        <w:ind w:firstLineChars="200" w:firstLine="600"/>
        <w:rPr>
          <w:rFonts w:asciiTheme="minorEastAsia" w:hAnsiTheme="minorEastAsia"/>
          <w:szCs w:val="28"/>
        </w:rPr>
      </w:pPr>
      <w:r>
        <w:rPr>
          <w:rFonts w:ascii="宋体" w:hAnsi="宋体" w:hint="eastAsia"/>
          <w:kern w:val="0"/>
          <w:sz w:val="30"/>
          <w:szCs w:val="30"/>
        </w:rPr>
        <w:t>评估鉴定</w:t>
      </w:r>
      <w:r w:rsidR="00344CB4" w:rsidRPr="00344CB4">
        <w:rPr>
          <w:rFonts w:ascii="宋体" w:hAnsi="宋体"/>
          <w:kern w:val="0"/>
          <w:sz w:val="30"/>
          <w:szCs w:val="30"/>
        </w:rPr>
        <w:t>宗地地价影响因素说明、优劣程度及修正系数表</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771"/>
        <w:gridCol w:w="3064"/>
        <w:gridCol w:w="2680"/>
        <w:gridCol w:w="997"/>
        <w:gridCol w:w="1536"/>
      </w:tblGrid>
      <w:tr w:rsidR="00344CB4" w:rsidRPr="00764DD3" w:rsidTr="003F7B07">
        <w:trPr>
          <w:cantSplit/>
          <w:trHeight w:val="650"/>
          <w:jc w:val="center"/>
        </w:trPr>
        <w:tc>
          <w:tcPr>
            <w:tcW w:w="2119" w:type="pct"/>
            <w:gridSpan w:val="2"/>
            <w:vAlign w:val="center"/>
          </w:tcPr>
          <w:p w:rsidR="00344CB4" w:rsidRPr="003F7B07" w:rsidRDefault="00344CB4" w:rsidP="003F7B07">
            <w:pPr>
              <w:tabs>
                <w:tab w:val="left" w:pos="0"/>
              </w:tabs>
              <w:adjustRightInd w:val="0"/>
              <w:snapToGrid w:val="0"/>
              <w:spacing w:line="192" w:lineRule="auto"/>
              <w:jc w:val="center"/>
              <w:rPr>
                <w:rFonts w:ascii="宋体" w:hAnsi="宋体"/>
                <w:bCs/>
                <w:sz w:val="28"/>
                <w:szCs w:val="28"/>
              </w:rPr>
            </w:pPr>
            <w:r w:rsidRPr="003F7B07">
              <w:rPr>
                <w:rFonts w:ascii="宋体" w:hAnsi="宋体" w:hint="eastAsia"/>
                <w:bCs/>
                <w:sz w:val="28"/>
                <w:szCs w:val="28"/>
              </w:rPr>
              <w:t>影响因素</w:t>
            </w:r>
          </w:p>
        </w:tc>
        <w:tc>
          <w:tcPr>
            <w:tcW w:w="1481" w:type="pct"/>
            <w:vAlign w:val="center"/>
          </w:tcPr>
          <w:p w:rsidR="00344CB4" w:rsidRPr="003F7B07" w:rsidRDefault="00344CB4" w:rsidP="003F7B07">
            <w:pPr>
              <w:tabs>
                <w:tab w:val="left" w:pos="0"/>
              </w:tabs>
              <w:adjustRightInd w:val="0"/>
              <w:snapToGrid w:val="0"/>
              <w:spacing w:line="192" w:lineRule="auto"/>
              <w:jc w:val="center"/>
              <w:rPr>
                <w:rFonts w:ascii="宋体" w:hAnsi="宋体"/>
                <w:bCs/>
                <w:sz w:val="28"/>
                <w:szCs w:val="28"/>
              </w:rPr>
            </w:pPr>
            <w:r w:rsidRPr="003F7B07">
              <w:rPr>
                <w:rFonts w:ascii="宋体" w:hAnsi="宋体" w:hint="eastAsia"/>
                <w:bCs/>
                <w:sz w:val="28"/>
                <w:szCs w:val="28"/>
              </w:rPr>
              <w:t>条件说明</w:t>
            </w:r>
          </w:p>
        </w:tc>
        <w:tc>
          <w:tcPr>
            <w:tcW w:w="551" w:type="pct"/>
            <w:vAlign w:val="center"/>
          </w:tcPr>
          <w:p w:rsidR="00344CB4" w:rsidRPr="003F7B07" w:rsidRDefault="00344CB4" w:rsidP="003F7B07">
            <w:pPr>
              <w:tabs>
                <w:tab w:val="left" w:pos="0"/>
              </w:tabs>
              <w:adjustRightInd w:val="0"/>
              <w:snapToGrid w:val="0"/>
              <w:spacing w:line="192" w:lineRule="auto"/>
              <w:jc w:val="center"/>
              <w:rPr>
                <w:rFonts w:ascii="宋体" w:hAnsi="宋体"/>
                <w:bCs/>
                <w:sz w:val="28"/>
                <w:szCs w:val="28"/>
              </w:rPr>
            </w:pPr>
            <w:r w:rsidRPr="003F7B07">
              <w:rPr>
                <w:rFonts w:ascii="宋体" w:hAnsi="宋体" w:hint="eastAsia"/>
                <w:bCs/>
                <w:sz w:val="28"/>
                <w:szCs w:val="28"/>
              </w:rPr>
              <w:t>优劣度</w:t>
            </w:r>
          </w:p>
        </w:tc>
        <w:tc>
          <w:tcPr>
            <w:tcW w:w="849" w:type="pct"/>
            <w:vAlign w:val="center"/>
          </w:tcPr>
          <w:p w:rsidR="00344CB4" w:rsidRPr="003F7B07" w:rsidRDefault="00344CB4" w:rsidP="003F7B07">
            <w:pPr>
              <w:tabs>
                <w:tab w:val="left" w:pos="0"/>
              </w:tabs>
              <w:adjustRightInd w:val="0"/>
              <w:snapToGrid w:val="0"/>
              <w:spacing w:line="192" w:lineRule="auto"/>
              <w:jc w:val="center"/>
              <w:rPr>
                <w:rFonts w:ascii="宋体" w:hAnsi="宋体"/>
                <w:bCs/>
                <w:sz w:val="28"/>
                <w:szCs w:val="28"/>
              </w:rPr>
            </w:pPr>
            <w:r w:rsidRPr="003F7B07">
              <w:rPr>
                <w:rFonts w:ascii="宋体" w:hAnsi="宋体" w:hint="eastAsia"/>
                <w:bCs/>
                <w:sz w:val="28"/>
                <w:szCs w:val="28"/>
              </w:rPr>
              <w:t>修正系数（％）</w:t>
            </w:r>
          </w:p>
        </w:tc>
      </w:tr>
      <w:tr w:rsidR="00344CB4" w:rsidRPr="00CA1895" w:rsidTr="003F7B07">
        <w:trPr>
          <w:cantSplit/>
          <w:trHeight w:val="1119"/>
          <w:jc w:val="center"/>
        </w:trPr>
        <w:tc>
          <w:tcPr>
            <w:tcW w:w="426" w:type="pct"/>
            <w:vAlign w:val="center"/>
          </w:tcPr>
          <w:p w:rsidR="00344CB4" w:rsidRPr="003F7B07" w:rsidRDefault="00344CB4" w:rsidP="003F7B07">
            <w:pPr>
              <w:tabs>
                <w:tab w:val="left" w:pos="0"/>
              </w:tabs>
              <w:adjustRightInd w:val="0"/>
              <w:snapToGrid w:val="0"/>
              <w:jc w:val="center"/>
              <w:rPr>
                <w:rFonts w:ascii="宋体" w:hAnsi="宋体"/>
                <w:bCs/>
                <w:sz w:val="28"/>
                <w:szCs w:val="28"/>
              </w:rPr>
            </w:pPr>
            <w:r w:rsidRPr="003F7B07">
              <w:rPr>
                <w:rFonts w:ascii="宋体" w:hAnsi="宋体" w:hint="eastAsia"/>
                <w:bCs/>
                <w:sz w:val="28"/>
                <w:szCs w:val="28"/>
              </w:rPr>
              <w:t>区域因素</w:t>
            </w:r>
          </w:p>
        </w:tc>
        <w:tc>
          <w:tcPr>
            <w:tcW w:w="1693" w:type="pct"/>
            <w:vAlign w:val="center"/>
          </w:tcPr>
          <w:p w:rsidR="00344CB4" w:rsidRPr="003F7B07" w:rsidRDefault="00344CB4" w:rsidP="003F7B07">
            <w:pPr>
              <w:tabs>
                <w:tab w:val="left" w:pos="0"/>
              </w:tabs>
              <w:adjustRightInd w:val="0"/>
              <w:snapToGrid w:val="0"/>
              <w:jc w:val="center"/>
              <w:rPr>
                <w:rFonts w:ascii="宋体" w:hAnsi="宋体"/>
                <w:bCs/>
                <w:sz w:val="28"/>
                <w:szCs w:val="28"/>
              </w:rPr>
            </w:pPr>
            <w:r w:rsidRPr="003F7B07">
              <w:rPr>
                <w:rFonts w:ascii="宋体" w:hAnsi="宋体" w:hint="eastAsia"/>
                <w:bCs/>
                <w:sz w:val="28"/>
                <w:szCs w:val="28"/>
              </w:rPr>
              <w:t>区域因素分值</w:t>
            </w:r>
          </w:p>
        </w:tc>
        <w:tc>
          <w:tcPr>
            <w:tcW w:w="1481" w:type="pct"/>
            <w:vAlign w:val="center"/>
          </w:tcPr>
          <w:p w:rsidR="00344CB4" w:rsidRPr="003F7B07" w:rsidRDefault="00240CDE" w:rsidP="003F7B07">
            <w:pPr>
              <w:tabs>
                <w:tab w:val="left" w:pos="0"/>
              </w:tabs>
              <w:adjustRightInd w:val="0"/>
              <w:snapToGrid w:val="0"/>
              <w:jc w:val="center"/>
              <w:rPr>
                <w:rFonts w:ascii="宋体" w:hAnsi="宋体"/>
                <w:bCs/>
                <w:sz w:val="28"/>
                <w:szCs w:val="28"/>
              </w:rPr>
            </w:pPr>
            <w:r>
              <w:rPr>
                <w:rFonts w:ascii="宋体" w:hAnsi="宋体" w:hint="eastAsia"/>
                <w:bCs/>
                <w:sz w:val="28"/>
                <w:szCs w:val="28"/>
              </w:rPr>
              <w:t>≥85</w:t>
            </w:r>
          </w:p>
        </w:tc>
        <w:tc>
          <w:tcPr>
            <w:tcW w:w="551" w:type="pct"/>
            <w:vAlign w:val="center"/>
          </w:tcPr>
          <w:p w:rsidR="00344CB4" w:rsidRPr="003F7B07" w:rsidRDefault="00240CDE" w:rsidP="003F7B07">
            <w:pPr>
              <w:tabs>
                <w:tab w:val="left" w:pos="0"/>
              </w:tabs>
              <w:adjustRightInd w:val="0"/>
              <w:snapToGrid w:val="0"/>
              <w:jc w:val="center"/>
              <w:rPr>
                <w:rFonts w:ascii="宋体" w:hAnsi="宋体"/>
                <w:bCs/>
                <w:sz w:val="28"/>
                <w:szCs w:val="28"/>
              </w:rPr>
            </w:pPr>
            <w:r>
              <w:rPr>
                <w:rFonts w:ascii="宋体" w:hAnsi="宋体" w:hint="eastAsia"/>
                <w:bCs/>
                <w:sz w:val="28"/>
                <w:szCs w:val="28"/>
              </w:rPr>
              <w:t>优</w:t>
            </w:r>
          </w:p>
        </w:tc>
        <w:tc>
          <w:tcPr>
            <w:tcW w:w="849" w:type="pct"/>
            <w:vAlign w:val="center"/>
          </w:tcPr>
          <w:p w:rsidR="00344CB4" w:rsidRPr="003F7B07" w:rsidRDefault="00240CDE" w:rsidP="003F7B07">
            <w:pPr>
              <w:tabs>
                <w:tab w:val="left" w:pos="0"/>
              </w:tabs>
              <w:adjustRightInd w:val="0"/>
              <w:snapToGrid w:val="0"/>
              <w:jc w:val="center"/>
              <w:rPr>
                <w:rFonts w:ascii="宋体" w:hAnsi="宋体"/>
                <w:bCs/>
                <w:sz w:val="28"/>
                <w:szCs w:val="28"/>
              </w:rPr>
            </w:pPr>
            <w:r>
              <w:rPr>
                <w:rFonts w:ascii="宋体" w:hAnsi="宋体" w:hint="eastAsia"/>
                <w:bCs/>
                <w:sz w:val="28"/>
                <w:szCs w:val="28"/>
              </w:rPr>
              <w:t>0.0376</w:t>
            </w:r>
          </w:p>
        </w:tc>
      </w:tr>
      <w:tr w:rsidR="00344CB4" w:rsidRPr="00CA1895" w:rsidTr="003F7B07">
        <w:trPr>
          <w:cantSplit/>
          <w:jc w:val="center"/>
        </w:trPr>
        <w:tc>
          <w:tcPr>
            <w:tcW w:w="426" w:type="pct"/>
            <w:vMerge w:val="restart"/>
            <w:textDirection w:val="tbRlV"/>
            <w:vAlign w:val="center"/>
          </w:tcPr>
          <w:p w:rsidR="00344CB4" w:rsidRPr="003F7B07" w:rsidRDefault="00344CB4" w:rsidP="003F7B07">
            <w:pPr>
              <w:tabs>
                <w:tab w:val="left" w:pos="0"/>
              </w:tabs>
              <w:adjustRightInd w:val="0"/>
              <w:snapToGrid w:val="0"/>
              <w:jc w:val="center"/>
              <w:rPr>
                <w:rFonts w:ascii="宋体" w:hAnsi="宋体"/>
                <w:bCs/>
                <w:spacing w:val="40"/>
                <w:sz w:val="28"/>
                <w:szCs w:val="28"/>
              </w:rPr>
            </w:pPr>
            <w:r w:rsidRPr="003F7B07">
              <w:rPr>
                <w:rFonts w:ascii="宋体" w:hAnsi="宋体" w:hint="eastAsia"/>
                <w:bCs/>
                <w:spacing w:val="40"/>
                <w:sz w:val="28"/>
                <w:szCs w:val="28"/>
              </w:rPr>
              <w:t>个别因素</w:t>
            </w:r>
          </w:p>
        </w:tc>
        <w:tc>
          <w:tcPr>
            <w:tcW w:w="1693" w:type="pct"/>
            <w:vAlign w:val="center"/>
          </w:tcPr>
          <w:p w:rsidR="00344CB4" w:rsidRPr="003F7B07" w:rsidRDefault="00240CDE" w:rsidP="003F7B07">
            <w:pPr>
              <w:tabs>
                <w:tab w:val="left" w:pos="0"/>
              </w:tabs>
              <w:adjustRightInd w:val="0"/>
              <w:snapToGrid w:val="0"/>
              <w:jc w:val="center"/>
              <w:rPr>
                <w:rFonts w:ascii="宋体" w:hAnsi="宋体"/>
                <w:bCs/>
                <w:sz w:val="28"/>
                <w:szCs w:val="28"/>
              </w:rPr>
            </w:pPr>
            <w:r>
              <w:rPr>
                <w:rFonts w:ascii="宋体" w:hAnsi="宋体" w:hint="eastAsia"/>
                <w:bCs/>
                <w:sz w:val="28"/>
                <w:szCs w:val="28"/>
              </w:rPr>
              <w:t>排水</w:t>
            </w:r>
            <w:r w:rsidR="00344CB4" w:rsidRPr="003F7B07">
              <w:rPr>
                <w:rFonts w:ascii="宋体" w:hAnsi="宋体" w:hint="eastAsia"/>
                <w:bCs/>
                <w:sz w:val="28"/>
                <w:szCs w:val="28"/>
              </w:rPr>
              <w:t>条件</w:t>
            </w:r>
          </w:p>
        </w:tc>
        <w:tc>
          <w:tcPr>
            <w:tcW w:w="1481" w:type="pct"/>
            <w:vAlign w:val="center"/>
          </w:tcPr>
          <w:p w:rsidR="00344CB4" w:rsidRPr="003F7B07" w:rsidRDefault="00240CDE" w:rsidP="003F7B07">
            <w:pPr>
              <w:tabs>
                <w:tab w:val="left" w:pos="0"/>
              </w:tabs>
              <w:adjustRightInd w:val="0"/>
              <w:snapToGrid w:val="0"/>
              <w:jc w:val="center"/>
              <w:rPr>
                <w:rFonts w:ascii="宋体" w:hAnsi="宋体"/>
                <w:bCs/>
                <w:sz w:val="28"/>
                <w:szCs w:val="28"/>
              </w:rPr>
            </w:pPr>
            <w:r>
              <w:rPr>
                <w:rFonts w:ascii="宋体" w:hAnsi="宋体" w:hint="eastAsia"/>
                <w:bCs/>
                <w:sz w:val="28"/>
                <w:szCs w:val="28"/>
              </w:rPr>
              <w:t>好</w:t>
            </w:r>
          </w:p>
        </w:tc>
        <w:tc>
          <w:tcPr>
            <w:tcW w:w="551" w:type="pct"/>
            <w:vAlign w:val="center"/>
          </w:tcPr>
          <w:p w:rsidR="00344CB4" w:rsidRPr="003F7B07" w:rsidRDefault="00240CDE" w:rsidP="003F7B07">
            <w:pPr>
              <w:tabs>
                <w:tab w:val="left" w:pos="0"/>
              </w:tabs>
              <w:adjustRightInd w:val="0"/>
              <w:snapToGrid w:val="0"/>
              <w:jc w:val="center"/>
              <w:rPr>
                <w:rFonts w:ascii="宋体" w:hAnsi="宋体"/>
                <w:bCs/>
                <w:sz w:val="28"/>
                <w:szCs w:val="28"/>
              </w:rPr>
            </w:pPr>
            <w:r>
              <w:rPr>
                <w:rFonts w:ascii="宋体" w:hAnsi="宋体" w:hint="eastAsia"/>
                <w:bCs/>
                <w:sz w:val="28"/>
                <w:szCs w:val="28"/>
              </w:rPr>
              <w:t>优</w:t>
            </w:r>
          </w:p>
        </w:tc>
        <w:tc>
          <w:tcPr>
            <w:tcW w:w="849" w:type="pct"/>
            <w:vAlign w:val="center"/>
          </w:tcPr>
          <w:p w:rsidR="00344CB4" w:rsidRPr="003F7B07" w:rsidRDefault="00240CDE" w:rsidP="003F7B07">
            <w:pPr>
              <w:tabs>
                <w:tab w:val="left" w:pos="0"/>
              </w:tabs>
              <w:adjustRightInd w:val="0"/>
              <w:snapToGrid w:val="0"/>
              <w:jc w:val="center"/>
              <w:rPr>
                <w:rFonts w:ascii="宋体" w:hAnsi="宋体"/>
                <w:bCs/>
                <w:sz w:val="28"/>
                <w:szCs w:val="28"/>
              </w:rPr>
            </w:pPr>
            <w:r>
              <w:rPr>
                <w:rFonts w:ascii="宋体" w:hAnsi="宋体" w:hint="eastAsia"/>
                <w:bCs/>
                <w:sz w:val="28"/>
                <w:szCs w:val="28"/>
              </w:rPr>
              <w:t>0.0054</w:t>
            </w:r>
          </w:p>
        </w:tc>
      </w:tr>
      <w:tr w:rsidR="00344CB4" w:rsidRPr="00CA1895" w:rsidTr="003F7B07">
        <w:trPr>
          <w:cantSplit/>
          <w:jc w:val="center"/>
        </w:trPr>
        <w:tc>
          <w:tcPr>
            <w:tcW w:w="426" w:type="pct"/>
            <w:vMerge/>
            <w:textDirection w:val="tbRlV"/>
            <w:vAlign w:val="center"/>
          </w:tcPr>
          <w:p w:rsidR="00344CB4" w:rsidRPr="003F7B07" w:rsidRDefault="00344CB4" w:rsidP="003F7B07">
            <w:pPr>
              <w:tabs>
                <w:tab w:val="left" w:pos="0"/>
              </w:tabs>
              <w:adjustRightInd w:val="0"/>
              <w:snapToGrid w:val="0"/>
              <w:jc w:val="center"/>
              <w:rPr>
                <w:rFonts w:ascii="宋体" w:hAnsi="宋体"/>
                <w:bCs/>
                <w:spacing w:val="40"/>
                <w:sz w:val="28"/>
                <w:szCs w:val="28"/>
              </w:rPr>
            </w:pPr>
          </w:p>
        </w:tc>
        <w:tc>
          <w:tcPr>
            <w:tcW w:w="1693" w:type="pct"/>
            <w:vAlign w:val="center"/>
          </w:tcPr>
          <w:p w:rsidR="00344CB4" w:rsidRPr="003F7B07" w:rsidRDefault="00344CB4" w:rsidP="003F7B07">
            <w:pPr>
              <w:tabs>
                <w:tab w:val="left" w:pos="0"/>
              </w:tabs>
              <w:adjustRightInd w:val="0"/>
              <w:snapToGrid w:val="0"/>
              <w:jc w:val="center"/>
              <w:rPr>
                <w:rFonts w:ascii="宋体" w:hAnsi="宋体"/>
                <w:bCs/>
                <w:sz w:val="28"/>
                <w:szCs w:val="28"/>
              </w:rPr>
            </w:pPr>
            <w:r w:rsidRPr="003F7B07">
              <w:rPr>
                <w:rFonts w:ascii="宋体" w:hAnsi="宋体" w:hint="eastAsia"/>
                <w:bCs/>
                <w:sz w:val="28"/>
                <w:szCs w:val="28"/>
              </w:rPr>
              <w:t>供水条件</w:t>
            </w:r>
          </w:p>
        </w:tc>
        <w:tc>
          <w:tcPr>
            <w:tcW w:w="1481" w:type="pct"/>
            <w:vAlign w:val="center"/>
          </w:tcPr>
          <w:p w:rsidR="00344CB4" w:rsidRPr="003F7B07" w:rsidRDefault="00344CB4" w:rsidP="003F7B07">
            <w:pPr>
              <w:tabs>
                <w:tab w:val="left" w:pos="0"/>
              </w:tabs>
              <w:adjustRightInd w:val="0"/>
              <w:snapToGrid w:val="0"/>
              <w:jc w:val="center"/>
              <w:rPr>
                <w:rFonts w:ascii="宋体" w:hAnsi="宋体"/>
                <w:bCs/>
                <w:sz w:val="28"/>
                <w:szCs w:val="28"/>
              </w:rPr>
            </w:pPr>
            <w:r w:rsidRPr="003F7B07">
              <w:rPr>
                <w:rFonts w:ascii="宋体" w:hAnsi="宋体" w:hint="eastAsia"/>
                <w:bCs/>
                <w:sz w:val="28"/>
                <w:szCs w:val="28"/>
              </w:rPr>
              <w:t>好</w:t>
            </w:r>
          </w:p>
        </w:tc>
        <w:tc>
          <w:tcPr>
            <w:tcW w:w="551" w:type="pct"/>
            <w:vAlign w:val="center"/>
          </w:tcPr>
          <w:p w:rsidR="00344CB4" w:rsidRPr="003F7B07" w:rsidRDefault="00344CB4" w:rsidP="003F7B07">
            <w:pPr>
              <w:tabs>
                <w:tab w:val="left" w:pos="0"/>
              </w:tabs>
              <w:adjustRightInd w:val="0"/>
              <w:snapToGrid w:val="0"/>
              <w:jc w:val="center"/>
              <w:rPr>
                <w:rFonts w:ascii="宋体" w:hAnsi="宋体"/>
                <w:bCs/>
                <w:sz w:val="28"/>
                <w:szCs w:val="28"/>
              </w:rPr>
            </w:pPr>
            <w:r w:rsidRPr="003F7B07">
              <w:rPr>
                <w:rFonts w:ascii="宋体" w:hAnsi="宋体" w:hint="eastAsia"/>
                <w:bCs/>
                <w:sz w:val="28"/>
                <w:szCs w:val="28"/>
              </w:rPr>
              <w:t>优</w:t>
            </w:r>
          </w:p>
        </w:tc>
        <w:tc>
          <w:tcPr>
            <w:tcW w:w="849" w:type="pct"/>
            <w:vAlign w:val="center"/>
          </w:tcPr>
          <w:p w:rsidR="00344CB4" w:rsidRPr="003F7B07" w:rsidRDefault="00344CB4" w:rsidP="00240CDE">
            <w:pPr>
              <w:tabs>
                <w:tab w:val="left" w:pos="0"/>
              </w:tabs>
              <w:adjustRightInd w:val="0"/>
              <w:snapToGrid w:val="0"/>
              <w:jc w:val="center"/>
              <w:rPr>
                <w:rFonts w:ascii="宋体" w:hAnsi="宋体"/>
                <w:bCs/>
                <w:sz w:val="28"/>
                <w:szCs w:val="28"/>
              </w:rPr>
            </w:pPr>
            <w:r w:rsidRPr="003F7B07">
              <w:rPr>
                <w:rFonts w:ascii="宋体" w:hAnsi="宋体" w:hint="eastAsia"/>
                <w:bCs/>
                <w:sz w:val="28"/>
                <w:szCs w:val="28"/>
              </w:rPr>
              <w:t>0.00</w:t>
            </w:r>
            <w:r w:rsidR="00240CDE">
              <w:rPr>
                <w:rFonts w:ascii="宋体" w:hAnsi="宋体" w:hint="eastAsia"/>
                <w:bCs/>
                <w:sz w:val="28"/>
                <w:szCs w:val="28"/>
              </w:rPr>
              <w:t>65</w:t>
            </w:r>
          </w:p>
        </w:tc>
      </w:tr>
      <w:tr w:rsidR="00344CB4" w:rsidRPr="00CA1895" w:rsidTr="003F7B07">
        <w:trPr>
          <w:cantSplit/>
          <w:jc w:val="center"/>
        </w:trPr>
        <w:tc>
          <w:tcPr>
            <w:tcW w:w="426" w:type="pct"/>
            <w:vMerge/>
            <w:textDirection w:val="tbRlV"/>
            <w:vAlign w:val="center"/>
          </w:tcPr>
          <w:p w:rsidR="00344CB4" w:rsidRPr="003F7B07" w:rsidRDefault="00344CB4" w:rsidP="003F7B07">
            <w:pPr>
              <w:tabs>
                <w:tab w:val="left" w:pos="0"/>
              </w:tabs>
              <w:adjustRightInd w:val="0"/>
              <w:snapToGrid w:val="0"/>
              <w:jc w:val="center"/>
              <w:rPr>
                <w:rFonts w:ascii="宋体" w:hAnsi="宋体"/>
                <w:bCs/>
                <w:spacing w:val="40"/>
                <w:sz w:val="28"/>
                <w:szCs w:val="28"/>
              </w:rPr>
            </w:pPr>
          </w:p>
        </w:tc>
        <w:tc>
          <w:tcPr>
            <w:tcW w:w="1693" w:type="pct"/>
            <w:vAlign w:val="center"/>
          </w:tcPr>
          <w:p w:rsidR="00344CB4" w:rsidRPr="003F7B07" w:rsidRDefault="00344CB4" w:rsidP="003F7B07">
            <w:pPr>
              <w:tabs>
                <w:tab w:val="left" w:pos="0"/>
              </w:tabs>
              <w:adjustRightInd w:val="0"/>
              <w:snapToGrid w:val="0"/>
              <w:jc w:val="center"/>
              <w:rPr>
                <w:rFonts w:ascii="宋体" w:hAnsi="宋体"/>
                <w:bCs/>
                <w:sz w:val="28"/>
                <w:szCs w:val="28"/>
              </w:rPr>
            </w:pPr>
            <w:r w:rsidRPr="003F7B07">
              <w:rPr>
                <w:rFonts w:ascii="宋体" w:hAnsi="宋体" w:hint="eastAsia"/>
                <w:bCs/>
                <w:sz w:val="28"/>
                <w:szCs w:val="28"/>
              </w:rPr>
              <w:t>供电保证率</w:t>
            </w:r>
          </w:p>
        </w:tc>
        <w:tc>
          <w:tcPr>
            <w:tcW w:w="1481" w:type="pct"/>
            <w:vAlign w:val="center"/>
          </w:tcPr>
          <w:p w:rsidR="00344CB4" w:rsidRPr="003F7B07" w:rsidRDefault="00344CB4" w:rsidP="003F7B07">
            <w:pPr>
              <w:tabs>
                <w:tab w:val="left" w:pos="0"/>
              </w:tabs>
              <w:adjustRightInd w:val="0"/>
              <w:snapToGrid w:val="0"/>
              <w:jc w:val="center"/>
              <w:rPr>
                <w:rFonts w:ascii="宋体" w:hAnsi="宋体"/>
                <w:bCs/>
                <w:sz w:val="28"/>
                <w:szCs w:val="28"/>
              </w:rPr>
            </w:pPr>
            <w:r w:rsidRPr="003F7B07">
              <w:rPr>
                <w:rFonts w:ascii="宋体" w:hAnsi="宋体" w:hint="eastAsia"/>
                <w:bCs/>
                <w:sz w:val="28"/>
                <w:szCs w:val="28"/>
              </w:rPr>
              <w:t>好</w:t>
            </w:r>
          </w:p>
        </w:tc>
        <w:tc>
          <w:tcPr>
            <w:tcW w:w="551" w:type="pct"/>
            <w:vAlign w:val="center"/>
          </w:tcPr>
          <w:p w:rsidR="00344CB4" w:rsidRPr="003F7B07" w:rsidRDefault="00344CB4" w:rsidP="003F7B07">
            <w:pPr>
              <w:tabs>
                <w:tab w:val="left" w:pos="0"/>
              </w:tabs>
              <w:adjustRightInd w:val="0"/>
              <w:snapToGrid w:val="0"/>
              <w:jc w:val="center"/>
              <w:rPr>
                <w:rFonts w:ascii="宋体" w:hAnsi="宋体"/>
                <w:bCs/>
                <w:sz w:val="28"/>
                <w:szCs w:val="28"/>
              </w:rPr>
            </w:pPr>
            <w:r w:rsidRPr="003F7B07">
              <w:rPr>
                <w:rFonts w:ascii="宋体" w:hAnsi="宋体" w:hint="eastAsia"/>
                <w:bCs/>
                <w:sz w:val="28"/>
                <w:szCs w:val="28"/>
              </w:rPr>
              <w:t>优</w:t>
            </w:r>
          </w:p>
        </w:tc>
        <w:tc>
          <w:tcPr>
            <w:tcW w:w="849" w:type="pct"/>
            <w:vAlign w:val="center"/>
          </w:tcPr>
          <w:p w:rsidR="00344CB4" w:rsidRPr="003F7B07" w:rsidRDefault="00344CB4" w:rsidP="00240CDE">
            <w:pPr>
              <w:tabs>
                <w:tab w:val="left" w:pos="0"/>
              </w:tabs>
              <w:adjustRightInd w:val="0"/>
              <w:snapToGrid w:val="0"/>
              <w:jc w:val="center"/>
              <w:rPr>
                <w:rFonts w:ascii="宋体" w:hAnsi="宋体"/>
                <w:bCs/>
                <w:sz w:val="28"/>
                <w:szCs w:val="28"/>
              </w:rPr>
            </w:pPr>
            <w:r w:rsidRPr="003F7B07">
              <w:rPr>
                <w:rFonts w:ascii="宋体" w:hAnsi="宋体" w:hint="eastAsia"/>
                <w:bCs/>
                <w:sz w:val="28"/>
                <w:szCs w:val="28"/>
              </w:rPr>
              <w:t>0.00</w:t>
            </w:r>
            <w:r w:rsidR="00240CDE">
              <w:rPr>
                <w:rFonts w:ascii="宋体" w:hAnsi="宋体" w:hint="eastAsia"/>
                <w:bCs/>
                <w:sz w:val="28"/>
                <w:szCs w:val="28"/>
              </w:rPr>
              <w:t>65</w:t>
            </w:r>
          </w:p>
        </w:tc>
      </w:tr>
      <w:tr w:rsidR="00240CDE" w:rsidRPr="00CA1895" w:rsidTr="003F7B07">
        <w:trPr>
          <w:cantSplit/>
          <w:jc w:val="center"/>
        </w:trPr>
        <w:tc>
          <w:tcPr>
            <w:tcW w:w="426" w:type="pct"/>
            <w:vMerge/>
            <w:vAlign w:val="center"/>
          </w:tcPr>
          <w:p w:rsidR="00240CDE" w:rsidRPr="003F7B07" w:rsidRDefault="00240CDE" w:rsidP="003F7B07">
            <w:pPr>
              <w:tabs>
                <w:tab w:val="left" w:pos="0"/>
              </w:tabs>
              <w:adjustRightInd w:val="0"/>
              <w:snapToGrid w:val="0"/>
              <w:jc w:val="center"/>
              <w:rPr>
                <w:rFonts w:ascii="宋体" w:hAnsi="宋体"/>
                <w:bCs/>
                <w:sz w:val="28"/>
                <w:szCs w:val="28"/>
                <w:highlight w:val="yellow"/>
              </w:rPr>
            </w:pPr>
          </w:p>
        </w:tc>
        <w:tc>
          <w:tcPr>
            <w:tcW w:w="1693" w:type="pct"/>
            <w:vAlign w:val="center"/>
          </w:tcPr>
          <w:p w:rsidR="00240CDE" w:rsidRPr="003F7B07" w:rsidRDefault="00240CDE" w:rsidP="003F7B07">
            <w:pPr>
              <w:tabs>
                <w:tab w:val="left" w:pos="0"/>
              </w:tabs>
              <w:adjustRightInd w:val="0"/>
              <w:snapToGrid w:val="0"/>
              <w:jc w:val="center"/>
              <w:rPr>
                <w:rFonts w:ascii="宋体" w:hAnsi="宋体"/>
                <w:bCs/>
                <w:sz w:val="28"/>
                <w:szCs w:val="28"/>
              </w:rPr>
            </w:pPr>
            <w:r w:rsidRPr="003F7B07">
              <w:rPr>
                <w:rFonts w:ascii="宋体" w:hAnsi="宋体" w:hint="eastAsia"/>
                <w:bCs/>
                <w:sz w:val="28"/>
                <w:szCs w:val="28"/>
              </w:rPr>
              <w:t>路网密度</w:t>
            </w:r>
          </w:p>
        </w:tc>
        <w:tc>
          <w:tcPr>
            <w:tcW w:w="1481" w:type="pct"/>
            <w:vAlign w:val="center"/>
          </w:tcPr>
          <w:p w:rsidR="00240CDE" w:rsidRPr="003F7B07" w:rsidRDefault="00240CDE" w:rsidP="003F7B07">
            <w:pPr>
              <w:tabs>
                <w:tab w:val="left" w:pos="0"/>
              </w:tabs>
              <w:adjustRightInd w:val="0"/>
              <w:snapToGrid w:val="0"/>
              <w:jc w:val="center"/>
              <w:rPr>
                <w:rFonts w:ascii="宋体" w:hAnsi="宋体"/>
                <w:bCs/>
                <w:sz w:val="28"/>
                <w:szCs w:val="28"/>
              </w:rPr>
            </w:pPr>
            <w:r>
              <w:rPr>
                <w:rFonts w:ascii="宋体" w:hAnsi="宋体" w:hint="eastAsia"/>
                <w:bCs/>
                <w:sz w:val="28"/>
                <w:szCs w:val="28"/>
              </w:rPr>
              <w:t>密集</w:t>
            </w:r>
          </w:p>
        </w:tc>
        <w:tc>
          <w:tcPr>
            <w:tcW w:w="551" w:type="pct"/>
            <w:vAlign w:val="center"/>
          </w:tcPr>
          <w:p w:rsidR="00240CDE" w:rsidRPr="003F7B07" w:rsidRDefault="00240CDE" w:rsidP="00BC5101">
            <w:pPr>
              <w:tabs>
                <w:tab w:val="left" w:pos="0"/>
              </w:tabs>
              <w:adjustRightInd w:val="0"/>
              <w:snapToGrid w:val="0"/>
              <w:jc w:val="center"/>
              <w:rPr>
                <w:rFonts w:ascii="宋体" w:hAnsi="宋体"/>
                <w:bCs/>
                <w:sz w:val="28"/>
                <w:szCs w:val="28"/>
              </w:rPr>
            </w:pPr>
            <w:r w:rsidRPr="003F7B07">
              <w:rPr>
                <w:rFonts w:ascii="宋体" w:hAnsi="宋体" w:hint="eastAsia"/>
                <w:bCs/>
                <w:sz w:val="28"/>
                <w:szCs w:val="28"/>
              </w:rPr>
              <w:t>优</w:t>
            </w:r>
          </w:p>
        </w:tc>
        <w:tc>
          <w:tcPr>
            <w:tcW w:w="849" w:type="pct"/>
            <w:vAlign w:val="center"/>
          </w:tcPr>
          <w:p w:rsidR="00240CDE" w:rsidRPr="003F7B07" w:rsidRDefault="00240CDE" w:rsidP="003F7B07">
            <w:pPr>
              <w:tabs>
                <w:tab w:val="left" w:pos="0"/>
              </w:tabs>
              <w:adjustRightInd w:val="0"/>
              <w:snapToGrid w:val="0"/>
              <w:jc w:val="center"/>
              <w:rPr>
                <w:rFonts w:ascii="宋体" w:hAnsi="宋体"/>
                <w:bCs/>
                <w:sz w:val="28"/>
                <w:szCs w:val="28"/>
              </w:rPr>
            </w:pPr>
            <w:r>
              <w:rPr>
                <w:rFonts w:ascii="宋体" w:hAnsi="宋体" w:hint="eastAsia"/>
                <w:bCs/>
                <w:sz w:val="28"/>
                <w:szCs w:val="28"/>
              </w:rPr>
              <w:t>0.0048</w:t>
            </w:r>
          </w:p>
        </w:tc>
      </w:tr>
      <w:tr w:rsidR="00240CDE" w:rsidRPr="00CA1895" w:rsidTr="003F7B07">
        <w:trPr>
          <w:cantSplit/>
          <w:jc w:val="center"/>
        </w:trPr>
        <w:tc>
          <w:tcPr>
            <w:tcW w:w="426" w:type="pct"/>
            <w:vMerge/>
            <w:vAlign w:val="center"/>
          </w:tcPr>
          <w:p w:rsidR="00240CDE" w:rsidRPr="003F7B07" w:rsidRDefault="00240CDE" w:rsidP="003F7B07">
            <w:pPr>
              <w:tabs>
                <w:tab w:val="left" w:pos="0"/>
              </w:tabs>
              <w:adjustRightInd w:val="0"/>
              <w:snapToGrid w:val="0"/>
              <w:jc w:val="center"/>
              <w:rPr>
                <w:rFonts w:ascii="宋体" w:hAnsi="宋体"/>
                <w:bCs/>
                <w:sz w:val="28"/>
                <w:szCs w:val="28"/>
                <w:highlight w:val="yellow"/>
              </w:rPr>
            </w:pPr>
          </w:p>
        </w:tc>
        <w:tc>
          <w:tcPr>
            <w:tcW w:w="1693" w:type="pct"/>
            <w:tcBorders>
              <w:bottom w:val="single" w:sz="8" w:space="0" w:color="auto"/>
            </w:tcBorders>
            <w:vAlign w:val="center"/>
          </w:tcPr>
          <w:p w:rsidR="00240CDE" w:rsidRPr="003F7B07" w:rsidRDefault="00240CDE" w:rsidP="003F7B07">
            <w:pPr>
              <w:tabs>
                <w:tab w:val="left" w:pos="0"/>
              </w:tabs>
              <w:adjustRightInd w:val="0"/>
              <w:snapToGrid w:val="0"/>
              <w:jc w:val="center"/>
              <w:rPr>
                <w:rFonts w:ascii="宋体" w:hAnsi="宋体"/>
                <w:bCs/>
                <w:sz w:val="28"/>
                <w:szCs w:val="28"/>
              </w:rPr>
            </w:pPr>
            <w:r w:rsidRPr="003F7B07">
              <w:rPr>
                <w:rFonts w:ascii="宋体" w:hAnsi="宋体" w:hint="eastAsia"/>
                <w:bCs/>
                <w:sz w:val="28"/>
                <w:szCs w:val="28"/>
              </w:rPr>
              <w:t>到学校的距离</w:t>
            </w:r>
          </w:p>
        </w:tc>
        <w:tc>
          <w:tcPr>
            <w:tcW w:w="1481" w:type="pct"/>
            <w:tcBorders>
              <w:bottom w:val="single" w:sz="8" w:space="0" w:color="auto"/>
            </w:tcBorders>
            <w:vAlign w:val="center"/>
          </w:tcPr>
          <w:p w:rsidR="00240CDE" w:rsidRPr="003F7B07" w:rsidRDefault="00240CDE" w:rsidP="00240CDE">
            <w:pPr>
              <w:tabs>
                <w:tab w:val="left" w:pos="0"/>
              </w:tabs>
              <w:adjustRightInd w:val="0"/>
              <w:snapToGrid w:val="0"/>
              <w:jc w:val="center"/>
              <w:rPr>
                <w:rFonts w:ascii="宋体" w:hAnsi="宋体"/>
                <w:bCs/>
                <w:sz w:val="28"/>
                <w:szCs w:val="28"/>
              </w:rPr>
            </w:pPr>
            <w:r>
              <w:rPr>
                <w:rFonts w:ascii="宋体" w:hAnsi="宋体" w:hint="eastAsia"/>
                <w:bCs/>
                <w:sz w:val="28"/>
                <w:szCs w:val="28"/>
              </w:rPr>
              <w:t>300</w:t>
            </w:r>
            <w:r w:rsidRPr="003F7B07">
              <w:rPr>
                <w:rFonts w:ascii="宋体" w:hAnsi="宋体" w:hint="eastAsia"/>
                <w:bCs/>
                <w:sz w:val="28"/>
                <w:szCs w:val="28"/>
              </w:rPr>
              <w:t>-</w:t>
            </w:r>
            <w:r>
              <w:rPr>
                <w:rFonts w:ascii="宋体" w:hAnsi="宋体" w:hint="eastAsia"/>
                <w:bCs/>
                <w:sz w:val="28"/>
                <w:szCs w:val="28"/>
              </w:rPr>
              <w:t>800</w:t>
            </w:r>
            <w:r w:rsidRPr="003F7B07">
              <w:rPr>
                <w:rFonts w:ascii="宋体" w:hAnsi="宋体" w:hint="eastAsia"/>
                <w:bCs/>
                <w:sz w:val="28"/>
                <w:szCs w:val="28"/>
              </w:rPr>
              <w:t>00m</w:t>
            </w:r>
          </w:p>
        </w:tc>
        <w:tc>
          <w:tcPr>
            <w:tcW w:w="551" w:type="pct"/>
            <w:tcBorders>
              <w:bottom w:val="single" w:sz="8" w:space="0" w:color="auto"/>
            </w:tcBorders>
            <w:vAlign w:val="center"/>
          </w:tcPr>
          <w:p w:rsidR="00240CDE" w:rsidRPr="003F7B07" w:rsidRDefault="00240CDE" w:rsidP="00BC5101">
            <w:pPr>
              <w:tabs>
                <w:tab w:val="left" w:pos="0"/>
              </w:tabs>
              <w:adjustRightInd w:val="0"/>
              <w:snapToGrid w:val="0"/>
              <w:jc w:val="center"/>
              <w:rPr>
                <w:rFonts w:ascii="宋体" w:hAnsi="宋体"/>
                <w:bCs/>
                <w:sz w:val="28"/>
                <w:szCs w:val="28"/>
              </w:rPr>
            </w:pPr>
            <w:r>
              <w:rPr>
                <w:rFonts w:ascii="宋体" w:hAnsi="宋体" w:hint="eastAsia"/>
                <w:bCs/>
                <w:sz w:val="28"/>
                <w:szCs w:val="28"/>
              </w:rPr>
              <w:t>较</w:t>
            </w:r>
            <w:r w:rsidRPr="003F7B07">
              <w:rPr>
                <w:rFonts w:ascii="宋体" w:hAnsi="宋体" w:hint="eastAsia"/>
                <w:bCs/>
                <w:sz w:val="28"/>
                <w:szCs w:val="28"/>
              </w:rPr>
              <w:t>优</w:t>
            </w:r>
          </w:p>
        </w:tc>
        <w:tc>
          <w:tcPr>
            <w:tcW w:w="849" w:type="pct"/>
            <w:tcBorders>
              <w:bottom w:val="single" w:sz="8" w:space="0" w:color="auto"/>
            </w:tcBorders>
            <w:vAlign w:val="center"/>
          </w:tcPr>
          <w:p w:rsidR="00240CDE" w:rsidRPr="003F7B07" w:rsidRDefault="003878B4" w:rsidP="003F7B07">
            <w:pPr>
              <w:tabs>
                <w:tab w:val="left" w:pos="0"/>
              </w:tabs>
              <w:adjustRightInd w:val="0"/>
              <w:snapToGrid w:val="0"/>
              <w:jc w:val="center"/>
              <w:rPr>
                <w:rFonts w:ascii="宋体" w:hAnsi="宋体"/>
                <w:bCs/>
                <w:sz w:val="28"/>
                <w:szCs w:val="28"/>
              </w:rPr>
            </w:pPr>
            <w:r>
              <w:rPr>
                <w:rFonts w:ascii="宋体" w:hAnsi="宋体" w:hint="eastAsia"/>
                <w:bCs/>
                <w:sz w:val="28"/>
                <w:szCs w:val="28"/>
              </w:rPr>
              <w:t>0.0030</w:t>
            </w:r>
          </w:p>
        </w:tc>
      </w:tr>
      <w:tr w:rsidR="00344CB4" w:rsidRPr="00CA1895" w:rsidTr="003F7B07">
        <w:trPr>
          <w:cantSplit/>
          <w:trHeight w:val="375"/>
          <w:jc w:val="center"/>
        </w:trPr>
        <w:tc>
          <w:tcPr>
            <w:tcW w:w="426" w:type="pct"/>
            <w:vMerge/>
            <w:vAlign w:val="center"/>
          </w:tcPr>
          <w:p w:rsidR="00344CB4" w:rsidRPr="003F7B07" w:rsidRDefault="00344CB4" w:rsidP="003F7B07">
            <w:pPr>
              <w:tabs>
                <w:tab w:val="left" w:pos="0"/>
              </w:tabs>
              <w:adjustRightInd w:val="0"/>
              <w:snapToGrid w:val="0"/>
              <w:jc w:val="center"/>
              <w:rPr>
                <w:rFonts w:ascii="宋体" w:hAnsi="宋体"/>
                <w:bCs/>
                <w:sz w:val="28"/>
                <w:szCs w:val="28"/>
                <w:highlight w:val="yellow"/>
              </w:rPr>
            </w:pPr>
          </w:p>
        </w:tc>
        <w:tc>
          <w:tcPr>
            <w:tcW w:w="1693" w:type="pct"/>
            <w:tcBorders>
              <w:top w:val="single" w:sz="8" w:space="0" w:color="auto"/>
              <w:bottom w:val="single" w:sz="8" w:space="0" w:color="auto"/>
            </w:tcBorders>
            <w:vAlign w:val="center"/>
          </w:tcPr>
          <w:p w:rsidR="00344CB4" w:rsidRPr="003F7B07" w:rsidRDefault="00344CB4" w:rsidP="003F7B07">
            <w:pPr>
              <w:tabs>
                <w:tab w:val="left" w:pos="0"/>
              </w:tabs>
              <w:adjustRightInd w:val="0"/>
              <w:snapToGrid w:val="0"/>
              <w:jc w:val="center"/>
              <w:rPr>
                <w:rFonts w:ascii="宋体" w:hAnsi="宋体"/>
                <w:bCs/>
                <w:sz w:val="28"/>
                <w:szCs w:val="28"/>
              </w:rPr>
            </w:pPr>
            <w:r w:rsidRPr="003F7B07">
              <w:rPr>
                <w:rFonts w:ascii="宋体" w:hAnsi="宋体" w:hint="eastAsia"/>
                <w:bCs/>
                <w:sz w:val="28"/>
                <w:szCs w:val="28"/>
              </w:rPr>
              <w:t>到医院的距离</w:t>
            </w:r>
          </w:p>
        </w:tc>
        <w:tc>
          <w:tcPr>
            <w:tcW w:w="1481" w:type="pct"/>
            <w:tcBorders>
              <w:top w:val="single" w:sz="8" w:space="0" w:color="auto"/>
              <w:bottom w:val="single" w:sz="8" w:space="0" w:color="auto"/>
            </w:tcBorders>
            <w:vAlign w:val="center"/>
          </w:tcPr>
          <w:p w:rsidR="00344CB4" w:rsidRPr="003F7B07" w:rsidRDefault="00240CDE" w:rsidP="003F7B07">
            <w:pPr>
              <w:tabs>
                <w:tab w:val="left" w:pos="0"/>
              </w:tabs>
              <w:adjustRightInd w:val="0"/>
              <w:snapToGrid w:val="0"/>
              <w:jc w:val="center"/>
              <w:rPr>
                <w:rFonts w:ascii="宋体" w:hAnsi="宋体"/>
                <w:bCs/>
                <w:sz w:val="28"/>
                <w:szCs w:val="28"/>
              </w:rPr>
            </w:pPr>
            <w:r>
              <w:rPr>
                <w:rFonts w:ascii="宋体" w:hAnsi="宋体" w:hint="eastAsia"/>
                <w:bCs/>
                <w:sz w:val="28"/>
                <w:szCs w:val="28"/>
              </w:rPr>
              <w:t>300</w:t>
            </w:r>
            <w:r w:rsidR="00344CB4" w:rsidRPr="003F7B07">
              <w:rPr>
                <w:rFonts w:ascii="宋体" w:hAnsi="宋体" w:hint="eastAsia"/>
                <w:bCs/>
                <w:sz w:val="28"/>
                <w:szCs w:val="28"/>
              </w:rPr>
              <w:t>m</w:t>
            </w:r>
            <w:r>
              <w:rPr>
                <w:rFonts w:ascii="宋体" w:hAnsi="宋体" w:hint="eastAsia"/>
                <w:bCs/>
                <w:sz w:val="28"/>
                <w:szCs w:val="28"/>
              </w:rPr>
              <w:t>以下</w:t>
            </w:r>
          </w:p>
        </w:tc>
        <w:tc>
          <w:tcPr>
            <w:tcW w:w="551" w:type="pct"/>
            <w:tcBorders>
              <w:top w:val="single" w:sz="8" w:space="0" w:color="auto"/>
              <w:bottom w:val="single" w:sz="8" w:space="0" w:color="auto"/>
            </w:tcBorders>
            <w:vAlign w:val="center"/>
          </w:tcPr>
          <w:p w:rsidR="00344CB4" w:rsidRPr="003F7B07" w:rsidRDefault="00240CDE" w:rsidP="003F7B07">
            <w:pPr>
              <w:tabs>
                <w:tab w:val="left" w:pos="0"/>
              </w:tabs>
              <w:adjustRightInd w:val="0"/>
              <w:snapToGrid w:val="0"/>
              <w:jc w:val="center"/>
              <w:rPr>
                <w:rFonts w:ascii="宋体" w:hAnsi="宋体"/>
                <w:bCs/>
                <w:sz w:val="28"/>
                <w:szCs w:val="28"/>
              </w:rPr>
            </w:pPr>
            <w:r>
              <w:rPr>
                <w:rFonts w:ascii="宋体" w:hAnsi="宋体" w:hint="eastAsia"/>
                <w:bCs/>
                <w:sz w:val="28"/>
                <w:szCs w:val="28"/>
              </w:rPr>
              <w:t>优</w:t>
            </w:r>
          </w:p>
        </w:tc>
        <w:tc>
          <w:tcPr>
            <w:tcW w:w="849" w:type="pct"/>
            <w:tcBorders>
              <w:top w:val="single" w:sz="8" w:space="0" w:color="auto"/>
              <w:bottom w:val="single" w:sz="8" w:space="0" w:color="auto"/>
            </w:tcBorders>
            <w:vAlign w:val="center"/>
          </w:tcPr>
          <w:p w:rsidR="00344CB4" w:rsidRPr="003F7B07" w:rsidRDefault="003878B4" w:rsidP="003F7B07">
            <w:pPr>
              <w:tabs>
                <w:tab w:val="left" w:pos="0"/>
              </w:tabs>
              <w:adjustRightInd w:val="0"/>
              <w:snapToGrid w:val="0"/>
              <w:jc w:val="center"/>
              <w:rPr>
                <w:rFonts w:ascii="宋体" w:hAnsi="宋体"/>
                <w:bCs/>
                <w:sz w:val="28"/>
                <w:szCs w:val="28"/>
              </w:rPr>
            </w:pPr>
            <w:r>
              <w:rPr>
                <w:rFonts w:ascii="宋体" w:hAnsi="宋体" w:hint="eastAsia"/>
                <w:bCs/>
                <w:sz w:val="28"/>
                <w:szCs w:val="28"/>
              </w:rPr>
              <w:t>0.0054</w:t>
            </w:r>
          </w:p>
        </w:tc>
      </w:tr>
      <w:tr w:rsidR="00344CB4" w:rsidRPr="00AA07D5" w:rsidTr="003F7B07">
        <w:trPr>
          <w:cantSplit/>
          <w:jc w:val="center"/>
        </w:trPr>
        <w:tc>
          <w:tcPr>
            <w:tcW w:w="426" w:type="pct"/>
            <w:vMerge/>
            <w:vAlign w:val="center"/>
          </w:tcPr>
          <w:p w:rsidR="00344CB4" w:rsidRPr="003F7B07" w:rsidRDefault="00344CB4" w:rsidP="003F7B07">
            <w:pPr>
              <w:tabs>
                <w:tab w:val="left" w:pos="0"/>
              </w:tabs>
              <w:adjustRightInd w:val="0"/>
              <w:snapToGrid w:val="0"/>
              <w:jc w:val="center"/>
              <w:rPr>
                <w:rFonts w:ascii="宋体" w:hAnsi="宋体"/>
                <w:bCs/>
                <w:sz w:val="28"/>
                <w:szCs w:val="28"/>
                <w:highlight w:val="yellow"/>
              </w:rPr>
            </w:pPr>
          </w:p>
        </w:tc>
        <w:tc>
          <w:tcPr>
            <w:tcW w:w="1693" w:type="pct"/>
            <w:tcBorders>
              <w:top w:val="single" w:sz="8" w:space="0" w:color="auto"/>
            </w:tcBorders>
            <w:vAlign w:val="center"/>
          </w:tcPr>
          <w:p w:rsidR="00344CB4" w:rsidRPr="003F7B07" w:rsidRDefault="00344CB4" w:rsidP="003F7B07">
            <w:pPr>
              <w:tabs>
                <w:tab w:val="left" w:pos="0"/>
              </w:tabs>
              <w:adjustRightInd w:val="0"/>
              <w:snapToGrid w:val="0"/>
              <w:jc w:val="center"/>
              <w:rPr>
                <w:rFonts w:ascii="宋体" w:hAnsi="宋体"/>
                <w:bCs/>
                <w:sz w:val="28"/>
                <w:szCs w:val="28"/>
              </w:rPr>
            </w:pPr>
            <w:r w:rsidRPr="003F7B07">
              <w:rPr>
                <w:rFonts w:ascii="宋体" w:hAnsi="宋体" w:hint="eastAsia"/>
                <w:bCs/>
                <w:sz w:val="28"/>
                <w:szCs w:val="28"/>
              </w:rPr>
              <w:t>到行政中心的距离</w:t>
            </w:r>
          </w:p>
        </w:tc>
        <w:tc>
          <w:tcPr>
            <w:tcW w:w="1481" w:type="pct"/>
            <w:tcBorders>
              <w:top w:val="single" w:sz="8" w:space="0" w:color="auto"/>
            </w:tcBorders>
            <w:vAlign w:val="center"/>
          </w:tcPr>
          <w:p w:rsidR="00344CB4" w:rsidRPr="003F7B07" w:rsidRDefault="00240CDE" w:rsidP="003F7B07">
            <w:pPr>
              <w:tabs>
                <w:tab w:val="left" w:pos="0"/>
              </w:tabs>
              <w:adjustRightInd w:val="0"/>
              <w:snapToGrid w:val="0"/>
              <w:jc w:val="center"/>
              <w:rPr>
                <w:rFonts w:ascii="宋体" w:hAnsi="宋体"/>
                <w:bCs/>
                <w:sz w:val="28"/>
                <w:szCs w:val="28"/>
              </w:rPr>
            </w:pPr>
            <w:r>
              <w:rPr>
                <w:rFonts w:ascii="宋体" w:hAnsi="宋体" w:hint="eastAsia"/>
                <w:bCs/>
                <w:sz w:val="28"/>
                <w:szCs w:val="28"/>
              </w:rPr>
              <w:t>500</w:t>
            </w:r>
            <w:r w:rsidRPr="003F7B07">
              <w:rPr>
                <w:rFonts w:ascii="宋体" w:hAnsi="宋体" w:hint="eastAsia"/>
                <w:bCs/>
                <w:sz w:val="28"/>
                <w:szCs w:val="28"/>
              </w:rPr>
              <w:t>m</w:t>
            </w:r>
            <w:r>
              <w:rPr>
                <w:rFonts w:ascii="宋体" w:hAnsi="宋体" w:hint="eastAsia"/>
                <w:bCs/>
                <w:sz w:val="28"/>
                <w:szCs w:val="28"/>
              </w:rPr>
              <w:t>以下</w:t>
            </w:r>
          </w:p>
        </w:tc>
        <w:tc>
          <w:tcPr>
            <w:tcW w:w="551" w:type="pct"/>
            <w:tcBorders>
              <w:top w:val="single" w:sz="8" w:space="0" w:color="auto"/>
            </w:tcBorders>
            <w:vAlign w:val="center"/>
          </w:tcPr>
          <w:p w:rsidR="00344CB4" w:rsidRPr="003F7B07" w:rsidRDefault="00240CDE" w:rsidP="003F7B07">
            <w:pPr>
              <w:tabs>
                <w:tab w:val="left" w:pos="0"/>
              </w:tabs>
              <w:adjustRightInd w:val="0"/>
              <w:snapToGrid w:val="0"/>
              <w:jc w:val="center"/>
              <w:rPr>
                <w:rFonts w:ascii="宋体" w:hAnsi="宋体"/>
                <w:bCs/>
                <w:sz w:val="28"/>
                <w:szCs w:val="28"/>
              </w:rPr>
            </w:pPr>
            <w:r>
              <w:rPr>
                <w:rFonts w:ascii="宋体" w:hAnsi="宋体" w:hint="eastAsia"/>
                <w:bCs/>
                <w:sz w:val="28"/>
                <w:szCs w:val="28"/>
              </w:rPr>
              <w:t>优</w:t>
            </w:r>
          </w:p>
        </w:tc>
        <w:tc>
          <w:tcPr>
            <w:tcW w:w="849" w:type="pct"/>
            <w:tcBorders>
              <w:top w:val="single" w:sz="8" w:space="0" w:color="auto"/>
            </w:tcBorders>
            <w:vAlign w:val="center"/>
          </w:tcPr>
          <w:p w:rsidR="00344CB4" w:rsidRPr="003F7B07" w:rsidRDefault="003878B4" w:rsidP="003F7B07">
            <w:pPr>
              <w:tabs>
                <w:tab w:val="left" w:pos="0"/>
              </w:tabs>
              <w:adjustRightInd w:val="0"/>
              <w:snapToGrid w:val="0"/>
              <w:jc w:val="center"/>
              <w:rPr>
                <w:rFonts w:ascii="宋体" w:hAnsi="宋体"/>
                <w:bCs/>
                <w:sz w:val="28"/>
                <w:szCs w:val="28"/>
              </w:rPr>
            </w:pPr>
            <w:r>
              <w:rPr>
                <w:rFonts w:ascii="宋体" w:hAnsi="宋体" w:hint="eastAsia"/>
                <w:bCs/>
                <w:sz w:val="28"/>
                <w:szCs w:val="28"/>
              </w:rPr>
              <w:t>0.0043</w:t>
            </w:r>
          </w:p>
        </w:tc>
      </w:tr>
      <w:tr w:rsidR="00240CDE" w:rsidRPr="00CA1895" w:rsidTr="003F7B07">
        <w:trPr>
          <w:cantSplit/>
          <w:jc w:val="center"/>
        </w:trPr>
        <w:tc>
          <w:tcPr>
            <w:tcW w:w="426" w:type="pct"/>
            <w:vMerge/>
            <w:vAlign w:val="center"/>
          </w:tcPr>
          <w:p w:rsidR="00240CDE" w:rsidRPr="003F7B07" w:rsidRDefault="00240CDE" w:rsidP="003F7B07">
            <w:pPr>
              <w:tabs>
                <w:tab w:val="left" w:pos="0"/>
              </w:tabs>
              <w:adjustRightInd w:val="0"/>
              <w:snapToGrid w:val="0"/>
              <w:jc w:val="center"/>
              <w:rPr>
                <w:rFonts w:ascii="宋体" w:hAnsi="宋体"/>
                <w:bCs/>
                <w:sz w:val="28"/>
                <w:szCs w:val="28"/>
                <w:highlight w:val="yellow"/>
              </w:rPr>
            </w:pPr>
          </w:p>
        </w:tc>
        <w:tc>
          <w:tcPr>
            <w:tcW w:w="1693" w:type="pct"/>
            <w:vAlign w:val="center"/>
          </w:tcPr>
          <w:p w:rsidR="00240CDE" w:rsidRPr="003F7B07" w:rsidRDefault="00240CDE" w:rsidP="003F7B07">
            <w:pPr>
              <w:tabs>
                <w:tab w:val="left" w:pos="0"/>
              </w:tabs>
              <w:adjustRightInd w:val="0"/>
              <w:snapToGrid w:val="0"/>
              <w:jc w:val="center"/>
              <w:rPr>
                <w:rFonts w:ascii="宋体" w:hAnsi="宋体"/>
                <w:bCs/>
                <w:sz w:val="28"/>
                <w:szCs w:val="28"/>
              </w:rPr>
            </w:pPr>
            <w:r w:rsidRPr="003F7B07">
              <w:rPr>
                <w:rFonts w:ascii="宋体" w:hAnsi="宋体" w:hint="eastAsia"/>
                <w:bCs/>
                <w:sz w:val="28"/>
                <w:szCs w:val="28"/>
              </w:rPr>
              <w:t>到商服中心的距离</w:t>
            </w:r>
          </w:p>
        </w:tc>
        <w:tc>
          <w:tcPr>
            <w:tcW w:w="1481" w:type="pct"/>
            <w:vAlign w:val="center"/>
          </w:tcPr>
          <w:p w:rsidR="00240CDE" w:rsidRPr="003F7B07" w:rsidRDefault="00240CDE" w:rsidP="00BC5101">
            <w:pPr>
              <w:tabs>
                <w:tab w:val="left" w:pos="0"/>
              </w:tabs>
              <w:adjustRightInd w:val="0"/>
              <w:snapToGrid w:val="0"/>
              <w:jc w:val="center"/>
              <w:rPr>
                <w:rFonts w:ascii="宋体" w:hAnsi="宋体"/>
                <w:bCs/>
                <w:sz w:val="28"/>
                <w:szCs w:val="28"/>
              </w:rPr>
            </w:pPr>
            <w:r>
              <w:rPr>
                <w:rFonts w:ascii="宋体" w:hAnsi="宋体" w:hint="eastAsia"/>
                <w:bCs/>
                <w:sz w:val="28"/>
                <w:szCs w:val="28"/>
              </w:rPr>
              <w:t>500</w:t>
            </w:r>
            <w:r w:rsidRPr="003F7B07">
              <w:rPr>
                <w:rFonts w:ascii="宋体" w:hAnsi="宋体" w:hint="eastAsia"/>
                <w:bCs/>
                <w:sz w:val="28"/>
                <w:szCs w:val="28"/>
              </w:rPr>
              <w:t>m</w:t>
            </w:r>
            <w:r>
              <w:rPr>
                <w:rFonts w:ascii="宋体" w:hAnsi="宋体" w:hint="eastAsia"/>
                <w:bCs/>
                <w:sz w:val="28"/>
                <w:szCs w:val="28"/>
              </w:rPr>
              <w:t>以下</w:t>
            </w:r>
          </w:p>
        </w:tc>
        <w:tc>
          <w:tcPr>
            <w:tcW w:w="551" w:type="pct"/>
            <w:vAlign w:val="center"/>
          </w:tcPr>
          <w:p w:rsidR="00240CDE" w:rsidRPr="003F7B07" w:rsidRDefault="00240CDE" w:rsidP="00BC5101">
            <w:pPr>
              <w:tabs>
                <w:tab w:val="left" w:pos="0"/>
              </w:tabs>
              <w:adjustRightInd w:val="0"/>
              <w:snapToGrid w:val="0"/>
              <w:jc w:val="center"/>
              <w:rPr>
                <w:rFonts w:ascii="宋体" w:hAnsi="宋体"/>
                <w:bCs/>
                <w:sz w:val="28"/>
                <w:szCs w:val="28"/>
              </w:rPr>
            </w:pPr>
            <w:r>
              <w:rPr>
                <w:rFonts w:ascii="宋体" w:hAnsi="宋体" w:hint="eastAsia"/>
                <w:bCs/>
                <w:sz w:val="28"/>
                <w:szCs w:val="28"/>
              </w:rPr>
              <w:t>优</w:t>
            </w:r>
          </w:p>
        </w:tc>
        <w:tc>
          <w:tcPr>
            <w:tcW w:w="849" w:type="pct"/>
            <w:vAlign w:val="center"/>
          </w:tcPr>
          <w:p w:rsidR="00240CDE" w:rsidRPr="003F7B07" w:rsidRDefault="003878B4" w:rsidP="003F7B07">
            <w:pPr>
              <w:tabs>
                <w:tab w:val="left" w:pos="0"/>
              </w:tabs>
              <w:adjustRightInd w:val="0"/>
              <w:snapToGrid w:val="0"/>
              <w:jc w:val="center"/>
              <w:rPr>
                <w:rFonts w:ascii="宋体" w:hAnsi="宋体"/>
                <w:bCs/>
                <w:sz w:val="28"/>
                <w:szCs w:val="28"/>
              </w:rPr>
            </w:pPr>
            <w:r>
              <w:rPr>
                <w:rFonts w:ascii="宋体" w:hAnsi="宋体" w:hint="eastAsia"/>
                <w:bCs/>
                <w:sz w:val="28"/>
                <w:szCs w:val="28"/>
              </w:rPr>
              <w:t>0.0059</w:t>
            </w:r>
          </w:p>
        </w:tc>
      </w:tr>
      <w:tr w:rsidR="00344CB4" w:rsidRPr="00CA1895" w:rsidTr="003F7B07">
        <w:trPr>
          <w:cantSplit/>
          <w:jc w:val="center"/>
        </w:trPr>
        <w:tc>
          <w:tcPr>
            <w:tcW w:w="426" w:type="pct"/>
            <w:vMerge/>
            <w:vAlign w:val="center"/>
          </w:tcPr>
          <w:p w:rsidR="00344CB4" w:rsidRPr="003F7B07" w:rsidRDefault="00344CB4" w:rsidP="003F7B07">
            <w:pPr>
              <w:tabs>
                <w:tab w:val="left" w:pos="0"/>
              </w:tabs>
              <w:adjustRightInd w:val="0"/>
              <w:snapToGrid w:val="0"/>
              <w:jc w:val="center"/>
              <w:rPr>
                <w:rFonts w:ascii="宋体" w:hAnsi="宋体"/>
                <w:bCs/>
                <w:sz w:val="28"/>
                <w:szCs w:val="28"/>
                <w:highlight w:val="yellow"/>
              </w:rPr>
            </w:pPr>
          </w:p>
        </w:tc>
        <w:tc>
          <w:tcPr>
            <w:tcW w:w="1693" w:type="pct"/>
            <w:vAlign w:val="center"/>
          </w:tcPr>
          <w:p w:rsidR="00344CB4" w:rsidRPr="003F7B07" w:rsidRDefault="00344CB4" w:rsidP="003F7B07">
            <w:pPr>
              <w:tabs>
                <w:tab w:val="left" w:pos="0"/>
              </w:tabs>
              <w:adjustRightInd w:val="0"/>
              <w:snapToGrid w:val="0"/>
              <w:jc w:val="center"/>
              <w:rPr>
                <w:rFonts w:ascii="宋体" w:hAnsi="宋体"/>
                <w:bCs/>
                <w:sz w:val="28"/>
                <w:szCs w:val="28"/>
              </w:rPr>
            </w:pPr>
            <w:r w:rsidRPr="003F7B07">
              <w:rPr>
                <w:rFonts w:ascii="宋体" w:hAnsi="宋体" w:hint="eastAsia"/>
                <w:bCs/>
                <w:sz w:val="28"/>
                <w:szCs w:val="28"/>
              </w:rPr>
              <w:t>到农贸市场的距离</w:t>
            </w:r>
          </w:p>
        </w:tc>
        <w:tc>
          <w:tcPr>
            <w:tcW w:w="1481" w:type="pct"/>
            <w:vAlign w:val="center"/>
          </w:tcPr>
          <w:p w:rsidR="00344CB4" w:rsidRPr="003F7B07" w:rsidRDefault="00240CDE" w:rsidP="00240CDE">
            <w:pPr>
              <w:tabs>
                <w:tab w:val="left" w:pos="0"/>
              </w:tabs>
              <w:adjustRightInd w:val="0"/>
              <w:snapToGrid w:val="0"/>
              <w:jc w:val="center"/>
              <w:rPr>
                <w:rFonts w:ascii="宋体" w:hAnsi="宋体"/>
                <w:bCs/>
                <w:sz w:val="28"/>
                <w:szCs w:val="28"/>
              </w:rPr>
            </w:pPr>
            <w:r>
              <w:rPr>
                <w:rFonts w:ascii="宋体" w:hAnsi="宋体" w:hint="eastAsia"/>
                <w:bCs/>
                <w:sz w:val="28"/>
                <w:szCs w:val="28"/>
              </w:rPr>
              <w:t>2</w:t>
            </w:r>
            <w:r w:rsidR="00344CB4" w:rsidRPr="003F7B07">
              <w:rPr>
                <w:rFonts w:ascii="宋体" w:hAnsi="宋体" w:hint="eastAsia"/>
                <w:bCs/>
                <w:sz w:val="28"/>
                <w:szCs w:val="28"/>
              </w:rPr>
              <w:t>00m以</w:t>
            </w:r>
            <w:r>
              <w:rPr>
                <w:rFonts w:ascii="宋体" w:hAnsi="宋体" w:hint="eastAsia"/>
                <w:bCs/>
                <w:sz w:val="28"/>
                <w:szCs w:val="28"/>
              </w:rPr>
              <w:t>下</w:t>
            </w:r>
          </w:p>
        </w:tc>
        <w:tc>
          <w:tcPr>
            <w:tcW w:w="551" w:type="pct"/>
            <w:vAlign w:val="center"/>
          </w:tcPr>
          <w:p w:rsidR="00344CB4" w:rsidRPr="003F7B07" w:rsidRDefault="00240CDE" w:rsidP="003F7B07">
            <w:pPr>
              <w:tabs>
                <w:tab w:val="left" w:pos="0"/>
              </w:tabs>
              <w:adjustRightInd w:val="0"/>
              <w:snapToGrid w:val="0"/>
              <w:jc w:val="center"/>
              <w:rPr>
                <w:rFonts w:ascii="宋体" w:hAnsi="宋体"/>
                <w:bCs/>
                <w:sz w:val="28"/>
                <w:szCs w:val="28"/>
              </w:rPr>
            </w:pPr>
            <w:r>
              <w:rPr>
                <w:rFonts w:ascii="宋体" w:hAnsi="宋体" w:hint="eastAsia"/>
                <w:bCs/>
                <w:sz w:val="28"/>
                <w:szCs w:val="28"/>
              </w:rPr>
              <w:t>优</w:t>
            </w:r>
          </w:p>
        </w:tc>
        <w:tc>
          <w:tcPr>
            <w:tcW w:w="849" w:type="pct"/>
            <w:vAlign w:val="center"/>
          </w:tcPr>
          <w:p w:rsidR="00344CB4" w:rsidRPr="003F7B07" w:rsidRDefault="003878B4" w:rsidP="003F7B07">
            <w:pPr>
              <w:tabs>
                <w:tab w:val="left" w:pos="0"/>
              </w:tabs>
              <w:adjustRightInd w:val="0"/>
              <w:snapToGrid w:val="0"/>
              <w:jc w:val="center"/>
              <w:rPr>
                <w:rFonts w:ascii="宋体" w:hAnsi="宋体"/>
                <w:bCs/>
                <w:sz w:val="28"/>
                <w:szCs w:val="28"/>
              </w:rPr>
            </w:pPr>
            <w:r>
              <w:rPr>
                <w:rFonts w:ascii="宋体" w:hAnsi="宋体" w:hint="eastAsia"/>
                <w:bCs/>
                <w:sz w:val="28"/>
                <w:szCs w:val="28"/>
              </w:rPr>
              <w:t>0.0070</w:t>
            </w:r>
          </w:p>
        </w:tc>
      </w:tr>
      <w:tr w:rsidR="00344CB4" w:rsidRPr="00CA1895" w:rsidTr="003F7B07">
        <w:trPr>
          <w:cantSplit/>
          <w:jc w:val="center"/>
        </w:trPr>
        <w:tc>
          <w:tcPr>
            <w:tcW w:w="426" w:type="pct"/>
            <w:vMerge/>
            <w:vAlign w:val="center"/>
          </w:tcPr>
          <w:p w:rsidR="00344CB4" w:rsidRPr="003F7B07" w:rsidRDefault="00344CB4" w:rsidP="003F7B07">
            <w:pPr>
              <w:tabs>
                <w:tab w:val="left" w:pos="0"/>
              </w:tabs>
              <w:adjustRightInd w:val="0"/>
              <w:snapToGrid w:val="0"/>
              <w:jc w:val="center"/>
              <w:rPr>
                <w:rFonts w:ascii="宋体" w:hAnsi="宋体"/>
                <w:bCs/>
                <w:sz w:val="28"/>
                <w:szCs w:val="28"/>
                <w:highlight w:val="yellow"/>
              </w:rPr>
            </w:pPr>
          </w:p>
        </w:tc>
        <w:tc>
          <w:tcPr>
            <w:tcW w:w="1693" w:type="pct"/>
            <w:vAlign w:val="center"/>
          </w:tcPr>
          <w:p w:rsidR="00344CB4" w:rsidRPr="003F7B07" w:rsidRDefault="00344CB4" w:rsidP="003F7B07">
            <w:pPr>
              <w:tabs>
                <w:tab w:val="left" w:pos="0"/>
              </w:tabs>
              <w:adjustRightInd w:val="0"/>
              <w:snapToGrid w:val="0"/>
              <w:jc w:val="center"/>
              <w:rPr>
                <w:rFonts w:ascii="宋体" w:hAnsi="宋体"/>
                <w:bCs/>
                <w:sz w:val="28"/>
                <w:szCs w:val="28"/>
              </w:rPr>
            </w:pPr>
            <w:r w:rsidRPr="003F7B07">
              <w:rPr>
                <w:rFonts w:ascii="宋体" w:hAnsi="宋体" w:hint="eastAsia"/>
                <w:bCs/>
                <w:sz w:val="28"/>
                <w:szCs w:val="28"/>
              </w:rPr>
              <w:t>周围土地利用类型</w:t>
            </w:r>
          </w:p>
        </w:tc>
        <w:tc>
          <w:tcPr>
            <w:tcW w:w="1481" w:type="pct"/>
            <w:vAlign w:val="center"/>
          </w:tcPr>
          <w:p w:rsidR="00344CB4" w:rsidRPr="003F7B07" w:rsidRDefault="00344CB4" w:rsidP="003F7B07">
            <w:pPr>
              <w:tabs>
                <w:tab w:val="left" w:pos="0"/>
              </w:tabs>
              <w:adjustRightInd w:val="0"/>
              <w:snapToGrid w:val="0"/>
              <w:jc w:val="center"/>
              <w:rPr>
                <w:rFonts w:ascii="宋体" w:hAnsi="宋体"/>
                <w:bCs/>
                <w:sz w:val="28"/>
                <w:szCs w:val="28"/>
              </w:rPr>
            </w:pPr>
            <w:r w:rsidRPr="003F7B07">
              <w:rPr>
                <w:rFonts w:ascii="宋体" w:hAnsi="宋体" w:hint="eastAsia"/>
                <w:bCs/>
                <w:sz w:val="28"/>
                <w:szCs w:val="28"/>
              </w:rPr>
              <w:t>住宅</w:t>
            </w:r>
          </w:p>
        </w:tc>
        <w:tc>
          <w:tcPr>
            <w:tcW w:w="551" w:type="pct"/>
            <w:vAlign w:val="center"/>
          </w:tcPr>
          <w:p w:rsidR="00344CB4" w:rsidRPr="003F7B07" w:rsidRDefault="00344CB4" w:rsidP="003F7B07">
            <w:pPr>
              <w:tabs>
                <w:tab w:val="left" w:pos="0"/>
              </w:tabs>
              <w:adjustRightInd w:val="0"/>
              <w:snapToGrid w:val="0"/>
              <w:jc w:val="center"/>
              <w:rPr>
                <w:rFonts w:ascii="宋体" w:hAnsi="宋体"/>
                <w:bCs/>
                <w:sz w:val="28"/>
                <w:szCs w:val="28"/>
              </w:rPr>
            </w:pPr>
            <w:r w:rsidRPr="003F7B07">
              <w:rPr>
                <w:rFonts w:ascii="宋体" w:hAnsi="宋体" w:hint="eastAsia"/>
                <w:bCs/>
                <w:sz w:val="28"/>
                <w:szCs w:val="28"/>
              </w:rPr>
              <w:t>优</w:t>
            </w:r>
          </w:p>
        </w:tc>
        <w:tc>
          <w:tcPr>
            <w:tcW w:w="849" w:type="pct"/>
            <w:vAlign w:val="center"/>
          </w:tcPr>
          <w:p w:rsidR="00344CB4" w:rsidRPr="003F7B07" w:rsidRDefault="003878B4" w:rsidP="003F7B07">
            <w:pPr>
              <w:tabs>
                <w:tab w:val="left" w:pos="0"/>
              </w:tabs>
              <w:adjustRightInd w:val="0"/>
              <w:snapToGrid w:val="0"/>
              <w:jc w:val="center"/>
              <w:rPr>
                <w:rFonts w:ascii="宋体" w:hAnsi="宋体"/>
                <w:bCs/>
                <w:sz w:val="28"/>
                <w:szCs w:val="28"/>
              </w:rPr>
            </w:pPr>
            <w:r>
              <w:rPr>
                <w:rFonts w:ascii="宋体" w:hAnsi="宋体" w:hint="eastAsia"/>
                <w:bCs/>
                <w:sz w:val="28"/>
                <w:szCs w:val="28"/>
              </w:rPr>
              <w:t>0.0054</w:t>
            </w:r>
          </w:p>
        </w:tc>
      </w:tr>
      <w:tr w:rsidR="00344CB4" w:rsidRPr="00CA1895" w:rsidTr="003F7B07">
        <w:trPr>
          <w:cantSplit/>
          <w:jc w:val="center"/>
        </w:trPr>
        <w:tc>
          <w:tcPr>
            <w:tcW w:w="426" w:type="pct"/>
            <w:vMerge/>
            <w:vAlign w:val="center"/>
          </w:tcPr>
          <w:p w:rsidR="00344CB4" w:rsidRPr="003F7B07" w:rsidRDefault="00344CB4" w:rsidP="003F7B07">
            <w:pPr>
              <w:tabs>
                <w:tab w:val="left" w:pos="0"/>
              </w:tabs>
              <w:adjustRightInd w:val="0"/>
              <w:snapToGrid w:val="0"/>
              <w:jc w:val="center"/>
              <w:rPr>
                <w:rFonts w:ascii="宋体" w:hAnsi="宋体"/>
                <w:bCs/>
                <w:sz w:val="28"/>
                <w:szCs w:val="28"/>
                <w:highlight w:val="yellow"/>
              </w:rPr>
            </w:pPr>
          </w:p>
        </w:tc>
        <w:tc>
          <w:tcPr>
            <w:tcW w:w="1693" w:type="pct"/>
            <w:vAlign w:val="center"/>
          </w:tcPr>
          <w:p w:rsidR="00344CB4" w:rsidRPr="003F7B07" w:rsidRDefault="00240CDE" w:rsidP="003F7B07">
            <w:pPr>
              <w:tabs>
                <w:tab w:val="left" w:pos="0"/>
              </w:tabs>
              <w:adjustRightInd w:val="0"/>
              <w:snapToGrid w:val="0"/>
              <w:jc w:val="center"/>
              <w:rPr>
                <w:rFonts w:ascii="宋体" w:hAnsi="宋体"/>
                <w:bCs/>
                <w:sz w:val="28"/>
                <w:szCs w:val="28"/>
              </w:rPr>
            </w:pPr>
            <w:r>
              <w:rPr>
                <w:rFonts w:ascii="宋体" w:hAnsi="宋体" w:hint="eastAsia"/>
                <w:bCs/>
                <w:sz w:val="28"/>
                <w:szCs w:val="28"/>
              </w:rPr>
              <w:t>地形坡度</w:t>
            </w:r>
          </w:p>
        </w:tc>
        <w:tc>
          <w:tcPr>
            <w:tcW w:w="1481" w:type="pct"/>
            <w:vAlign w:val="center"/>
          </w:tcPr>
          <w:p w:rsidR="00344CB4" w:rsidRPr="003F7B07" w:rsidRDefault="00240CDE" w:rsidP="003F7B07">
            <w:pPr>
              <w:tabs>
                <w:tab w:val="left" w:pos="0"/>
              </w:tabs>
              <w:adjustRightInd w:val="0"/>
              <w:snapToGrid w:val="0"/>
              <w:jc w:val="center"/>
              <w:rPr>
                <w:rFonts w:ascii="宋体" w:hAnsi="宋体"/>
                <w:bCs/>
                <w:sz w:val="28"/>
                <w:szCs w:val="28"/>
              </w:rPr>
            </w:pPr>
            <w:r>
              <w:rPr>
                <w:rFonts w:ascii="宋体" w:hAnsi="宋体" w:hint="eastAsia"/>
                <w:bCs/>
                <w:sz w:val="28"/>
                <w:szCs w:val="28"/>
              </w:rPr>
              <w:t>2-5</w:t>
            </w:r>
          </w:p>
        </w:tc>
        <w:tc>
          <w:tcPr>
            <w:tcW w:w="551" w:type="pct"/>
            <w:vAlign w:val="center"/>
          </w:tcPr>
          <w:p w:rsidR="00344CB4" w:rsidRPr="003F7B07" w:rsidRDefault="00240CDE" w:rsidP="003F7B07">
            <w:pPr>
              <w:tabs>
                <w:tab w:val="left" w:pos="0"/>
              </w:tabs>
              <w:adjustRightInd w:val="0"/>
              <w:snapToGrid w:val="0"/>
              <w:jc w:val="center"/>
              <w:rPr>
                <w:rFonts w:ascii="宋体" w:hAnsi="宋体"/>
                <w:bCs/>
                <w:sz w:val="28"/>
                <w:szCs w:val="28"/>
              </w:rPr>
            </w:pPr>
            <w:r>
              <w:rPr>
                <w:rFonts w:ascii="宋体" w:hAnsi="宋体" w:hint="eastAsia"/>
                <w:bCs/>
                <w:sz w:val="28"/>
                <w:szCs w:val="28"/>
              </w:rPr>
              <w:t>较优</w:t>
            </w:r>
          </w:p>
        </w:tc>
        <w:tc>
          <w:tcPr>
            <w:tcW w:w="849" w:type="pct"/>
            <w:vAlign w:val="center"/>
          </w:tcPr>
          <w:p w:rsidR="00344CB4" w:rsidRPr="003F7B07" w:rsidRDefault="003878B4" w:rsidP="003F7B07">
            <w:pPr>
              <w:tabs>
                <w:tab w:val="left" w:pos="0"/>
              </w:tabs>
              <w:adjustRightInd w:val="0"/>
              <w:snapToGrid w:val="0"/>
              <w:jc w:val="center"/>
              <w:rPr>
                <w:rFonts w:ascii="宋体" w:hAnsi="宋体"/>
                <w:bCs/>
                <w:sz w:val="28"/>
                <w:szCs w:val="28"/>
              </w:rPr>
            </w:pPr>
            <w:r>
              <w:rPr>
                <w:rFonts w:ascii="宋体" w:hAnsi="宋体" w:hint="eastAsia"/>
                <w:bCs/>
                <w:sz w:val="28"/>
                <w:szCs w:val="28"/>
              </w:rPr>
              <w:t>0.0030</w:t>
            </w:r>
          </w:p>
        </w:tc>
      </w:tr>
      <w:tr w:rsidR="00344CB4" w:rsidRPr="00CA1895" w:rsidTr="003F7B07">
        <w:trPr>
          <w:cantSplit/>
          <w:jc w:val="center"/>
        </w:trPr>
        <w:tc>
          <w:tcPr>
            <w:tcW w:w="426" w:type="pct"/>
            <w:vMerge/>
            <w:vAlign w:val="center"/>
          </w:tcPr>
          <w:p w:rsidR="00344CB4" w:rsidRPr="003F7B07" w:rsidRDefault="00344CB4" w:rsidP="003F7B07">
            <w:pPr>
              <w:tabs>
                <w:tab w:val="left" w:pos="0"/>
              </w:tabs>
              <w:adjustRightInd w:val="0"/>
              <w:snapToGrid w:val="0"/>
              <w:jc w:val="center"/>
              <w:rPr>
                <w:rFonts w:ascii="宋体" w:hAnsi="宋体"/>
                <w:bCs/>
                <w:sz w:val="28"/>
                <w:szCs w:val="28"/>
                <w:highlight w:val="yellow"/>
              </w:rPr>
            </w:pPr>
          </w:p>
        </w:tc>
        <w:tc>
          <w:tcPr>
            <w:tcW w:w="1693" w:type="pct"/>
            <w:vAlign w:val="center"/>
          </w:tcPr>
          <w:p w:rsidR="00344CB4" w:rsidRPr="003F7B07" w:rsidRDefault="00344CB4" w:rsidP="003F7B07">
            <w:pPr>
              <w:tabs>
                <w:tab w:val="left" w:pos="0"/>
              </w:tabs>
              <w:adjustRightInd w:val="0"/>
              <w:snapToGrid w:val="0"/>
              <w:jc w:val="center"/>
              <w:rPr>
                <w:rFonts w:ascii="宋体" w:hAnsi="宋体"/>
                <w:bCs/>
                <w:sz w:val="28"/>
                <w:szCs w:val="28"/>
              </w:rPr>
            </w:pPr>
            <w:r w:rsidRPr="003F7B07">
              <w:rPr>
                <w:rFonts w:ascii="宋体" w:hAnsi="宋体" w:hint="eastAsia"/>
                <w:bCs/>
                <w:sz w:val="28"/>
                <w:szCs w:val="28"/>
              </w:rPr>
              <w:t>宗地面积</w:t>
            </w:r>
          </w:p>
        </w:tc>
        <w:tc>
          <w:tcPr>
            <w:tcW w:w="1481" w:type="pct"/>
            <w:vAlign w:val="center"/>
          </w:tcPr>
          <w:p w:rsidR="00344CB4" w:rsidRPr="003F7B07" w:rsidRDefault="00344CB4" w:rsidP="003F7B07">
            <w:pPr>
              <w:tabs>
                <w:tab w:val="left" w:pos="0"/>
              </w:tabs>
              <w:adjustRightInd w:val="0"/>
              <w:snapToGrid w:val="0"/>
              <w:jc w:val="center"/>
              <w:rPr>
                <w:rFonts w:ascii="宋体" w:hAnsi="宋体"/>
                <w:bCs/>
                <w:sz w:val="28"/>
                <w:szCs w:val="28"/>
              </w:rPr>
            </w:pPr>
            <w:r w:rsidRPr="003F7B07">
              <w:rPr>
                <w:rFonts w:ascii="宋体" w:hAnsi="宋体" w:hint="eastAsia"/>
                <w:bCs/>
                <w:sz w:val="28"/>
                <w:szCs w:val="28"/>
              </w:rPr>
              <w:t>对土地利用无影响</w:t>
            </w:r>
          </w:p>
        </w:tc>
        <w:tc>
          <w:tcPr>
            <w:tcW w:w="551" w:type="pct"/>
            <w:vAlign w:val="center"/>
          </w:tcPr>
          <w:p w:rsidR="00344CB4" w:rsidRPr="003F7B07" w:rsidRDefault="00344CB4" w:rsidP="003F7B07">
            <w:pPr>
              <w:tabs>
                <w:tab w:val="left" w:pos="0"/>
              </w:tabs>
              <w:adjustRightInd w:val="0"/>
              <w:snapToGrid w:val="0"/>
              <w:jc w:val="center"/>
              <w:rPr>
                <w:rFonts w:ascii="宋体" w:hAnsi="宋体"/>
                <w:bCs/>
                <w:sz w:val="28"/>
                <w:szCs w:val="28"/>
              </w:rPr>
            </w:pPr>
            <w:r w:rsidRPr="003F7B07">
              <w:rPr>
                <w:rFonts w:ascii="宋体" w:hAnsi="宋体" w:hint="eastAsia"/>
                <w:bCs/>
                <w:sz w:val="28"/>
                <w:szCs w:val="28"/>
              </w:rPr>
              <w:t>优</w:t>
            </w:r>
          </w:p>
        </w:tc>
        <w:tc>
          <w:tcPr>
            <w:tcW w:w="849" w:type="pct"/>
            <w:vAlign w:val="center"/>
          </w:tcPr>
          <w:p w:rsidR="00344CB4" w:rsidRPr="003F7B07" w:rsidRDefault="003878B4" w:rsidP="003F7B07">
            <w:pPr>
              <w:tabs>
                <w:tab w:val="left" w:pos="0"/>
              </w:tabs>
              <w:adjustRightInd w:val="0"/>
              <w:snapToGrid w:val="0"/>
              <w:jc w:val="center"/>
              <w:rPr>
                <w:rFonts w:ascii="宋体" w:hAnsi="宋体"/>
                <w:bCs/>
                <w:sz w:val="28"/>
                <w:szCs w:val="28"/>
              </w:rPr>
            </w:pPr>
            <w:r>
              <w:rPr>
                <w:rFonts w:ascii="宋体" w:hAnsi="宋体" w:hint="eastAsia"/>
                <w:bCs/>
                <w:sz w:val="28"/>
                <w:szCs w:val="28"/>
              </w:rPr>
              <w:t>0.0043</w:t>
            </w:r>
          </w:p>
        </w:tc>
      </w:tr>
      <w:tr w:rsidR="00344CB4" w:rsidRPr="00CA1895" w:rsidTr="003F7B07">
        <w:trPr>
          <w:cantSplit/>
          <w:jc w:val="center"/>
        </w:trPr>
        <w:tc>
          <w:tcPr>
            <w:tcW w:w="426" w:type="pct"/>
            <w:vMerge/>
            <w:vAlign w:val="center"/>
          </w:tcPr>
          <w:p w:rsidR="00344CB4" w:rsidRPr="003F7B07" w:rsidRDefault="00344CB4" w:rsidP="003F7B07">
            <w:pPr>
              <w:tabs>
                <w:tab w:val="left" w:pos="0"/>
              </w:tabs>
              <w:adjustRightInd w:val="0"/>
              <w:snapToGrid w:val="0"/>
              <w:jc w:val="center"/>
              <w:rPr>
                <w:rFonts w:ascii="宋体" w:hAnsi="宋体"/>
                <w:bCs/>
                <w:sz w:val="28"/>
                <w:szCs w:val="28"/>
                <w:highlight w:val="yellow"/>
              </w:rPr>
            </w:pPr>
          </w:p>
        </w:tc>
        <w:tc>
          <w:tcPr>
            <w:tcW w:w="1693" w:type="pct"/>
            <w:vAlign w:val="center"/>
          </w:tcPr>
          <w:p w:rsidR="00344CB4" w:rsidRPr="003F7B07" w:rsidRDefault="00344CB4" w:rsidP="003F7B07">
            <w:pPr>
              <w:tabs>
                <w:tab w:val="left" w:pos="0"/>
              </w:tabs>
              <w:adjustRightInd w:val="0"/>
              <w:snapToGrid w:val="0"/>
              <w:jc w:val="center"/>
              <w:rPr>
                <w:rFonts w:ascii="宋体" w:hAnsi="宋体"/>
                <w:bCs/>
                <w:sz w:val="28"/>
                <w:szCs w:val="28"/>
              </w:rPr>
            </w:pPr>
            <w:r w:rsidRPr="003F7B07">
              <w:rPr>
                <w:rFonts w:ascii="宋体" w:hAnsi="宋体" w:hint="eastAsia"/>
                <w:bCs/>
                <w:sz w:val="28"/>
                <w:szCs w:val="28"/>
              </w:rPr>
              <w:t>宗地形状</w:t>
            </w:r>
          </w:p>
        </w:tc>
        <w:tc>
          <w:tcPr>
            <w:tcW w:w="1481" w:type="pct"/>
            <w:vAlign w:val="center"/>
          </w:tcPr>
          <w:p w:rsidR="00344CB4" w:rsidRPr="003F7B07" w:rsidRDefault="00240CDE" w:rsidP="003F7B07">
            <w:pPr>
              <w:tabs>
                <w:tab w:val="left" w:pos="0"/>
              </w:tabs>
              <w:adjustRightInd w:val="0"/>
              <w:snapToGrid w:val="0"/>
              <w:jc w:val="center"/>
              <w:rPr>
                <w:rFonts w:ascii="宋体" w:hAnsi="宋体"/>
                <w:bCs/>
                <w:sz w:val="28"/>
                <w:szCs w:val="28"/>
              </w:rPr>
            </w:pPr>
            <w:r>
              <w:rPr>
                <w:rFonts w:ascii="宋体" w:hAnsi="宋体" w:hint="eastAsia"/>
                <w:bCs/>
                <w:sz w:val="28"/>
                <w:szCs w:val="28"/>
              </w:rPr>
              <w:t>规则</w:t>
            </w:r>
          </w:p>
        </w:tc>
        <w:tc>
          <w:tcPr>
            <w:tcW w:w="551" w:type="pct"/>
            <w:vAlign w:val="center"/>
          </w:tcPr>
          <w:p w:rsidR="00344CB4" w:rsidRPr="003F7B07" w:rsidRDefault="00240CDE" w:rsidP="003F7B07">
            <w:pPr>
              <w:tabs>
                <w:tab w:val="left" w:pos="0"/>
              </w:tabs>
              <w:adjustRightInd w:val="0"/>
              <w:snapToGrid w:val="0"/>
              <w:jc w:val="center"/>
              <w:rPr>
                <w:rFonts w:ascii="宋体" w:hAnsi="宋体"/>
                <w:bCs/>
                <w:sz w:val="28"/>
                <w:szCs w:val="28"/>
              </w:rPr>
            </w:pPr>
            <w:r>
              <w:rPr>
                <w:rFonts w:ascii="宋体" w:hAnsi="宋体" w:hint="eastAsia"/>
                <w:bCs/>
                <w:sz w:val="28"/>
                <w:szCs w:val="28"/>
              </w:rPr>
              <w:t>优</w:t>
            </w:r>
          </w:p>
        </w:tc>
        <w:tc>
          <w:tcPr>
            <w:tcW w:w="849" w:type="pct"/>
            <w:vAlign w:val="center"/>
          </w:tcPr>
          <w:p w:rsidR="00344CB4" w:rsidRPr="003F7B07" w:rsidRDefault="003878B4" w:rsidP="003F7B07">
            <w:pPr>
              <w:tabs>
                <w:tab w:val="left" w:pos="0"/>
              </w:tabs>
              <w:adjustRightInd w:val="0"/>
              <w:snapToGrid w:val="0"/>
              <w:jc w:val="center"/>
              <w:rPr>
                <w:rFonts w:ascii="宋体" w:hAnsi="宋体"/>
                <w:bCs/>
                <w:sz w:val="28"/>
                <w:szCs w:val="28"/>
              </w:rPr>
            </w:pPr>
            <w:r>
              <w:rPr>
                <w:rFonts w:ascii="宋体" w:hAnsi="宋体" w:hint="eastAsia"/>
                <w:bCs/>
                <w:sz w:val="28"/>
                <w:szCs w:val="28"/>
              </w:rPr>
              <w:t>0.0043</w:t>
            </w:r>
          </w:p>
        </w:tc>
      </w:tr>
      <w:tr w:rsidR="00344CB4" w:rsidRPr="00AA07D5" w:rsidTr="003F7B07">
        <w:trPr>
          <w:cantSplit/>
          <w:jc w:val="center"/>
        </w:trPr>
        <w:tc>
          <w:tcPr>
            <w:tcW w:w="5000" w:type="pct"/>
            <w:gridSpan w:val="5"/>
            <w:vAlign w:val="center"/>
          </w:tcPr>
          <w:p w:rsidR="00344CB4" w:rsidRPr="003F7B07" w:rsidRDefault="00344CB4" w:rsidP="003878B4">
            <w:pPr>
              <w:tabs>
                <w:tab w:val="left" w:pos="0"/>
              </w:tabs>
              <w:adjustRightInd w:val="0"/>
              <w:snapToGrid w:val="0"/>
              <w:jc w:val="center"/>
              <w:rPr>
                <w:rFonts w:ascii="宋体" w:hAnsi="宋体"/>
                <w:bCs/>
                <w:sz w:val="28"/>
                <w:szCs w:val="28"/>
              </w:rPr>
            </w:pPr>
            <w:r w:rsidRPr="003F7B07">
              <w:rPr>
                <w:rFonts w:ascii="宋体" w:hAnsi="宋体" w:hint="eastAsia"/>
                <w:bCs/>
                <w:sz w:val="28"/>
                <w:szCs w:val="28"/>
              </w:rPr>
              <w:t>∑K=0.</w:t>
            </w:r>
            <w:r w:rsidR="003878B4">
              <w:rPr>
                <w:rFonts w:ascii="宋体" w:hAnsi="宋体" w:hint="eastAsia"/>
                <w:bCs/>
                <w:sz w:val="28"/>
                <w:szCs w:val="28"/>
              </w:rPr>
              <w:t>1034</w:t>
            </w:r>
          </w:p>
        </w:tc>
      </w:tr>
    </w:tbl>
    <w:p w:rsidR="00344CB4" w:rsidRPr="00344CB4" w:rsidRDefault="00344CB4" w:rsidP="00344CB4">
      <w:pPr>
        <w:tabs>
          <w:tab w:val="left" w:pos="0"/>
        </w:tabs>
        <w:adjustRightInd w:val="0"/>
        <w:snapToGrid w:val="0"/>
        <w:spacing w:line="500" w:lineRule="exact"/>
        <w:ind w:firstLineChars="200" w:firstLine="600"/>
        <w:rPr>
          <w:rFonts w:ascii="宋体" w:hAnsi="宋体"/>
          <w:kern w:val="0"/>
          <w:sz w:val="30"/>
          <w:szCs w:val="30"/>
        </w:rPr>
      </w:pPr>
      <w:r w:rsidRPr="00344CB4">
        <w:rPr>
          <w:rFonts w:ascii="宋体" w:hAnsi="宋体" w:hint="eastAsia"/>
          <w:kern w:val="0"/>
          <w:sz w:val="30"/>
          <w:szCs w:val="30"/>
        </w:rPr>
        <w:t xml:space="preserve"> (4)</w:t>
      </w:r>
      <w:r w:rsidRPr="00344CB4">
        <w:rPr>
          <w:rFonts w:ascii="宋体" w:hAnsi="宋体"/>
          <w:kern w:val="0"/>
          <w:sz w:val="30"/>
          <w:szCs w:val="30"/>
        </w:rPr>
        <w:t>因基准地价的土地使用年限设定为</w:t>
      </w:r>
      <w:r w:rsidRPr="00344CB4">
        <w:rPr>
          <w:rFonts w:ascii="宋体" w:hAnsi="宋体" w:hint="eastAsia"/>
          <w:kern w:val="0"/>
          <w:sz w:val="30"/>
          <w:szCs w:val="30"/>
        </w:rPr>
        <w:t>70</w:t>
      </w:r>
      <w:r w:rsidRPr="00344CB4">
        <w:rPr>
          <w:rFonts w:ascii="宋体" w:hAnsi="宋体"/>
          <w:kern w:val="0"/>
          <w:sz w:val="30"/>
          <w:szCs w:val="30"/>
        </w:rPr>
        <w:t>年</w:t>
      </w:r>
      <w:r w:rsidRPr="00344CB4">
        <w:rPr>
          <w:rFonts w:ascii="宋体" w:hAnsi="宋体" w:hint="eastAsia"/>
          <w:kern w:val="0"/>
          <w:sz w:val="30"/>
          <w:szCs w:val="30"/>
        </w:rPr>
        <w:t>，</w:t>
      </w:r>
      <w:r w:rsidRPr="00344CB4">
        <w:rPr>
          <w:rFonts w:ascii="宋体" w:hAnsi="宋体"/>
          <w:kern w:val="0"/>
          <w:sz w:val="30"/>
          <w:szCs w:val="30"/>
        </w:rPr>
        <w:t>而评估宗地剩余土地使用年限为</w:t>
      </w:r>
      <w:r w:rsidR="003878B4">
        <w:rPr>
          <w:rFonts w:ascii="宋体" w:hAnsi="宋体" w:hint="eastAsia"/>
          <w:kern w:val="0"/>
          <w:sz w:val="30"/>
          <w:szCs w:val="30"/>
        </w:rPr>
        <w:t>58</w:t>
      </w:r>
      <w:r w:rsidRPr="00344CB4">
        <w:rPr>
          <w:rFonts w:ascii="宋体" w:hAnsi="宋体"/>
          <w:kern w:val="0"/>
          <w:sz w:val="30"/>
          <w:szCs w:val="30"/>
        </w:rPr>
        <w:t>年,因此还需进行土地使用年期修正</w:t>
      </w:r>
      <w:r w:rsidRPr="00344CB4">
        <w:rPr>
          <w:rFonts w:ascii="宋体" w:hAnsi="宋体" w:hint="eastAsia"/>
          <w:kern w:val="0"/>
          <w:sz w:val="30"/>
          <w:szCs w:val="30"/>
        </w:rPr>
        <w:t>，</w:t>
      </w:r>
      <w:r w:rsidRPr="00344CB4">
        <w:rPr>
          <w:rFonts w:ascii="宋体" w:hAnsi="宋体"/>
          <w:kern w:val="0"/>
          <w:sz w:val="30"/>
          <w:szCs w:val="30"/>
        </w:rPr>
        <w:t>其中土地资本化率r参考</w:t>
      </w:r>
      <w:r w:rsidRPr="00344CB4">
        <w:rPr>
          <w:rFonts w:ascii="宋体" w:hAnsi="宋体" w:hint="eastAsia"/>
          <w:kern w:val="0"/>
          <w:sz w:val="30"/>
          <w:szCs w:val="30"/>
        </w:rPr>
        <w:t>《武定县</w:t>
      </w:r>
      <w:r w:rsidR="003878B4">
        <w:rPr>
          <w:rFonts w:ascii="宋体" w:hAnsi="宋体" w:hint="eastAsia"/>
          <w:kern w:val="0"/>
          <w:sz w:val="30"/>
          <w:szCs w:val="30"/>
        </w:rPr>
        <w:t>猫街镇集镇</w:t>
      </w:r>
      <w:r w:rsidRPr="00344CB4">
        <w:rPr>
          <w:rFonts w:ascii="宋体" w:hAnsi="宋体" w:hint="eastAsia"/>
          <w:kern w:val="0"/>
          <w:sz w:val="30"/>
          <w:szCs w:val="30"/>
        </w:rPr>
        <w:t>规划区土地定级及基准地价更新技术报告》</w:t>
      </w:r>
      <w:r w:rsidRPr="00344CB4">
        <w:rPr>
          <w:rFonts w:ascii="宋体" w:hAnsi="宋体"/>
          <w:kern w:val="0"/>
          <w:sz w:val="30"/>
          <w:szCs w:val="30"/>
        </w:rPr>
        <w:t>取值为</w:t>
      </w:r>
      <w:r w:rsidR="003878B4">
        <w:rPr>
          <w:rFonts w:ascii="宋体" w:hAnsi="宋体" w:hint="eastAsia"/>
          <w:kern w:val="0"/>
          <w:sz w:val="30"/>
          <w:szCs w:val="30"/>
        </w:rPr>
        <w:t>7</w:t>
      </w:r>
      <w:r w:rsidRPr="00344CB4">
        <w:rPr>
          <w:rFonts w:ascii="宋体" w:hAnsi="宋体"/>
          <w:kern w:val="0"/>
          <w:sz w:val="30"/>
          <w:szCs w:val="30"/>
        </w:rPr>
        <w:t>%。</w:t>
      </w:r>
    </w:p>
    <w:p w:rsidR="00344CB4" w:rsidRPr="00344CB4" w:rsidRDefault="00344CB4" w:rsidP="00344CB4">
      <w:pPr>
        <w:tabs>
          <w:tab w:val="left" w:pos="0"/>
        </w:tabs>
        <w:adjustRightInd w:val="0"/>
        <w:snapToGrid w:val="0"/>
        <w:spacing w:line="500" w:lineRule="exact"/>
        <w:ind w:firstLineChars="200" w:firstLine="600"/>
        <w:rPr>
          <w:rFonts w:ascii="宋体" w:hAnsi="宋体"/>
          <w:kern w:val="0"/>
          <w:sz w:val="30"/>
          <w:szCs w:val="30"/>
        </w:rPr>
      </w:pPr>
      <w:r w:rsidRPr="00344CB4">
        <w:rPr>
          <w:rFonts w:ascii="宋体" w:hAnsi="宋体"/>
          <w:kern w:val="0"/>
          <w:sz w:val="30"/>
          <w:szCs w:val="30"/>
        </w:rPr>
        <w:t>修正系数=[1-1/(1+r)</w:t>
      </w:r>
      <w:r w:rsidRPr="003878B4">
        <w:rPr>
          <w:rFonts w:ascii="宋体" w:hAnsi="宋体"/>
          <w:kern w:val="0"/>
          <w:sz w:val="30"/>
          <w:szCs w:val="30"/>
          <w:vertAlign w:val="superscript"/>
        </w:rPr>
        <w:t>m</w:t>
      </w:r>
      <w:r w:rsidRPr="00344CB4">
        <w:rPr>
          <w:rFonts w:ascii="宋体" w:hAnsi="宋体"/>
          <w:kern w:val="0"/>
          <w:sz w:val="30"/>
          <w:szCs w:val="30"/>
        </w:rPr>
        <w:t>]/ [1-1/(1+r)</w:t>
      </w:r>
      <w:r w:rsidRPr="003878B4">
        <w:rPr>
          <w:rFonts w:ascii="宋体" w:hAnsi="宋体"/>
          <w:kern w:val="0"/>
          <w:sz w:val="30"/>
          <w:szCs w:val="30"/>
          <w:vertAlign w:val="superscript"/>
        </w:rPr>
        <w:t>n</w:t>
      </w:r>
      <w:r w:rsidRPr="00344CB4">
        <w:rPr>
          <w:rFonts w:ascii="宋体" w:hAnsi="宋体"/>
          <w:kern w:val="0"/>
          <w:sz w:val="30"/>
          <w:szCs w:val="30"/>
        </w:rPr>
        <w:t>]</w:t>
      </w:r>
    </w:p>
    <w:p w:rsidR="00344CB4" w:rsidRPr="00344CB4" w:rsidRDefault="00344CB4" w:rsidP="00344CB4">
      <w:pPr>
        <w:tabs>
          <w:tab w:val="left" w:pos="0"/>
        </w:tabs>
        <w:adjustRightInd w:val="0"/>
        <w:snapToGrid w:val="0"/>
        <w:spacing w:line="500" w:lineRule="exact"/>
        <w:ind w:firstLineChars="200" w:firstLine="600"/>
        <w:rPr>
          <w:rFonts w:ascii="宋体" w:hAnsi="宋体"/>
          <w:kern w:val="0"/>
          <w:sz w:val="30"/>
          <w:szCs w:val="30"/>
        </w:rPr>
      </w:pPr>
      <w:r w:rsidRPr="00344CB4">
        <w:rPr>
          <w:rFonts w:ascii="宋体" w:hAnsi="宋体"/>
          <w:kern w:val="0"/>
          <w:sz w:val="30"/>
          <w:szCs w:val="30"/>
        </w:rPr>
        <w:lastRenderedPageBreak/>
        <w:t xml:space="preserve">　　　　=[1-1/(1+</w:t>
      </w:r>
      <w:r w:rsidR="003878B4">
        <w:rPr>
          <w:rFonts w:ascii="宋体" w:hAnsi="宋体" w:hint="eastAsia"/>
          <w:kern w:val="0"/>
          <w:sz w:val="30"/>
          <w:szCs w:val="30"/>
        </w:rPr>
        <w:t>7</w:t>
      </w:r>
      <w:r w:rsidRPr="00344CB4">
        <w:rPr>
          <w:rFonts w:ascii="宋体" w:hAnsi="宋体"/>
          <w:kern w:val="0"/>
          <w:sz w:val="30"/>
          <w:szCs w:val="30"/>
        </w:rPr>
        <w:t>%)</w:t>
      </w:r>
      <w:r w:rsidR="003878B4" w:rsidRPr="003878B4">
        <w:rPr>
          <w:rFonts w:ascii="宋体" w:hAnsi="宋体" w:hint="eastAsia"/>
          <w:kern w:val="0"/>
          <w:sz w:val="30"/>
          <w:szCs w:val="30"/>
          <w:vertAlign w:val="superscript"/>
        </w:rPr>
        <w:t>58</w:t>
      </w:r>
      <w:r w:rsidRPr="00344CB4">
        <w:rPr>
          <w:rFonts w:ascii="宋体" w:hAnsi="宋体"/>
          <w:kern w:val="0"/>
          <w:sz w:val="30"/>
          <w:szCs w:val="30"/>
        </w:rPr>
        <w:t>]/ [1-1/(1+</w:t>
      </w:r>
      <w:r w:rsidR="003878B4">
        <w:rPr>
          <w:rFonts w:ascii="宋体" w:hAnsi="宋体" w:hint="eastAsia"/>
          <w:kern w:val="0"/>
          <w:sz w:val="30"/>
          <w:szCs w:val="30"/>
        </w:rPr>
        <w:t>7</w:t>
      </w:r>
      <w:r w:rsidRPr="00344CB4">
        <w:rPr>
          <w:rFonts w:ascii="宋体" w:hAnsi="宋体"/>
          <w:kern w:val="0"/>
          <w:sz w:val="30"/>
          <w:szCs w:val="30"/>
        </w:rPr>
        <w:t>%)</w:t>
      </w:r>
      <w:r w:rsidRPr="003878B4">
        <w:rPr>
          <w:rFonts w:ascii="宋体" w:hAnsi="宋体" w:hint="eastAsia"/>
          <w:kern w:val="0"/>
          <w:sz w:val="30"/>
          <w:szCs w:val="30"/>
          <w:vertAlign w:val="superscript"/>
        </w:rPr>
        <w:t>70</w:t>
      </w:r>
      <w:r w:rsidRPr="00344CB4">
        <w:rPr>
          <w:rFonts w:ascii="宋体" w:hAnsi="宋体"/>
          <w:kern w:val="0"/>
          <w:sz w:val="30"/>
          <w:szCs w:val="30"/>
        </w:rPr>
        <w:t>]</w:t>
      </w:r>
    </w:p>
    <w:p w:rsidR="00344CB4" w:rsidRPr="00344CB4" w:rsidRDefault="00344CB4" w:rsidP="00344CB4">
      <w:pPr>
        <w:tabs>
          <w:tab w:val="left" w:pos="0"/>
        </w:tabs>
        <w:adjustRightInd w:val="0"/>
        <w:snapToGrid w:val="0"/>
        <w:spacing w:line="500" w:lineRule="exact"/>
        <w:ind w:firstLineChars="200" w:firstLine="600"/>
        <w:rPr>
          <w:rFonts w:ascii="宋体" w:hAnsi="宋体"/>
          <w:kern w:val="0"/>
          <w:sz w:val="30"/>
          <w:szCs w:val="30"/>
        </w:rPr>
      </w:pPr>
      <w:r w:rsidRPr="00344CB4">
        <w:rPr>
          <w:rFonts w:ascii="宋体" w:hAnsi="宋体"/>
          <w:kern w:val="0"/>
          <w:sz w:val="30"/>
          <w:szCs w:val="30"/>
        </w:rPr>
        <w:t xml:space="preserve">        =</w:t>
      </w:r>
      <w:r w:rsidR="003878B4">
        <w:rPr>
          <w:rFonts w:ascii="宋体" w:hAnsi="宋体" w:hint="eastAsia"/>
          <w:kern w:val="0"/>
          <w:sz w:val="30"/>
          <w:szCs w:val="30"/>
        </w:rPr>
        <w:t>0.9847</w:t>
      </w:r>
    </w:p>
    <w:p w:rsidR="00344CB4" w:rsidRPr="00344CB4" w:rsidRDefault="00344CB4" w:rsidP="00344CB4">
      <w:pPr>
        <w:tabs>
          <w:tab w:val="left" w:pos="0"/>
        </w:tabs>
        <w:adjustRightInd w:val="0"/>
        <w:snapToGrid w:val="0"/>
        <w:spacing w:line="500" w:lineRule="exact"/>
        <w:ind w:firstLineChars="200" w:firstLine="600"/>
        <w:rPr>
          <w:rFonts w:ascii="宋体" w:hAnsi="宋体"/>
          <w:kern w:val="0"/>
          <w:sz w:val="30"/>
          <w:szCs w:val="30"/>
        </w:rPr>
      </w:pPr>
      <w:r w:rsidRPr="00344CB4">
        <w:rPr>
          <w:rFonts w:ascii="宋体" w:hAnsi="宋体" w:hint="eastAsia"/>
          <w:kern w:val="0"/>
          <w:sz w:val="30"/>
          <w:szCs w:val="30"/>
        </w:rPr>
        <w:t>(5) 坝区耕地质量补偿费：委估宗地不属于坝区，本次评估不做坝区耕地质量补偿费计算。</w:t>
      </w:r>
    </w:p>
    <w:p w:rsidR="00344CB4" w:rsidRPr="00344CB4" w:rsidRDefault="00344CB4" w:rsidP="00344CB4">
      <w:pPr>
        <w:tabs>
          <w:tab w:val="left" w:pos="0"/>
        </w:tabs>
        <w:adjustRightInd w:val="0"/>
        <w:snapToGrid w:val="0"/>
        <w:spacing w:line="500" w:lineRule="exact"/>
        <w:ind w:firstLineChars="200" w:firstLine="600"/>
        <w:rPr>
          <w:rFonts w:ascii="宋体" w:hAnsi="宋体"/>
          <w:kern w:val="0"/>
          <w:sz w:val="30"/>
          <w:szCs w:val="30"/>
        </w:rPr>
      </w:pPr>
      <w:r w:rsidRPr="00344CB4">
        <w:rPr>
          <w:rFonts w:ascii="宋体" w:hAnsi="宋体" w:hint="eastAsia"/>
          <w:kern w:val="0"/>
          <w:sz w:val="30"/>
          <w:szCs w:val="30"/>
        </w:rPr>
        <w:t>(6)评估宗地修正地价</w:t>
      </w:r>
    </w:p>
    <w:p w:rsidR="00344CB4" w:rsidRPr="00344CB4" w:rsidRDefault="00344CB4" w:rsidP="00344CB4">
      <w:pPr>
        <w:tabs>
          <w:tab w:val="left" w:pos="0"/>
        </w:tabs>
        <w:adjustRightInd w:val="0"/>
        <w:snapToGrid w:val="0"/>
        <w:spacing w:line="500" w:lineRule="exact"/>
        <w:ind w:firstLineChars="200" w:firstLine="600"/>
        <w:rPr>
          <w:rFonts w:ascii="宋体" w:hAnsi="宋体"/>
          <w:kern w:val="0"/>
          <w:sz w:val="30"/>
          <w:szCs w:val="30"/>
        </w:rPr>
      </w:pPr>
      <w:r w:rsidRPr="00344CB4">
        <w:rPr>
          <w:rFonts w:ascii="宋体" w:hAnsi="宋体" w:hint="eastAsia"/>
          <w:kern w:val="0"/>
          <w:sz w:val="30"/>
          <w:szCs w:val="30"/>
        </w:rPr>
        <w:t>单位面积地价=基准地价×（1±∑K）×K1 ×K2×K3×K4＋F＋H</w:t>
      </w:r>
    </w:p>
    <w:p w:rsidR="00344CB4" w:rsidRPr="00344CB4" w:rsidRDefault="00344CB4" w:rsidP="003C589D">
      <w:pPr>
        <w:tabs>
          <w:tab w:val="left" w:pos="0"/>
        </w:tabs>
        <w:adjustRightInd w:val="0"/>
        <w:snapToGrid w:val="0"/>
        <w:spacing w:line="500" w:lineRule="exact"/>
        <w:ind w:firstLineChars="1200" w:firstLine="3600"/>
        <w:rPr>
          <w:rFonts w:ascii="宋体" w:hAnsi="宋体"/>
          <w:kern w:val="0"/>
          <w:sz w:val="30"/>
          <w:szCs w:val="30"/>
        </w:rPr>
      </w:pPr>
      <w:r w:rsidRPr="00344CB4">
        <w:rPr>
          <w:rFonts w:ascii="宋体" w:hAnsi="宋体" w:hint="eastAsia"/>
          <w:kern w:val="0"/>
          <w:sz w:val="30"/>
          <w:szCs w:val="30"/>
        </w:rPr>
        <w:t>宗地地价计算表</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3060"/>
        <w:gridCol w:w="1800"/>
        <w:gridCol w:w="2700"/>
      </w:tblGrid>
      <w:tr w:rsidR="00344CB4" w:rsidRPr="00893EAE" w:rsidTr="003F7B07">
        <w:tc>
          <w:tcPr>
            <w:tcW w:w="4680" w:type="dxa"/>
            <w:gridSpan w:val="2"/>
            <w:tcBorders>
              <w:top w:val="single" w:sz="4" w:space="0" w:color="auto"/>
              <w:left w:val="single" w:sz="4" w:space="0" w:color="auto"/>
              <w:bottom w:val="single" w:sz="4" w:space="0" w:color="auto"/>
              <w:right w:val="single" w:sz="4" w:space="0" w:color="auto"/>
            </w:tcBorders>
          </w:tcPr>
          <w:p w:rsidR="00344CB4" w:rsidRPr="003C589D" w:rsidRDefault="00344CB4" w:rsidP="00344CB4">
            <w:pPr>
              <w:pStyle w:val="a6"/>
              <w:tabs>
                <w:tab w:val="left" w:pos="0"/>
              </w:tabs>
              <w:spacing w:line="500" w:lineRule="exact"/>
              <w:jc w:val="center"/>
              <w:rPr>
                <w:rFonts w:ascii="宋体" w:hAnsi="宋体"/>
                <w:sz w:val="24"/>
                <w:szCs w:val="24"/>
              </w:rPr>
            </w:pPr>
            <w:r w:rsidRPr="003C589D">
              <w:rPr>
                <w:rFonts w:ascii="宋体" w:hAnsi="宋体" w:hint="eastAsia"/>
                <w:sz w:val="24"/>
                <w:szCs w:val="24"/>
              </w:rPr>
              <w:t>项目</w:t>
            </w:r>
          </w:p>
        </w:tc>
        <w:tc>
          <w:tcPr>
            <w:tcW w:w="1800" w:type="dxa"/>
            <w:tcBorders>
              <w:top w:val="single" w:sz="4" w:space="0" w:color="auto"/>
              <w:left w:val="single" w:sz="4" w:space="0" w:color="auto"/>
              <w:bottom w:val="single" w:sz="4" w:space="0" w:color="auto"/>
              <w:right w:val="single" w:sz="4" w:space="0" w:color="auto"/>
            </w:tcBorders>
          </w:tcPr>
          <w:p w:rsidR="00344CB4" w:rsidRPr="003C589D" w:rsidRDefault="00344CB4" w:rsidP="00344CB4">
            <w:pPr>
              <w:pStyle w:val="a6"/>
              <w:tabs>
                <w:tab w:val="left" w:pos="0"/>
              </w:tabs>
              <w:spacing w:line="500" w:lineRule="exact"/>
              <w:jc w:val="center"/>
              <w:rPr>
                <w:rFonts w:ascii="宋体" w:hAnsi="宋体"/>
                <w:sz w:val="24"/>
                <w:szCs w:val="24"/>
              </w:rPr>
            </w:pPr>
            <w:r w:rsidRPr="003C589D">
              <w:rPr>
                <w:rFonts w:ascii="宋体" w:hAnsi="宋体" w:hint="eastAsia"/>
                <w:sz w:val="24"/>
                <w:szCs w:val="24"/>
              </w:rPr>
              <w:t>修正幅度</w:t>
            </w:r>
          </w:p>
        </w:tc>
        <w:tc>
          <w:tcPr>
            <w:tcW w:w="2700" w:type="dxa"/>
            <w:tcBorders>
              <w:top w:val="single" w:sz="4" w:space="0" w:color="auto"/>
              <w:left w:val="single" w:sz="4" w:space="0" w:color="auto"/>
              <w:bottom w:val="single" w:sz="4" w:space="0" w:color="auto"/>
              <w:right w:val="single" w:sz="4" w:space="0" w:color="auto"/>
            </w:tcBorders>
          </w:tcPr>
          <w:p w:rsidR="00344CB4" w:rsidRPr="003C589D" w:rsidRDefault="00344CB4" w:rsidP="00344CB4">
            <w:pPr>
              <w:pStyle w:val="a6"/>
              <w:tabs>
                <w:tab w:val="left" w:pos="0"/>
              </w:tabs>
              <w:spacing w:line="500" w:lineRule="exact"/>
              <w:jc w:val="center"/>
              <w:rPr>
                <w:rFonts w:ascii="宋体" w:hAnsi="宋体"/>
                <w:sz w:val="24"/>
                <w:szCs w:val="24"/>
              </w:rPr>
            </w:pPr>
            <w:r w:rsidRPr="003C589D">
              <w:rPr>
                <w:rFonts w:ascii="宋体" w:hAnsi="宋体" w:hint="eastAsia"/>
                <w:sz w:val="24"/>
                <w:szCs w:val="24"/>
              </w:rPr>
              <w:t>修正结果</w:t>
            </w:r>
          </w:p>
        </w:tc>
      </w:tr>
      <w:tr w:rsidR="00344CB4" w:rsidRPr="00893EAE" w:rsidTr="003F7B07">
        <w:tc>
          <w:tcPr>
            <w:tcW w:w="4680" w:type="dxa"/>
            <w:gridSpan w:val="2"/>
            <w:tcBorders>
              <w:top w:val="single" w:sz="4" w:space="0" w:color="auto"/>
              <w:left w:val="single" w:sz="4" w:space="0" w:color="auto"/>
              <w:bottom w:val="single" w:sz="4" w:space="0" w:color="auto"/>
              <w:right w:val="single" w:sz="4" w:space="0" w:color="auto"/>
            </w:tcBorders>
          </w:tcPr>
          <w:p w:rsidR="00344CB4" w:rsidRPr="003C589D" w:rsidRDefault="00344CB4" w:rsidP="00344CB4">
            <w:pPr>
              <w:pStyle w:val="a6"/>
              <w:tabs>
                <w:tab w:val="left" w:pos="0"/>
              </w:tabs>
              <w:spacing w:line="500" w:lineRule="exact"/>
              <w:rPr>
                <w:rFonts w:ascii="宋体" w:hAnsi="宋体"/>
                <w:sz w:val="24"/>
                <w:szCs w:val="24"/>
              </w:rPr>
            </w:pPr>
            <w:r w:rsidRPr="003C589D">
              <w:rPr>
                <w:rFonts w:ascii="宋体" w:hAnsi="宋体" w:hint="eastAsia"/>
                <w:sz w:val="24"/>
                <w:szCs w:val="24"/>
              </w:rPr>
              <w:t>基准地价</w:t>
            </w:r>
          </w:p>
        </w:tc>
        <w:tc>
          <w:tcPr>
            <w:tcW w:w="1800" w:type="dxa"/>
            <w:tcBorders>
              <w:top w:val="single" w:sz="4" w:space="0" w:color="auto"/>
              <w:left w:val="single" w:sz="4" w:space="0" w:color="auto"/>
              <w:bottom w:val="single" w:sz="4" w:space="0" w:color="auto"/>
              <w:right w:val="single" w:sz="4" w:space="0" w:color="auto"/>
            </w:tcBorders>
          </w:tcPr>
          <w:p w:rsidR="00344CB4" w:rsidRPr="003C589D" w:rsidRDefault="003878B4" w:rsidP="00344CB4">
            <w:pPr>
              <w:pStyle w:val="a6"/>
              <w:tabs>
                <w:tab w:val="left" w:pos="0"/>
              </w:tabs>
              <w:spacing w:line="500" w:lineRule="exact"/>
              <w:jc w:val="center"/>
              <w:rPr>
                <w:rFonts w:ascii="宋体" w:hAnsi="宋体"/>
                <w:sz w:val="24"/>
                <w:szCs w:val="24"/>
              </w:rPr>
            </w:pPr>
            <w:r w:rsidRPr="003C589D">
              <w:rPr>
                <w:rFonts w:ascii="宋体" w:hAnsi="宋体" w:hint="eastAsia"/>
                <w:sz w:val="24"/>
                <w:szCs w:val="24"/>
              </w:rPr>
              <w:t>432.00</w:t>
            </w:r>
          </w:p>
        </w:tc>
        <w:tc>
          <w:tcPr>
            <w:tcW w:w="2700" w:type="dxa"/>
            <w:tcBorders>
              <w:top w:val="single" w:sz="4" w:space="0" w:color="auto"/>
              <w:left w:val="single" w:sz="4" w:space="0" w:color="auto"/>
              <w:bottom w:val="single" w:sz="4" w:space="0" w:color="auto"/>
              <w:right w:val="single" w:sz="4" w:space="0" w:color="auto"/>
            </w:tcBorders>
          </w:tcPr>
          <w:p w:rsidR="00344CB4" w:rsidRPr="003C589D" w:rsidRDefault="003878B4" w:rsidP="00344CB4">
            <w:pPr>
              <w:pStyle w:val="a6"/>
              <w:tabs>
                <w:tab w:val="left" w:pos="0"/>
              </w:tabs>
              <w:spacing w:line="500" w:lineRule="exact"/>
              <w:jc w:val="center"/>
              <w:rPr>
                <w:rFonts w:ascii="宋体" w:hAnsi="宋体"/>
                <w:sz w:val="24"/>
                <w:szCs w:val="24"/>
              </w:rPr>
            </w:pPr>
            <w:r w:rsidRPr="003C589D">
              <w:rPr>
                <w:rFonts w:ascii="宋体" w:hAnsi="宋体" w:hint="eastAsia"/>
                <w:noProof/>
                <w:sz w:val="24"/>
                <w:szCs w:val="24"/>
              </w:rPr>
              <w:t>432.00</w:t>
            </w:r>
          </w:p>
        </w:tc>
      </w:tr>
      <w:tr w:rsidR="00344CB4" w:rsidRPr="00893EAE" w:rsidTr="003F7B07">
        <w:tc>
          <w:tcPr>
            <w:tcW w:w="4680" w:type="dxa"/>
            <w:gridSpan w:val="2"/>
            <w:tcBorders>
              <w:top w:val="single" w:sz="4" w:space="0" w:color="auto"/>
              <w:left w:val="single" w:sz="4" w:space="0" w:color="auto"/>
              <w:bottom w:val="single" w:sz="4" w:space="0" w:color="auto"/>
              <w:right w:val="single" w:sz="4" w:space="0" w:color="auto"/>
            </w:tcBorders>
          </w:tcPr>
          <w:p w:rsidR="00344CB4" w:rsidRPr="003C589D" w:rsidRDefault="00344CB4" w:rsidP="00344CB4">
            <w:pPr>
              <w:pStyle w:val="a6"/>
              <w:tabs>
                <w:tab w:val="left" w:pos="0"/>
              </w:tabs>
              <w:spacing w:line="500" w:lineRule="exact"/>
              <w:rPr>
                <w:rFonts w:ascii="宋体" w:hAnsi="宋体"/>
                <w:sz w:val="24"/>
                <w:szCs w:val="24"/>
              </w:rPr>
            </w:pPr>
            <w:r w:rsidRPr="003C589D">
              <w:rPr>
                <w:rFonts w:ascii="宋体" w:hAnsi="宋体" w:hint="eastAsia"/>
                <w:sz w:val="24"/>
                <w:szCs w:val="24"/>
              </w:rPr>
              <w:t>体系修正系数（∑k）</w:t>
            </w:r>
          </w:p>
        </w:tc>
        <w:tc>
          <w:tcPr>
            <w:tcW w:w="1800" w:type="dxa"/>
            <w:tcBorders>
              <w:top w:val="single" w:sz="4" w:space="0" w:color="auto"/>
              <w:left w:val="single" w:sz="4" w:space="0" w:color="auto"/>
              <w:bottom w:val="single" w:sz="4" w:space="0" w:color="auto"/>
              <w:right w:val="single" w:sz="4" w:space="0" w:color="auto"/>
            </w:tcBorders>
          </w:tcPr>
          <w:p w:rsidR="00344CB4" w:rsidRPr="003C589D" w:rsidRDefault="00344CB4" w:rsidP="003878B4">
            <w:pPr>
              <w:pStyle w:val="a6"/>
              <w:tabs>
                <w:tab w:val="left" w:pos="0"/>
              </w:tabs>
              <w:spacing w:line="500" w:lineRule="exact"/>
              <w:jc w:val="center"/>
              <w:rPr>
                <w:rFonts w:ascii="宋体" w:hAnsi="宋体"/>
                <w:sz w:val="24"/>
                <w:szCs w:val="24"/>
              </w:rPr>
            </w:pPr>
            <w:r w:rsidRPr="003C589D">
              <w:rPr>
                <w:rFonts w:ascii="宋体" w:hAnsi="宋体" w:hint="eastAsia"/>
                <w:sz w:val="24"/>
                <w:szCs w:val="24"/>
              </w:rPr>
              <w:t>1+</w:t>
            </w:r>
            <w:r w:rsidRPr="003C589D">
              <w:rPr>
                <w:rFonts w:ascii="宋体" w:hAnsi="宋体"/>
                <w:bCs/>
                <w:sz w:val="24"/>
                <w:szCs w:val="24"/>
              </w:rPr>
              <w:t>0.</w:t>
            </w:r>
            <w:r w:rsidR="003878B4" w:rsidRPr="003C589D">
              <w:rPr>
                <w:rFonts w:ascii="宋体" w:hAnsi="宋体" w:hint="eastAsia"/>
                <w:bCs/>
                <w:sz w:val="24"/>
                <w:szCs w:val="24"/>
              </w:rPr>
              <w:t>1034</w:t>
            </w:r>
          </w:p>
        </w:tc>
        <w:tc>
          <w:tcPr>
            <w:tcW w:w="2700" w:type="dxa"/>
            <w:tcBorders>
              <w:top w:val="single" w:sz="4" w:space="0" w:color="auto"/>
              <w:left w:val="single" w:sz="4" w:space="0" w:color="auto"/>
              <w:bottom w:val="single" w:sz="4" w:space="0" w:color="auto"/>
              <w:right w:val="single" w:sz="4" w:space="0" w:color="auto"/>
            </w:tcBorders>
          </w:tcPr>
          <w:p w:rsidR="00344CB4" w:rsidRPr="003C589D" w:rsidRDefault="003878B4" w:rsidP="003878B4">
            <w:pPr>
              <w:pStyle w:val="a6"/>
              <w:tabs>
                <w:tab w:val="left" w:pos="0"/>
              </w:tabs>
              <w:spacing w:line="500" w:lineRule="exact"/>
              <w:jc w:val="center"/>
              <w:rPr>
                <w:rFonts w:ascii="宋体" w:hAnsi="宋体"/>
                <w:sz w:val="24"/>
                <w:szCs w:val="24"/>
              </w:rPr>
            </w:pPr>
            <w:r w:rsidRPr="003C589D">
              <w:rPr>
                <w:rFonts w:ascii="宋体" w:hAnsi="宋体" w:hint="eastAsia"/>
                <w:noProof/>
                <w:sz w:val="24"/>
                <w:szCs w:val="24"/>
              </w:rPr>
              <w:t>476.67</w:t>
            </w:r>
          </w:p>
        </w:tc>
      </w:tr>
      <w:tr w:rsidR="00344CB4" w:rsidRPr="00893EAE" w:rsidTr="003F7B07">
        <w:tc>
          <w:tcPr>
            <w:tcW w:w="4680" w:type="dxa"/>
            <w:gridSpan w:val="2"/>
            <w:tcBorders>
              <w:top w:val="single" w:sz="4" w:space="0" w:color="auto"/>
              <w:left w:val="single" w:sz="4" w:space="0" w:color="auto"/>
              <w:bottom w:val="single" w:sz="4" w:space="0" w:color="auto"/>
              <w:right w:val="single" w:sz="4" w:space="0" w:color="auto"/>
            </w:tcBorders>
          </w:tcPr>
          <w:p w:rsidR="00344CB4" w:rsidRPr="003C589D" w:rsidRDefault="00344CB4" w:rsidP="00344CB4">
            <w:pPr>
              <w:pStyle w:val="a6"/>
              <w:tabs>
                <w:tab w:val="left" w:pos="0"/>
              </w:tabs>
              <w:spacing w:line="500" w:lineRule="exact"/>
              <w:rPr>
                <w:rFonts w:ascii="宋体" w:hAnsi="宋体"/>
                <w:sz w:val="24"/>
                <w:szCs w:val="24"/>
              </w:rPr>
            </w:pPr>
            <w:r w:rsidRPr="003C589D">
              <w:rPr>
                <w:rFonts w:ascii="宋体" w:hAnsi="宋体" w:hint="eastAsia"/>
                <w:sz w:val="24"/>
                <w:szCs w:val="24"/>
              </w:rPr>
              <w:t>基准日修正系数（K</w:t>
            </w:r>
            <w:r w:rsidRPr="003C589D">
              <w:rPr>
                <w:rFonts w:ascii="宋体" w:hAnsi="宋体" w:hint="eastAsia"/>
                <w:sz w:val="24"/>
                <w:szCs w:val="24"/>
                <w:vertAlign w:val="subscript"/>
              </w:rPr>
              <w:t>1</w:t>
            </w:r>
            <w:r w:rsidRPr="003C589D">
              <w:rPr>
                <w:rFonts w:ascii="宋体" w:hAnsi="宋体" w:hint="eastAsia"/>
                <w:sz w:val="24"/>
                <w:szCs w:val="24"/>
              </w:rPr>
              <w:t>）</w:t>
            </w:r>
          </w:p>
        </w:tc>
        <w:tc>
          <w:tcPr>
            <w:tcW w:w="1800" w:type="dxa"/>
            <w:tcBorders>
              <w:top w:val="single" w:sz="4" w:space="0" w:color="auto"/>
              <w:left w:val="single" w:sz="4" w:space="0" w:color="auto"/>
              <w:bottom w:val="single" w:sz="4" w:space="0" w:color="auto"/>
              <w:right w:val="single" w:sz="4" w:space="0" w:color="auto"/>
            </w:tcBorders>
          </w:tcPr>
          <w:p w:rsidR="00344CB4" w:rsidRPr="003C589D" w:rsidRDefault="00344CB4" w:rsidP="00344CB4">
            <w:pPr>
              <w:pStyle w:val="a6"/>
              <w:tabs>
                <w:tab w:val="left" w:pos="0"/>
              </w:tabs>
              <w:spacing w:line="500" w:lineRule="exact"/>
              <w:jc w:val="center"/>
              <w:rPr>
                <w:rFonts w:ascii="宋体" w:hAnsi="宋体"/>
                <w:sz w:val="24"/>
                <w:szCs w:val="24"/>
              </w:rPr>
            </w:pPr>
            <w:r w:rsidRPr="003C589D">
              <w:rPr>
                <w:rFonts w:ascii="宋体" w:hAnsi="宋体" w:hint="eastAsia"/>
                <w:bCs/>
                <w:sz w:val="24"/>
                <w:szCs w:val="24"/>
              </w:rPr>
              <w:t>1</w:t>
            </w:r>
          </w:p>
        </w:tc>
        <w:tc>
          <w:tcPr>
            <w:tcW w:w="2700" w:type="dxa"/>
            <w:tcBorders>
              <w:top w:val="single" w:sz="4" w:space="0" w:color="auto"/>
              <w:left w:val="single" w:sz="4" w:space="0" w:color="auto"/>
              <w:bottom w:val="single" w:sz="4" w:space="0" w:color="auto"/>
              <w:right w:val="single" w:sz="4" w:space="0" w:color="auto"/>
            </w:tcBorders>
          </w:tcPr>
          <w:p w:rsidR="00344CB4" w:rsidRPr="003C589D" w:rsidRDefault="00344CB4" w:rsidP="003878B4">
            <w:pPr>
              <w:pStyle w:val="a6"/>
              <w:tabs>
                <w:tab w:val="left" w:pos="0"/>
              </w:tabs>
              <w:spacing w:line="500" w:lineRule="exact"/>
              <w:jc w:val="center"/>
              <w:rPr>
                <w:rFonts w:ascii="宋体" w:hAnsi="宋体"/>
                <w:sz w:val="24"/>
                <w:szCs w:val="24"/>
              </w:rPr>
            </w:pPr>
            <w:r w:rsidRPr="003C589D">
              <w:rPr>
                <w:rFonts w:ascii="宋体" w:hAnsi="宋体" w:hint="eastAsia"/>
                <w:noProof/>
                <w:sz w:val="24"/>
                <w:szCs w:val="24"/>
              </w:rPr>
              <w:t>47</w:t>
            </w:r>
            <w:r w:rsidR="003878B4" w:rsidRPr="003C589D">
              <w:rPr>
                <w:rFonts w:ascii="宋体" w:hAnsi="宋体" w:hint="eastAsia"/>
                <w:noProof/>
                <w:sz w:val="24"/>
                <w:szCs w:val="24"/>
              </w:rPr>
              <w:t>6.67</w:t>
            </w:r>
          </w:p>
        </w:tc>
      </w:tr>
      <w:tr w:rsidR="00344CB4" w:rsidRPr="00893EAE" w:rsidTr="003F7B07">
        <w:tc>
          <w:tcPr>
            <w:tcW w:w="4680" w:type="dxa"/>
            <w:gridSpan w:val="2"/>
            <w:tcBorders>
              <w:top w:val="single" w:sz="4" w:space="0" w:color="auto"/>
              <w:left w:val="single" w:sz="4" w:space="0" w:color="auto"/>
              <w:bottom w:val="single" w:sz="4" w:space="0" w:color="auto"/>
              <w:right w:val="single" w:sz="4" w:space="0" w:color="auto"/>
            </w:tcBorders>
          </w:tcPr>
          <w:p w:rsidR="00344CB4" w:rsidRPr="003C589D" w:rsidRDefault="00344CB4" w:rsidP="00344CB4">
            <w:pPr>
              <w:pStyle w:val="a6"/>
              <w:tabs>
                <w:tab w:val="left" w:pos="0"/>
              </w:tabs>
              <w:spacing w:line="500" w:lineRule="exact"/>
              <w:rPr>
                <w:rFonts w:ascii="宋体" w:hAnsi="宋体"/>
                <w:sz w:val="24"/>
                <w:szCs w:val="24"/>
              </w:rPr>
            </w:pPr>
            <w:r w:rsidRPr="003C589D">
              <w:rPr>
                <w:rFonts w:ascii="宋体" w:hAnsi="宋体" w:hint="eastAsia"/>
                <w:sz w:val="24"/>
                <w:szCs w:val="24"/>
              </w:rPr>
              <w:t>土地使用年期修正系数（K</w:t>
            </w:r>
            <w:r w:rsidRPr="003C589D">
              <w:rPr>
                <w:rFonts w:ascii="宋体" w:hAnsi="宋体" w:hint="eastAsia"/>
                <w:sz w:val="24"/>
                <w:szCs w:val="24"/>
                <w:vertAlign w:val="subscript"/>
              </w:rPr>
              <w:t>2</w:t>
            </w:r>
            <w:r w:rsidRPr="003C589D">
              <w:rPr>
                <w:rFonts w:ascii="宋体" w:hAnsi="宋体" w:hint="eastAsia"/>
                <w:sz w:val="24"/>
                <w:szCs w:val="24"/>
              </w:rPr>
              <w:t>）</w:t>
            </w:r>
          </w:p>
        </w:tc>
        <w:tc>
          <w:tcPr>
            <w:tcW w:w="1800" w:type="dxa"/>
            <w:tcBorders>
              <w:top w:val="single" w:sz="4" w:space="0" w:color="auto"/>
              <w:left w:val="single" w:sz="4" w:space="0" w:color="auto"/>
              <w:bottom w:val="single" w:sz="4" w:space="0" w:color="auto"/>
              <w:right w:val="single" w:sz="4" w:space="0" w:color="auto"/>
            </w:tcBorders>
          </w:tcPr>
          <w:p w:rsidR="00344CB4" w:rsidRPr="003C589D" w:rsidRDefault="0067195A" w:rsidP="00344CB4">
            <w:pPr>
              <w:pStyle w:val="a6"/>
              <w:tabs>
                <w:tab w:val="left" w:pos="0"/>
              </w:tabs>
              <w:spacing w:line="500" w:lineRule="exact"/>
              <w:jc w:val="center"/>
              <w:rPr>
                <w:rFonts w:ascii="宋体" w:hAnsi="宋体"/>
                <w:sz w:val="24"/>
                <w:szCs w:val="24"/>
              </w:rPr>
            </w:pPr>
            <w:r w:rsidRPr="003C589D">
              <w:rPr>
                <w:rFonts w:ascii="宋体" w:hAnsi="宋体" w:hint="eastAsia"/>
                <w:bCs/>
                <w:sz w:val="24"/>
                <w:szCs w:val="24"/>
              </w:rPr>
              <w:t>0.9847</w:t>
            </w:r>
          </w:p>
        </w:tc>
        <w:tc>
          <w:tcPr>
            <w:tcW w:w="2700" w:type="dxa"/>
            <w:tcBorders>
              <w:top w:val="single" w:sz="4" w:space="0" w:color="auto"/>
              <w:left w:val="single" w:sz="4" w:space="0" w:color="auto"/>
              <w:bottom w:val="single" w:sz="4" w:space="0" w:color="auto"/>
              <w:right w:val="single" w:sz="4" w:space="0" w:color="auto"/>
            </w:tcBorders>
          </w:tcPr>
          <w:p w:rsidR="00344CB4" w:rsidRPr="003C589D" w:rsidRDefault="0067195A" w:rsidP="00344CB4">
            <w:pPr>
              <w:pStyle w:val="a6"/>
              <w:tabs>
                <w:tab w:val="left" w:pos="0"/>
              </w:tabs>
              <w:spacing w:line="500" w:lineRule="exact"/>
              <w:jc w:val="center"/>
              <w:rPr>
                <w:rFonts w:ascii="宋体" w:hAnsi="宋体"/>
                <w:sz w:val="24"/>
                <w:szCs w:val="24"/>
              </w:rPr>
            </w:pPr>
            <w:r w:rsidRPr="003C589D">
              <w:rPr>
                <w:rFonts w:ascii="宋体" w:hAnsi="宋体" w:hint="eastAsia"/>
                <w:noProof/>
                <w:sz w:val="24"/>
                <w:szCs w:val="24"/>
              </w:rPr>
              <w:t>469.38</w:t>
            </w:r>
          </w:p>
        </w:tc>
      </w:tr>
      <w:tr w:rsidR="00344CB4" w:rsidRPr="00893EAE" w:rsidTr="003F7B07">
        <w:tc>
          <w:tcPr>
            <w:tcW w:w="4680" w:type="dxa"/>
            <w:gridSpan w:val="2"/>
            <w:tcBorders>
              <w:top w:val="single" w:sz="4" w:space="0" w:color="auto"/>
              <w:left w:val="single" w:sz="4" w:space="0" w:color="auto"/>
              <w:bottom w:val="single" w:sz="4" w:space="0" w:color="auto"/>
              <w:right w:val="single" w:sz="4" w:space="0" w:color="auto"/>
            </w:tcBorders>
          </w:tcPr>
          <w:p w:rsidR="00344CB4" w:rsidRPr="003C589D" w:rsidRDefault="00344CB4" w:rsidP="00344CB4">
            <w:pPr>
              <w:pStyle w:val="a6"/>
              <w:tabs>
                <w:tab w:val="left" w:pos="0"/>
              </w:tabs>
              <w:spacing w:line="500" w:lineRule="exact"/>
              <w:rPr>
                <w:rFonts w:ascii="宋体" w:hAnsi="宋体"/>
                <w:sz w:val="24"/>
                <w:szCs w:val="24"/>
              </w:rPr>
            </w:pPr>
            <w:r w:rsidRPr="003C589D">
              <w:rPr>
                <w:rFonts w:ascii="宋体" w:hAnsi="宋体" w:hint="eastAsia"/>
                <w:sz w:val="24"/>
                <w:szCs w:val="24"/>
              </w:rPr>
              <w:t>宗地位置及其他因素修正系数（K</w:t>
            </w:r>
            <w:r w:rsidRPr="003C589D">
              <w:rPr>
                <w:rFonts w:ascii="宋体" w:hAnsi="宋体" w:hint="eastAsia"/>
                <w:sz w:val="24"/>
                <w:szCs w:val="24"/>
                <w:vertAlign w:val="subscript"/>
              </w:rPr>
              <w:t>3</w:t>
            </w:r>
            <w:r w:rsidRPr="003C589D">
              <w:rPr>
                <w:rFonts w:ascii="宋体" w:hAnsi="宋体" w:hint="eastAsia"/>
                <w:sz w:val="24"/>
                <w:szCs w:val="24"/>
              </w:rPr>
              <w:t>）</w:t>
            </w:r>
          </w:p>
        </w:tc>
        <w:tc>
          <w:tcPr>
            <w:tcW w:w="1800" w:type="dxa"/>
            <w:tcBorders>
              <w:top w:val="single" w:sz="4" w:space="0" w:color="auto"/>
              <w:left w:val="single" w:sz="4" w:space="0" w:color="auto"/>
              <w:bottom w:val="single" w:sz="4" w:space="0" w:color="auto"/>
              <w:right w:val="single" w:sz="4" w:space="0" w:color="auto"/>
            </w:tcBorders>
          </w:tcPr>
          <w:p w:rsidR="00344CB4" w:rsidRPr="003C589D" w:rsidRDefault="00E436D3" w:rsidP="00344CB4">
            <w:pPr>
              <w:pStyle w:val="a6"/>
              <w:tabs>
                <w:tab w:val="left" w:pos="0"/>
              </w:tabs>
              <w:spacing w:line="500" w:lineRule="exact"/>
              <w:jc w:val="center"/>
              <w:rPr>
                <w:rFonts w:ascii="宋体" w:hAnsi="宋体"/>
                <w:sz w:val="24"/>
                <w:szCs w:val="24"/>
              </w:rPr>
            </w:pPr>
            <w:r>
              <w:rPr>
                <w:rFonts w:ascii="宋体" w:hAnsi="宋体" w:hint="eastAsia"/>
                <w:bCs/>
                <w:sz w:val="24"/>
                <w:szCs w:val="24"/>
              </w:rPr>
              <w:t>3</w:t>
            </w:r>
          </w:p>
        </w:tc>
        <w:tc>
          <w:tcPr>
            <w:tcW w:w="2700" w:type="dxa"/>
            <w:tcBorders>
              <w:top w:val="single" w:sz="4" w:space="0" w:color="auto"/>
              <w:left w:val="single" w:sz="4" w:space="0" w:color="auto"/>
              <w:bottom w:val="single" w:sz="4" w:space="0" w:color="auto"/>
              <w:right w:val="single" w:sz="4" w:space="0" w:color="auto"/>
            </w:tcBorders>
          </w:tcPr>
          <w:p w:rsidR="00344CB4" w:rsidRPr="003C589D" w:rsidRDefault="00E436D3" w:rsidP="00344CB4">
            <w:pPr>
              <w:pStyle w:val="a6"/>
              <w:tabs>
                <w:tab w:val="left" w:pos="0"/>
              </w:tabs>
              <w:spacing w:line="500" w:lineRule="exact"/>
              <w:jc w:val="center"/>
              <w:rPr>
                <w:rFonts w:ascii="宋体" w:hAnsi="宋体"/>
                <w:sz w:val="24"/>
                <w:szCs w:val="24"/>
              </w:rPr>
            </w:pPr>
            <w:r>
              <w:rPr>
                <w:rFonts w:ascii="宋体" w:hAnsi="宋体" w:hint="eastAsia"/>
                <w:noProof/>
                <w:sz w:val="24"/>
                <w:szCs w:val="24"/>
              </w:rPr>
              <w:t>1408.14</w:t>
            </w:r>
          </w:p>
        </w:tc>
      </w:tr>
      <w:tr w:rsidR="00682F1A" w:rsidRPr="00893EAE" w:rsidTr="003F7B07">
        <w:tc>
          <w:tcPr>
            <w:tcW w:w="4680" w:type="dxa"/>
            <w:gridSpan w:val="2"/>
            <w:tcBorders>
              <w:top w:val="single" w:sz="4" w:space="0" w:color="auto"/>
              <w:left w:val="single" w:sz="4" w:space="0" w:color="auto"/>
              <w:bottom w:val="single" w:sz="4" w:space="0" w:color="auto"/>
              <w:right w:val="single" w:sz="4" w:space="0" w:color="auto"/>
            </w:tcBorders>
          </w:tcPr>
          <w:p w:rsidR="00682F1A" w:rsidRPr="003C589D" w:rsidRDefault="00682F1A" w:rsidP="00344CB4">
            <w:pPr>
              <w:pStyle w:val="a6"/>
              <w:tabs>
                <w:tab w:val="left" w:pos="0"/>
              </w:tabs>
              <w:spacing w:line="500" w:lineRule="exact"/>
              <w:rPr>
                <w:rFonts w:ascii="宋体" w:hAnsi="宋体"/>
                <w:sz w:val="24"/>
                <w:szCs w:val="24"/>
              </w:rPr>
            </w:pPr>
            <w:r w:rsidRPr="003C589D">
              <w:rPr>
                <w:rFonts w:ascii="宋体" w:hAnsi="宋体" w:hint="eastAsia"/>
                <w:sz w:val="24"/>
                <w:szCs w:val="24"/>
              </w:rPr>
              <w:t>宗地容积率修正系数（K</w:t>
            </w:r>
            <w:r w:rsidRPr="003C589D">
              <w:rPr>
                <w:rFonts w:ascii="宋体" w:hAnsi="宋体" w:hint="eastAsia"/>
                <w:sz w:val="24"/>
                <w:szCs w:val="24"/>
                <w:vertAlign w:val="subscript"/>
              </w:rPr>
              <w:t>4</w:t>
            </w:r>
            <w:r w:rsidRPr="003C589D">
              <w:rPr>
                <w:rFonts w:ascii="宋体" w:hAnsi="宋体" w:hint="eastAsia"/>
                <w:sz w:val="24"/>
                <w:szCs w:val="24"/>
              </w:rPr>
              <w:t>）</w:t>
            </w:r>
          </w:p>
        </w:tc>
        <w:tc>
          <w:tcPr>
            <w:tcW w:w="1800" w:type="dxa"/>
            <w:tcBorders>
              <w:top w:val="single" w:sz="4" w:space="0" w:color="auto"/>
              <w:left w:val="single" w:sz="4" w:space="0" w:color="auto"/>
              <w:bottom w:val="single" w:sz="4" w:space="0" w:color="auto"/>
              <w:right w:val="single" w:sz="4" w:space="0" w:color="auto"/>
            </w:tcBorders>
          </w:tcPr>
          <w:p w:rsidR="00682F1A" w:rsidRPr="003C589D" w:rsidRDefault="00921F64" w:rsidP="00344CB4">
            <w:pPr>
              <w:pStyle w:val="a6"/>
              <w:tabs>
                <w:tab w:val="left" w:pos="0"/>
              </w:tabs>
              <w:spacing w:line="500" w:lineRule="exact"/>
              <w:jc w:val="center"/>
              <w:rPr>
                <w:rFonts w:ascii="宋体" w:hAnsi="宋体"/>
                <w:sz w:val="24"/>
                <w:szCs w:val="24"/>
              </w:rPr>
            </w:pPr>
            <w:r>
              <w:rPr>
                <w:rFonts w:ascii="宋体" w:hAnsi="宋体" w:hint="eastAsia"/>
                <w:bCs/>
                <w:sz w:val="24"/>
                <w:szCs w:val="24"/>
              </w:rPr>
              <w:t>1.24</w:t>
            </w:r>
          </w:p>
        </w:tc>
        <w:tc>
          <w:tcPr>
            <w:tcW w:w="2700" w:type="dxa"/>
            <w:tcBorders>
              <w:top w:val="single" w:sz="4" w:space="0" w:color="auto"/>
              <w:left w:val="single" w:sz="4" w:space="0" w:color="auto"/>
              <w:bottom w:val="single" w:sz="4" w:space="0" w:color="auto"/>
              <w:right w:val="single" w:sz="4" w:space="0" w:color="auto"/>
            </w:tcBorders>
          </w:tcPr>
          <w:p w:rsidR="00682F1A" w:rsidRPr="003C589D" w:rsidRDefault="00E436D3" w:rsidP="0010798F">
            <w:pPr>
              <w:pStyle w:val="a6"/>
              <w:tabs>
                <w:tab w:val="left" w:pos="0"/>
              </w:tabs>
              <w:spacing w:line="500" w:lineRule="exact"/>
              <w:jc w:val="center"/>
              <w:rPr>
                <w:rFonts w:ascii="宋体" w:hAnsi="宋体"/>
                <w:sz w:val="24"/>
                <w:szCs w:val="24"/>
              </w:rPr>
            </w:pPr>
            <w:r>
              <w:rPr>
                <w:rFonts w:ascii="宋体" w:hAnsi="宋体" w:hint="eastAsia"/>
                <w:noProof/>
                <w:sz w:val="24"/>
                <w:szCs w:val="24"/>
              </w:rPr>
              <w:t>1746.09</w:t>
            </w:r>
          </w:p>
        </w:tc>
      </w:tr>
      <w:tr w:rsidR="00682F1A" w:rsidRPr="00893EAE" w:rsidTr="003F7B07">
        <w:tc>
          <w:tcPr>
            <w:tcW w:w="4680" w:type="dxa"/>
            <w:gridSpan w:val="2"/>
            <w:tcBorders>
              <w:top w:val="single" w:sz="4" w:space="0" w:color="auto"/>
              <w:left w:val="single" w:sz="4" w:space="0" w:color="auto"/>
              <w:bottom w:val="single" w:sz="4" w:space="0" w:color="auto"/>
              <w:right w:val="single" w:sz="4" w:space="0" w:color="auto"/>
            </w:tcBorders>
          </w:tcPr>
          <w:p w:rsidR="00682F1A" w:rsidRPr="003C589D" w:rsidRDefault="00682F1A" w:rsidP="00344CB4">
            <w:pPr>
              <w:pStyle w:val="a6"/>
              <w:tabs>
                <w:tab w:val="left" w:pos="0"/>
              </w:tabs>
              <w:spacing w:line="500" w:lineRule="exact"/>
              <w:rPr>
                <w:rFonts w:ascii="宋体" w:hAnsi="宋体"/>
                <w:sz w:val="24"/>
                <w:szCs w:val="24"/>
              </w:rPr>
            </w:pPr>
            <w:r w:rsidRPr="003C589D">
              <w:rPr>
                <w:rFonts w:ascii="宋体" w:hAnsi="宋体" w:hint="eastAsia"/>
                <w:sz w:val="24"/>
                <w:szCs w:val="24"/>
              </w:rPr>
              <w:t>土地开发程度差异修正值（F）</w:t>
            </w:r>
          </w:p>
        </w:tc>
        <w:tc>
          <w:tcPr>
            <w:tcW w:w="1800" w:type="dxa"/>
            <w:tcBorders>
              <w:top w:val="single" w:sz="4" w:space="0" w:color="auto"/>
              <w:left w:val="single" w:sz="4" w:space="0" w:color="auto"/>
              <w:bottom w:val="single" w:sz="4" w:space="0" w:color="auto"/>
              <w:right w:val="single" w:sz="4" w:space="0" w:color="auto"/>
            </w:tcBorders>
          </w:tcPr>
          <w:p w:rsidR="00682F1A" w:rsidRPr="003C589D" w:rsidRDefault="00682F1A" w:rsidP="00344CB4">
            <w:pPr>
              <w:pStyle w:val="a6"/>
              <w:tabs>
                <w:tab w:val="left" w:pos="0"/>
              </w:tabs>
              <w:spacing w:line="500" w:lineRule="exact"/>
              <w:jc w:val="center"/>
              <w:rPr>
                <w:rFonts w:ascii="宋体" w:hAnsi="宋体"/>
                <w:sz w:val="24"/>
                <w:szCs w:val="24"/>
              </w:rPr>
            </w:pPr>
            <w:r w:rsidRPr="003C589D">
              <w:rPr>
                <w:rFonts w:ascii="宋体" w:hAnsi="宋体" w:hint="eastAsia"/>
                <w:bCs/>
                <w:sz w:val="24"/>
                <w:szCs w:val="24"/>
              </w:rPr>
              <w:t>1</w:t>
            </w:r>
          </w:p>
        </w:tc>
        <w:tc>
          <w:tcPr>
            <w:tcW w:w="2700" w:type="dxa"/>
            <w:tcBorders>
              <w:top w:val="single" w:sz="4" w:space="0" w:color="auto"/>
              <w:left w:val="single" w:sz="4" w:space="0" w:color="auto"/>
              <w:bottom w:val="single" w:sz="4" w:space="0" w:color="auto"/>
              <w:right w:val="single" w:sz="4" w:space="0" w:color="auto"/>
            </w:tcBorders>
          </w:tcPr>
          <w:p w:rsidR="00682F1A" w:rsidRPr="003C589D" w:rsidRDefault="00E436D3" w:rsidP="0010798F">
            <w:pPr>
              <w:pStyle w:val="a6"/>
              <w:tabs>
                <w:tab w:val="left" w:pos="0"/>
              </w:tabs>
              <w:spacing w:line="500" w:lineRule="exact"/>
              <w:jc w:val="center"/>
              <w:rPr>
                <w:rFonts w:ascii="宋体" w:hAnsi="宋体"/>
                <w:sz w:val="24"/>
                <w:szCs w:val="24"/>
              </w:rPr>
            </w:pPr>
            <w:r>
              <w:rPr>
                <w:rFonts w:ascii="宋体" w:hAnsi="宋体" w:hint="eastAsia"/>
                <w:noProof/>
                <w:sz w:val="24"/>
                <w:szCs w:val="24"/>
              </w:rPr>
              <w:t>1746.09</w:t>
            </w:r>
          </w:p>
        </w:tc>
      </w:tr>
      <w:tr w:rsidR="00344CB4" w:rsidRPr="00893EAE" w:rsidTr="003F7B07">
        <w:tc>
          <w:tcPr>
            <w:tcW w:w="4680" w:type="dxa"/>
            <w:gridSpan w:val="2"/>
            <w:tcBorders>
              <w:top w:val="single" w:sz="4" w:space="0" w:color="auto"/>
              <w:left w:val="single" w:sz="4" w:space="0" w:color="auto"/>
              <w:bottom w:val="single" w:sz="4" w:space="0" w:color="auto"/>
              <w:right w:val="single" w:sz="4" w:space="0" w:color="auto"/>
            </w:tcBorders>
          </w:tcPr>
          <w:p w:rsidR="00344CB4" w:rsidRPr="003C589D" w:rsidRDefault="00344CB4" w:rsidP="00344CB4">
            <w:pPr>
              <w:pStyle w:val="a6"/>
              <w:tabs>
                <w:tab w:val="left" w:pos="0"/>
              </w:tabs>
              <w:spacing w:line="500" w:lineRule="exact"/>
              <w:rPr>
                <w:rFonts w:ascii="宋体" w:hAnsi="宋体"/>
                <w:sz w:val="24"/>
                <w:szCs w:val="24"/>
              </w:rPr>
            </w:pPr>
            <w:r w:rsidRPr="003C589D">
              <w:rPr>
                <w:rFonts w:ascii="宋体" w:hAnsi="宋体" w:hint="eastAsia"/>
                <w:sz w:val="24"/>
                <w:szCs w:val="24"/>
              </w:rPr>
              <w:t>坝区耕地质量补偿费（H）</w:t>
            </w:r>
          </w:p>
        </w:tc>
        <w:tc>
          <w:tcPr>
            <w:tcW w:w="1800" w:type="dxa"/>
            <w:tcBorders>
              <w:top w:val="single" w:sz="4" w:space="0" w:color="auto"/>
              <w:left w:val="single" w:sz="4" w:space="0" w:color="auto"/>
              <w:bottom w:val="single" w:sz="4" w:space="0" w:color="auto"/>
              <w:right w:val="single" w:sz="4" w:space="0" w:color="auto"/>
            </w:tcBorders>
          </w:tcPr>
          <w:p w:rsidR="00344CB4" w:rsidRPr="003C589D" w:rsidRDefault="00344CB4" w:rsidP="00344CB4">
            <w:pPr>
              <w:pStyle w:val="a6"/>
              <w:tabs>
                <w:tab w:val="left" w:pos="0"/>
              </w:tabs>
              <w:spacing w:line="500" w:lineRule="exact"/>
              <w:jc w:val="center"/>
              <w:rPr>
                <w:rFonts w:ascii="宋体" w:hAnsi="宋体"/>
                <w:sz w:val="24"/>
                <w:szCs w:val="24"/>
              </w:rPr>
            </w:pPr>
            <w:r w:rsidRPr="003C589D">
              <w:rPr>
                <w:rFonts w:ascii="宋体" w:hAnsi="宋体" w:hint="eastAsia"/>
                <w:bCs/>
                <w:sz w:val="24"/>
                <w:szCs w:val="24"/>
              </w:rPr>
              <w:t>0</w:t>
            </w:r>
          </w:p>
        </w:tc>
        <w:tc>
          <w:tcPr>
            <w:tcW w:w="2700" w:type="dxa"/>
            <w:tcBorders>
              <w:top w:val="single" w:sz="4" w:space="0" w:color="auto"/>
              <w:left w:val="single" w:sz="4" w:space="0" w:color="auto"/>
              <w:bottom w:val="single" w:sz="4" w:space="0" w:color="auto"/>
              <w:right w:val="single" w:sz="4" w:space="0" w:color="auto"/>
            </w:tcBorders>
          </w:tcPr>
          <w:p w:rsidR="00344CB4" w:rsidRPr="003C589D" w:rsidRDefault="00E436D3" w:rsidP="00344CB4">
            <w:pPr>
              <w:pStyle w:val="a6"/>
              <w:tabs>
                <w:tab w:val="left" w:pos="0"/>
              </w:tabs>
              <w:spacing w:line="500" w:lineRule="exact"/>
              <w:jc w:val="center"/>
              <w:rPr>
                <w:rFonts w:ascii="宋体" w:hAnsi="宋体"/>
                <w:sz w:val="24"/>
                <w:szCs w:val="24"/>
              </w:rPr>
            </w:pPr>
            <w:r>
              <w:rPr>
                <w:rFonts w:ascii="宋体" w:hAnsi="宋体" w:hint="eastAsia"/>
                <w:noProof/>
                <w:sz w:val="24"/>
                <w:szCs w:val="24"/>
              </w:rPr>
              <w:t>1746.09</w:t>
            </w:r>
          </w:p>
        </w:tc>
      </w:tr>
      <w:tr w:rsidR="00344CB4" w:rsidRPr="00893EAE" w:rsidTr="003F7B07">
        <w:trPr>
          <w:cantSplit/>
        </w:trPr>
        <w:tc>
          <w:tcPr>
            <w:tcW w:w="6480" w:type="dxa"/>
            <w:gridSpan w:val="3"/>
            <w:tcBorders>
              <w:top w:val="single" w:sz="4" w:space="0" w:color="auto"/>
              <w:left w:val="single" w:sz="4" w:space="0" w:color="auto"/>
              <w:bottom w:val="single" w:sz="4" w:space="0" w:color="auto"/>
              <w:right w:val="single" w:sz="4" w:space="0" w:color="auto"/>
            </w:tcBorders>
          </w:tcPr>
          <w:p w:rsidR="00344CB4" w:rsidRPr="003C589D" w:rsidRDefault="0067195A" w:rsidP="00344CB4">
            <w:pPr>
              <w:pStyle w:val="a6"/>
              <w:tabs>
                <w:tab w:val="left" w:pos="0"/>
              </w:tabs>
              <w:spacing w:line="500" w:lineRule="exact"/>
              <w:rPr>
                <w:rFonts w:ascii="宋体" w:hAnsi="宋体"/>
                <w:sz w:val="24"/>
                <w:szCs w:val="24"/>
              </w:rPr>
            </w:pPr>
            <w:r w:rsidRPr="003C589D">
              <w:rPr>
                <w:rFonts w:ascii="宋体" w:hAnsi="宋体" w:hint="eastAsia"/>
                <w:sz w:val="24"/>
                <w:szCs w:val="24"/>
              </w:rPr>
              <w:t>评估鉴定</w:t>
            </w:r>
            <w:r w:rsidR="00344CB4" w:rsidRPr="003C589D">
              <w:rPr>
                <w:rFonts w:ascii="宋体" w:hAnsi="宋体" w:hint="eastAsia"/>
                <w:sz w:val="24"/>
                <w:szCs w:val="24"/>
              </w:rPr>
              <w:t>宗地面积(</w:t>
            </w:r>
            <w:r w:rsidR="00344CB4" w:rsidRPr="003C589D">
              <w:rPr>
                <w:rFonts w:ascii="宋体" w:hAnsi="宋体" w:cs="宋体" w:hint="eastAsia"/>
                <w:sz w:val="24"/>
                <w:szCs w:val="24"/>
              </w:rPr>
              <w:t>㎡</w:t>
            </w:r>
            <w:r w:rsidR="00344CB4" w:rsidRPr="003C589D">
              <w:rPr>
                <w:rFonts w:ascii="宋体" w:hAnsi="宋体" w:hint="eastAsia"/>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344CB4" w:rsidRPr="003C589D" w:rsidRDefault="0067195A" w:rsidP="00344CB4">
            <w:pPr>
              <w:pStyle w:val="a6"/>
              <w:tabs>
                <w:tab w:val="left" w:pos="0"/>
              </w:tabs>
              <w:spacing w:line="500" w:lineRule="exact"/>
              <w:jc w:val="center"/>
              <w:rPr>
                <w:rFonts w:ascii="宋体" w:hAnsi="宋体"/>
                <w:noProof/>
                <w:sz w:val="24"/>
                <w:szCs w:val="24"/>
              </w:rPr>
            </w:pPr>
            <w:r w:rsidRPr="003C589D">
              <w:rPr>
                <w:rFonts w:ascii="宋体" w:hAnsi="宋体" w:hint="eastAsia"/>
                <w:noProof/>
                <w:sz w:val="24"/>
                <w:szCs w:val="24"/>
              </w:rPr>
              <w:t>144.00</w:t>
            </w:r>
          </w:p>
        </w:tc>
      </w:tr>
      <w:tr w:rsidR="00344CB4" w:rsidRPr="00893EAE" w:rsidTr="003F7B07">
        <w:trPr>
          <w:cantSplit/>
        </w:trPr>
        <w:tc>
          <w:tcPr>
            <w:tcW w:w="6480" w:type="dxa"/>
            <w:gridSpan w:val="3"/>
            <w:tcBorders>
              <w:top w:val="single" w:sz="4" w:space="0" w:color="auto"/>
              <w:left w:val="single" w:sz="4" w:space="0" w:color="auto"/>
              <w:bottom w:val="single" w:sz="4" w:space="0" w:color="auto"/>
              <w:right w:val="single" w:sz="4" w:space="0" w:color="auto"/>
            </w:tcBorders>
          </w:tcPr>
          <w:p w:rsidR="00344CB4" w:rsidRPr="003C589D" w:rsidRDefault="00344CB4" w:rsidP="00344CB4">
            <w:pPr>
              <w:pStyle w:val="a6"/>
              <w:tabs>
                <w:tab w:val="left" w:pos="0"/>
              </w:tabs>
              <w:spacing w:line="500" w:lineRule="exact"/>
              <w:rPr>
                <w:rFonts w:ascii="宋体" w:hAnsi="宋体"/>
                <w:sz w:val="24"/>
                <w:szCs w:val="24"/>
              </w:rPr>
            </w:pPr>
            <w:r w:rsidRPr="003C589D">
              <w:rPr>
                <w:rFonts w:ascii="宋体" w:hAnsi="宋体" w:hint="eastAsia"/>
                <w:sz w:val="24"/>
                <w:szCs w:val="24"/>
              </w:rPr>
              <w:t>单位面积地价（元/</w:t>
            </w:r>
            <w:r w:rsidRPr="003C589D">
              <w:rPr>
                <w:rFonts w:ascii="宋体" w:hAnsi="宋体" w:cs="宋体" w:hint="eastAsia"/>
                <w:sz w:val="24"/>
                <w:szCs w:val="24"/>
              </w:rPr>
              <w:t>㎡</w:t>
            </w:r>
            <w:r w:rsidRPr="003C589D">
              <w:rPr>
                <w:rFonts w:ascii="宋体" w:hAnsi="宋体" w:hint="eastAsia"/>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344CB4" w:rsidRPr="003C589D" w:rsidRDefault="00E436D3" w:rsidP="0067195A">
            <w:pPr>
              <w:pStyle w:val="a6"/>
              <w:tabs>
                <w:tab w:val="left" w:pos="0"/>
              </w:tabs>
              <w:spacing w:line="500" w:lineRule="exact"/>
              <w:jc w:val="center"/>
              <w:rPr>
                <w:rFonts w:ascii="宋体" w:hAnsi="宋体"/>
                <w:sz w:val="24"/>
                <w:szCs w:val="24"/>
              </w:rPr>
            </w:pPr>
            <w:r>
              <w:rPr>
                <w:rFonts w:ascii="宋体" w:hAnsi="宋体" w:hint="eastAsia"/>
                <w:noProof/>
                <w:sz w:val="24"/>
                <w:szCs w:val="24"/>
              </w:rPr>
              <w:t>1746</w:t>
            </w:r>
            <w:r w:rsidR="00344CB4" w:rsidRPr="003C589D">
              <w:rPr>
                <w:rFonts w:ascii="宋体" w:hAnsi="宋体" w:hint="eastAsia"/>
                <w:noProof/>
                <w:sz w:val="24"/>
                <w:szCs w:val="24"/>
              </w:rPr>
              <w:t>(取整)</w:t>
            </w:r>
          </w:p>
        </w:tc>
      </w:tr>
      <w:tr w:rsidR="00344CB4" w:rsidRPr="00893EAE" w:rsidTr="003F7B07">
        <w:trPr>
          <w:cantSplit/>
        </w:trPr>
        <w:tc>
          <w:tcPr>
            <w:tcW w:w="6480" w:type="dxa"/>
            <w:gridSpan w:val="3"/>
            <w:tcBorders>
              <w:top w:val="single" w:sz="4" w:space="0" w:color="auto"/>
              <w:left w:val="single" w:sz="4" w:space="0" w:color="auto"/>
              <w:bottom w:val="single" w:sz="4" w:space="0" w:color="auto"/>
              <w:right w:val="single" w:sz="4" w:space="0" w:color="auto"/>
            </w:tcBorders>
          </w:tcPr>
          <w:p w:rsidR="00344CB4" w:rsidRPr="003C589D" w:rsidRDefault="00344CB4" w:rsidP="00344CB4">
            <w:pPr>
              <w:pStyle w:val="a6"/>
              <w:tabs>
                <w:tab w:val="left" w:pos="0"/>
              </w:tabs>
              <w:spacing w:line="500" w:lineRule="exact"/>
              <w:rPr>
                <w:rFonts w:ascii="宋体" w:hAnsi="宋体"/>
                <w:sz w:val="24"/>
                <w:szCs w:val="24"/>
              </w:rPr>
            </w:pPr>
            <w:r w:rsidRPr="003C589D">
              <w:rPr>
                <w:rFonts w:ascii="宋体" w:hAnsi="宋体" w:hint="eastAsia"/>
                <w:sz w:val="24"/>
                <w:szCs w:val="24"/>
              </w:rPr>
              <w:t>总地价(元)</w:t>
            </w:r>
          </w:p>
        </w:tc>
        <w:tc>
          <w:tcPr>
            <w:tcW w:w="2700" w:type="dxa"/>
            <w:tcBorders>
              <w:top w:val="single" w:sz="4" w:space="0" w:color="auto"/>
              <w:left w:val="single" w:sz="4" w:space="0" w:color="auto"/>
              <w:bottom w:val="single" w:sz="4" w:space="0" w:color="auto"/>
              <w:right w:val="single" w:sz="4" w:space="0" w:color="auto"/>
            </w:tcBorders>
          </w:tcPr>
          <w:p w:rsidR="00344CB4" w:rsidRPr="003C589D" w:rsidRDefault="00E436D3" w:rsidP="00344CB4">
            <w:pPr>
              <w:pStyle w:val="a6"/>
              <w:tabs>
                <w:tab w:val="left" w:pos="0"/>
              </w:tabs>
              <w:spacing w:line="500" w:lineRule="exact"/>
              <w:jc w:val="center"/>
              <w:rPr>
                <w:rFonts w:ascii="宋体" w:hAnsi="宋体"/>
                <w:sz w:val="24"/>
                <w:szCs w:val="24"/>
              </w:rPr>
            </w:pPr>
            <w:r>
              <w:rPr>
                <w:rFonts w:ascii="宋体" w:hAnsi="宋体" w:hint="eastAsia"/>
                <w:noProof/>
                <w:sz w:val="24"/>
                <w:szCs w:val="24"/>
              </w:rPr>
              <w:t>251424</w:t>
            </w:r>
            <w:r w:rsidR="00344CB4" w:rsidRPr="003C589D">
              <w:rPr>
                <w:rFonts w:ascii="宋体" w:hAnsi="宋体" w:hint="eastAsia"/>
                <w:noProof/>
                <w:sz w:val="24"/>
                <w:szCs w:val="24"/>
              </w:rPr>
              <w:t>.00</w:t>
            </w:r>
          </w:p>
        </w:tc>
      </w:tr>
      <w:tr w:rsidR="00344CB4" w:rsidRPr="00893EAE" w:rsidTr="003F7B07">
        <w:trPr>
          <w:cantSplit/>
        </w:trPr>
        <w:tc>
          <w:tcPr>
            <w:tcW w:w="1620" w:type="dxa"/>
            <w:tcBorders>
              <w:top w:val="single" w:sz="4" w:space="0" w:color="auto"/>
              <w:left w:val="single" w:sz="4" w:space="0" w:color="auto"/>
              <w:bottom w:val="single" w:sz="4" w:space="0" w:color="auto"/>
              <w:right w:val="single" w:sz="4" w:space="0" w:color="auto"/>
            </w:tcBorders>
          </w:tcPr>
          <w:p w:rsidR="00344CB4" w:rsidRPr="003C589D" w:rsidRDefault="00344CB4" w:rsidP="00344CB4">
            <w:pPr>
              <w:pStyle w:val="a6"/>
              <w:tabs>
                <w:tab w:val="left" w:pos="0"/>
              </w:tabs>
              <w:spacing w:line="500" w:lineRule="exact"/>
              <w:rPr>
                <w:rFonts w:ascii="宋体" w:hAnsi="宋体"/>
                <w:sz w:val="24"/>
                <w:szCs w:val="24"/>
              </w:rPr>
            </w:pPr>
            <w:r w:rsidRPr="003C589D">
              <w:rPr>
                <w:rFonts w:ascii="宋体" w:hAnsi="宋体" w:hint="eastAsia"/>
                <w:sz w:val="24"/>
                <w:szCs w:val="24"/>
              </w:rPr>
              <w:t>计算公式</w:t>
            </w:r>
          </w:p>
        </w:tc>
        <w:tc>
          <w:tcPr>
            <w:tcW w:w="7560" w:type="dxa"/>
            <w:gridSpan w:val="3"/>
            <w:tcBorders>
              <w:top w:val="single" w:sz="4" w:space="0" w:color="auto"/>
              <w:left w:val="single" w:sz="4" w:space="0" w:color="auto"/>
              <w:bottom w:val="single" w:sz="4" w:space="0" w:color="auto"/>
              <w:right w:val="single" w:sz="4" w:space="0" w:color="auto"/>
            </w:tcBorders>
          </w:tcPr>
          <w:p w:rsidR="00344CB4" w:rsidRPr="003C589D" w:rsidRDefault="00344CB4" w:rsidP="00344CB4">
            <w:pPr>
              <w:pStyle w:val="a6"/>
              <w:tabs>
                <w:tab w:val="left" w:pos="0"/>
              </w:tabs>
              <w:spacing w:line="500" w:lineRule="exact"/>
              <w:rPr>
                <w:rFonts w:ascii="宋体" w:hAnsi="宋体"/>
                <w:sz w:val="24"/>
                <w:szCs w:val="24"/>
              </w:rPr>
            </w:pPr>
            <w:r w:rsidRPr="003C589D">
              <w:rPr>
                <w:rFonts w:ascii="宋体" w:hAnsi="宋体" w:hint="eastAsia"/>
                <w:sz w:val="24"/>
                <w:szCs w:val="24"/>
              </w:rPr>
              <w:t>基准地价×（1±∑k）×k</w:t>
            </w:r>
            <w:r w:rsidRPr="003C589D">
              <w:rPr>
                <w:rFonts w:ascii="宋体" w:hAnsi="宋体" w:hint="eastAsia"/>
                <w:sz w:val="24"/>
                <w:szCs w:val="24"/>
                <w:vertAlign w:val="subscript"/>
              </w:rPr>
              <w:t>1</w:t>
            </w:r>
            <w:r w:rsidRPr="003C589D">
              <w:rPr>
                <w:rFonts w:ascii="宋体" w:hAnsi="宋体" w:hint="eastAsia"/>
                <w:sz w:val="24"/>
                <w:szCs w:val="24"/>
              </w:rPr>
              <w:t>×k</w:t>
            </w:r>
            <w:r w:rsidRPr="003C589D">
              <w:rPr>
                <w:rFonts w:ascii="宋体" w:hAnsi="宋体" w:hint="eastAsia"/>
                <w:sz w:val="24"/>
                <w:szCs w:val="24"/>
                <w:vertAlign w:val="subscript"/>
              </w:rPr>
              <w:t>2</w:t>
            </w:r>
            <w:r w:rsidRPr="003C589D">
              <w:rPr>
                <w:rFonts w:ascii="宋体" w:hAnsi="宋体" w:hint="eastAsia"/>
                <w:sz w:val="24"/>
                <w:szCs w:val="24"/>
              </w:rPr>
              <w:t>×K</w:t>
            </w:r>
            <w:r w:rsidRPr="003C589D">
              <w:rPr>
                <w:rFonts w:ascii="宋体" w:hAnsi="宋体" w:hint="eastAsia"/>
                <w:sz w:val="24"/>
                <w:szCs w:val="24"/>
                <w:vertAlign w:val="subscript"/>
              </w:rPr>
              <w:t>3</w:t>
            </w:r>
            <w:r w:rsidRPr="003C589D">
              <w:rPr>
                <w:rFonts w:ascii="宋体" w:hAnsi="宋体" w:hint="eastAsia"/>
                <w:sz w:val="24"/>
                <w:szCs w:val="24"/>
              </w:rPr>
              <w:t>×K</w:t>
            </w:r>
            <w:r w:rsidRPr="003C589D">
              <w:rPr>
                <w:rFonts w:ascii="宋体" w:hAnsi="宋体" w:hint="eastAsia"/>
                <w:sz w:val="24"/>
                <w:szCs w:val="24"/>
                <w:vertAlign w:val="subscript"/>
              </w:rPr>
              <w:t>4</w:t>
            </w:r>
            <w:r w:rsidRPr="003C589D">
              <w:rPr>
                <w:rFonts w:ascii="宋体" w:hAnsi="宋体" w:hint="eastAsia"/>
                <w:sz w:val="24"/>
                <w:szCs w:val="24"/>
              </w:rPr>
              <w:t>＋F＋H</w:t>
            </w:r>
          </w:p>
        </w:tc>
      </w:tr>
      <w:tr w:rsidR="00344CB4" w:rsidRPr="00893EAE" w:rsidTr="003F7B07">
        <w:trPr>
          <w:cantSplit/>
        </w:trPr>
        <w:tc>
          <w:tcPr>
            <w:tcW w:w="1620" w:type="dxa"/>
            <w:tcBorders>
              <w:top w:val="single" w:sz="4" w:space="0" w:color="auto"/>
              <w:left w:val="single" w:sz="4" w:space="0" w:color="auto"/>
              <w:bottom w:val="single" w:sz="4" w:space="0" w:color="auto"/>
              <w:right w:val="single" w:sz="4" w:space="0" w:color="auto"/>
            </w:tcBorders>
            <w:vAlign w:val="center"/>
          </w:tcPr>
          <w:p w:rsidR="00344CB4" w:rsidRPr="003C589D" w:rsidRDefault="00344CB4" w:rsidP="00344CB4">
            <w:pPr>
              <w:pStyle w:val="a6"/>
              <w:tabs>
                <w:tab w:val="left" w:pos="0"/>
              </w:tabs>
              <w:spacing w:line="500" w:lineRule="exact"/>
              <w:jc w:val="center"/>
              <w:rPr>
                <w:rFonts w:ascii="宋体" w:hAnsi="宋体"/>
                <w:sz w:val="24"/>
                <w:szCs w:val="24"/>
              </w:rPr>
            </w:pPr>
            <w:r w:rsidRPr="003C589D">
              <w:rPr>
                <w:rFonts w:ascii="宋体" w:hAnsi="宋体" w:hint="eastAsia"/>
                <w:sz w:val="24"/>
                <w:szCs w:val="24"/>
              </w:rPr>
              <w:lastRenderedPageBreak/>
              <w:t>计算过程</w:t>
            </w:r>
          </w:p>
        </w:tc>
        <w:tc>
          <w:tcPr>
            <w:tcW w:w="7560" w:type="dxa"/>
            <w:gridSpan w:val="3"/>
            <w:tcBorders>
              <w:top w:val="single" w:sz="4" w:space="0" w:color="auto"/>
              <w:left w:val="single" w:sz="4" w:space="0" w:color="auto"/>
              <w:bottom w:val="single" w:sz="4" w:space="0" w:color="auto"/>
              <w:right w:val="single" w:sz="4" w:space="0" w:color="auto"/>
            </w:tcBorders>
          </w:tcPr>
          <w:p w:rsidR="00344CB4" w:rsidRPr="003C589D" w:rsidRDefault="003C589D" w:rsidP="00344CB4">
            <w:pPr>
              <w:pStyle w:val="a6"/>
              <w:tabs>
                <w:tab w:val="left" w:pos="0"/>
              </w:tabs>
              <w:spacing w:line="500" w:lineRule="exact"/>
              <w:rPr>
                <w:rFonts w:ascii="宋体" w:hAnsi="宋体"/>
                <w:sz w:val="24"/>
                <w:szCs w:val="24"/>
              </w:rPr>
            </w:pPr>
            <w:r w:rsidRPr="003C589D">
              <w:rPr>
                <w:rFonts w:ascii="宋体" w:hAnsi="宋体" w:hint="eastAsia"/>
                <w:sz w:val="24"/>
                <w:szCs w:val="24"/>
              </w:rPr>
              <w:t>432</w:t>
            </w:r>
            <w:r w:rsidR="00344CB4" w:rsidRPr="003C589D">
              <w:rPr>
                <w:rFonts w:ascii="宋体" w:hAnsi="宋体" w:hint="eastAsia"/>
                <w:sz w:val="24"/>
                <w:szCs w:val="24"/>
              </w:rPr>
              <w:t>.00×（1+</w:t>
            </w:r>
            <w:r w:rsidR="00344CB4" w:rsidRPr="003C589D">
              <w:rPr>
                <w:rFonts w:ascii="宋体" w:hAnsi="宋体"/>
                <w:noProof/>
                <w:spacing w:val="-20"/>
                <w:sz w:val="24"/>
                <w:szCs w:val="24"/>
              </w:rPr>
              <w:t>0.</w:t>
            </w:r>
            <w:r w:rsidRPr="003C589D">
              <w:rPr>
                <w:rFonts w:ascii="宋体" w:hAnsi="宋体" w:hint="eastAsia"/>
                <w:noProof/>
                <w:spacing w:val="-20"/>
                <w:sz w:val="24"/>
                <w:szCs w:val="24"/>
              </w:rPr>
              <w:t>1034</w:t>
            </w:r>
            <w:r w:rsidR="00344CB4" w:rsidRPr="003C589D">
              <w:rPr>
                <w:rFonts w:ascii="宋体" w:hAnsi="宋体" w:hint="eastAsia"/>
                <w:sz w:val="24"/>
                <w:szCs w:val="24"/>
              </w:rPr>
              <w:t>）×1×</w:t>
            </w:r>
            <w:r w:rsidR="00344CB4" w:rsidRPr="003C589D">
              <w:rPr>
                <w:rFonts w:ascii="宋体" w:hAnsi="宋体"/>
                <w:sz w:val="24"/>
                <w:szCs w:val="24"/>
              </w:rPr>
              <w:t>0.9</w:t>
            </w:r>
            <w:r w:rsidRPr="003C589D">
              <w:rPr>
                <w:rFonts w:ascii="宋体" w:hAnsi="宋体" w:hint="eastAsia"/>
                <w:sz w:val="24"/>
                <w:szCs w:val="24"/>
              </w:rPr>
              <w:t>847</w:t>
            </w:r>
            <w:r w:rsidR="00344CB4" w:rsidRPr="003C589D">
              <w:rPr>
                <w:rFonts w:ascii="宋体" w:hAnsi="宋体" w:hint="eastAsia"/>
                <w:sz w:val="24"/>
                <w:szCs w:val="24"/>
              </w:rPr>
              <w:t>×</w:t>
            </w:r>
            <w:r w:rsidR="00E436D3">
              <w:rPr>
                <w:rFonts w:ascii="宋体" w:hAnsi="宋体" w:hint="eastAsia"/>
                <w:bCs/>
                <w:sz w:val="24"/>
                <w:szCs w:val="24"/>
              </w:rPr>
              <w:t>3</w:t>
            </w:r>
            <w:r w:rsidR="00344CB4" w:rsidRPr="003C589D">
              <w:rPr>
                <w:rFonts w:ascii="宋体" w:hAnsi="宋体" w:hint="eastAsia"/>
                <w:sz w:val="24"/>
                <w:szCs w:val="24"/>
              </w:rPr>
              <w:t>×</w:t>
            </w:r>
            <w:r w:rsidR="00133CCE">
              <w:rPr>
                <w:rFonts w:ascii="宋体" w:hAnsi="宋体" w:hint="eastAsia"/>
                <w:noProof/>
                <w:sz w:val="24"/>
                <w:szCs w:val="24"/>
              </w:rPr>
              <w:t>1.24</w:t>
            </w:r>
            <w:r w:rsidR="00344CB4" w:rsidRPr="003C589D">
              <w:rPr>
                <w:rFonts w:ascii="宋体" w:hAnsi="宋体" w:hint="eastAsia"/>
                <w:sz w:val="24"/>
                <w:szCs w:val="24"/>
              </w:rPr>
              <w:t>＋</w:t>
            </w:r>
            <w:r w:rsidRPr="003C589D">
              <w:rPr>
                <w:rFonts w:ascii="宋体" w:hAnsi="宋体" w:hint="eastAsia"/>
                <w:bCs/>
                <w:sz w:val="24"/>
                <w:szCs w:val="24"/>
              </w:rPr>
              <w:t>0</w:t>
            </w:r>
            <w:r w:rsidR="00344CB4" w:rsidRPr="003C589D">
              <w:rPr>
                <w:rFonts w:ascii="宋体" w:hAnsi="宋体" w:hint="eastAsia"/>
                <w:sz w:val="24"/>
                <w:szCs w:val="24"/>
              </w:rPr>
              <w:t>＋</w:t>
            </w:r>
            <w:r w:rsidR="00344CB4" w:rsidRPr="003C589D">
              <w:rPr>
                <w:rFonts w:ascii="宋体" w:hAnsi="宋体" w:hint="eastAsia"/>
                <w:noProof/>
                <w:sz w:val="24"/>
                <w:szCs w:val="24"/>
              </w:rPr>
              <w:t>0.00</w:t>
            </w:r>
          </w:p>
          <w:p w:rsidR="00344CB4" w:rsidRPr="003C589D" w:rsidRDefault="00344CB4" w:rsidP="00344CB4">
            <w:pPr>
              <w:pStyle w:val="a6"/>
              <w:tabs>
                <w:tab w:val="left" w:pos="0"/>
              </w:tabs>
              <w:spacing w:line="500" w:lineRule="exact"/>
              <w:rPr>
                <w:rFonts w:ascii="宋体" w:hAnsi="宋体" w:cs="宋体"/>
                <w:sz w:val="24"/>
                <w:szCs w:val="24"/>
              </w:rPr>
            </w:pPr>
            <w:r w:rsidRPr="003C589D">
              <w:rPr>
                <w:rFonts w:ascii="宋体" w:hAnsi="宋体" w:hint="eastAsia"/>
                <w:sz w:val="24"/>
                <w:szCs w:val="24"/>
              </w:rPr>
              <w:t>=</w:t>
            </w:r>
            <w:r w:rsidR="00133CCE">
              <w:rPr>
                <w:rFonts w:ascii="宋体" w:hAnsi="宋体" w:hint="eastAsia"/>
                <w:noProof/>
                <w:sz w:val="24"/>
                <w:szCs w:val="24"/>
              </w:rPr>
              <w:t>1</w:t>
            </w:r>
            <w:r w:rsidR="00E436D3">
              <w:rPr>
                <w:rFonts w:ascii="宋体" w:hAnsi="宋体" w:hint="eastAsia"/>
                <w:noProof/>
                <w:sz w:val="24"/>
                <w:szCs w:val="24"/>
              </w:rPr>
              <w:t>746</w:t>
            </w:r>
            <w:r w:rsidRPr="003C589D">
              <w:rPr>
                <w:rFonts w:ascii="宋体" w:hAnsi="宋体" w:hint="eastAsia"/>
                <w:sz w:val="24"/>
                <w:szCs w:val="24"/>
              </w:rPr>
              <w:t>元/</w:t>
            </w:r>
            <w:r w:rsidRPr="003C589D">
              <w:rPr>
                <w:rFonts w:ascii="宋体" w:hAnsi="宋体" w:cs="宋体" w:hint="eastAsia"/>
                <w:sz w:val="24"/>
                <w:szCs w:val="24"/>
              </w:rPr>
              <w:t>㎡（取整）</w:t>
            </w:r>
          </w:p>
          <w:p w:rsidR="00344CB4" w:rsidRPr="003C589D" w:rsidRDefault="003C589D" w:rsidP="00E436D3">
            <w:pPr>
              <w:pStyle w:val="a6"/>
              <w:tabs>
                <w:tab w:val="left" w:pos="0"/>
              </w:tabs>
              <w:spacing w:line="500" w:lineRule="exact"/>
              <w:rPr>
                <w:rFonts w:ascii="宋体" w:hAnsi="宋体"/>
                <w:sz w:val="24"/>
                <w:szCs w:val="24"/>
              </w:rPr>
            </w:pPr>
            <w:r w:rsidRPr="003C589D">
              <w:rPr>
                <w:rFonts w:ascii="宋体" w:hAnsi="宋体" w:hint="eastAsia"/>
                <w:noProof/>
                <w:sz w:val="24"/>
                <w:szCs w:val="24"/>
              </w:rPr>
              <w:t>144</w:t>
            </w:r>
            <w:r w:rsidR="00344CB4" w:rsidRPr="003C589D">
              <w:rPr>
                <w:rFonts w:ascii="宋体" w:hAnsi="宋体" w:cs="宋体" w:hint="eastAsia"/>
                <w:noProof/>
                <w:sz w:val="24"/>
                <w:szCs w:val="24"/>
              </w:rPr>
              <w:t>㎡</w:t>
            </w:r>
            <w:r w:rsidR="00344CB4" w:rsidRPr="003C589D">
              <w:rPr>
                <w:rFonts w:ascii="宋体" w:hAnsi="宋体" w:hint="eastAsia"/>
                <w:sz w:val="24"/>
                <w:szCs w:val="24"/>
              </w:rPr>
              <w:t>×</w:t>
            </w:r>
            <w:r w:rsidR="00E436D3">
              <w:rPr>
                <w:rFonts w:ascii="宋体" w:hAnsi="宋体" w:hint="eastAsia"/>
                <w:noProof/>
                <w:sz w:val="24"/>
                <w:szCs w:val="24"/>
              </w:rPr>
              <w:t>1746</w:t>
            </w:r>
            <w:r w:rsidR="00344CB4" w:rsidRPr="003C589D">
              <w:rPr>
                <w:rFonts w:ascii="宋体" w:hAnsi="宋体" w:hint="eastAsia"/>
                <w:sz w:val="24"/>
                <w:szCs w:val="24"/>
              </w:rPr>
              <w:t>元/</w:t>
            </w:r>
            <w:r w:rsidR="00344CB4" w:rsidRPr="003C589D">
              <w:rPr>
                <w:rFonts w:ascii="宋体" w:hAnsi="宋体" w:cs="宋体" w:hint="eastAsia"/>
                <w:sz w:val="24"/>
                <w:szCs w:val="24"/>
              </w:rPr>
              <w:t>㎡</w:t>
            </w:r>
            <w:r w:rsidR="00344CB4" w:rsidRPr="003C589D">
              <w:rPr>
                <w:rFonts w:ascii="宋体" w:hAnsi="宋体" w:hint="eastAsia"/>
                <w:sz w:val="24"/>
                <w:szCs w:val="24"/>
              </w:rPr>
              <w:t>=</w:t>
            </w:r>
            <w:r w:rsidR="00E436D3">
              <w:rPr>
                <w:rFonts w:ascii="宋体" w:hAnsi="宋体" w:hint="eastAsia"/>
                <w:sz w:val="24"/>
                <w:szCs w:val="24"/>
              </w:rPr>
              <w:t>251424</w:t>
            </w:r>
            <w:r w:rsidR="00344CB4" w:rsidRPr="003C589D">
              <w:rPr>
                <w:rFonts w:ascii="宋体" w:hAnsi="宋体" w:hint="eastAsia"/>
                <w:sz w:val="24"/>
                <w:szCs w:val="24"/>
              </w:rPr>
              <w:t>元</w:t>
            </w:r>
          </w:p>
        </w:tc>
      </w:tr>
    </w:tbl>
    <w:p w:rsidR="00344CB4" w:rsidRDefault="00344CB4" w:rsidP="00344CB4">
      <w:pPr>
        <w:tabs>
          <w:tab w:val="left" w:pos="0"/>
        </w:tabs>
        <w:adjustRightInd w:val="0"/>
        <w:snapToGrid w:val="0"/>
        <w:spacing w:line="500" w:lineRule="exact"/>
        <w:ind w:firstLineChars="200" w:firstLine="600"/>
        <w:rPr>
          <w:rFonts w:ascii="宋体" w:hAnsi="宋体"/>
          <w:kern w:val="0"/>
          <w:sz w:val="30"/>
          <w:szCs w:val="30"/>
        </w:rPr>
      </w:pPr>
      <w:r w:rsidRPr="00344CB4">
        <w:rPr>
          <w:rFonts w:ascii="宋体" w:hAnsi="宋体" w:hint="eastAsia"/>
          <w:kern w:val="0"/>
          <w:sz w:val="30"/>
          <w:szCs w:val="30"/>
        </w:rPr>
        <w:t>基准地价系数修正法计算的土地评估价值=</w:t>
      </w:r>
      <w:r w:rsidR="003C589D" w:rsidRPr="003C589D">
        <w:rPr>
          <w:rFonts w:ascii="宋体" w:hAnsi="宋体" w:hint="eastAsia"/>
          <w:kern w:val="0"/>
          <w:sz w:val="30"/>
          <w:szCs w:val="30"/>
        </w:rPr>
        <w:t>144㎡×</w:t>
      </w:r>
      <w:r w:rsidR="00133CCE">
        <w:rPr>
          <w:rFonts w:ascii="宋体" w:hAnsi="宋体" w:hint="eastAsia"/>
          <w:kern w:val="0"/>
          <w:sz w:val="30"/>
          <w:szCs w:val="30"/>
        </w:rPr>
        <w:t>1</w:t>
      </w:r>
      <w:r w:rsidR="00E436D3">
        <w:rPr>
          <w:rFonts w:ascii="宋体" w:hAnsi="宋体" w:hint="eastAsia"/>
          <w:kern w:val="0"/>
          <w:sz w:val="30"/>
          <w:szCs w:val="30"/>
        </w:rPr>
        <w:t>746</w:t>
      </w:r>
      <w:r w:rsidR="003C589D" w:rsidRPr="003C589D">
        <w:rPr>
          <w:rFonts w:ascii="宋体" w:hAnsi="宋体" w:hint="eastAsia"/>
          <w:kern w:val="0"/>
          <w:sz w:val="30"/>
          <w:szCs w:val="30"/>
        </w:rPr>
        <w:t>元/㎡=</w:t>
      </w:r>
      <w:r w:rsidR="00133CCE">
        <w:rPr>
          <w:rFonts w:ascii="宋体" w:hAnsi="宋体" w:hint="eastAsia"/>
          <w:kern w:val="0"/>
          <w:sz w:val="30"/>
          <w:szCs w:val="30"/>
        </w:rPr>
        <w:t>2</w:t>
      </w:r>
      <w:r w:rsidR="00E436D3">
        <w:rPr>
          <w:rFonts w:ascii="宋体" w:hAnsi="宋体" w:hint="eastAsia"/>
          <w:kern w:val="0"/>
          <w:sz w:val="30"/>
          <w:szCs w:val="30"/>
        </w:rPr>
        <w:t>51424</w:t>
      </w:r>
      <w:r w:rsidR="003C589D" w:rsidRPr="003C589D">
        <w:rPr>
          <w:rFonts w:ascii="宋体" w:hAnsi="宋体" w:hint="eastAsia"/>
          <w:kern w:val="0"/>
          <w:sz w:val="30"/>
          <w:szCs w:val="30"/>
        </w:rPr>
        <w:t>元</w:t>
      </w:r>
    </w:p>
    <w:p w:rsidR="00ED73A7" w:rsidRPr="007D38EE" w:rsidRDefault="00ED73A7" w:rsidP="00ED73A7">
      <w:pPr>
        <w:tabs>
          <w:tab w:val="left" w:pos="0"/>
        </w:tabs>
        <w:adjustRightInd w:val="0"/>
        <w:snapToGrid w:val="0"/>
        <w:spacing w:line="500" w:lineRule="exact"/>
        <w:ind w:firstLineChars="200" w:firstLine="600"/>
        <w:rPr>
          <w:rFonts w:ascii="宋体" w:hAnsi="宋体"/>
          <w:sz w:val="30"/>
          <w:szCs w:val="30"/>
        </w:rPr>
      </w:pPr>
      <w:r>
        <w:rPr>
          <w:rFonts w:ascii="宋体" w:hAnsi="宋体" w:hint="eastAsia"/>
          <w:sz w:val="30"/>
          <w:szCs w:val="30"/>
        </w:rPr>
        <w:t>3.3</w:t>
      </w:r>
      <w:r w:rsidRPr="007D38EE">
        <w:rPr>
          <w:rFonts w:ascii="宋体" w:hAnsi="宋体" w:hint="eastAsia"/>
          <w:sz w:val="30"/>
          <w:szCs w:val="30"/>
        </w:rPr>
        <w:t>确定土地评估价值</w:t>
      </w:r>
    </w:p>
    <w:p w:rsidR="00ED73A7" w:rsidRPr="007D38EE" w:rsidRDefault="00ED73A7" w:rsidP="00ED73A7">
      <w:pPr>
        <w:tabs>
          <w:tab w:val="left" w:pos="0"/>
        </w:tabs>
        <w:adjustRightInd w:val="0"/>
        <w:snapToGrid w:val="0"/>
        <w:spacing w:line="360" w:lineRule="auto"/>
        <w:ind w:firstLineChars="200" w:firstLine="600"/>
        <w:rPr>
          <w:rFonts w:ascii="宋体" w:hAnsi="宋体"/>
          <w:sz w:val="30"/>
          <w:szCs w:val="30"/>
        </w:rPr>
      </w:pPr>
      <w:r w:rsidRPr="007D38EE">
        <w:rPr>
          <w:rFonts w:ascii="宋体" w:hAnsi="宋体" w:hint="eastAsia"/>
          <w:sz w:val="30"/>
          <w:szCs w:val="30"/>
        </w:rPr>
        <w:t>由于采用成本逼近法和</w:t>
      </w:r>
      <w:r>
        <w:rPr>
          <w:rFonts w:ascii="宋体" w:hAnsi="宋体" w:hint="eastAsia"/>
          <w:sz w:val="30"/>
          <w:szCs w:val="30"/>
        </w:rPr>
        <w:t>基准地价系数修正法两</w:t>
      </w:r>
      <w:r w:rsidRPr="007D38EE">
        <w:rPr>
          <w:rFonts w:ascii="宋体" w:hAnsi="宋体" w:hint="eastAsia"/>
          <w:sz w:val="30"/>
          <w:szCs w:val="30"/>
        </w:rPr>
        <w:t>种方法进行评估，成本逼近法计算结果为</w:t>
      </w:r>
      <w:r>
        <w:rPr>
          <w:rFonts w:ascii="宋体" w:hAnsi="宋体" w:hint="eastAsia"/>
          <w:kern w:val="0"/>
          <w:sz w:val="30"/>
          <w:szCs w:val="30"/>
        </w:rPr>
        <w:t>1</w:t>
      </w:r>
      <w:r w:rsidR="00A40774">
        <w:rPr>
          <w:rFonts w:ascii="宋体" w:hAnsi="宋体" w:hint="eastAsia"/>
          <w:kern w:val="0"/>
          <w:sz w:val="30"/>
          <w:szCs w:val="30"/>
        </w:rPr>
        <w:t>444</w:t>
      </w:r>
      <w:r w:rsidRPr="007D38EE">
        <w:rPr>
          <w:rFonts w:ascii="宋体" w:hAnsi="宋体" w:hint="eastAsia"/>
          <w:sz w:val="30"/>
          <w:szCs w:val="30"/>
        </w:rPr>
        <w:t>元/㎡，</w:t>
      </w:r>
      <w:r>
        <w:rPr>
          <w:rFonts w:ascii="宋体" w:hAnsi="宋体" w:hint="eastAsia"/>
          <w:sz w:val="30"/>
          <w:szCs w:val="30"/>
        </w:rPr>
        <w:t>基准地价系数修正法</w:t>
      </w:r>
      <w:r w:rsidRPr="007D38EE">
        <w:rPr>
          <w:rFonts w:ascii="宋体" w:hAnsi="宋体" w:hint="eastAsia"/>
          <w:sz w:val="30"/>
          <w:szCs w:val="30"/>
        </w:rPr>
        <w:t>计算结果为</w:t>
      </w:r>
      <w:r w:rsidR="00133CCE">
        <w:rPr>
          <w:rFonts w:ascii="宋体" w:hAnsi="宋体" w:hint="eastAsia"/>
          <w:sz w:val="30"/>
          <w:szCs w:val="30"/>
        </w:rPr>
        <w:t>1</w:t>
      </w:r>
      <w:r w:rsidR="00E436D3">
        <w:rPr>
          <w:rFonts w:ascii="宋体" w:hAnsi="宋体" w:hint="eastAsia"/>
          <w:sz w:val="30"/>
          <w:szCs w:val="30"/>
        </w:rPr>
        <w:t>746</w:t>
      </w:r>
      <w:r w:rsidRPr="007D38EE">
        <w:rPr>
          <w:rFonts w:ascii="宋体" w:hAnsi="宋体" w:hint="eastAsia"/>
          <w:sz w:val="30"/>
          <w:szCs w:val="30"/>
        </w:rPr>
        <w:t>元/㎡，</w:t>
      </w:r>
      <w:r w:rsidRPr="00F67222">
        <w:rPr>
          <w:rFonts w:asciiTheme="minorEastAsia" w:hAnsiTheme="minorEastAsia" w:hint="eastAsia"/>
          <w:kern w:val="0"/>
          <w:sz w:val="30"/>
          <w:szCs w:val="30"/>
        </w:rPr>
        <w:t>以上两种评估方法得出的评估结果相差</w:t>
      </w:r>
      <w:r w:rsidR="00133CCE">
        <w:rPr>
          <w:rFonts w:asciiTheme="minorEastAsia" w:hAnsiTheme="minorEastAsia" w:hint="eastAsia"/>
          <w:kern w:val="0"/>
          <w:sz w:val="30"/>
          <w:szCs w:val="30"/>
        </w:rPr>
        <w:t>不</w:t>
      </w:r>
      <w:r w:rsidRPr="00F67222">
        <w:rPr>
          <w:rFonts w:asciiTheme="minorEastAsia" w:hAnsiTheme="minorEastAsia" w:hint="eastAsia"/>
          <w:kern w:val="0"/>
          <w:sz w:val="30"/>
          <w:szCs w:val="30"/>
        </w:rPr>
        <w:t>大，</w:t>
      </w:r>
      <w:r>
        <w:rPr>
          <w:rFonts w:asciiTheme="minorEastAsia" w:hAnsiTheme="minorEastAsia" w:hint="eastAsia"/>
          <w:kern w:val="0"/>
          <w:sz w:val="30"/>
          <w:szCs w:val="30"/>
        </w:rPr>
        <w:t>成本逼近法计算基础为区域内土地取得成本</w:t>
      </w:r>
      <w:r w:rsidRPr="00F67222">
        <w:rPr>
          <w:rFonts w:asciiTheme="minorEastAsia" w:hAnsiTheme="minorEastAsia" w:hint="eastAsia"/>
          <w:kern w:val="0"/>
          <w:sz w:val="30"/>
          <w:szCs w:val="30"/>
        </w:rPr>
        <w:t>，</w:t>
      </w:r>
      <w:r>
        <w:rPr>
          <w:rFonts w:asciiTheme="minorEastAsia" w:hAnsiTheme="minorEastAsia" w:hint="eastAsia"/>
          <w:kern w:val="0"/>
          <w:sz w:val="30"/>
          <w:szCs w:val="30"/>
        </w:rPr>
        <w:t>基准地价系数修正法计算基础为区域经测定的基准地价，</w:t>
      </w:r>
      <w:r w:rsidRPr="00F67222">
        <w:rPr>
          <w:rFonts w:asciiTheme="minorEastAsia" w:hAnsiTheme="minorEastAsia" w:hint="eastAsia"/>
          <w:kern w:val="0"/>
          <w:sz w:val="30"/>
          <w:szCs w:val="30"/>
        </w:rPr>
        <w:t>结合待估宗地所在区域现实地价水平并与评估测算结果相比照，考虑到该区域近年来的发展和该项目的特点，取成本逼近法</w:t>
      </w:r>
      <w:r w:rsidR="0084602E">
        <w:rPr>
          <w:rFonts w:asciiTheme="minorEastAsia" w:hAnsiTheme="minorEastAsia" w:hint="eastAsia"/>
          <w:kern w:val="0"/>
          <w:sz w:val="30"/>
          <w:szCs w:val="30"/>
        </w:rPr>
        <w:t>和基准地价系数修正法</w:t>
      </w:r>
      <w:r w:rsidRPr="00F67222">
        <w:rPr>
          <w:rFonts w:asciiTheme="minorEastAsia" w:hAnsiTheme="minorEastAsia" w:hint="eastAsia"/>
          <w:kern w:val="0"/>
          <w:sz w:val="30"/>
          <w:szCs w:val="30"/>
        </w:rPr>
        <w:t>评估价值</w:t>
      </w:r>
      <w:r w:rsidR="0084602E">
        <w:rPr>
          <w:rFonts w:asciiTheme="minorEastAsia" w:hAnsiTheme="minorEastAsia" w:hint="eastAsia"/>
          <w:kern w:val="0"/>
          <w:sz w:val="30"/>
          <w:szCs w:val="30"/>
        </w:rPr>
        <w:t>算术平均值</w:t>
      </w:r>
      <w:r w:rsidRPr="00F67222">
        <w:rPr>
          <w:rFonts w:asciiTheme="minorEastAsia" w:hAnsiTheme="minorEastAsia" w:hint="eastAsia"/>
          <w:kern w:val="0"/>
          <w:sz w:val="30"/>
          <w:szCs w:val="30"/>
        </w:rPr>
        <w:t>为最终评估结果，计算如下：</w:t>
      </w:r>
    </w:p>
    <w:p w:rsidR="003C589D" w:rsidRPr="00344CB4" w:rsidRDefault="00ED73A7" w:rsidP="00ED73A7">
      <w:pPr>
        <w:tabs>
          <w:tab w:val="left" w:pos="0"/>
        </w:tabs>
        <w:adjustRightInd w:val="0"/>
        <w:snapToGrid w:val="0"/>
        <w:spacing w:line="360" w:lineRule="auto"/>
        <w:ind w:firstLineChars="200" w:firstLine="600"/>
        <w:rPr>
          <w:rFonts w:ascii="宋体" w:hAnsi="宋体"/>
          <w:kern w:val="0"/>
          <w:sz w:val="30"/>
          <w:szCs w:val="30"/>
        </w:rPr>
      </w:pPr>
      <w:r w:rsidRPr="007D38EE">
        <w:rPr>
          <w:rFonts w:asciiTheme="minorEastAsia" w:hAnsiTheme="minorEastAsia" w:hint="eastAsia"/>
          <w:kern w:val="0"/>
          <w:sz w:val="30"/>
          <w:szCs w:val="30"/>
        </w:rPr>
        <w:t>土地评估价值</w:t>
      </w:r>
      <w:r w:rsidRPr="00A66B6A">
        <w:rPr>
          <w:rFonts w:asciiTheme="minorEastAsia" w:hAnsiTheme="minorEastAsia" w:hint="eastAsia"/>
          <w:kern w:val="0"/>
          <w:sz w:val="30"/>
          <w:szCs w:val="30"/>
        </w:rPr>
        <w:t>=</w:t>
      </w:r>
      <w:r w:rsidR="0084602E">
        <w:rPr>
          <w:rFonts w:asciiTheme="minorEastAsia" w:hAnsiTheme="minorEastAsia" w:hint="eastAsia"/>
          <w:kern w:val="0"/>
          <w:sz w:val="30"/>
          <w:szCs w:val="30"/>
        </w:rPr>
        <w:t>（</w:t>
      </w:r>
      <w:r w:rsidR="0084602E">
        <w:rPr>
          <w:rFonts w:ascii="宋体" w:hAnsi="宋体" w:hint="eastAsia"/>
          <w:kern w:val="0"/>
          <w:sz w:val="30"/>
          <w:szCs w:val="30"/>
        </w:rPr>
        <w:t>1444+1</w:t>
      </w:r>
      <w:r w:rsidR="00E436D3">
        <w:rPr>
          <w:rFonts w:ascii="宋体" w:hAnsi="宋体" w:hint="eastAsia"/>
          <w:kern w:val="0"/>
          <w:sz w:val="30"/>
          <w:szCs w:val="30"/>
        </w:rPr>
        <w:t>746</w:t>
      </w:r>
      <w:r w:rsidR="0084602E">
        <w:rPr>
          <w:rFonts w:asciiTheme="minorEastAsia" w:hAnsiTheme="minorEastAsia" w:hint="eastAsia"/>
          <w:kern w:val="0"/>
          <w:sz w:val="30"/>
          <w:szCs w:val="30"/>
        </w:rPr>
        <w:t>）</w:t>
      </w:r>
      <w:r w:rsidR="0084602E">
        <w:rPr>
          <w:rFonts w:ascii="宋体" w:hAnsi="宋体" w:hint="eastAsia"/>
          <w:kern w:val="0"/>
          <w:sz w:val="30"/>
          <w:szCs w:val="30"/>
        </w:rPr>
        <w:t>/2</w:t>
      </w:r>
      <w:r w:rsidR="00A40774" w:rsidRPr="00916EA0">
        <w:rPr>
          <w:rFonts w:ascii="宋体" w:hAnsi="宋体" w:hint="eastAsia"/>
          <w:kern w:val="0"/>
          <w:sz w:val="30"/>
          <w:szCs w:val="30"/>
        </w:rPr>
        <w:t>×</w:t>
      </w:r>
      <w:r w:rsidR="00A40774">
        <w:rPr>
          <w:rFonts w:ascii="宋体" w:hAnsi="宋体" w:hint="eastAsia"/>
          <w:kern w:val="0"/>
          <w:sz w:val="30"/>
          <w:szCs w:val="30"/>
        </w:rPr>
        <w:t>144</w:t>
      </w:r>
      <w:r w:rsidR="00A40774" w:rsidRPr="00916EA0">
        <w:rPr>
          <w:rFonts w:ascii="宋体" w:hAnsi="宋体" w:hint="eastAsia"/>
          <w:kern w:val="0"/>
          <w:sz w:val="30"/>
          <w:szCs w:val="30"/>
        </w:rPr>
        <w:t>㎡</w:t>
      </w:r>
      <w:r w:rsidR="00A40774" w:rsidRPr="00916EA0">
        <w:rPr>
          <w:rFonts w:ascii="宋体" w:hAnsi="宋体"/>
          <w:kern w:val="0"/>
          <w:sz w:val="30"/>
          <w:szCs w:val="30"/>
        </w:rPr>
        <w:t>=</w:t>
      </w:r>
      <w:r w:rsidR="00E436D3">
        <w:rPr>
          <w:rFonts w:ascii="宋体" w:hAnsi="宋体" w:hint="eastAsia"/>
          <w:kern w:val="0"/>
          <w:sz w:val="30"/>
          <w:szCs w:val="30"/>
        </w:rPr>
        <w:t>1595</w:t>
      </w:r>
      <w:r w:rsidR="0084602E">
        <w:rPr>
          <w:rFonts w:ascii="宋体" w:hAnsi="宋体" w:hint="eastAsia"/>
          <w:kern w:val="0"/>
          <w:sz w:val="30"/>
          <w:szCs w:val="30"/>
        </w:rPr>
        <w:t>元/㎡</w:t>
      </w:r>
      <w:r w:rsidR="0084602E" w:rsidRPr="00916EA0">
        <w:rPr>
          <w:rFonts w:ascii="宋体" w:hAnsi="宋体" w:hint="eastAsia"/>
          <w:kern w:val="0"/>
          <w:sz w:val="30"/>
          <w:szCs w:val="30"/>
        </w:rPr>
        <w:t>×</w:t>
      </w:r>
      <w:r w:rsidR="0084602E">
        <w:rPr>
          <w:rFonts w:ascii="宋体" w:hAnsi="宋体" w:hint="eastAsia"/>
          <w:kern w:val="0"/>
          <w:sz w:val="30"/>
          <w:szCs w:val="30"/>
        </w:rPr>
        <w:t>144</w:t>
      </w:r>
      <w:r w:rsidR="0084602E" w:rsidRPr="00916EA0">
        <w:rPr>
          <w:rFonts w:ascii="宋体" w:hAnsi="宋体" w:hint="eastAsia"/>
          <w:kern w:val="0"/>
          <w:sz w:val="30"/>
          <w:szCs w:val="30"/>
        </w:rPr>
        <w:t>㎡</w:t>
      </w:r>
      <w:r w:rsidR="0084602E">
        <w:rPr>
          <w:rFonts w:ascii="宋体" w:hAnsi="宋体" w:hint="eastAsia"/>
          <w:kern w:val="0"/>
          <w:sz w:val="30"/>
          <w:szCs w:val="30"/>
        </w:rPr>
        <w:t>=</w:t>
      </w:r>
      <w:r w:rsidR="00E436D3">
        <w:rPr>
          <w:rFonts w:ascii="宋体" w:hAnsi="宋体" w:hint="eastAsia"/>
          <w:kern w:val="0"/>
          <w:sz w:val="30"/>
          <w:szCs w:val="30"/>
        </w:rPr>
        <w:t>229680</w:t>
      </w:r>
      <w:r w:rsidR="00A40774" w:rsidRPr="00916EA0">
        <w:rPr>
          <w:rFonts w:ascii="宋体" w:hAnsi="宋体" w:hint="eastAsia"/>
          <w:kern w:val="0"/>
          <w:sz w:val="30"/>
          <w:szCs w:val="30"/>
        </w:rPr>
        <w:t>元</w:t>
      </w:r>
    </w:p>
    <w:p w:rsidR="00E54A71" w:rsidRPr="0042276E" w:rsidRDefault="00E54A71" w:rsidP="00ED73A7">
      <w:pPr>
        <w:tabs>
          <w:tab w:val="left" w:pos="0"/>
        </w:tabs>
        <w:adjustRightInd w:val="0"/>
        <w:snapToGrid w:val="0"/>
        <w:spacing w:line="360" w:lineRule="auto"/>
        <w:ind w:firstLineChars="200" w:firstLine="600"/>
        <w:textAlignment w:val="baseline"/>
        <w:rPr>
          <w:rFonts w:ascii="宋体"/>
          <w:sz w:val="30"/>
          <w:szCs w:val="30"/>
        </w:rPr>
      </w:pPr>
      <w:r w:rsidRPr="0042276E">
        <w:rPr>
          <w:rFonts w:ascii="宋体" w:hAnsi="宋体"/>
          <w:sz w:val="30"/>
          <w:szCs w:val="30"/>
        </w:rPr>
        <w:t>4</w:t>
      </w:r>
      <w:r w:rsidRPr="0042276E">
        <w:rPr>
          <w:rFonts w:ascii="宋体" w:hAnsi="宋体" w:hint="eastAsia"/>
          <w:sz w:val="30"/>
          <w:szCs w:val="30"/>
        </w:rPr>
        <w:t>、房地产评估结果</w:t>
      </w:r>
    </w:p>
    <w:p w:rsidR="00186466" w:rsidRDefault="00E54A71" w:rsidP="00ED73A7">
      <w:pPr>
        <w:snapToGrid w:val="0"/>
        <w:spacing w:line="360" w:lineRule="auto"/>
        <w:ind w:firstLineChars="200" w:firstLine="600"/>
        <w:rPr>
          <w:rFonts w:ascii="宋体" w:hAnsi="宋体"/>
          <w:sz w:val="30"/>
          <w:szCs w:val="30"/>
        </w:rPr>
      </w:pPr>
      <w:r w:rsidRPr="0042276E">
        <w:rPr>
          <w:rFonts w:ascii="宋体" w:hAnsi="宋体" w:hint="eastAsia"/>
          <w:sz w:val="30"/>
          <w:szCs w:val="30"/>
        </w:rPr>
        <w:t>由于仅采用重置成本法一种方法（其中土地采用成本逼近法</w:t>
      </w:r>
      <w:r w:rsidR="00E21E60">
        <w:rPr>
          <w:rFonts w:ascii="宋体" w:hAnsi="宋体" w:hint="eastAsia"/>
          <w:sz w:val="30"/>
          <w:szCs w:val="30"/>
        </w:rPr>
        <w:t>及基准地价系数修正法</w:t>
      </w:r>
      <w:r w:rsidRPr="0042276E">
        <w:rPr>
          <w:rFonts w:ascii="宋体" w:hAnsi="宋体" w:hint="eastAsia"/>
          <w:sz w:val="30"/>
          <w:szCs w:val="30"/>
        </w:rPr>
        <w:t>）评估，不存在差异，根据《房地产估价规范》，以重置成本法取价，计算如下：</w:t>
      </w:r>
    </w:p>
    <w:p w:rsidR="00186466" w:rsidRDefault="00186466" w:rsidP="00ED73A7">
      <w:pPr>
        <w:snapToGrid w:val="0"/>
        <w:spacing w:line="360" w:lineRule="auto"/>
        <w:ind w:firstLineChars="200" w:firstLine="600"/>
        <w:rPr>
          <w:rFonts w:ascii="宋体" w:hAnsi="宋体"/>
          <w:sz w:val="30"/>
          <w:szCs w:val="30"/>
        </w:rPr>
      </w:pPr>
      <w:r>
        <w:rPr>
          <w:rFonts w:ascii="宋体" w:hAnsi="宋体" w:hint="eastAsia"/>
          <w:color w:val="000000"/>
          <w:sz w:val="30"/>
          <w:szCs w:val="30"/>
        </w:rPr>
        <w:t>混合结构</w:t>
      </w:r>
      <w:r w:rsidR="00E21E60">
        <w:rPr>
          <w:rFonts w:ascii="宋体" w:hAnsi="宋体" w:hint="eastAsia"/>
          <w:color w:val="000000"/>
          <w:sz w:val="30"/>
          <w:szCs w:val="30"/>
        </w:rPr>
        <w:t>住宅房屋</w:t>
      </w:r>
      <w:r w:rsidRPr="00992F4F">
        <w:rPr>
          <w:rFonts w:ascii="宋体" w:hAnsi="宋体" w:hint="eastAsia"/>
          <w:kern w:val="0"/>
          <w:sz w:val="30"/>
          <w:szCs w:val="30"/>
        </w:rPr>
        <w:t>评估价值</w:t>
      </w:r>
      <w:r w:rsidRPr="0042276E">
        <w:rPr>
          <w:rFonts w:ascii="宋体" w:hAnsi="宋体"/>
          <w:sz w:val="30"/>
          <w:szCs w:val="30"/>
        </w:rPr>
        <w:t>=</w:t>
      </w:r>
      <w:r w:rsidR="00A40774">
        <w:rPr>
          <w:rFonts w:ascii="宋体" w:hAnsi="宋体" w:hint="eastAsia"/>
          <w:sz w:val="30"/>
          <w:szCs w:val="30"/>
        </w:rPr>
        <w:t>1</w:t>
      </w:r>
      <w:r w:rsidR="00BC6669">
        <w:rPr>
          <w:rFonts w:ascii="宋体" w:hAnsi="宋体" w:hint="eastAsia"/>
          <w:sz w:val="30"/>
          <w:szCs w:val="30"/>
        </w:rPr>
        <w:t>909.82</w:t>
      </w:r>
      <w:r w:rsidRPr="0042276E">
        <w:rPr>
          <w:rFonts w:ascii="宋体" w:hAnsi="宋体" w:hint="eastAsia"/>
          <w:sz w:val="30"/>
          <w:szCs w:val="30"/>
        </w:rPr>
        <w:t>元</w:t>
      </w:r>
      <w:r w:rsidRPr="0042276E">
        <w:rPr>
          <w:rFonts w:ascii="宋体" w:hAnsi="宋体"/>
          <w:sz w:val="30"/>
          <w:szCs w:val="30"/>
        </w:rPr>
        <w:t>/</w:t>
      </w:r>
      <w:r w:rsidRPr="0042276E">
        <w:rPr>
          <w:rFonts w:ascii="宋体" w:hAnsi="宋体" w:hint="eastAsia"/>
          <w:sz w:val="30"/>
          <w:szCs w:val="30"/>
        </w:rPr>
        <w:t>㎡×</w:t>
      </w:r>
      <w:r w:rsidR="00E21E60">
        <w:rPr>
          <w:rFonts w:ascii="宋体" w:hAnsi="宋体" w:hint="eastAsia"/>
          <w:sz w:val="30"/>
          <w:szCs w:val="30"/>
        </w:rPr>
        <w:t>481.79</w:t>
      </w:r>
      <w:r w:rsidRPr="0042276E">
        <w:rPr>
          <w:rFonts w:ascii="宋体" w:hAnsi="宋体" w:hint="eastAsia"/>
          <w:sz w:val="30"/>
          <w:szCs w:val="30"/>
        </w:rPr>
        <w:t>㎡</w:t>
      </w:r>
      <w:r w:rsidRPr="0042276E">
        <w:rPr>
          <w:rFonts w:ascii="宋体" w:hAnsi="宋体"/>
          <w:sz w:val="30"/>
          <w:szCs w:val="30"/>
        </w:rPr>
        <w:t>=</w:t>
      </w:r>
      <w:r w:rsidR="00BC6669">
        <w:rPr>
          <w:rFonts w:ascii="宋体" w:hAnsi="宋体" w:hint="eastAsia"/>
          <w:sz w:val="30"/>
          <w:szCs w:val="30"/>
        </w:rPr>
        <w:t>920134</w:t>
      </w:r>
      <w:r w:rsidRPr="0042276E">
        <w:rPr>
          <w:rFonts w:ascii="宋体" w:hAnsi="宋体" w:hint="eastAsia"/>
          <w:sz w:val="30"/>
          <w:szCs w:val="30"/>
        </w:rPr>
        <w:t>元</w:t>
      </w:r>
    </w:p>
    <w:p w:rsidR="00E16EB0" w:rsidRDefault="00E16EB0" w:rsidP="00E16EB0">
      <w:pPr>
        <w:snapToGrid w:val="0"/>
        <w:spacing w:line="360" w:lineRule="auto"/>
        <w:ind w:firstLineChars="200" w:firstLine="600"/>
        <w:rPr>
          <w:rFonts w:asciiTheme="minorEastAsia" w:hAnsiTheme="minorEastAsia"/>
          <w:sz w:val="30"/>
          <w:szCs w:val="30"/>
        </w:rPr>
      </w:pPr>
      <w:r>
        <w:rPr>
          <w:rFonts w:ascii="宋体" w:hAnsi="宋体" w:hint="eastAsia"/>
          <w:sz w:val="30"/>
          <w:szCs w:val="30"/>
        </w:rPr>
        <w:t>其他资产价值=</w:t>
      </w:r>
      <w:r>
        <w:rPr>
          <w:rFonts w:asciiTheme="minorEastAsia" w:hAnsiTheme="minorEastAsia" w:hint="eastAsia"/>
          <w:sz w:val="30"/>
          <w:szCs w:val="30"/>
        </w:rPr>
        <w:t>1</w:t>
      </w:r>
      <w:r w:rsidR="00D402B6">
        <w:rPr>
          <w:rFonts w:asciiTheme="minorEastAsia" w:hAnsiTheme="minorEastAsia" w:hint="eastAsia"/>
          <w:sz w:val="30"/>
          <w:szCs w:val="30"/>
        </w:rPr>
        <w:t>2077</w:t>
      </w:r>
      <w:r>
        <w:rPr>
          <w:rFonts w:asciiTheme="minorEastAsia" w:hAnsiTheme="minorEastAsia" w:hint="eastAsia"/>
          <w:sz w:val="30"/>
          <w:szCs w:val="30"/>
        </w:rPr>
        <w:t>元</w:t>
      </w:r>
    </w:p>
    <w:p w:rsidR="00E16EB0" w:rsidRPr="00FD2D54" w:rsidRDefault="00E16EB0" w:rsidP="00E16EB0">
      <w:pPr>
        <w:tabs>
          <w:tab w:val="left" w:pos="201"/>
        </w:tabs>
        <w:spacing w:line="360" w:lineRule="auto"/>
        <w:ind w:firstLineChars="187" w:firstLine="561"/>
        <w:rPr>
          <w:rFonts w:asciiTheme="minorEastAsia" w:hAnsiTheme="minorEastAsia"/>
          <w:sz w:val="30"/>
          <w:szCs w:val="30"/>
        </w:rPr>
      </w:pPr>
      <w:r>
        <w:rPr>
          <w:rFonts w:asciiTheme="minorEastAsia" w:hAnsiTheme="minorEastAsia" w:hint="eastAsia"/>
          <w:sz w:val="30"/>
          <w:szCs w:val="30"/>
        </w:rPr>
        <w:t>混合结构住宅房屋价值及其他资产价值=</w:t>
      </w:r>
      <w:r w:rsidR="00BC6669">
        <w:rPr>
          <w:rFonts w:asciiTheme="minorEastAsia" w:hAnsiTheme="minorEastAsia" w:hint="eastAsia"/>
          <w:sz w:val="30"/>
          <w:szCs w:val="30"/>
        </w:rPr>
        <w:t>920134</w:t>
      </w:r>
      <w:r w:rsidR="00D402B6" w:rsidRPr="00E21E60">
        <w:rPr>
          <w:rFonts w:asciiTheme="minorEastAsia" w:hAnsiTheme="minorEastAsia" w:hint="eastAsia"/>
          <w:sz w:val="30"/>
          <w:szCs w:val="30"/>
        </w:rPr>
        <w:t>元</w:t>
      </w:r>
      <w:r w:rsidR="00D402B6">
        <w:rPr>
          <w:rFonts w:asciiTheme="minorEastAsia" w:hAnsiTheme="minorEastAsia" w:hint="eastAsia"/>
          <w:sz w:val="30"/>
          <w:szCs w:val="30"/>
        </w:rPr>
        <w:t>+12077元</w:t>
      </w:r>
      <w:r w:rsidR="00D402B6">
        <w:rPr>
          <w:rFonts w:asciiTheme="minorEastAsia" w:hAnsiTheme="minorEastAsia" w:hint="eastAsia"/>
          <w:sz w:val="30"/>
          <w:szCs w:val="30"/>
        </w:rPr>
        <w:lastRenderedPageBreak/>
        <w:t>=</w:t>
      </w:r>
      <w:r w:rsidR="00BC6669">
        <w:rPr>
          <w:rFonts w:asciiTheme="minorEastAsia" w:hAnsiTheme="minorEastAsia" w:hint="eastAsia"/>
          <w:sz w:val="30"/>
          <w:szCs w:val="30"/>
        </w:rPr>
        <w:t>932211</w:t>
      </w:r>
      <w:r w:rsidR="00D402B6">
        <w:rPr>
          <w:rFonts w:asciiTheme="minorEastAsia" w:hAnsiTheme="minorEastAsia" w:hint="eastAsia"/>
          <w:sz w:val="30"/>
          <w:szCs w:val="30"/>
        </w:rPr>
        <w:t>元</w:t>
      </w:r>
    </w:p>
    <w:p w:rsidR="00E54A71" w:rsidRDefault="00186466" w:rsidP="00E16EB0">
      <w:pPr>
        <w:snapToGrid w:val="0"/>
        <w:spacing w:line="360" w:lineRule="auto"/>
        <w:ind w:firstLineChars="200" w:firstLine="600"/>
        <w:rPr>
          <w:rFonts w:ascii="宋体" w:hAnsi="宋体"/>
          <w:kern w:val="0"/>
          <w:sz w:val="30"/>
          <w:szCs w:val="30"/>
        </w:rPr>
      </w:pPr>
      <w:r w:rsidRPr="00C33ED0">
        <w:rPr>
          <w:rFonts w:ascii="宋体" w:hAnsi="宋体" w:hint="eastAsia"/>
          <w:kern w:val="0"/>
          <w:sz w:val="30"/>
          <w:szCs w:val="30"/>
        </w:rPr>
        <w:t>土地评估价值</w:t>
      </w:r>
      <w:r w:rsidRPr="00C33ED0">
        <w:rPr>
          <w:rFonts w:ascii="宋体" w:hAnsi="宋体"/>
          <w:kern w:val="0"/>
          <w:sz w:val="30"/>
          <w:szCs w:val="30"/>
        </w:rPr>
        <w:t>=</w:t>
      </w:r>
      <w:r w:rsidR="00BC6669">
        <w:rPr>
          <w:rFonts w:ascii="宋体" w:hAnsi="宋体" w:hint="eastAsia"/>
          <w:kern w:val="0"/>
          <w:sz w:val="30"/>
          <w:szCs w:val="30"/>
        </w:rPr>
        <w:t>1595元/㎡</w:t>
      </w:r>
      <w:r w:rsidR="00BC6669" w:rsidRPr="00916EA0">
        <w:rPr>
          <w:rFonts w:ascii="宋体" w:hAnsi="宋体" w:hint="eastAsia"/>
          <w:kern w:val="0"/>
          <w:sz w:val="30"/>
          <w:szCs w:val="30"/>
        </w:rPr>
        <w:t>×</w:t>
      </w:r>
      <w:r w:rsidR="00BC6669">
        <w:rPr>
          <w:rFonts w:ascii="宋体" w:hAnsi="宋体" w:hint="eastAsia"/>
          <w:kern w:val="0"/>
          <w:sz w:val="30"/>
          <w:szCs w:val="30"/>
        </w:rPr>
        <w:t>144</w:t>
      </w:r>
      <w:r w:rsidR="00BC6669" w:rsidRPr="00916EA0">
        <w:rPr>
          <w:rFonts w:ascii="宋体" w:hAnsi="宋体" w:hint="eastAsia"/>
          <w:kern w:val="0"/>
          <w:sz w:val="30"/>
          <w:szCs w:val="30"/>
        </w:rPr>
        <w:t>㎡</w:t>
      </w:r>
      <w:r w:rsidR="00BC6669">
        <w:rPr>
          <w:rFonts w:ascii="宋体" w:hAnsi="宋体" w:hint="eastAsia"/>
          <w:kern w:val="0"/>
          <w:sz w:val="30"/>
          <w:szCs w:val="30"/>
        </w:rPr>
        <w:t>=229680</w:t>
      </w:r>
      <w:r w:rsidR="00BC6669" w:rsidRPr="00916EA0">
        <w:rPr>
          <w:rFonts w:ascii="宋体" w:hAnsi="宋体" w:hint="eastAsia"/>
          <w:kern w:val="0"/>
          <w:sz w:val="30"/>
          <w:szCs w:val="30"/>
        </w:rPr>
        <w:t>元</w:t>
      </w:r>
    </w:p>
    <w:p w:rsidR="00E16EB0" w:rsidRPr="00C33ED0" w:rsidRDefault="00E16EB0" w:rsidP="00E16EB0">
      <w:pPr>
        <w:snapToGrid w:val="0"/>
        <w:spacing w:line="360" w:lineRule="auto"/>
        <w:ind w:firstLineChars="200" w:firstLine="600"/>
        <w:rPr>
          <w:rFonts w:ascii="宋体"/>
          <w:sz w:val="30"/>
          <w:szCs w:val="30"/>
        </w:rPr>
      </w:pPr>
      <w:r>
        <w:rPr>
          <w:rFonts w:ascii="宋体" w:hAnsi="宋体" w:hint="eastAsia"/>
          <w:kern w:val="0"/>
          <w:sz w:val="30"/>
          <w:szCs w:val="30"/>
        </w:rPr>
        <w:t>房地产价值（含其他资产）=</w:t>
      </w:r>
      <w:r w:rsidR="00BC6669">
        <w:rPr>
          <w:rFonts w:asciiTheme="minorEastAsia" w:hAnsiTheme="minorEastAsia" w:hint="eastAsia"/>
          <w:sz w:val="30"/>
          <w:szCs w:val="30"/>
        </w:rPr>
        <w:t>932211</w:t>
      </w:r>
      <w:r>
        <w:rPr>
          <w:rFonts w:asciiTheme="minorEastAsia" w:hAnsiTheme="minorEastAsia" w:hint="eastAsia"/>
          <w:sz w:val="30"/>
          <w:szCs w:val="30"/>
        </w:rPr>
        <w:t>元+</w:t>
      </w:r>
      <w:r w:rsidR="00A40774">
        <w:rPr>
          <w:rFonts w:ascii="宋体" w:hAnsi="宋体" w:hint="eastAsia"/>
          <w:kern w:val="0"/>
          <w:sz w:val="30"/>
          <w:szCs w:val="30"/>
        </w:rPr>
        <w:t>2</w:t>
      </w:r>
      <w:r w:rsidR="00BC6669">
        <w:rPr>
          <w:rFonts w:ascii="宋体" w:hAnsi="宋体" w:hint="eastAsia"/>
          <w:kern w:val="0"/>
          <w:sz w:val="30"/>
          <w:szCs w:val="30"/>
        </w:rPr>
        <w:t>29680</w:t>
      </w:r>
      <w:r w:rsidRPr="00916EA0">
        <w:rPr>
          <w:rFonts w:ascii="宋体" w:hAnsi="宋体" w:hint="eastAsia"/>
          <w:kern w:val="0"/>
          <w:sz w:val="30"/>
          <w:szCs w:val="30"/>
        </w:rPr>
        <w:t>元</w:t>
      </w:r>
      <w:r>
        <w:rPr>
          <w:rFonts w:ascii="宋体" w:hAnsi="宋体" w:hint="eastAsia"/>
          <w:kern w:val="0"/>
          <w:sz w:val="30"/>
          <w:szCs w:val="30"/>
        </w:rPr>
        <w:t>=</w:t>
      </w:r>
      <w:r w:rsidR="00597082">
        <w:rPr>
          <w:rFonts w:ascii="宋体" w:hAnsi="宋体" w:hint="eastAsia"/>
          <w:kern w:val="0"/>
          <w:sz w:val="30"/>
          <w:szCs w:val="30"/>
        </w:rPr>
        <w:t>1161891</w:t>
      </w:r>
      <w:r>
        <w:rPr>
          <w:rFonts w:ascii="宋体" w:hAnsi="宋体" w:hint="eastAsia"/>
          <w:kern w:val="0"/>
          <w:sz w:val="30"/>
          <w:szCs w:val="30"/>
        </w:rPr>
        <w:t>元</w:t>
      </w:r>
    </w:p>
    <w:p w:rsidR="00E54A71" w:rsidRPr="00E24BA2" w:rsidRDefault="00E54A71" w:rsidP="00E16EB0">
      <w:pPr>
        <w:adjustRightInd w:val="0"/>
        <w:snapToGrid w:val="0"/>
        <w:spacing w:line="360" w:lineRule="auto"/>
        <w:ind w:firstLineChars="200" w:firstLine="600"/>
        <w:rPr>
          <w:rFonts w:ascii="宋体"/>
          <w:sz w:val="30"/>
          <w:szCs w:val="30"/>
        </w:rPr>
      </w:pPr>
      <w:r>
        <w:rPr>
          <w:rFonts w:ascii="宋体" w:hAnsi="宋体"/>
          <w:sz w:val="30"/>
          <w:szCs w:val="30"/>
        </w:rPr>
        <w:t>5</w:t>
      </w:r>
      <w:r w:rsidRPr="00E24BA2">
        <w:rPr>
          <w:rFonts w:ascii="宋体" w:hAnsi="宋体" w:hint="eastAsia"/>
          <w:sz w:val="30"/>
          <w:szCs w:val="30"/>
        </w:rPr>
        <w:t>、确定房地产价值评估鉴定结果</w:t>
      </w:r>
    </w:p>
    <w:p w:rsidR="00E54A71" w:rsidRDefault="00E54A71" w:rsidP="00E16EB0">
      <w:pPr>
        <w:spacing w:line="360" w:lineRule="auto"/>
        <w:ind w:firstLineChars="200" w:firstLine="600"/>
        <w:rPr>
          <w:rFonts w:ascii="宋体"/>
          <w:kern w:val="0"/>
          <w:sz w:val="30"/>
          <w:szCs w:val="30"/>
        </w:rPr>
      </w:pPr>
      <w:r w:rsidRPr="008040CC">
        <w:rPr>
          <w:rFonts w:ascii="宋体" w:hAnsi="宋体" w:hint="eastAsia"/>
          <w:sz w:val="30"/>
          <w:szCs w:val="30"/>
        </w:rPr>
        <w:t>委托评估鉴定行为为</w:t>
      </w:r>
      <w:r w:rsidRPr="008040CC">
        <w:rPr>
          <w:rFonts w:ascii="宋体" w:hAnsi="宋体" w:hint="eastAsia"/>
          <w:kern w:val="0"/>
          <w:sz w:val="30"/>
          <w:szCs w:val="30"/>
        </w:rPr>
        <w:t>房地产价值司法鉴定，目的为武定县人民法院审理案件提供价值参考，根据委托鉴定书送检材料案情表述，评估鉴定最终目的是确定被执行房地产的拍卖价或变卖价，拍卖、变卖是在公开市场进行，符合市场价值交易双方自愿、理性、未受强迫情况，评估价值类型应为公开市场价值，但由于案件执行有一定的时间限制，采用拍卖、变卖方式存在竞价空间、竞价人数、双方谈判或确定交易周期、拍卖市场成交活跃程度等因素影响，将会产生一定程度的价格减损，</w:t>
      </w:r>
      <w:r>
        <w:rPr>
          <w:rFonts w:ascii="宋体" w:hAnsi="宋体" w:hint="eastAsia"/>
          <w:kern w:val="0"/>
          <w:sz w:val="30"/>
          <w:szCs w:val="30"/>
        </w:rPr>
        <w:t>同时房地产</w:t>
      </w:r>
      <w:r w:rsidRPr="000F5996">
        <w:rPr>
          <w:rFonts w:ascii="宋体" w:hAnsi="宋体" w:hint="eastAsia"/>
          <w:kern w:val="0"/>
          <w:sz w:val="30"/>
          <w:szCs w:val="30"/>
        </w:rPr>
        <w:t>交易税费全部由买受方承担也会对价格产生影响，</w:t>
      </w:r>
      <w:r w:rsidRPr="008040CC">
        <w:rPr>
          <w:rFonts w:ascii="宋体" w:hAnsi="宋体" w:hint="eastAsia"/>
          <w:kern w:val="0"/>
          <w:sz w:val="30"/>
          <w:szCs w:val="30"/>
        </w:rPr>
        <w:t>根据评估鉴定</w:t>
      </w:r>
      <w:r w:rsidRPr="009A09E9">
        <w:rPr>
          <w:rFonts w:ascii="宋体" w:hAnsi="宋体" w:hint="eastAsia"/>
          <w:kern w:val="0"/>
          <w:sz w:val="30"/>
          <w:szCs w:val="30"/>
        </w:rPr>
        <w:t>对象</w:t>
      </w:r>
      <w:r>
        <w:rPr>
          <w:rFonts w:ascii="宋体" w:hAnsi="宋体" w:hint="eastAsia"/>
          <w:kern w:val="0"/>
          <w:sz w:val="30"/>
          <w:szCs w:val="30"/>
        </w:rPr>
        <w:t>规模较大、位置位于城郊</w:t>
      </w:r>
      <w:r w:rsidRPr="008040CC">
        <w:rPr>
          <w:rFonts w:ascii="宋体" w:hAnsi="宋体" w:hint="eastAsia"/>
          <w:kern w:val="0"/>
          <w:sz w:val="30"/>
          <w:szCs w:val="30"/>
        </w:rPr>
        <w:t>等具体情况，评估鉴定人员结合市场情况估计的合理的拍卖、变卖变现损失预计为正常评估价值的</w:t>
      </w:r>
      <w:r w:rsidR="00BC6669">
        <w:rPr>
          <w:rFonts w:ascii="宋体" w:hAnsi="宋体" w:hint="eastAsia"/>
          <w:kern w:val="0"/>
          <w:sz w:val="30"/>
          <w:szCs w:val="30"/>
        </w:rPr>
        <w:t>5</w:t>
      </w:r>
      <w:r w:rsidRPr="008040CC">
        <w:rPr>
          <w:rFonts w:ascii="宋体" w:hAnsi="宋体"/>
          <w:kern w:val="0"/>
          <w:sz w:val="30"/>
          <w:szCs w:val="30"/>
        </w:rPr>
        <w:t>%</w:t>
      </w:r>
      <w:r w:rsidRPr="008040CC">
        <w:rPr>
          <w:rFonts w:ascii="宋体" w:hAnsi="宋体" w:hint="eastAsia"/>
          <w:kern w:val="0"/>
          <w:sz w:val="30"/>
          <w:szCs w:val="30"/>
        </w:rPr>
        <w:t>，扣除变现损失后的评估价值即为房地</w:t>
      </w:r>
      <w:r w:rsidRPr="00C17A5C">
        <w:rPr>
          <w:rFonts w:ascii="宋体" w:hAnsi="宋体" w:hint="eastAsia"/>
          <w:kern w:val="0"/>
          <w:sz w:val="30"/>
          <w:szCs w:val="30"/>
        </w:rPr>
        <w:t>产评估鉴定结果。</w:t>
      </w:r>
    </w:p>
    <w:p w:rsidR="00E54A71" w:rsidRPr="0042276E" w:rsidRDefault="00E16EB0" w:rsidP="004D7CFD">
      <w:pPr>
        <w:snapToGrid w:val="0"/>
        <w:spacing w:line="360" w:lineRule="auto"/>
        <w:ind w:firstLineChars="200" w:firstLine="600"/>
        <w:rPr>
          <w:rFonts w:ascii="宋体"/>
          <w:sz w:val="30"/>
          <w:szCs w:val="30"/>
        </w:rPr>
      </w:pPr>
      <w:r>
        <w:rPr>
          <w:rFonts w:ascii="宋体" w:hAnsi="宋体" w:hint="eastAsia"/>
          <w:color w:val="000000"/>
          <w:sz w:val="30"/>
          <w:szCs w:val="30"/>
        </w:rPr>
        <w:t>房地产</w:t>
      </w:r>
      <w:r w:rsidR="00C33ED0" w:rsidRPr="00992F4F">
        <w:rPr>
          <w:rFonts w:ascii="宋体" w:hAnsi="宋体" w:hint="eastAsia"/>
          <w:kern w:val="0"/>
          <w:sz w:val="30"/>
          <w:szCs w:val="30"/>
        </w:rPr>
        <w:t>评估</w:t>
      </w:r>
      <w:r w:rsidR="00C33ED0">
        <w:rPr>
          <w:rFonts w:ascii="宋体" w:hAnsi="宋体" w:hint="eastAsia"/>
          <w:kern w:val="0"/>
          <w:sz w:val="30"/>
          <w:szCs w:val="30"/>
        </w:rPr>
        <w:t>鉴定</w:t>
      </w:r>
      <w:r w:rsidR="00C33ED0" w:rsidRPr="00992F4F">
        <w:rPr>
          <w:rFonts w:ascii="宋体" w:hAnsi="宋体" w:hint="eastAsia"/>
          <w:kern w:val="0"/>
          <w:sz w:val="30"/>
          <w:szCs w:val="30"/>
        </w:rPr>
        <w:t>价值</w:t>
      </w:r>
      <w:r w:rsidR="00C33ED0" w:rsidRPr="0042276E">
        <w:rPr>
          <w:rFonts w:ascii="宋体" w:hAnsi="宋体"/>
          <w:sz w:val="30"/>
          <w:szCs w:val="30"/>
        </w:rPr>
        <w:t>=</w:t>
      </w:r>
      <w:r w:rsidR="00BC6669">
        <w:rPr>
          <w:rFonts w:ascii="宋体" w:hAnsi="宋体" w:hint="eastAsia"/>
          <w:sz w:val="30"/>
          <w:szCs w:val="30"/>
        </w:rPr>
        <w:t>11</w:t>
      </w:r>
      <w:r w:rsidR="00597082">
        <w:rPr>
          <w:rFonts w:ascii="宋体" w:hAnsi="宋体" w:hint="eastAsia"/>
          <w:sz w:val="30"/>
          <w:szCs w:val="30"/>
        </w:rPr>
        <w:t>61891</w:t>
      </w:r>
      <w:r w:rsidR="00C33ED0" w:rsidRPr="0042276E">
        <w:rPr>
          <w:rFonts w:ascii="宋体" w:hAnsi="宋体" w:hint="eastAsia"/>
          <w:sz w:val="30"/>
          <w:szCs w:val="30"/>
        </w:rPr>
        <w:t>元</w:t>
      </w:r>
      <w:r w:rsidR="00E54A71" w:rsidRPr="0042276E">
        <w:rPr>
          <w:rFonts w:ascii="宋体" w:hAnsi="宋体" w:hint="eastAsia"/>
          <w:sz w:val="30"/>
          <w:szCs w:val="30"/>
        </w:rPr>
        <w:t>×（</w:t>
      </w:r>
      <w:r w:rsidR="00E54A71" w:rsidRPr="0042276E">
        <w:rPr>
          <w:rFonts w:ascii="宋体" w:hAnsi="宋体"/>
          <w:sz w:val="30"/>
          <w:szCs w:val="30"/>
        </w:rPr>
        <w:t>1-</w:t>
      </w:r>
      <w:r w:rsidR="00BC6669">
        <w:rPr>
          <w:rFonts w:ascii="宋体" w:hAnsi="宋体" w:hint="eastAsia"/>
          <w:sz w:val="30"/>
          <w:szCs w:val="30"/>
        </w:rPr>
        <w:t>5</w:t>
      </w:r>
      <w:r w:rsidR="00E54A71" w:rsidRPr="0042276E">
        <w:rPr>
          <w:rFonts w:ascii="宋体" w:hAnsi="宋体"/>
          <w:sz w:val="30"/>
          <w:szCs w:val="30"/>
        </w:rPr>
        <w:t>%</w:t>
      </w:r>
      <w:r w:rsidR="00E54A71" w:rsidRPr="0042276E">
        <w:rPr>
          <w:rFonts w:ascii="宋体" w:hAnsi="宋体" w:hint="eastAsia"/>
          <w:sz w:val="30"/>
          <w:szCs w:val="30"/>
        </w:rPr>
        <w:t>）</w:t>
      </w:r>
      <w:r w:rsidR="00E54A71" w:rsidRPr="0042276E">
        <w:rPr>
          <w:rFonts w:ascii="宋体" w:hAnsi="宋体"/>
          <w:sz w:val="30"/>
          <w:szCs w:val="30"/>
        </w:rPr>
        <w:t>=</w:t>
      </w:r>
      <w:r w:rsidR="00597082">
        <w:rPr>
          <w:rFonts w:ascii="宋体" w:hAnsi="宋体" w:hint="eastAsia"/>
          <w:sz w:val="30"/>
          <w:szCs w:val="30"/>
        </w:rPr>
        <w:t>1103796</w:t>
      </w:r>
      <w:r w:rsidR="00E54A71" w:rsidRPr="0042276E">
        <w:rPr>
          <w:rFonts w:ascii="宋体" w:hAnsi="宋体" w:hint="eastAsia"/>
          <w:sz w:val="30"/>
          <w:szCs w:val="30"/>
        </w:rPr>
        <w:t>元≈</w:t>
      </w:r>
      <w:r w:rsidR="00597082">
        <w:rPr>
          <w:rFonts w:ascii="宋体" w:hAnsi="宋体" w:hint="eastAsia"/>
          <w:sz w:val="30"/>
          <w:szCs w:val="30"/>
        </w:rPr>
        <w:t>1104</w:t>
      </w:r>
      <w:r w:rsidR="00E54A71" w:rsidRPr="0042276E">
        <w:rPr>
          <w:rFonts w:ascii="宋体"/>
          <w:sz w:val="30"/>
          <w:szCs w:val="30"/>
        </w:rPr>
        <w:t>000</w:t>
      </w:r>
      <w:r w:rsidR="00E54A71" w:rsidRPr="0042276E">
        <w:rPr>
          <w:rFonts w:ascii="宋体" w:hAnsi="宋体" w:hint="eastAsia"/>
          <w:sz w:val="30"/>
          <w:szCs w:val="30"/>
        </w:rPr>
        <w:t>元（取整）</w:t>
      </w:r>
    </w:p>
    <w:p w:rsidR="00E54A71" w:rsidRPr="0042276E" w:rsidRDefault="00E54A71" w:rsidP="0057405B">
      <w:pPr>
        <w:spacing w:line="360" w:lineRule="auto"/>
        <w:ind w:firstLineChars="200" w:firstLine="600"/>
        <w:rPr>
          <w:rFonts w:ascii="宋体"/>
          <w:sz w:val="30"/>
          <w:szCs w:val="30"/>
        </w:rPr>
      </w:pPr>
      <w:r w:rsidRPr="0042276E">
        <w:rPr>
          <w:rFonts w:ascii="宋体" w:hAnsi="宋体" w:hint="eastAsia"/>
          <w:sz w:val="30"/>
          <w:szCs w:val="30"/>
        </w:rPr>
        <w:t>评估鉴定单价</w:t>
      </w:r>
      <w:r w:rsidRPr="0042276E">
        <w:rPr>
          <w:rFonts w:ascii="宋体" w:hAnsi="宋体"/>
          <w:sz w:val="30"/>
          <w:szCs w:val="30"/>
        </w:rPr>
        <w:t>=</w:t>
      </w:r>
      <w:r w:rsidR="00597082">
        <w:rPr>
          <w:rFonts w:ascii="宋体" w:hAnsi="宋体" w:hint="eastAsia"/>
          <w:sz w:val="30"/>
          <w:szCs w:val="30"/>
        </w:rPr>
        <w:t>1104</w:t>
      </w:r>
      <w:r w:rsidR="007D07F5" w:rsidRPr="0042276E">
        <w:rPr>
          <w:rFonts w:ascii="宋体"/>
          <w:sz w:val="30"/>
          <w:szCs w:val="30"/>
        </w:rPr>
        <w:t>000</w:t>
      </w:r>
      <w:r w:rsidR="007D07F5" w:rsidRPr="0042276E">
        <w:rPr>
          <w:rFonts w:ascii="宋体" w:hAnsi="宋体" w:hint="eastAsia"/>
          <w:sz w:val="30"/>
          <w:szCs w:val="30"/>
        </w:rPr>
        <w:t>元</w:t>
      </w:r>
      <w:r w:rsidRPr="0042276E">
        <w:rPr>
          <w:rFonts w:ascii="宋体" w:hAnsi="宋体" w:hint="eastAsia"/>
          <w:sz w:val="30"/>
          <w:szCs w:val="30"/>
        </w:rPr>
        <w:t>÷</w:t>
      </w:r>
      <w:r w:rsidR="00E16EB0">
        <w:rPr>
          <w:rFonts w:ascii="宋体" w:hAnsi="宋体" w:hint="eastAsia"/>
          <w:sz w:val="30"/>
          <w:szCs w:val="30"/>
        </w:rPr>
        <w:t>481.79</w:t>
      </w:r>
      <w:r w:rsidRPr="0042276E">
        <w:rPr>
          <w:rFonts w:ascii="宋体" w:hAnsi="宋体" w:hint="eastAsia"/>
          <w:sz w:val="30"/>
          <w:szCs w:val="30"/>
        </w:rPr>
        <w:t>㎡</w:t>
      </w:r>
      <w:r w:rsidRPr="0042276E">
        <w:rPr>
          <w:rFonts w:ascii="宋体" w:hAnsi="宋体"/>
          <w:sz w:val="30"/>
          <w:szCs w:val="30"/>
        </w:rPr>
        <w:t>=</w:t>
      </w:r>
      <w:r w:rsidR="00597082">
        <w:rPr>
          <w:rFonts w:ascii="宋体" w:hAnsi="宋体" w:hint="eastAsia"/>
          <w:sz w:val="30"/>
          <w:szCs w:val="30"/>
        </w:rPr>
        <w:t>2291.45</w:t>
      </w:r>
      <w:r w:rsidRPr="0042276E">
        <w:rPr>
          <w:rFonts w:ascii="宋体" w:hAnsi="宋体" w:hint="eastAsia"/>
          <w:sz w:val="30"/>
          <w:szCs w:val="30"/>
        </w:rPr>
        <w:t>元</w:t>
      </w:r>
      <w:r w:rsidRPr="0042276E">
        <w:rPr>
          <w:rFonts w:ascii="宋体" w:hAnsi="宋体"/>
          <w:sz w:val="30"/>
          <w:szCs w:val="30"/>
        </w:rPr>
        <w:t>/</w:t>
      </w:r>
      <w:r w:rsidRPr="0042276E">
        <w:rPr>
          <w:rFonts w:ascii="宋体" w:hAnsi="宋体" w:hint="eastAsia"/>
          <w:sz w:val="30"/>
          <w:szCs w:val="30"/>
        </w:rPr>
        <w:t>㎡</w:t>
      </w:r>
    </w:p>
    <w:p w:rsidR="00E54A71" w:rsidRDefault="00E54A71" w:rsidP="002C4E41">
      <w:pPr>
        <w:spacing w:beforeLines="50" w:afterLines="50" w:line="500" w:lineRule="exact"/>
        <w:ind w:firstLineChars="200" w:firstLine="602"/>
        <w:rPr>
          <w:rFonts w:ascii="宋体"/>
          <w:b/>
          <w:color w:val="000000"/>
          <w:sz w:val="30"/>
          <w:szCs w:val="30"/>
        </w:rPr>
      </w:pPr>
      <w:r>
        <w:rPr>
          <w:rFonts w:ascii="宋体" w:hAnsi="宋体" w:hint="eastAsia"/>
          <w:b/>
          <w:color w:val="000000"/>
          <w:sz w:val="30"/>
          <w:szCs w:val="30"/>
        </w:rPr>
        <w:t>（四）评估鉴定汇总</w:t>
      </w:r>
    </w:p>
    <w:p w:rsidR="00E54A71" w:rsidRDefault="00E54A71">
      <w:pPr>
        <w:spacing w:line="500" w:lineRule="exact"/>
        <w:ind w:firstLineChars="152" w:firstLine="456"/>
        <w:rPr>
          <w:rFonts w:ascii="宋体"/>
          <w:color w:val="000000"/>
          <w:sz w:val="30"/>
          <w:szCs w:val="30"/>
        </w:rPr>
      </w:pPr>
      <w:r>
        <w:rPr>
          <w:rFonts w:ascii="宋体" w:hAnsi="宋体"/>
          <w:color w:val="000000"/>
          <w:sz w:val="30"/>
          <w:szCs w:val="30"/>
        </w:rPr>
        <w:t xml:space="preserve"> (1)</w:t>
      </w:r>
      <w:r>
        <w:rPr>
          <w:rFonts w:ascii="宋体" w:hAnsi="宋体" w:hint="eastAsia"/>
          <w:color w:val="000000"/>
          <w:sz w:val="30"/>
          <w:szCs w:val="30"/>
        </w:rPr>
        <w:t>分析评估结论；</w:t>
      </w:r>
    </w:p>
    <w:p w:rsidR="00E54A71" w:rsidRDefault="00E54A71">
      <w:pPr>
        <w:spacing w:line="500" w:lineRule="exact"/>
        <w:ind w:firstLineChars="200" w:firstLine="600"/>
        <w:rPr>
          <w:rFonts w:ascii="宋体"/>
          <w:color w:val="000000"/>
          <w:sz w:val="30"/>
          <w:szCs w:val="30"/>
        </w:rPr>
      </w:pPr>
      <w:r>
        <w:rPr>
          <w:rFonts w:ascii="宋体" w:hAnsi="宋体"/>
          <w:color w:val="000000"/>
          <w:sz w:val="30"/>
          <w:szCs w:val="30"/>
        </w:rPr>
        <w:t>(2)</w:t>
      </w:r>
      <w:r>
        <w:rPr>
          <w:rFonts w:ascii="宋体" w:hAnsi="宋体" w:hint="eastAsia"/>
          <w:color w:val="000000"/>
          <w:sz w:val="30"/>
          <w:szCs w:val="30"/>
        </w:rPr>
        <w:t>整理评估工作底稿；</w:t>
      </w:r>
    </w:p>
    <w:p w:rsidR="00E54A71" w:rsidRDefault="00E54A71">
      <w:pPr>
        <w:spacing w:line="500" w:lineRule="exact"/>
        <w:ind w:firstLineChars="200" w:firstLine="600"/>
        <w:rPr>
          <w:rFonts w:ascii="宋体"/>
          <w:color w:val="000000"/>
          <w:sz w:val="30"/>
          <w:szCs w:val="30"/>
        </w:rPr>
      </w:pPr>
      <w:r>
        <w:rPr>
          <w:rFonts w:ascii="宋体" w:hAnsi="宋体"/>
          <w:color w:val="000000"/>
          <w:sz w:val="30"/>
          <w:szCs w:val="30"/>
        </w:rPr>
        <w:lastRenderedPageBreak/>
        <w:t>(3)</w:t>
      </w:r>
      <w:r>
        <w:rPr>
          <w:rFonts w:ascii="宋体" w:hAnsi="宋体" w:hint="eastAsia"/>
          <w:color w:val="000000"/>
          <w:sz w:val="30"/>
          <w:szCs w:val="30"/>
        </w:rPr>
        <w:t>汇总编写司法鉴定意见书初稿；</w:t>
      </w:r>
    </w:p>
    <w:p w:rsidR="00E54A71" w:rsidRDefault="00E54A71">
      <w:pPr>
        <w:spacing w:line="500" w:lineRule="exact"/>
        <w:ind w:firstLineChars="200" w:firstLine="600"/>
        <w:rPr>
          <w:rFonts w:ascii="宋体"/>
          <w:color w:val="000000"/>
          <w:sz w:val="30"/>
          <w:szCs w:val="30"/>
        </w:rPr>
      </w:pPr>
      <w:r>
        <w:rPr>
          <w:rFonts w:ascii="宋体" w:hAnsi="宋体"/>
          <w:color w:val="000000"/>
          <w:sz w:val="30"/>
          <w:szCs w:val="30"/>
        </w:rPr>
        <w:t>(4)</w:t>
      </w:r>
      <w:r>
        <w:rPr>
          <w:rFonts w:ascii="宋体" w:hAnsi="宋体" w:hint="eastAsia"/>
          <w:color w:val="000000"/>
          <w:sz w:val="30"/>
          <w:szCs w:val="30"/>
        </w:rPr>
        <w:t>评估机构内部逐级审核检验评估鉴定价值。</w:t>
      </w:r>
    </w:p>
    <w:p w:rsidR="00E54A71" w:rsidRDefault="00E54A71" w:rsidP="002C4E41">
      <w:pPr>
        <w:spacing w:beforeLines="50" w:afterLines="50" w:line="500" w:lineRule="exact"/>
        <w:ind w:firstLineChars="200" w:firstLine="602"/>
        <w:rPr>
          <w:rFonts w:ascii="宋体"/>
          <w:b/>
          <w:color w:val="000000"/>
          <w:sz w:val="30"/>
          <w:szCs w:val="30"/>
        </w:rPr>
      </w:pPr>
      <w:r>
        <w:rPr>
          <w:rFonts w:ascii="宋体" w:hAnsi="宋体" w:hint="eastAsia"/>
          <w:b/>
          <w:color w:val="000000"/>
          <w:sz w:val="30"/>
          <w:szCs w:val="30"/>
        </w:rPr>
        <w:t>（五）提交司法鉴定意见书阶段</w:t>
      </w:r>
    </w:p>
    <w:p w:rsidR="00E54A71" w:rsidRDefault="00E54A71">
      <w:pPr>
        <w:spacing w:line="500" w:lineRule="exact"/>
        <w:rPr>
          <w:rFonts w:ascii="宋体" w:cs="宋体"/>
          <w:color w:val="000000"/>
          <w:sz w:val="30"/>
          <w:szCs w:val="30"/>
        </w:rPr>
      </w:pPr>
      <w:r>
        <w:rPr>
          <w:rFonts w:ascii="宋体" w:hAnsi="宋体"/>
          <w:color w:val="000000"/>
          <w:sz w:val="30"/>
          <w:szCs w:val="30"/>
        </w:rPr>
        <w:t xml:space="preserve">   </w:t>
      </w:r>
      <w:r>
        <w:rPr>
          <w:rFonts w:ascii="宋体" w:hAnsi="宋体" w:hint="eastAsia"/>
          <w:color w:val="000000"/>
          <w:sz w:val="30"/>
          <w:szCs w:val="30"/>
        </w:rPr>
        <w:t>（</w:t>
      </w:r>
      <w:r>
        <w:rPr>
          <w:rFonts w:ascii="宋体" w:hAnsi="宋体"/>
          <w:color w:val="000000"/>
          <w:sz w:val="30"/>
          <w:szCs w:val="30"/>
        </w:rPr>
        <w:t>1</w:t>
      </w:r>
      <w:r>
        <w:rPr>
          <w:rFonts w:ascii="宋体" w:hAnsi="宋体" w:hint="eastAsia"/>
          <w:color w:val="000000"/>
          <w:sz w:val="30"/>
          <w:szCs w:val="30"/>
        </w:rPr>
        <w:t>）</w:t>
      </w:r>
      <w:r>
        <w:rPr>
          <w:rFonts w:ascii="宋体" w:hAnsi="宋体" w:cs="宋体"/>
          <w:color w:val="000000"/>
          <w:sz w:val="30"/>
          <w:szCs w:val="30"/>
        </w:rPr>
        <w:t xml:space="preserve"> </w:t>
      </w:r>
      <w:r>
        <w:rPr>
          <w:rFonts w:ascii="宋体" w:hAnsi="宋体" w:cs="宋体" w:hint="eastAsia"/>
          <w:color w:val="000000"/>
          <w:sz w:val="30"/>
          <w:szCs w:val="30"/>
        </w:rPr>
        <w:t>根据评估鉴定价值，</w:t>
      </w:r>
      <w:r>
        <w:rPr>
          <w:rFonts w:ascii="宋体" w:hAnsi="宋体" w:hint="eastAsia"/>
          <w:color w:val="000000"/>
          <w:sz w:val="30"/>
          <w:szCs w:val="30"/>
        </w:rPr>
        <w:t>进行必要的修改，</w:t>
      </w:r>
      <w:r>
        <w:rPr>
          <w:rFonts w:ascii="宋体" w:hAnsi="宋体" w:cs="宋体" w:hint="eastAsia"/>
          <w:color w:val="000000"/>
          <w:sz w:val="30"/>
          <w:szCs w:val="30"/>
        </w:rPr>
        <w:t>确定评估鉴定意见，按照规范化要求编制资产评估司法鉴定意见书；</w:t>
      </w:r>
    </w:p>
    <w:p w:rsidR="00E54A71" w:rsidRDefault="00E54A71">
      <w:pPr>
        <w:spacing w:line="500" w:lineRule="exact"/>
        <w:ind w:firstLineChars="100" w:firstLine="300"/>
        <w:rPr>
          <w:rFonts w:ascii="宋体"/>
          <w:color w:val="000000"/>
          <w:sz w:val="30"/>
          <w:szCs w:val="30"/>
        </w:rPr>
      </w:pPr>
      <w:r>
        <w:rPr>
          <w:rFonts w:ascii="宋体" w:hAnsi="宋体" w:cs="宋体"/>
          <w:color w:val="000000"/>
          <w:sz w:val="30"/>
          <w:szCs w:val="30"/>
        </w:rPr>
        <w:t xml:space="preserve"> </w:t>
      </w:r>
      <w:r>
        <w:rPr>
          <w:rFonts w:ascii="宋体" w:hAnsi="宋体" w:cs="宋体" w:hint="eastAsia"/>
          <w:color w:val="000000"/>
          <w:sz w:val="30"/>
          <w:szCs w:val="30"/>
        </w:rPr>
        <w:t>（</w:t>
      </w:r>
      <w:r>
        <w:rPr>
          <w:rFonts w:ascii="宋体" w:hAnsi="宋体" w:cs="宋体"/>
          <w:color w:val="000000"/>
          <w:sz w:val="30"/>
          <w:szCs w:val="30"/>
        </w:rPr>
        <w:t>2</w:t>
      </w:r>
      <w:r>
        <w:rPr>
          <w:rFonts w:ascii="宋体" w:hAnsi="宋体" w:cs="宋体" w:hint="eastAsia"/>
          <w:color w:val="000000"/>
          <w:sz w:val="30"/>
          <w:szCs w:val="30"/>
        </w:rPr>
        <w:t>）并按</w:t>
      </w:r>
      <w:r>
        <w:rPr>
          <w:rFonts w:ascii="宋体" w:hAnsi="宋体" w:cs="宋体" w:hint="eastAsia"/>
          <w:sz w:val="30"/>
          <w:szCs w:val="30"/>
        </w:rPr>
        <w:t>我</w:t>
      </w:r>
      <w:r>
        <w:rPr>
          <w:rFonts w:ascii="宋体" w:hAnsi="宋体" w:cs="宋体" w:hint="eastAsia"/>
          <w:color w:val="000000"/>
          <w:sz w:val="30"/>
          <w:szCs w:val="30"/>
        </w:rPr>
        <w:t>中心规定进行三级复核，最后完成资产评估司法鉴定意见书；</w:t>
      </w:r>
    </w:p>
    <w:p w:rsidR="00E54A71" w:rsidRDefault="00E54A71">
      <w:pPr>
        <w:spacing w:line="500" w:lineRule="exact"/>
        <w:ind w:firstLineChars="100" w:firstLine="300"/>
        <w:rPr>
          <w:rFonts w:ascii="宋体"/>
          <w:color w:val="000000"/>
          <w:sz w:val="30"/>
          <w:szCs w:val="30"/>
        </w:rPr>
      </w:pPr>
      <w:r>
        <w:rPr>
          <w:rFonts w:ascii="宋体" w:hAnsi="宋体"/>
          <w:color w:val="000000"/>
          <w:sz w:val="30"/>
          <w:szCs w:val="30"/>
        </w:rPr>
        <w:t xml:space="preserve"> </w:t>
      </w:r>
      <w:r>
        <w:rPr>
          <w:rFonts w:ascii="宋体" w:hAnsi="宋体" w:hint="eastAsia"/>
          <w:color w:val="000000"/>
          <w:sz w:val="30"/>
          <w:szCs w:val="30"/>
        </w:rPr>
        <w:t>（</w:t>
      </w:r>
      <w:r>
        <w:rPr>
          <w:rFonts w:ascii="宋体" w:hAnsi="宋体"/>
          <w:color w:val="000000"/>
          <w:sz w:val="30"/>
          <w:szCs w:val="30"/>
        </w:rPr>
        <w:t>3</w:t>
      </w:r>
      <w:r>
        <w:rPr>
          <w:rFonts w:ascii="宋体" w:hAnsi="宋体" w:hint="eastAsia"/>
          <w:color w:val="000000"/>
          <w:sz w:val="30"/>
          <w:szCs w:val="30"/>
        </w:rPr>
        <w:t>）向委托方正式提交资产评估司法鉴定意见书。</w:t>
      </w:r>
    </w:p>
    <w:p w:rsidR="00E54A71" w:rsidRDefault="00E54A71">
      <w:pPr>
        <w:widowControl/>
        <w:spacing w:before="90" w:after="90" w:line="500" w:lineRule="exact"/>
        <w:ind w:firstLineChars="148" w:firstLine="446"/>
        <w:jc w:val="left"/>
        <w:rPr>
          <w:rFonts w:ascii="宋体" w:cs="宋体"/>
          <w:b/>
          <w:kern w:val="0"/>
          <w:sz w:val="30"/>
          <w:szCs w:val="30"/>
        </w:rPr>
      </w:pPr>
      <w:r>
        <w:rPr>
          <w:rFonts w:ascii="宋体" w:hAnsi="宋体" w:cs="宋体"/>
          <w:b/>
          <w:kern w:val="0"/>
          <w:sz w:val="30"/>
          <w:szCs w:val="30"/>
        </w:rPr>
        <w:t xml:space="preserve"> </w:t>
      </w:r>
      <w:r>
        <w:rPr>
          <w:rFonts w:ascii="宋体" w:hAnsi="宋体" w:cs="宋体" w:hint="eastAsia"/>
          <w:b/>
          <w:kern w:val="0"/>
          <w:sz w:val="30"/>
          <w:szCs w:val="30"/>
        </w:rPr>
        <w:t>五、分析说明</w:t>
      </w:r>
    </w:p>
    <w:p w:rsidR="00E54A71" w:rsidRPr="00925BF5" w:rsidRDefault="00E54A71">
      <w:pPr>
        <w:spacing w:line="500" w:lineRule="exact"/>
        <w:ind w:firstLineChars="200" w:firstLine="600"/>
        <w:rPr>
          <w:rFonts w:ascii="宋体" w:cs="宋体"/>
          <w:kern w:val="0"/>
          <w:sz w:val="30"/>
          <w:szCs w:val="30"/>
        </w:rPr>
      </w:pPr>
      <w:r w:rsidRPr="00925BF5">
        <w:rPr>
          <w:rFonts w:ascii="宋体" w:hAnsi="宋体" w:cs="宋体" w:hint="eastAsia"/>
          <w:kern w:val="0"/>
          <w:sz w:val="30"/>
          <w:szCs w:val="30"/>
        </w:rPr>
        <w:t>评估鉴定对象为私人</w:t>
      </w:r>
      <w:r w:rsidR="0026013D">
        <w:rPr>
          <w:rFonts w:ascii="宋体" w:hAnsi="宋体" w:cs="宋体" w:hint="eastAsia"/>
          <w:kern w:val="0"/>
          <w:sz w:val="30"/>
          <w:szCs w:val="30"/>
        </w:rPr>
        <w:t>住宅</w:t>
      </w:r>
      <w:r w:rsidRPr="00925BF5">
        <w:rPr>
          <w:rFonts w:ascii="宋体" w:hAnsi="宋体" w:cs="宋体" w:hint="eastAsia"/>
          <w:kern w:val="0"/>
          <w:sz w:val="30"/>
          <w:szCs w:val="30"/>
        </w:rPr>
        <w:t>房地产，鉴定时评估鉴定人员采用了重置成本法</w:t>
      </w:r>
      <w:r w:rsidR="0026013D">
        <w:rPr>
          <w:rFonts w:ascii="宋体" w:hAnsi="宋体" w:cs="宋体" w:hint="eastAsia"/>
          <w:kern w:val="0"/>
          <w:sz w:val="30"/>
          <w:szCs w:val="30"/>
        </w:rPr>
        <w:t>、</w:t>
      </w:r>
      <w:r w:rsidRPr="00925BF5">
        <w:rPr>
          <w:rFonts w:ascii="宋体" w:hAnsi="宋体" w:cs="宋体" w:hint="eastAsia"/>
          <w:kern w:val="0"/>
          <w:sz w:val="30"/>
          <w:szCs w:val="30"/>
        </w:rPr>
        <w:t>成本逼近法</w:t>
      </w:r>
      <w:r w:rsidR="0026013D">
        <w:rPr>
          <w:rFonts w:ascii="宋体" w:hAnsi="宋体" w:cs="宋体" w:hint="eastAsia"/>
          <w:kern w:val="0"/>
          <w:sz w:val="30"/>
          <w:szCs w:val="30"/>
        </w:rPr>
        <w:t>和基准地价系数修正法</w:t>
      </w:r>
      <w:r w:rsidRPr="00925BF5">
        <w:rPr>
          <w:rFonts w:ascii="宋体" w:hAnsi="宋体" w:cs="宋体" w:hint="eastAsia"/>
          <w:kern w:val="0"/>
          <w:sz w:val="30"/>
          <w:szCs w:val="30"/>
        </w:rPr>
        <w:t>进行评估鉴定，评估鉴定的价值类型为公开市场价值，所谓公开市场价值是指在下列交易条件下最可能实现的价格：</w:t>
      </w:r>
    </w:p>
    <w:p w:rsidR="00E54A71" w:rsidRPr="00925BF5" w:rsidRDefault="00E54A71">
      <w:pPr>
        <w:spacing w:line="500" w:lineRule="exact"/>
        <w:ind w:firstLineChars="200" w:firstLine="600"/>
        <w:rPr>
          <w:rFonts w:ascii="宋体" w:cs="宋体"/>
          <w:kern w:val="0"/>
          <w:sz w:val="30"/>
          <w:szCs w:val="30"/>
        </w:rPr>
      </w:pPr>
      <w:r w:rsidRPr="00925BF5">
        <w:rPr>
          <w:rFonts w:ascii="宋体" w:hAnsi="宋体" w:cs="宋体"/>
          <w:kern w:val="0"/>
          <w:sz w:val="30"/>
          <w:szCs w:val="30"/>
        </w:rPr>
        <w:t>1</w:t>
      </w:r>
      <w:r w:rsidRPr="00925BF5">
        <w:rPr>
          <w:rFonts w:ascii="宋体" w:hAnsi="宋体" w:cs="宋体" w:hint="eastAsia"/>
          <w:kern w:val="0"/>
          <w:sz w:val="30"/>
          <w:szCs w:val="30"/>
        </w:rPr>
        <w:t>、交易双方是自愿的进行交易的；</w:t>
      </w:r>
    </w:p>
    <w:p w:rsidR="00E54A71" w:rsidRPr="00925BF5" w:rsidRDefault="00E54A71">
      <w:pPr>
        <w:spacing w:line="500" w:lineRule="exact"/>
        <w:ind w:firstLineChars="200" w:firstLine="600"/>
        <w:rPr>
          <w:rFonts w:ascii="宋体" w:cs="宋体"/>
          <w:kern w:val="0"/>
          <w:sz w:val="30"/>
          <w:szCs w:val="30"/>
        </w:rPr>
      </w:pPr>
      <w:r w:rsidRPr="00925BF5">
        <w:rPr>
          <w:rFonts w:ascii="宋体" w:hAnsi="宋体" w:cs="宋体"/>
          <w:kern w:val="0"/>
          <w:sz w:val="30"/>
          <w:szCs w:val="30"/>
        </w:rPr>
        <w:t>2</w:t>
      </w:r>
      <w:r w:rsidRPr="00925BF5">
        <w:rPr>
          <w:rFonts w:ascii="宋体" w:hAnsi="宋体" w:cs="宋体" w:hint="eastAsia"/>
          <w:kern w:val="0"/>
          <w:sz w:val="30"/>
          <w:szCs w:val="30"/>
        </w:rPr>
        <w:t>、交易双方进行交易的目的是追求各自利益的最大化；</w:t>
      </w:r>
    </w:p>
    <w:p w:rsidR="00E54A71" w:rsidRPr="00925BF5" w:rsidRDefault="00E54A71">
      <w:pPr>
        <w:spacing w:line="500" w:lineRule="exact"/>
        <w:ind w:firstLineChars="200" w:firstLine="600"/>
        <w:rPr>
          <w:rFonts w:ascii="宋体" w:cs="宋体"/>
          <w:kern w:val="0"/>
          <w:sz w:val="30"/>
          <w:szCs w:val="30"/>
        </w:rPr>
      </w:pPr>
      <w:r w:rsidRPr="00925BF5">
        <w:rPr>
          <w:rFonts w:ascii="宋体" w:hAnsi="宋体" w:cs="宋体"/>
          <w:kern w:val="0"/>
          <w:sz w:val="30"/>
          <w:szCs w:val="30"/>
        </w:rPr>
        <w:t>3</w:t>
      </w:r>
      <w:r w:rsidRPr="00925BF5">
        <w:rPr>
          <w:rFonts w:ascii="宋体" w:hAnsi="宋体" w:cs="宋体" w:hint="eastAsia"/>
          <w:kern w:val="0"/>
          <w:sz w:val="30"/>
          <w:szCs w:val="30"/>
        </w:rPr>
        <w:t>、交易双方具有必要的专业知识并了解交易对象；</w:t>
      </w:r>
    </w:p>
    <w:p w:rsidR="00E54A71" w:rsidRPr="00925BF5" w:rsidRDefault="00E54A71">
      <w:pPr>
        <w:spacing w:line="500" w:lineRule="exact"/>
        <w:ind w:firstLineChars="200" w:firstLine="600"/>
        <w:rPr>
          <w:rFonts w:ascii="宋体" w:cs="宋体"/>
          <w:kern w:val="0"/>
          <w:sz w:val="30"/>
          <w:szCs w:val="30"/>
        </w:rPr>
      </w:pPr>
      <w:r w:rsidRPr="00925BF5">
        <w:rPr>
          <w:rFonts w:ascii="宋体" w:hAnsi="宋体" w:cs="宋体"/>
          <w:kern w:val="0"/>
          <w:sz w:val="30"/>
          <w:szCs w:val="30"/>
        </w:rPr>
        <w:t>4</w:t>
      </w:r>
      <w:r w:rsidRPr="00925BF5">
        <w:rPr>
          <w:rFonts w:ascii="宋体" w:hAnsi="宋体" w:cs="宋体" w:hint="eastAsia"/>
          <w:kern w:val="0"/>
          <w:sz w:val="30"/>
          <w:szCs w:val="30"/>
        </w:rPr>
        <w:t>、交易双方掌握必要的市场信息；</w:t>
      </w:r>
    </w:p>
    <w:p w:rsidR="00E54A71" w:rsidRPr="00925BF5" w:rsidRDefault="00E54A71">
      <w:pPr>
        <w:spacing w:line="500" w:lineRule="exact"/>
        <w:ind w:firstLineChars="200" w:firstLine="600"/>
        <w:rPr>
          <w:rFonts w:ascii="宋体" w:cs="宋体"/>
          <w:kern w:val="0"/>
          <w:sz w:val="30"/>
          <w:szCs w:val="30"/>
        </w:rPr>
      </w:pPr>
      <w:r w:rsidRPr="00925BF5">
        <w:rPr>
          <w:rFonts w:ascii="宋体" w:hAnsi="宋体" w:cs="宋体"/>
          <w:kern w:val="0"/>
          <w:sz w:val="30"/>
          <w:szCs w:val="30"/>
        </w:rPr>
        <w:t>5</w:t>
      </w:r>
      <w:r w:rsidRPr="00925BF5">
        <w:rPr>
          <w:rFonts w:ascii="宋体" w:hAnsi="宋体" w:cs="宋体" w:hint="eastAsia"/>
          <w:kern w:val="0"/>
          <w:sz w:val="30"/>
          <w:szCs w:val="30"/>
        </w:rPr>
        <w:t>、交易双方有较充裕的时间进行交易；</w:t>
      </w:r>
    </w:p>
    <w:p w:rsidR="00E54A71" w:rsidRPr="00925BF5" w:rsidRDefault="00E54A71">
      <w:pPr>
        <w:spacing w:line="500" w:lineRule="exact"/>
        <w:ind w:firstLineChars="200" w:firstLine="600"/>
        <w:rPr>
          <w:rFonts w:ascii="宋体" w:cs="宋体"/>
          <w:kern w:val="0"/>
          <w:sz w:val="30"/>
          <w:szCs w:val="30"/>
        </w:rPr>
      </w:pPr>
      <w:r w:rsidRPr="00925BF5">
        <w:rPr>
          <w:rFonts w:ascii="宋体" w:hAnsi="宋体" w:cs="宋体"/>
          <w:kern w:val="0"/>
          <w:sz w:val="30"/>
          <w:szCs w:val="30"/>
        </w:rPr>
        <w:t>6</w:t>
      </w:r>
      <w:r w:rsidRPr="00925BF5">
        <w:rPr>
          <w:rFonts w:ascii="宋体" w:hAnsi="宋体" w:cs="宋体" w:hint="eastAsia"/>
          <w:kern w:val="0"/>
          <w:sz w:val="30"/>
          <w:szCs w:val="30"/>
        </w:rPr>
        <w:t>、不存在买者因特殊兴趣而给予附加出价。</w:t>
      </w:r>
    </w:p>
    <w:p w:rsidR="00E54A71" w:rsidRPr="00925BF5" w:rsidRDefault="00E54A71">
      <w:pPr>
        <w:spacing w:line="500" w:lineRule="exact"/>
        <w:ind w:firstLineChars="200" w:firstLine="600"/>
        <w:rPr>
          <w:rFonts w:ascii="宋体" w:cs="宋体"/>
          <w:kern w:val="0"/>
          <w:sz w:val="30"/>
          <w:szCs w:val="30"/>
        </w:rPr>
      </w:pPr>
      <w:r w:rsidRPr="00925BF5">
        <w:rPr>
          <w:rFonts w:ascii="宋体" w:hAnsi="宋体" w:cs="宋体" w:hint="eastAsia"/>
          <w:kern w:val="0"/>
          <w:sz w:val="30"/>
          <w:szCs w:val="30"/>
        </w:rPr>
        <w:t>本次评估鉴定得出的评估鉴定意见是在上述</w:t>
      </w:r>
      <w:r w:rsidRPr="00925BF5">
        <w:rPr>
          <w:rFonts w:ascii="宋体" w:hAnsi="宋体" w:cs="宋体"/>
          <w:kern w:val="0"/>
          <w:sz w:val="30"/>
          <w:szCs w:val="30"/>
        </w:rPr>
        <w:t>6</w:t>
      </w:r>
      <w:r w:rsidRPr="00925BF5">
        <w:rPr>
          <w:rFonts w:ascii="宋体" w:hAnsi="宋体" w:cs="宋体" w:hint="eastAsia"/>
          <w:kern w:val="0"/>
          <w:sz w:val="30"/>
          <w:szCs w:val="30"/>
        </w:rPr>
        <w:t>个交易条件同时满足的前提下确定的，在使用本评估鉴定意见时，应对以上交易条件给予特别关注。</w:t>
      </w:r>
    </w:p>
    <w:p w:rsidR="00E54A71" w:rsidRPr="00925BF5" w:rsidRDefault="00E54A71">
      <w:pPr>
        <w:pStyle w:val="ae"/>
        <w:widowControl/>
        <w:numPr>
          <w:ilvl w:val="0"/>
          <w:numId w:val="3"/>
        </w:numPr>
        <w:spacing w:before="90" w:after="90" w:line="500" w:lineRule="exact"/>
        <w:ind w:firstLineChars="0"/>
        <w:jc w:val="left"/>
        <w:rPr>
          <w:rFonts w:ascii="宋体" w:cs="宋体"/>
          <w:b/>
          <w:kern w:val="0"/>
          <w:sz w:val="30"/>
          <w:szCs w:val="30"/>
        </w:rPr>
      </w:pPr>
      <w:r w:rsidRPr="00925BF5">
        <w:rPr>
          <w:rFonts w:ascii="宋体" w:hAnsi="宋体" w:cs="宋体" w:hint="eastAsia"/>
          <w:b/>
          <w:kern w:val="0"/>
          <w:sz w:val="30"/>
          <w:szCs w:val="30"/>
        </w:rPr>
        <w:t>鉴定意见</w:t>
      </w:r>
    </w:p>
    <w:p w:rsidR="00D03F72" w:rsidRDefault="00806505" w:rsidP="00871BED">
      <w:pPr>
        <w:widowControl/>
        <w:wordWrap w:val="0"/>
        <w:spacing w:before="90" w:after="90" w:line="500" w:lineRule="exact"/>
        <w:ind w:firstLineChars="200" w:firstLine="600"/>
        <w:jc w:val="left"/>
        <w:rPr>
          <w:rFonts w:asciiTheme="minorEastAsia" w:hAnsiTheme="minorEastAsia"/>
          <w:color w:val="000000"/>
          <w:sz w:val="30"/>
          <w:szCs w:val="30"/>
        </w:rPr>
      </w:pPr>
      <w:r w:rsidRPr="00925BF5">
        <w:rPr>
          <w:rFonts w:asciiTheme="minorEastAsia" w:hAnsiTheme="minorEastAsia" w:cs="宋体" w:hint="eastAsia"/>
          <w:kern w:val="0"/>
          <w:sz w:val="30"/>
          <w:szCs w:val="30"/>
        </w:rPr>
        <w:t>经以上评估鉴定程序，委托评估鉴定房地产评估鉴定价值意见为人民币</w:t>
      </w:r>
      <w:r w:rsidR="00597082">
        <w:rPr>
          <w:rFonts w:ascii="宋体" w:hAnsi="宋体" w:hint="eastAsia"/>
          <w:b/>
          <w:sz w:val="30"/>
          <w:szCs w:val="30"/>
        </w:rPr>
        <w:t>1104</w:t>
      </w:r>
      <w:r w:rsidR="00B76375" w:rsidRPr="00925BF5">
        <w:rPr>
          <w:rFonts w:ascii="宋体" w:hAnsi="宋体"/>
          <w:b/>
          <w:sz w:val="30"/>
          <w:szCs w:val="30"/>
        </w:rPr>
        <w:t>00</w:t>
      </w:r>
      <w:r w:rsidR="000F3D9C">
        <w:rPr>
          <w:rFonts w:ascii="宋体" w:hAnsi="宋体" w:hint="eastAsia"/>
          <w:b/>
          <w:sz w:val="30"/>
          <w:szCs w:val="30"/>
        </w:rPr>
        <w:t>0.00</w:t>
      </w:r>
      <w:r w:rsidR="00B76375" w:rsidRPr="00925BF5">
        <w:rPr>
          <w:rFonts w:ascii="宋体" w:hAnsi="宋体" w:hint="eastAsia"/>
          <w:sz w:val="30"/>
          <w:szCs w:val="30"/>
        </w:rPr>
        <w:t>元</w:t>
      </w:r>
      <w:r w:rsidRPr="00925BF5">
        <w:rPr>
          <w:rFonts w:asciiTheme="minorEastAsia" w:hAnsiTheme="minorEastAsia" w:cs="宋体" w:hint="eastAsia"/>
          <w:kern w:val="0"/>
          <w:sz w:val="30"/>
          <w:szCs w:val="30"/>
        </w:rPr>
        <w:t>, 人民币大写</w:t>
      </w:r>
      <w:r w:rsidRPr="00925BF5">
        <w:rPr>
          <w:rFonts w:asciiTheme="minorEastAsia" w:hAnsiTheme="minorEastAsia" w:cs="宋体" w:hint="eastAsia"/>
          <w:b/>
          <w:kern w:val="0"/>
          <w:sz w:val="30"/>
          <w:szCs w:val="30"/>
        </w:rPr>
        <w:t>:</w:t>
      </w:r>
      <w:r w:rsidR="00185010">
        <w:rPr>
          <w:rFonts w:asciiTheme="minorEastAsia" w:hAnsiTheme="minorEastAsia" w:cs="宋体"/>
          <w:b/>
          <w:kern w:val="0"/>
          <w:sz w:val="30"/>
          <w:szCs w:val="30"/>
        </w:rPr>
        <w:fldChar w:fldCharType="begin"/>
      </w:r>
      <w:r w:rsidR="00597082">
        <w:rPr>
          <w:rFonts w:asciiTheme="minorEastAsia" w:hAnsiTheme="minorEastAsia" w:cs="宋体"/>
          <w:b/>
          <w:kern w:val="0"/>
          <w:sz w:val="30"/>
          <w:szCs w:val="30"/>
        </w:rPr>
        <w:instrText xml:space="preserve"> </w:instrText>
      </w:r>
      <w:r w:rsidR="00597082">
        <w:rPr>
          <w:rFonts w:asciiTheme="minorEastAsia" w:hAnsiTheme="minorEastAsia" w:cs="宋体" w:hint="eastAsia"/>
          <w:b/>
          <w:kern w:val="0"/>
          <w:sz w:val="30"/>
          <w:szCs w:val="30"/>
        </w:rPr>
        <w:instrText>= 1104000 \* CHINESENUM2</w:instrText>
      </w:r>
      <w:r w:rsidR="00597082">
        <w:rPr>
          <w:rFonts w:asciiTheme="minorEastAsia" w:hAnsiTheme="minorEastAsia" w:cs="宋体"/>
          <w:b/>
          <w:kern w:val="0"/>
          <w:sz w:val="30"/>
          <w:szCs w:val="30"/>
        </w:rPr>
        <w:instrText xml:space="preserve"> </w:instrText>
      </w:r>
      <w:r w:rsidR="00185010">
        <w:rPr>
          <w:rFonts w:asciiTheme="minorEastAsia" w:hAnsiTheme="minorEastAsia" w:cs="宋体"/>
          <w:b/>
          <w:kern w:val="0"/>
          <w:sz w:val="30"/>
          <w:szCs w:val="30"/>
        </w:rPr>
        <w:fldChar w:fldCharType="separate"/>
      </w:r>
      <w:r w:rsidR="00597082">
        <w:rPr>
          <w:rFonts w:asciiTheme="minorEastAsia" w:hAnsiTheme="minorEastAsia" w:cs="宋体" w:hint="eastAsia"/>
          <w:b/>
          <w:noProof/>
          <w:kern w:val="0"/>
          <w:sz w:val="30"/>
          <w:szCs w:val="30"/>
        </w:rPr>
        <w:t>壹佰壹拾万零肆仟</w:t>
      </w:r>
      <w:r w:rsidR="00185010">
        <w:rPr>
          <w:rFonts w:asciiTheme="minorEastAsia" w:hAnsiTheme="minorEastAsia" w:cs="宋体"/>
          <w:b/>
          <w:kern w:val="0"/>
          <w:sz w:val="30"/>
          <w:szCs w:val="30"/>
        </w:rPr>
        <w:fldChar w:fldCharType="end"/>
      </w:r>
      <w:r w:rsidRPr="00925BF5">
        <w:rPr>
          <w:rFonts w:asciiTheme="minorEastAsia" w:hAnsiTheme="minorEastAsia" w:cs="宋体" w:hint="eastAsia"/>
          <w:b/>
          <w:kern w:val="0"/>
          <w:sz w:val="30"/>
          <w:szCs w:val="30"/>
        </w:rPr>
        <w:t>元整</w:t>
      </w:r>
      <w:r w:rsidRPr="00925BF5">
        <w:rPr>
          <w:rFonts w:asciiTheme="minorEastAsia" w:hAnsiTheme="minorEastAsia" w:hint="eastAsia"/>
          <w:color w:val="000000"/>
          <w:sz w:val="30"/>
          <w:szCs w:val="30"/>
        </w:rPr>
        <w:t>。</w:t>
      </w:r>
    </w:p>
    <w:p w:rsidR="00806505" w:rsidRDefault="00806505" w:rsidP="00871BED">
      <w:pPr>
        <w:widowControl/>
        <w:wordWrap w:val="0"/>
        <w:spacing w:before="90" w:after="90" w:line="500" w:lineRule="exact"/>
        <w:ind w:firstLineChars="200" w:firstLine="600"/>
        <w:jc w:val="left"/>
        <w:rPr>
          <w:rFonts w:ascii="宋体" w:cs="宋体"/>
          <w:kern w:val="0"/>
          <w:sz w:val="30"/>
          <w:szCs w:val="30"/>
        </w:rPr>
      </w:pPr>
      <w:r w:rsidRPr="0028431C">
        <w:rPr>
          <w:rFonts w:asciiTheme="minorEastAsia" w:hAnsiTheme="minorEastAsia" w:cs="宋体" w:hint="eastAsia"/>
          <w:kern w:val="0"/>
          <w:sz w:val="30"/>
          <w:szCs w:val="30"/>
        </w:rPr>
        <w:t>具体情况见《</w:t>
      </w:r>
      <w:r w:rsidRPr="0028431C">
        <w:rPr>
          <w:rFonts w:asciiTheme="minorEastAsia" w:hAnsiTheme="minorEastAsia" w:cs="宋体" w:hint="eastAsia"/>
          <w:sz w:val="30"/>
          <w:szCs w:val="30"/>
        </w:rPr>
        <w:t>资产评估司法鉴定明细表</w:t>
      </w:r>
      <w:r w:rsidRPr="0028431C">
        <w:rPr>
          <w:rFonts w:asciiTheme="minorEastAsia" w:hAnsiTheme="minorEastAsia" w:cs="宋体" w:hint="eastAsia"/>
          <w:kern w:val="0"/>
          <w:sz w:val="30"/>
          <w:szCs w:val="30"/>
        </w:rPr>
        <w:t>》</w:t>
      </w:r>
      <w:r>
        <w:rPr>
          <w:rFonts w:asciiTheme="minorEastAsia" w:hAnsiTheme="minorEastAsia" w:cs="宋体" w:hint="eastAsia"/>
          <w:kern w:val="0"/>
          <w:sz w:val="30"/>
          <w:szCs w:val="30"/>
        </w:rPr>
        <w:t>。</w:t>
      </w:r>
    </w:p>
    <w:p w:rsidR="00E54A71" w:rsidRDefault="00E54A71">
      <w:pPr>
        <w:pStyle w:val="ae"/>
        <w:widowControl/>
        <w:numPr>
          <w:ilvl w:val="0"/>
          <w:numId w:val="3"/>
        </w:numPr>
        <w:spacing w:before="90" w:after="90" w:line="500" w:lineRule="exact"/>
        <w:ind w:firstLineChars="0"/>
        <w:jc w:val="left"/>
        <w:rPr>
          <w:rFonts w:ascii="宋体" w:cs="宋体"/>
          <w:b/>
          <w:kern w:val="0"/>
          <w:sz w:val="30"/>
          <w:szCs w:val="30"/>
        </w:rPr>
      </w:pPr>
      <w:r>
        <w:rPr>
          <w:rFonts w:ascii="宋体" w:hAnsi="宋体" w:cs="宋体" w:hint="eastAsia"/>
          <w:b/>
          <w:kern w:val="0"/>
          <w:sz w:val="30"/>
          <w:szCs w:val="30"/>
        </w:rPr>
        <w:lastRenderedPageBreak/>
        <w:t>特别事项说明</w:t>
      </w:r>
    </w:p>
    <w:p w:rsidR="00E54A71" w:rsidRDefault="00E54A71">
      <w:pPr>
        <w:pStyle w:val="ae"/>
        <w:widowControl/>
        <w:spacing w:line="360" w:lineRule="auto"/>
        <w:ind w:firstLineChars="202" w:firstLine="606"/>
        <w:jc w:val="left"/>
        <w:rPr>
          <w:rFonts w:ascii="宋体"/>
          <w:sz w:val="30"/>
          <w:szCs w:val="30"/>
        </w:rPr>
      </w:pPr>
      <w:r>
        <w:rPr>
          <w:rFonts w:ascii="宋体" w:hAnsi="宋体" w:hint="eastAsia"/>
          <w:sz w:val="30"/>
          <w:szCs w:val="30"/>
        </w:rPr>
        <w:t>本意见书中陈述的特别事项是指在已确定评估鉴定意见的前提下，评估鉴定人员已发现可能影响评估鉴定意见，但非评估鉴定人员执业水平和能力所能评定的有关事项。</w:t>
      </w:r>
    </w:p>
    <w:p w:rsidR="00E54A71" w:rsidRPr="00650AC1" w:rsidRDefault="00E54A71" w:rsidP="00650AC1">
      <w:pPr>
        <w:spacing w:line="500" w:lineRule="exact"/>
        <w:ind w:firstLineChars="200" w:firstLine="600"/>
        <w:rPr>
          <w:rFonts w:ascii="宋体" w:cs="宋体"/>
          <w:sz w:val="30"/>
          <w:szCs w:val="30"/>
        </w:rPr>
      </w:pPr>
      <w:r w:rsidRPr="00650AC1">
        <w:rPr>
          <w:rFonts w:ascii="宋体" w:hAnsi="宋体" w:cs="宋体"/>
          <w:sz w:val="30"/>
          <w:szCs w:val="30"/>
        </w:rPr>
        <w:t>1</w:t>
      </w:r>
      <w:r w:rsidRPr="00650AC1">
        <w:rPr>
          <w:rFonts w:ascii="宋体" w:hAnsi="宋体" w:cs="宋体" w:hint="eastAsia"/>
          <w:sz w:val="30"/>
          <w:szCs w:val="30"/>
        </w:rPr>
        <w:t>、本中心对委托评估鉴定资产只进行价值估算并发表专业意见，为意见使用人提供价值（价格）参考依据，对评估鉴定对象法律权属确认或发表意见不在我们的执业范围，我们不对评估鉴定对象的法律权属提供保证。</w:t>
      </w:r>
    </w:p>
    <w:p w:rsidR="00E54A71" w:rsidRPr="00650AC1" w:rsidRDefault="00E54A71" w:rsidP="00650AC1">
      <w:pPr>
        <w:spacing w:line="500" w:lineRule="exact"/>
        <w:ind w:firstLineChars="200" w:firstLine="600"/>
        <w:rPr>
          <w:rFonts w:ascii="宋体" w:cs="宋体"/>
          <w:sz w:val="30"/>
          <w:szCs w:val="30"/>
        </w:rPr>
      </w:pPr>
      <w:r w:rsidRPr="00650AC1">
        <w:rPr>
          <w:rFonts w:ascii="宋体" w:hAnsi="宋体" w:cs="宋体"/>
          <w:sz w:val="30"/>
          <w:szCs w:val="30"/>
        </w:rPr>
        <w:t>2</w:t>
      </w:r>
      <w:r w:rsidRPr="00650AC1">
        <w:rPr>
          <w:rFonts w:ascii="宋体" w:hAnsi="宋体" w:cs="宋体" w:hint="eastAsia"/>
          <w:sz w:val="30"/>
          <w:szCs w:val="30"/>
        </w:rPr>
        <w:t>、本评估鉴定意见是在现有鉴定资料的基础上得出的鉴定意见，我们得出的评估鉴定意见与所提供鉴定资料的详实程度有关。</w:t>
      </w:r>
    </w:p>
    <w:p w:rsidR="00E54A71" w:rsidRPr="00650AC1" w:rsidRDefault="00E54A71" w:rsidP="00A83BB0">
      <w:pPr>
        <w:spacing w:line="500" w:lineRule="exact"/>
        <w:ind w:firstLineChars="200" w:firstLine="600"/>
        <w:rPr>
          <w:rFonts w:ascii="宋体" w:cs="宋体"/>
          <w:sz w:val="30"/>
          <w:szCs w:val="30"/>
        </w:rPr>
      </w:pPr>
      <w:r w:rsidRPr="00650AC1">
        <w:rPr>
          <w:rFonts w:ascii="宋体" w:hAnsi="宋体" w:cs="宋体"/>
          <w:sz w:val="30"/>
          <w:szCs w:val="30"/>
        </w:rPr>
        <w:t>3</w:t>
      </w:r>
      <w:r w:rsidRPr="00650AC1">
        <w:rPr>
          <w:rFonts w:ascii="宋体" w:hAnsi="宋体" w:cs="宋体" w:hint="eastAsia"/>
          <w:sz w:val="30"/>
          <w:szCs w:val="30"/>
        </w:rPr>
        <w:t>、鉴定意见属于专家专业性意见，其是否被采信取决于办案机关的审查和判断，鉴定人和鉴定机构无权干涉。</w:t>
      </w:r>
    </w:p>
    <w:p w:rsidR="009C3D2E" w:rsidRPr="000F3D9C" w:rsidRDefault="009C3D2E" w:rsidP="008F3568">
      <w:pPr>
        <w:spacing w:line="500" w:lineRule="exact"/>
        <w:ind w:firstLineChars="200" w:firstLine="600"/>
        <w:rPr>
          <w:rFonts w:ascii="宋体" w:hAnsi="宋体"/>
          <w:sz w:val="30"/>
          <w:szCs w:val="30"/>
        </w:rPr>
      </w:pPr>
      <w:r w:rsidRPr="0030633A">
        <w:rPr>
          <w:rFonts w:ascii="宋体" w:hAnsi="宋体" w:cs="宋体" w:hint="eastAsia"/>
          <w:sz w:val="30"/>
          <w:szCs w:val="30"/>
        </w:rPr>
        <w:t>4、</w:t>
      </w:r>
      <w:r w:rsidRPr="0030633A">
        <w:rPr>
          <w:rFonts w:ascii="宋体" w:hAnsi="宋体" w:hint="eastAsia"/>
          <w:sz w:val="30"/>
          <w:szCs w:val="30"/>
        </w:rPr>
        <w:t>本评估鉴定意见中房地产鉴定</w:t>
      </w:r>
      <w:r w:rsidRPr="0030633A">
        <w:rPr>
          <w:rFonts w:ascii="宋体" w:hAnsi="宋体" w:cs="宋体" w:hint="eastAsia"/>
          <w:sz w:val="30"/>
          <w:szCs w:val="30"/>
        </w:rPr>
        <w:t>价</w:t>
      </w:r>
      <w:r w:rsidRPr="0030633A">
        <w:rPr>
          <w:rFonts w:ascii="宋体" w:hAnsi="宋体" w:hint="eastAsia"/>
          <w:sz w:val="30"/>
          <w:szCs w:val="30"/>
        </w:rPr>
        <w:t>值</w:t>
      </w:r>
      <w:r w:rsidR="00175E12" w:rsidRPr="0030633A">
        <w:rPr>
          <w:rFonts w:ascii="宋体" w:hAnsi="宋体" w:hint="eastAsia"/>
          <w:sz w:val="30"/>
          <w:szCs w:val="30"/>
        </w:rPr>
        <w:t>已包含现场勘查时已办理</w:t>
      </w:r>
      <w:r w:rsidR="00BC5101" w:rsidRPr="0030633A">
        <w:rPr>
          <w:rFonts w:ascii="宋体" w:hAnsi="宋体" w:hint="eastAsia"/>
          <w:sz w:val="30"/>
          <w:szCs w:val="30"/>
        </w:rPr>
        <w:t>不动产权证</w:t>
      </w:r>
      <w:r w:rsidR="00175E12" w:rsidRPr="0030633A">
        <w:rPr>
          <w:rFonts w:ascii="宋体" w:hAnsi="宋体" w:hint="eastAsia"/>
          <w:sz w:val="30"/>
          <w:szCs w:val="30"/>
        </w:rPr>
        <w:t>的房屋（建筑物）价值、装修价值和土地使用权价值，</w:t>
      </w:r>
      <w:r w:rsidR="00BC5101" w:rsidRPr="0030633A">
        <w:rPr>
          <w:rFonts w:ascii="宋体" w:hAnsi="宋体" w:hint="eastAsia"/>
          <w:sz w:val="30"/>
          <w:szCs w:val="30"/>
        </w:rPr>
        <w:t>包含列入评估鉴定范围的安装于房屋内的单独计算的衣柜、</w:t>
      </w:r>
      <w:r w:rsidR="00BD4CCC">
        <w:rPr>
          <w:rFonts w:ascii="宋体" w:hAnsi="宋体" w:hint="eastAsia"/>
          <w:sz w:val="30"/>
          <w:szCs w:val="30"/>
        </w:rPr>
        <w:t>隔断柜</w:t>
      </w:r>
      <w:r w:rsidR="00BC5101" w:rsidRPr="0030633A">
        <w:rPr>
          <w:rFonts w:ascii="宋体" w:hAnsi="宋体" w:hint="eastAsia"/>
          <w:sz w:val="30"/>
          <w:szCs w:val="30"/>
        </w:rPr>
        <w:t>及安装于房屋天面的彩钢瓦简易顶棚其他资产价值，</w:t>
      </w:r>
      <w:r w:rsidR="00175E12" w:rsidRPr="0030633A">
        <w:rPr>
          <w:rFonts w:ascii="宋体" w:hAnsi="宋体" w:hint="eastAsia"/>
          <w:sz w:val="30"/>
          <w:szCs w:val="30"/>
        </w:rPr>
        <w:t>不含上述鉴定资产以外的可单独安装及单独拆除、可移动的窗帘、窗帘盒、电视机、电脑、空调、冰箱、热水器、太阳能、整体浴房、橱柜等设备设施</w:t>
      </w:r>
      <w:r w:rsidR="009A6B22" w:rsidRPr="000F3D9C">
        <w:rPr>
          <w:rFonts w:ascii="宋体" w:hAnsi="宋体" w:hint="eastAsia"/>
          <w:sz w:val="30"/>
          <w:szCs w:val="30"/>
        </w:rPr>
        <w:t>价值</w:t>
      </w:r>
      <w:r w:rsidR="00175E12" w:rsidRPr="000F3D9C">
        <w:rPr>
          <w:rFonts w:ascii="宋体" w:hAnsi="宋体" w:hint="eastAsia"/>
          <w:sz w:val="30"/>
          <w:szCs w:val="30"/>
        </w:rPr>
        <w:t>和沙发、桌柜等家具</w:t>
      </w:r>
      <w:r w:rsidR="009A6B22" w:rsidRPr="000F3D9C">
        <w:rPr>
          <w:rFonts w:ascii="宋体" w:hAnsi="宋体" w:hint="eastAsia"/>
          <w:sz w:val="30"/>
          <w:szCs w:val="30"/>
        </w:rPr>
        <w:t>价值</w:t>
      </w:r>
      <w:r w:rsidR="00175E12" w:rsidRPr="000F3D9C">
        <w:rPr>
          <w:rFonts w:ascii="宋体" w:hAnsi="宋体" w:hint="eastAsia"/>
          <w:sz w:val="30"/>
          <w:szCs w:val="30"/>
        </w:rPr>
        <w:t>，不含房地产内的商品及生产经营设备设施</w:t>
      </w:r>
      <w:r w:rsidR="009A6B22" w:rsidRPr="000F3D9C">
        <w:rPr>
          <w:rFonts w:ascii="宋体" w:hAnsi="宋体" w:hint="eastAsia"/>
          <w:sz w:val="30"/>
          <w:szCs w:val="30"/>
        </w:rPr>
        <w:t>价值</w:t>
      </w:r>
      <w:r w:rsidR="00175E12" w:rsidRPr="000F3D9C">
        <w:rPr>
          <w:rFonts w:ascii="宋体" w:hAnsi="宋体" w:hint="eastAsia"/>
          <w:sz w:val="30"/>
          <w:szCs w:val="30"/>
        </w:rPr>
        <w:t>，不含房地产任何交易税费。</w:t>
      </w:r>
    </w:p>
    <w:p w:rsidR="00676F08" w:rsidRPr="00676F08" w:rsidRDefault="0030633A" w:rsidP="0030633A">
      <w:pPr>
        <w:spacing w:line="500" w:lineRule="exact"/>
        <w:ind w:firstLineChars="200" w:firstLine="600"/>
        <w:rPr>
          <w:rFonts w:ascii="宋体" w:hAnsi="宋体"/>
          <w:sz w:val="30"/>
          <w:szCs w:val="30"/>
        </w:rPr>
      </w:pPr>
      <w:r w:rsidRPr="000F3D9C">
        <w:rPr>
          <w:rFonts w:ascii="宋体" w:hAnsi="宋体" w:cs="宋体" w:hint="eastAsia"/>
          <w:sz w:val="30"/>
          <w:szCs w:val="30"/>
        </w:rPr>
        <w:t>5、根据</w:t>
      </w:r>
      <w:r w:rsidR="003624BC" w:rsidRPr="000F3D9C">
        <w:rPr>
          <w:rFonts w:ascii="宋体" w:hAnsi="宋体" w:cs="宋体" w:hint="eastAsia"/>
          <w:sz w:val="30"/>
          <w:szCs w:val="30"/>
        </w:rPr>
        <w:t>对</w:t>
      </w:r>
      <w:r w:rsidRPr="000F3D9C">
        <w:rPr>
          <w:rFonts w:ascii="宋体" w:hAnsi="宋体" w:cs="宋体" w:hint="eastAsia"/>
          <w:sz w:val="30"/>
          <w:szCs w:val="30"/>
        </w:rPr>
        <w:t>现场勘查</w:t>
      </w:r>
      <w:r w:rsidR="003624BC" w:rsidRPr="000F3D9C">
        <w:rPr>
          <w:rFonts w:ascii="宋体" w:hAnsi="宋体" w:cs="宋体" w:hint="eastAsia"/>
          <w:sz w:val="30"/>
          <w:szCs w:val="30"/>
        </w:rPr>
        <w:t>情况、不动产权证书宗地图、房产分户图、武定县房地产交易中心</w:t>
      </w:r>
      <w:r w:rsidR="002B5297" w:rsidRPr="000F3D9C">
        <w:rPr>
          <w:rFonts w:ascii="宋体" w:hAnsi="宋体" w:cs="宋体" w:hint="eastAsia"/>
          <w:sz w:val="30"/>
          <w:szCs w:val="30"/>
        </w:rPr>
        <w:t>2011年4月2日</w:t>
      </w:r>
      <w:r w:rsidR="003624BC" w:rsidRPr="000F3D9C">
        <w:rPr>
          <w:rFonts w:ascii="宋体" w:hAnsi="宋体" w:cs="宋体" w:hint="eastAsia"/>
          <w:sz w:val="30"/>
          <w:szCs w:val="30"/>
        </w:rPr>
        <w:t>出具的《房屋面积测绘报告》进行比对，委托评估鉴定房地产与相邻的施忠英房地产</w:t>
      </w:r>
      <w:r w:rsidR="00C34933" w:rsidRPr="000F3D9C">
        <w:rPr>
          <w:rFonts w:ascii="宋体" w:hAnsi="宋体" w:cs="宋体" w:hint="eastAsia"/>
          <w:sz w:val="30"/>
          <w:szCs w:val="30"/>
        </w:rPr>
        <w:t>以中间</w:t>
      </w:r>
      <w:r w:rsidR="003624BC" w:rsidRPr="000F3D9C">
        <w:rPr>
          <w:rFonts w:ascii="宋体" w:hAnsi="宋体" w:cs="宋体" w:hint="eastAsia"/>
          <w:sz w:val="30"/>
          <w:szCs w:val="30"/>
        </w:rPr>
        <w:t>楼梯</w:t>
      </w:r>
      <w:r w:rsidR="00C34933" w:rsidRPr="000F3D9C">
        <w:rPr>
          <w:rFonts w:ascii="宋体" w:hAnsi="宋体" w:cs="宋体" w:hint="eastAsia"/>
          <w:sz w:val="30"/>
          <w:szCs w:val="30"/>
        </w:rPr>
        <w:t>中线为不动产产权的分界线</w:t>
      </w:r>
      <w:r w:rsidR="003624BC" w:rsidRPr="000F3D9C">
        <w:rPr>
          <w:rFonts w:ascii="宋体" w:hAnsi="宋体" w:cs="宋体" w:hint="eastAsia"/>
          <w:sz w:val="30"/>
          <w:szCs w:val="30"/>
        </w:rPr>
        <w:t>，双方</w:t>
      </w:r>
      <w:r w:rsidR="00C34933" w:rsidRPr="000F3D9C">
        <w:rPr>
          <w:rFonts w:ascii="宋体" w:hAnsi="宋体" w:cs="宋体" w:hint="eastAsia"/>
          <w:sz w:val="30"/>
          <w:szCs w:val="30"/>
        </w:rPr>
        <w:t>共用一至四层楼梯，</w:t>
      </w:r>
      <w:r w:rsidR="003624BC" w:rsidRPr="000F3D9C">
        <w:rPr>
          <w:rFonts w:ascii="宋体" w:hAnsi="宋体" w:cs="宋体" w:hint="eastAsia"/>
          <w:sz w:val="30"/>
          <w:szCs w:val="30"/>
        </w:rPr>
        <w:t>各自拥有</w:t>
      </w:r>
      <w:r w:rsidR="00C34933" w:rsidRPr="000F3D9C">
        <w:rPr>
          <w:rFonts w:ascii="宋体" w:hAnsi="宋体" w:cs="宋体" w:hint="eastAsia"/>
          <w:sz w:val="30"/>
          <w:szCs w:val="30"/>
        </w:rPr>
        <w:t>楼梯一半产权及分界线各自范围内的其他房屋产权，</w:t>
      </w:r>
      <w:r w:rsidR="003B7F26" w:rsidRPr="000F3D9C">
        <w:rPr>
          <w:rFonts w:ascii="宋体" w:hAnsi="宋体" w:cs="宋体" w:hint="eastAsia"/>
          <w:sz w:val="30"/>
          <w:szCs w:val="30"/>
        </w:rPr>
        <w:t>本次评估鉴定按楼梯可保持现状正常共用进行评估鉴定，</w:t>
      </w:r>
      <w:r w:rsidR="00BC5101" w:rsidRPr="000F3D9C">
        <w:rPr>
          <w:rFonts w:ascii="宋体" w:hAnsi="宋体" w:cs="宋体" w:hint="eastAsia"/>
          <w:sz w:val="30"/>
          <w:szCs w:val="30"/>
        </w:rPr>
        <w:t>鉴定机构和鉴定人员</w:t>
      </w:r>
      <w:r w:rsidR="00A87EF2" w:rsidRPr="000F3D9C">
        <w:rPr>
          <w:rFonts w:ascii="宋体" w:hAnsi="宋体" w:cs="宋体" w:hint="eastAsia"/>
          <w:sz w:val="30"/>
          <w:szCs w:val="30"/>
        </w:rPr>
        <w:t>不对</w:t>
      </w:r>
      <w:r w:rsidR="00A87EF2" w:rsidRPr="000F3D9C">
        <w:rPr>
          <w:rFonts w:ascii="宋体" w:hAnsi="宋体" w:cs="宋体" w:hint="eastAsia"/>
          <w:sz w:val="30"/>
          <w:szCs w:val="30"/>
        </w:rPr>
        <w:lastRenderedPageBreak/>
        <w:t>该</w:t>
      </w:r>
      <w:r w:rsidR="003B7F26" w:rsidRPr="000F3D9C">
        <w:rPr>
          <w:rFonts w:ascii="宋体" w:hAnsi="宋体" w:cs="宋体" w:hint="eastAsia"/>
          <w:sz w:val="30"/>
          <w:szCs w:val="30"/>
        </w:rPr>
        <w:t>楼梯的</w:t>
      </w:r>
      <w:r w:rsidR="00A87EF2" w:rsidRPr="000F3D9C">
        <w:rPr>
          <w:rFonts w:ascii="宋体" w:hAnsi="宋体" w:cs="宋体" w:hint="eastAsia"/>
          <w:sz w:val="30"/>
          <w:szCs w:val="30"/>
        </w:rPr>
        <w:t>后续</w:t>
      </w:r>
      <w:r w:rsidR="003B7F26" w:rsidRPr="000F3D9C">
        <w:rPr>
          <w:rFonts w:ascii="宋体" w:hAnsi="宋体" w:cs="宋体" w:hint="eastAsia"/>
          <w:sz w:val="30"/>
          <w:szCs w:val="30"/>
        </w:rPr>
        <w:t>正常</w:t>
      </w:r>
      <w:r w:rsidR="00721947" w:rsidRPr="000F3D9C">
        <w:rPr>
          <w:rFonts w:ascii="宋体" w:hAnsi="宋体" w:cs="宋体" w:hint="eastAsia"/>
          <w:sz w:val="30"/>
          <w:szCs w:val="30"/>
        </w:rPr>
        <w:t>共用</w:t>
      </w:r>
      <w:r w:rsidR="00A87EF2" w:rsidRPr="000F3D9C">
        <w:rPr>
          <w:rFonts w:ascii="宋体" w:hAnsi="宋体" w:cs="宋体" w:hint="eastAsia"/>
          <w:sz w:val="30"/>
          <w:szCs w:val="30"/>
        </w:rPr>
        <w:t>提供任何保证</w:t>
      </w:r>
      <w:r w:rsidR="00BC5101" w:rsidRPr="000F3D9C">
        <w:rPr>
          <w:rFonts w:ascii="宋体" w:hAnsi="宋体" w:cs="宋体" w:hint="eastAsia"/>
          <w:sz w:val="30"/>
          <w:szCs w:val="30"/>
        </w:rPr>
        <w:t>。</w:t>
      </w:r>
    </w:p>
    <w:p w:rsidR="00676F08" w:rsidRPr="00650AC1" w:rsidRDefault="0030633A" w:rsidP="0030633A">
      <w:pPr>
        <w:spacing w:line="500" w:lineRule="exact"/>
        <w:ind w:firstLineChars="200" w:firstLine="600"/>
        <w:rPr>
          <w:rFonts w:ascii="宋体" w:cs="宋体"/>
          <w:sz w:val="30"/>
          <w:szCs w:val="30"/>
        </w:rPr>
      </w:pPr>
      <w:r>
        <w:rPr>
          <w:rFonts w:ascii="宋体" w:hAnsi="宋体" w:hint="eastAsia"/>
          <w:sz w:val="30"/>
          <w:szCs w:val="30"/>
        </w:rPr>
        <w:t>6</w:t>
      </w:r>
      <w:r w:rsidR="00676F08" w:rsidRPr="00676F08">
        <w:rPr>
          <w:rFonts w:ascii="宋体" w:hAnsi="宋体" w:hint="eastAsia"/>
          <w:sz w:val="30"/>
          <w:szCs w:val="30"/>
        </w:rPr>
        <w:t>、评估鉴定时上述列入评估鉴定范围的房屋结构、用途、房屋权属和土地权属根据现场勘查情况及相关调查材料进行设定，但这些资料仅供相关当事人参考及评估鉴定计算使用，具体情况以当事人自行观察、判断情况为准，鉴定机构与鉴定人员不对上述房地产权属和后续产权登记提供任何保证。请相关当事人特别关注。</w:t>
      </w:r>
    </w:p>
    <w:p w:rsidR="00E54A71" w:rsidRPr="00650AC1" w:rsidRDefault="0030633A" w:rsidP="00F16143">
      <w:pPr>
        <w:spacing w:line="500" w:lineRule="exact"/>
        <w:ind w:firstLineChars="200" w:firstLine="600"/>
        <w:rPr>
          <w:rFonts w:ascii="宋体" w:cs="宋体"/>
          <w:sz w:val="30"/>
          <w:szCs w:val="30"/>
        </w:rPr>
      </w:pPr>
      <w:r>
        <w:rPr>
          <w:rFonts w:ascii="宋体" w:hAnsi="宋体" w:cs="宋体" w:hint="eastAsia"/>
          <w:sz w:val="30"/>
          <w:szCs w:val="30"/>
        </w:rPr>
        <w:t>7</w:t>
      </w:r>
      <w:r w:rsidR="00E54A71" w:rsidRPr="00650AC1">
        <w:rPr>
          <w:rFonts w:ascii="宋体" w:hAnsi="宋体" w:cs="宋体" w:hint="eastAsia"/>
          <w:sz w:val="30"/>
          <w:szCs w:val="30"/>
        </w:rPr>
        <w:t>、列入评估鉴定范围的资产使用的所有建筑材料、建筑构件、装修材料、家具材料、设备等情况均根据被执行人提供的情况及现场勘查并经评估鉴定人员进行比对后按经验进行认定，未经相关专业部门进行鉴定，鉴定机构与鉴定人员不对上述材料、构件、设备情况提供任何保证。</w:t>
      </w:r>
    </w:p>
    <w:p w:rsidR="00E54A71" w:rsidRPr="00650AC1" w:rsidRDefault="0030633A" w:rsidP="00F16143">
      <w:pPr>
        <w:spacing w:line="500" w:lineRule="exact"/>
        <w:ind w:firstLineChars="200" w:firstLine="600"/>
        <w:rPr>
          <w:rFonts w:ascii="宋体" w:cs="宋体"/>
          <w:sz w:val="30"/>
          <w:szCs w:val="30"/>
        </w:rPr>
      </w:pPr>
      <w:r>
        <w:rPr>
          <w:rFonts w:ascii="宋体" w:hAnsi="宋体" w:cs="宋体" w:hint="eastAsia"/>
          <w:sz w:val="30"/>
          <w:szCs w:val="30"/>
        </w:rPr>
        <w:t>8</w:t>
      </w:r>
      <w:r w:rsidR="00E54A71" w:rsidRPr="00650AC1">
        <w:rPr>
          <w:rFonts w:ascii="宋体" w:hAnsi="宋体" w:cs="宋体" w:hint="eastAsia"/>
          <w:sz w:val="30"/>
          <w:szCs w:val="30"/>
        </w:rPr>
        <w:t>、本评估鉴定意见中房地产情况及新旧程度为鉴定人员现场勘查时的现场观察判断情况，本次评估鉴定时对鉴定对象现场进行拍照，对部分房屋及装修进行测量，但这些资料仅供相关当事人参考及评估鉴定计算使用，具体情况以当事人自行观察、测量及判断情况为准，鉴定机构与鉴定人员不对上述房地产情况和测量数据提供任何保证。</w:t>
      </w:r>
    </w:p>
    <w:p w:rsidR="00E54A71" w:rsidRPr="00650AC1" w:rsidRDefault="0030633A" w:rsidP="000507B7">
      <w:pPr>
        <w:widowControl/>
        <w:spacing w:line="500" w:lineRule="exact"/>
        <w:ind w:firstLineChars="200" w:firstLine="600"/>
        <w:rPr>
          <w:rFonts w:ascii="宋体" w:cs="宋体"/>
          <w:kern w:val="0"/>
          <w:sz w:val="30"/>
          <w:szCs w:val="30"/>
        </w:rPr>
      </w:pPr>
      <w:r>
        <w:rPr>
          <w:rFonts w:ascii="宋体" w:hAnsi="宋体" w:hint="eastAsia"/>
          <w:sz w:val="30"/>
          <w:szCs w:val="30"/>
        </w:rPr>
        <w:t>9</w:t>
      </w:r>
      <w:r w:rsidR="00E54A71" w:rsidRPr="00650AC1">
        <w:rPr>
          <w:rFonts w:ascii="宋体" w:hAnsi="宋体" w:hint="eastAsia"/>
          <w:sz w:val="30"/>
          <w:szCs w:val="30"/>
        </w:rPr>
        <w:t>、根据评估鉴定目的及用途，采用的价值类型为市场价值，</w:t>
      </w:r>
      <w:r w:rsidR="00E54A71" w:rsidRPr="00650AC1">
        <w:rPr>
          <w:rFonts w:ascii="宋体" w:hAnsi="宋体" w:hint="eastAsia"/>
          <w:kern w:val="0"/>
          <w:sz w:val="30"/>
          <w:szCs w:val="30"/>
        </w:rPr>
        <w:t>但由于案件执行有一定的时间限制，采用拍卖、变卖方式存在竞价空间、竞价人数、双方谈判或确定交易周期、拍卖市场成交活跃程度等因素影响，</w:t>
      </w:r>
      <w:r w:rsidR="00E54A71" w:rsidRPr="00650AC1">
        <w:rPr>
          <w:rFonts w:ascii="宋体" w:hAnsi="宋体" w:hint="eastAsia"/>
          <w:sz w:val="30"/>
          <w:szCs w:val="30"/>
        </w:rPr>
        <w:t>为此本次评估鉴定过程中考虑了拍卖、变卖因素对委托评估鉴定资产价值的影响，鉴定结论已扣除评估鉴定人员根据市场情况估计的合理的拍卖、变卖变现损失。</w:t>
      </w:r>
    </w:p>
    <w:p w:rsidR="00E54A71" w:rsidRPr="00650AC1" w:rsidRDefault="00676F08" w:rsidP="000507B7">
      <w:pPr>
        <w:widowControl/>
        <w:spacing w:line="500" w:lineRule="exact"/>
        <w:ind w:firstLineChars="200" w:firstLine="600"/>
        <w:rPr>
          <w:rFonts w:ascii="宋体" w:cs="宋体"/>
          <w:kern w:val="0"/>
          <w:sz w:val="30"/>
          <w:szCs w:val="30"/>
        </w:rPr>
      </w:pPr>
      <w:r>
        <w:rPr>
          <w:rFonts w:ascii="宋体" w:hAnsi="宋体" w:hint="eastAsia"/>
          <w:sz w:val="30"/>
          <w:szCs w:val="30"/>
        </w:rPr>
        <w:t>1</w:t>
      </w:r>
      <w:r w:rsidR="0030633A">
        <w:rPr>
          <w:rFonts w:ascii="宋体" w:hAnsi="宋体" w:hint="eastAsia"/>
          <w:sz w:val="30"/>
          <w:szCs w:val="30"/>
        </w:rPr>
        <w:t>0</w:t>
      </w:r>
      <w:r w:rsidR="00E54A71" w:rsidRPr="00650AC1">
        <w:rPr>
          <w:rFonts w:ascii="宋体" w:hAnsi="宋体" w:hint="eastAsia"/>
          <w:sz w:val="30"/>
          <w:szCs w:val="30"/>
        </w:rPr>
        <w:t>、委托评估鉴定房地产目前为</w:t>
      </w:r>
      <w:r w:rsidR="00BC5101">
        <w:rPr>
          <w:rFonts w:ascii="宋体" w:hAnsi="宋体" w:hint="eastAsia"/>
          <w:sz w:val="30"/>
          <w:szCs w:val="30"/>
        </w:rPr>
        <w:t>住宅</w:t>
      </w:r>
      <w:r w:rsidR="00E54A71" w:rsidRPr="00650AC1">
        <w:rPr>
          <w:rFonts w:ascii="宋体" w:hAnsi="宋体" w:hint="eastAsia"/>
          <w:sz w:val="30"/>
          <w:szCs w:val="30"/>
        </w:rPr>
        <w:t>使用，本次评估未考虑房地产租赁权对评估鉴定意见的影响</w:t>
      </w:r>
      <w:r w:rsidR="00E54A71" w:rsidRPr="00650AC1">
        <w:rPr>
          <w:rFonts w:ascii="宋体" w:hAnsi="宋体" w:cs="宋体" w:hint="eastAsia"/>
          <w:kern w:val="0"/>
          <w:sz w:val="30"/>
          <w:szCs w:val="30"/>
        </w:rPr>
        <w:t>。</w:t>
      </w:r>
    </w:p>
    <w:p w:rsidR="00E54A71" w:rsidRPr="00650AC1" w:rsidRDefault="00676F08" w:rsidP="000507B7">
      <w:pPr>
        <w:widowControl/>
        <w:spacing w:line="500" w:lineRule="exact"/>
        <w:ind w:firstLineChars="200" w:firstLine="600"/>
        <w:rPr>
          <w:rFonts w:ascii="宋体" w:cs="宋体"/>
          <w:kern w:val="0"/>
          <w:sz w:val="30"/>
          <w:szCs w:val="30"/>
        </w:rPr>
      </w:pPr>
      <w:r>
        <w:rPr>
          <w:rFonts w:ascii="宋体" w:hAnsi="宋体" w:cs="宋体" w:hint="eastAsia"/>
          <w:kern w:val="0"/>
          <w:sz w:val="30"/>
          <w:szCs w:val="30"/>
        </w:rPr>
        <w:t>1</w:t>
      </w:r>
      <w:r w:rsidR="0030633A">
        <w:rPr>
          <w:rFonts w:ascii="宋体" w:hAnsi="宋体" w:cs="宋体" w:hint="eastAsia"/>
          <w:kern w:val="0"/>
          <w:sz w:val="30"/>
          <w:szCs w:val="30"/>
        </w:rPr>
        <w:t>1</w:t>
      </w:r>
      <w:r w:rsidR="00E54A71" w:rsidRPr="00650AC1">
        <w:rPr>
          <w:rFonts w:ascii="宋体" w:hAnsi="宋体" w:cs="宋体" w:hint="eastAsia"/>
          <w:kern w:val="0"/>
          <w:sz w:val="30"/>
          <w:szCs w:val="30"/>
        </w:rPr>
        <w:t>、由于鉴定材料或者客观条件限制，并非所有鉴定都能得出明确的鉴定意见。</w:t>
      </w:r>
    </w:p>
    <w:p w:rsidR="00E54A71" w:rsidRPr="00D33839" w:rsidRDefault="00676F08" w:rsidP="000507B7">
      <w:pPr>
        <w:widowControl/>
        <w:spacing w:before="90" w:after="90" w:line="500" w:lineRule="exact"/>
        <w:ind w:firstLineChars="200" w:firstLine="600"/>
        <w:jc w:val="left"/>
        <w:rPr>
          <w:rFonts w:ascii="宋体" w:cs="宋体"/>
          <w:kern w:val="0"/>
          <w:sz w:val="30"/>
          <w:szCs w:val="30"/>
        </w:rPr>
      </w:pPr>
      <w:r>
        <w:rPr>
          <w:rFonts w:ascii="宋体" w:hAnsi="宋体" w:cs="宋体" w:hint="eastAsia"/>
          <w:kern w:val="0"/>
          <w:sz w:val="30"/>
          <w:szCs w:val="30"/>
        </w:rPr>
        <w:lastRenderedPageBreak/>
        <w:t>1</w:t>
      </w:r>
      <w:r w:rsidR="0030633A">
        <w:rPr>
          <w:rFonts w:ascii="宋体" w:hAnsi="宋体" w:cs="宋体" w:hint="eastAsia"/>
          <w:kern w:val="0"/>
          <w:sz w:val="30"/>
          <w:szCs w:val="30"/>
        </w:rPr>
        <w:t>2</w:t>
      </w:r>
      <w:r w:rsidR="00E54A71" w:rsidRPr="00D33839">
        <w:rPr>
          <w:rFonts w:ascii="宋体" w:hAnsi="宋体" w:cs="宋体" w:hint="eastAsia"/>
          <w:kern w:val="0"/>
          <w:sz w:val="30"/>
          <w:szCs w:val="30"/>
        </w:rPr>
        <w:t>、鉴定活动遵循独立、客观、公正的原则，因此，鉴定意见可能对</w:t>
      </w:r>
      <w:r w:rsidR="00E54A71">
        <w:rPr>
          <w:rFonts w:ascii="宋体" w:hAnsi="宋体" w:cs="宋体" w:hint="eastAsia"/>
          <w:kern w:val="0"/>
          <w:sz w:val="30"/>
          <w:szCs w:val="30"/>
        </w:rPr>
        <w:t>当事人</w:t>
      </w:r>
      <w:r w:rsidR="00E54A71" w:rsidRPr="00D33839">
        <w:rPr>
          <w:rFonts w:ascii="宋体" w:hAnsi="宋体" w:cs="宋体" w:hint="eastAsia"/>
          <w:kern w:val="0"/>
          <w:sz w:val="30"/>
          <w:szCs w:val="30"/>
        </w:rPr>
        <w:t>有利，也可能不利</w:t>
      </w:r>
      <w:r w:rsidR="00E54A71">
        <w:rPr>
          <w:rFonts w:ascii="宋体" w:hAnsi="宋体" w:cs="宋体" w:hint="eastAsia"/>
          <w:kern w:val="0"/>
          <w:sz w:val="30"/>
          <w:szCs w:val="30"/>
        </w:rPr>
        <w:t>，</w:t>
      </w:r>
      <w:r w:rsidR="00E54A71" w:rsidRPr="00BF213A">
        <w:rPr>
          <w:rFonts w:ascii="宋体" w:hAnsi="宋体" w:cs="宋体" w:hint="eastAsia"/>
          <w:kern w:val="0"/>
          <w:sz w:val="30"/>
          <w:szCs w:val="30"/>
        </w:rPr>
        <w:t>请相关各方本着</w:t>
      </w:r>
      <w:r w:rsidR="00E54A71">
        <w:rPr>
          <w:rFonts w:ascii="宋体" w:hAnsi="宋体" w:cs="宋体" w:hint="eastAsia"/>
          <w:kern w:val="0"/>
          <w:sz w:val="30"/>
          <w:szCs w:val="30"/>
        </w:rPr>
        <w:t>慎重</w:t>
      </w:r>
      <w:r w:rsidR="00E54A71" w:rsidRPr="00BF213A">
        <w:rPr>
          <w:rFonts w:ascii="宋体" w:hAnsi="宋体" w:cs="宋体" w:hint="eastAsia"/>
          <w:kern w:val="0"/>
          <w:sz w:val="30"/>
          <w:szCs w:val="30"/>
        </w:rPr>
        <w:t>、客观的原则理解评估鉴定意见</w:t>
      </w:r>
      <w:r w:rsidR="00E54A71" w:rsidRPr="00BF213A">
        <w:rPr>
          <w:rFonts w:ascii="宋体" w:hAnsi="宋体" w:hint="eastAsia"/>
          <w:sz w:val="30"/>
          <w:szCs w:val="30"/>
        </w:rPr>
        <w:t>。</w:t>
      </w:r>
    </w:p>
    <w:p w:rsidR="00E54A71" w:rsidRPr="007362B1" w:rsidRDefault="00676F08" w:rsidP="000507B7">
      <w:pPr>
        <w:pStyle w:val="ae"/>
        <w:widowControl/>
        <w:spacing w:line="360" w:lineRule="auto"/>
        <w:ind w:firstLineChars="202" w:firstLine="606"/>
        <w:jc w:val="left"/>
        <w:rPr>
          <w:rFonts w:ascii="宋体" w:cs="宋体"/>
          <w:color w:val="FF0000"/>
          <w:kern w:val="0"/>
          <w:sz w:val="30"/>
          <w:szCs w:val="30"/>
        </w:rPr>
      </w:pPr>
      <w:r>
        <w:rPr>
          <w:rFonts w:ascii="宋体" w:hAnsi="宋体" w:cs="宋体" w:hint="eastAsia"/>
          <w:kern w:val="0"/>
          <w:sz w:val="30"/>
          <w:szCs w:val="30"/>
        </w:rPr>
        <w:t>1</w:t>
      </w:r>
      <w:r w:rsidR="0030633A">
        <w:rPr>
          <w:rFonts w:ascii="宋体" w:hAnsi="宋体" w:cs="宋体" w:hint="eastAsia"/>
          <w:kern w:val="0"/>
          <w:sz w:val="30"/>
          <w:szCs w:val="30"/>
        </w:rPr>
        <w:t>3</w:t>
      </w:r>
      <w:r w:rsidR="00E54A71" w:rsidRPr="00D33839">
        <w:rPr>
          <w:rFonts w:ascii="宋体" w:hAnsi="宋体" w:cs="宋体" w:hint="eastAsia"/>
          <w:kern w:val="0"/>
          <w:sz w:val="30"/>
          <w:szCs w:val="30"/>
        </w:rPr>
        <w:t>、评估鉴定意见有效期自司法鉴定意见书出具之日起一年，</w:t>
      </w:r>
      <w:r w:rsidR="00E54A71" w:rsidRPr="00676F08">
        <w:rPr>
          <w:rFonts w:ascii="宋体" w:hAnsi="宋体" w:cs="宋体" w:hint="eastAsia"/>
          <w:kern w:val="0"/>
          <w:sz w:val="30"/>
          <w:szCs w:val="30"/>
        </w:rPr>
        <w:t>即超过</w:t>
      </w:r>
      <w:r w:rsidR="00E54A71" w:rsidRPr="000F3D9C">
        <w:rPr>
          <w:rFonts w:ascii="宋体" w:hAnsi="宋体" w:cs="宋体"/>
          <w:kern w:val="0"/>
          <w:sz w:val="30"/>
          <w:szCs w:val="30"/>
        </w:rPr>
        <w:t>2020</w:t>
      </w:r>
      <w:r w:rsidR="00E54A71" w:rsidRPr="000F3D9C">
        <w:rPr>
          <w:rFonts w:ascii="宋体" w:hAnsi="宋体" w:cs="宋体" w:hint="eastAsia"/>
          <w:kern w:val="0"/>
          <w:sz w:val="30"/>
          <w:szCs w:val="30"/>
        </w:rPr>
        <w:t>年</w:t>
      </w:r>
      <w:r w:rsidR="000F3D9C" w:rsidRPr="000F3D9C">
        <w:rPr>
          <w:rFonts w:ascii="宋体" w:hAnsi="宋体" w:cs="宋体" w:hint="eastAsia"/>
          <w:kern w:val="0"/>
          <w:sz w:val="30"/>
          <w:szCs w:val="30"/>
        </w:rPr>
        <w:t>12</w:t>
      </w:r>
      <w:r w:rsidR="00E54A71" w:rsidRPr="000F3D9C">
        <w:rPr>
          <w:rFonts w:ascii="宋体" w:hAnsi="宋体" w:cs="宋体" w:hint="eastAsia"/>
          <w:kern w:val="0"/>
          <w:sz w:val="30"/>
          <w:szCs w:val="30"/>
        </w:rPr>
        <w:t>月</w:t>
      </w:r>
      <w:r w:rsidR="000F3D9C">
        <w:rPr>
          <w:rFonts w:ascii="宋体" w:hAnsi="宋体" w:cs="宋体" w:hint="eastAsia"/>
          <w:kern w:val="0"/>
          <w:sz w:val="30"/>
          <w:szCs w:val="30"/>
        </w:rPr>
        <w:t>7</w:t>
      </w:r>
      <w:r w:rsidR="00E54A71" w:rsidRPr="000F3D9C">
        <w:rPr>
          <w:rFonts w:ascii="宋体" w:hAnsi="宋体" w:cs="宋体" w:hint="eastAsia"/>
          <w:kern w:val="0"/>
          <w:sz w:val="30"/>
          <w:szCs w:val="30"/>
        </w:rPr>
        <w:t>日</w:t>
      </w:r>
      <w:r w:rsidR="00E54A71" w:rsidRPr="00676F08">
        <w:rPr>
          <w:rFonts w:ascii="宋体" w:hAnsi="宋体" w:cs="宋体" w:hint="eastAsia"/>
          <w:kern w:val="0"/>
          <w:sz w:val="30"/>
          <w:szCs w:val="30"/>
        </w:rPr>
        <w:t>该评估鉴定结果无效。</w:t>
      </w:r>
    </w:p>
    <w:p w:rsidR="00E54A71" w:rsidRPr="002E2FA1" w:rsidRDefault="00E54A71" w:rsidP="002E2FA1">
      <w:pPr>
        <w:widowControl/>
        <w:spacing w:before="90" w:after="90" w:line="500" w:lineRule="exact"/>
        <w:ind w:firstLineChars="200" w:firstLine="602"/>
        <w:jc w:val="left"/>
        <w:rPr>
          <w:rFonts w:ascii="宋体" w:cs="宋体"/>
          <w:b/>
          <w:kern w:val="0"/>
          <w:sz w:val="30"/>
          <w:szCs w:val="30"/>
        </w:rPr>
      </w:pPr>
      <w:r>
        <w:rPr>
          <w:rFonts w:ascii="宋体" w:hAnsi="宋体" w:cs="宋体" w:hint="eastAsia"/>
          <w:b/>
          <w:kern w:val="0"/>
          <w:sz w:val="30"/>
          <w:szCs w:val="30"/>
        </w:rPr>
        <w:t>以上特别事项提请委托方和报告使用者特备关注。</w:t>
      </w:r>
    </w:p>
    <w:p w:rsidR="00410A4A" w:rsidRDefault="00410A4A">
      <w:pPr>
        <w:tabs>
          <w:tab w:val="left" w:pos="3718"/>
          <w:tab w:val="left" w:pos="4056"/>
        </w:tabs>
        <w:spacing w:line="360" w:lineRule="auto"/>
        <w:ind w:firstLineChars="511" w:firstLine="1533"/>
        <w:rPr>
          <w:rFonts w:ascii="宋体"/>
          <w:sz w:val="30"/>
          <w:szCs w:val="30"/>
        </w:rPr>
      </w:pPr>
    </w:p>
    <w:p w:rsidR="00410A4A" w:rsidRDefault="00410A4A">
      <w:pPr>
        <w:tabs>
          <w:tab w:val="left" w:pos="3718"/>
          <w:tab w:val="left" w:pos="4056"/>
        </w:tabs>
        <w:spacing w:line="360" w:lineRule="auto"/>
        <w:ind w:firstLineChars="511" w:firstLine="1533"/>
        <w:rPr>
          <w:rFonts w:ascii="宋体"/>
          <w:sz w:val="30"/>
          <w:szCs w:val="30"/>
        </w:rPr>
      </w:pPr>
    </w:p>
    <w:p w:rsidR="003D2B34" w:rsidRDefault="003D2B34">
      <w:pPr>
        <w:tabs>
          <w:tab w:val="left" w:pos="3718"/>
          <w:tab w:val="left" w:pos="4056"/>
        </w:tabs>
        <w:spacing w:line="360" w:lineRule="auto"/>
        <w:ind w:firstLineChars="511" w:firstLine="1533"/>
        <w:rPr>
          <w:rFonts w:ascii="宋体"/>
          <w:sz w:val="30"/>
          <w:szCs w:val="30"/>
        </w:rPr>
      </w:pPr>
    </w:p>
    <w:p w:rsidR="00E54A71" w:rsidRDefault="00E54A71">
      <w:pPr>
        <w:tabs>
          <w:tab w:val="left" w:pos="3718"/>
          <w:tab w:val="left" w:pos="4056"/>
        </w:tabs>
        <w:spacing w:line="360" w:lineRule="auto"/>
        <w:ind w:firstLineChars="511" w:firstLine="1533"/>
        <w:rPr>
          <w:rFonts w:ascii="宋体"/>
          <w:sz w:val="30"/>
          <w:szCs w:val="30"/>
        </w:rPr>
      </w:pPr>
      <w:r>
        <w:rPr>
          <w:rFonts w:ascii="宋体" w:hAnsi="宋体" w:hint="eastAsia"/>
          <w:sz w:val="30"/>
          <w:szCs w:val="30"/>
        </w:rPr>
        <w:t>特此鉴定</w:t>
      </w:r>
    </w:p>
    <w:p w:rsidR="00E54A71" w:rsidRDefault="00E54A71">
      <w:pPr>
        <w:tabs>
          <w:tab w:val="left" w:pos="3718"/>
          <w:tab w:val="left" w:pos="4056"/>
        </w:tabs>
        <w:spacing w:line="360" w:lineRule="auto"/>
        <w:ind w:firstLineChars="511" w:firstLine="1533"/>
        <w:rPr>
          <w:rFonts w:ascii="宋体"/>
          <w:sz w:val="30"/>
          <w:szCs w:val="30"/>
        </w:rPr>
      </w:pPr>
      <w:r>
        <w:rPr>
          <w:rFonts w:ascii="宋体" w:hAnsi="宋体" w:hint="eastAsia"/>
          <w:sz w:val="30"/>
          <w:szCs w:val="30"/>
        </w:rPr>
        <w:t>司法鉴定人：耿荣</w:t>
      </w:r>
    </w:p>
    <w:p w:rsidR="00E54A71" w:rsidRDefault="00E54A71">
      <w:pPr>
        <w:tabs>
          <w:tab w:val="left" w:pos="3718"/>
          <w:tab w:val="left" w:pos="4056"/>
        </w:tabs>
        <w:spacing w:line="360" w:lineRule="auto"/>
        <w:ind w:firstLineChars="511" w:firstLine="1533"/>
        <w:rPr>
          <w:rFonts w:ascii="宋体"/>
          <w:sz w:val="30"/>
          <w:szCs w:val="30"/>
        </w:rPr>
      </w:pPr>
      <w:r>
        <w:rPr>
          <w:rFonts w:ascii="宋体" w:hAnsi="宋体" w:hint="eastAsia"/>
          <w:sz w:val="30"/>
          <w:szCs w:val="30"/>
        </w:rPr>
        <w:t>执业证证号：</w:t>
      </w:r>
      <w:r>
        <w:rPr>
          <w:rFonts w:ascii="宋体" w:hAnsi="宋体"/>
          <w:sz w:val="30"/>
          <w:szCs w:val="30"/>
        </w:rPr>
        <w:t>532303002038</w:t>
      </w:r>
    </w:p>
    <w:p w:rsidR="00E54A71" w:rsidRDefault="00E54A71">
      <w:pPr>
        <w:tabs>
          <w:tab w:val="left" w:pos="3718"/>
          <w:tab w:val="left" w:pos="4056"/>
        </w:tabs>
        <w:spacing w:line="360" w:lineRule="auto"/>
        <w:ind w:firstLineChars="511" w:firstLine="1533"/>
        <w:rPr>
          <w:rFonts w:ascii="宋体"/>
          <w:sz w:val="30"/>
          <w:szCs w:val="30"/>
        </w:rPr>
      </w:pPr>
    </w:p>
    <w:p w:rsidR="00E54A71" w:rsidRDefault="00E54A71">
      <w:pPr>
        <w:tabs>
          <w:tab w:val="left" w:pos="3718"/>
          <w:tab w:val="left" w:pos="4056"/>
        </w:tabs>
        <w:spacing w:line="360" w:lineRule="auto"/>
        <w:ind w:firstLineChars="511" w:firstLine="1533"/>
        <w:rPr>
          <w:rFonts w:ascii="宋体"/>
          <w:sz w:val="30"/>
          <w:szCs w:val="30"/>
        </w:rPr>
      </w:pPr>
      <w:r>
        <w:rPr>
          <w:rFonts w:ascii="宋体" w:hAnsi="宋体" w:hint="eastAsia"/>
          <w:sz w:val="30"/>
          <w:szCs w:val="30"/>
        </w:rPr>
        <w:t>司法鉴定人：赵永祥</w:t>
      </w:r>
    </w:p>
    <w:p w:rsidR="00E54A71" w:rsidRDefault="00E54A71">
      <w:pPr>
        <w:tabs>
          <w:tab w:val="left" w:pos="3718"/>
          <w:tab w:val="left" w:pos="4056"/>
        </w:tabs>
        <w:spacing w:line="360" w:lineRule="auto"/>
        <w:ind w:firstLineChars="511" w:firstLine="1533"/>
        <w:rPr>
          <w:rFonts w:ascii="宋体"/>
          <w:sz w:val="30"/>
          <w:szCs w:val="30"/>
        </w:rPr>
      </w:pPr>
      <w:r>
        <w:rPr>
          <w:rFonts w:ascii="宋体" w:hAnsi="宋体" w:hint="eastAsia"/>
          <w:sz w:val="30"/>
          <w:szCs w:val="30"/>
        </w:rPr>
        <w:t>执业证证号：</w:t>
      </w:r>
      <w:r>
        <w:rPr>
          <w:rFonts w:ascii="宋体" w:hAnsi="宋体"/>
          <w:sz w:val="30"/>
          <w:szCs w:val="30"/>
        </w:rPr>
        <w:t>532303002040</w:t>
      </w:r>
    </w:p>
    <w:p w:rsidR="00E54A71" w:rsidRDefault="00E54A71">
      <w:pPr>
        <w:tabs>
          <w:tab w:val="left" w:pos="3718"/>
          <w:tab w:val="left" w:pos="4056"/>
        </w:tabs>
        <w:spacing w:line="360" w:lineRule="auto"/>
        <w:ind w:firstLineChars="511" w:firstLine="1533"/>
        <w:rPr>
          <w:rFonts w:ascii="宋体"/>
          <w:sz w:val="30"/>
          <w:szCs w:val="30"/>
        </w:rPr>
      </w:pPr>
    </w:p>
    <w:p w:rsidR="00E54A71" w:rsidRPr="00676F08" w:rsidRDefault="00E54A71" w:rsidP="001A5C36">
      <w:pPr>
        <w:spacing w:line="500" w:lineRule="exact"/>
        <w:ind w:firstLineChars="1450" w:firstLine="4350"/>
        <w:rPr>
          <w:rFonts w:ascii="宋体" w:cs="宋体"/>
          <w:sz w:val="30"/>
          <w:szCs w:val="30"/>
        </w:rPr>
      </w:pPr>
      <w:r w:rsidRPr="00676F08">
        <w:rPr>
          <w:rFonts w:ascii="宋体" w:hAnsi="宋体" w:hint="eastAsia"/>
          <w:sz w:val="30"/>
          <w:szCs w:val="30"/>
        </w:rPr>
        <w:t>楚雄正源司法鉴定中心</w:t>
      </w:r>
    </w:p>
    <w:p w:rsidR="00E54A71" w:rsidRPr="000F3D9C" w:rsidRDefault="00E54A71" w:rsidP="001A5C36">
      <w:pPr>
        <w:pStyle w:val="a7"/>
        <w:spacing w:line="500" w:lineRule="exact"/>
        <w:ind w:firstLine="1950"/>
        <w:jc w:val="center"/>
        <w:rPr>
          <w:rFonts w:ascii="宋体" w:eastAsia="宋体" w:hAnsi="宋体" w:cs="宋体"/>
          <w:sz w:val="30"/>
          <w:szCs w:val="30"/>
        </w:rPr>
      </w:pPr>
      <w:r w:rsidRPr="00676F08">
        <w:rPr>
          <w:rFonts w:ascii="宋体" w:eastAsia="宋体" w:hAnsi="宋体" w:cs="宋体"/>
          <w:sz w:val="30"/>
          <w:szCs w:val="30"/>
        </w:rPr>
        <w:t xml:space="preserve">       </w:t>
      </w:r>
      <w:r w:rsidRPr="000F3D9C">
        <w:rPr>
          <w:rFonts w:ascii="宋体" w:eastAsia="宋体" w:hAnsi="宋体" w:cs="宋体" w:hint="eastAsia"/>
          <w:sz w:val="30"/>
          <w:szCs w:val="30"/>
        </w:rPr>
        <w:t>二○一九年</w:t>
      </w:r>
      <w:r w:rsidR="009A27A0" w:rsidRPr="000F3D9C">
        <w:rPr>
          <w:rFonts w:ascii="宋体" w:eastAsia="宋体" w:hAnsi="宋体" w:cs="宋体" w:hint="eastAsia"/>
          <w:sz w:val="30"/>
          <w:szCs w:val="30"/>
        </w:rPr>
        <w:t>十</w:t>
      </w:r>
      <w:r w:rsidR="000F3D9C" w:rsidRPr="000F3D9C">
        <w:rPr>
          <w:rFonts w:ascii="宋体" w:eastAsia="宋体" w:hAnsi="宋体" w:cs="宋体" w:hint="eastAsia"/>
          <w:sz w:val="30"/>
          <w:szCs w:val="30"/>
        </w:rPr>
        <w:t>二</w:t>
      </w:r>
      <w:r w:rsidRPr="000F3D9C">
        <w:rPr>
          <w:rFonts w:ascii="宋体" w:eastAsia="宋体" w:hAnsi="宋体" w:cs="宋体" w:hint="eastAsia"/>
          <w:sz w:val="30"/>
          <w:szCs w:val="30"/>
        </w:rPr>
        <w:t>月</w:t>
      </w:r>
      <w:r w:rsidR="000F3D9C" w:rsidRPr="000F3D9C">
        <w:rPr>
          <w:rFonts w:ascii="宋体" w:eastAsia="宋体" w:hAnsi="宋体" w:cs="宋体" w:hint="eastAsia"/>
          <w:sz w:val="30"/>
          <w:szCs w:val="30"/>
        </w:rPr>
        <w:t>八</w:t>
      </w:r>
      <w:r w:rsidRPr="000F3D9C">
        <w:rPr>
          <w:rFonts w:ascii="宋体" w:eastAsia="宋体" w:hAnsi="宋体" w:cs="宋体" w:hint="eastAsia"/>
          <w:sz w:val="30"/>
          <w:szCs w:val="30"/>
        </w:rPr>
        <w:t>日</w:t>
      </w:r>
    </w:p>
    <w:p w:rsidR="000F3D9C" w:rsidRDefault="000F3D9C" w:rsidP="000F3D9C"/>
    <w:p w:rsidR="000F3D9C" w:rsidRDefault="000F3D9C" w:rsidP="000F3D9C"/>
    <w:p w:rsidR="000F3D9C" w:rsidRDefault="000F3D9C" w:rsidP="000F3D9C"/>
    <w:p w:rsidR="000F3D9C" w:rsidRDefault="000F3D9C" w:rsidP="000F3D9C"/>
    <w:p w:rsidR="000F3D9C" w:rsidRDefault="000F3D9C" w:rsidP="000F3D9C"/>
    <w:p w:rsidR="000F3D9C" w:rsidRDefault="000F3D9C" w:rsidP="000F3D9C"/>
    <w:p w:rsidR="000F3D9C" w:rsidRDefault="000F3D9C" w:rsidP="000F3D9C"/>
    <w:p w:rsidR="000F3D9C" w:rsidRPr="000F3D9C" w:rsidRDefault="000F3D9C" w:rsidP="000F3D9C"/>
    <w:p w:rsidR="00E54A71" w:rsidRDefault="00E54A71"/>
    <w:p w:rsidR="00E54A71" w:rsidRDefault="00E54A71">
      <w:pPr>
        <w:spacing w:line="500" w:lineRule="exact"/>
        <w:rPr>
          <w:rFonts w:ascii="宋体" w:cs="宋体"/>
          <w:b/>
          <w:sz w:val="30"/>
          <w:szCs w:val="30"/>
        </w:rPr>
      </w:pPr>
      <w:r>
        <w:rPr>
          <w:rFonts w:ascii="宋体" w:hAnsi="宋体" w:cs="宋体" w:hint="eastAsia"/>
          <w:b/>
          <w:sz w:val="30"/>
          <w:szCs w:val="30"/>
        </w:rPr>
        <w:lastRenderedPageBreak/>
        <w:t>资产评估司法鉴定意见书附件：</w:t>
      </w:r>
    </w:p>
    <w:p w:rsidR="00E54A71" w:rsidRDefault="00E54A71">
      <w:pPr>
        <w:spacing w:line="500" w:lineRule="exact"/>
        <w:ind w:rightChars="63" w:right="132"/>
        <w:rPr>
          <w:rFonts w:ascii="宋体" w:cs="宋体"/>
          <w:sz w:val="30"/>
          <w:szCs w:val="30"/>
        </w:rPr>
      </w:pPr>
      <w:r>
        <w:rPr>
          <w:rFonts w:ascii="宋体" w:hAnsi="宋体" w:cs="宋体" w:hint="eastAsia"/>
          <w:sz w:val="30"/>
          <w:szCs w:val="30"/>
        </w:rPr>
        <w:t>本附件仅供委托方了解评估鉴定有关情况。</w:t>
      </w:r>
    </w:p>
    <w:p w:rsidR="00E54A71" w:rsidRDefault="00E54A71">
      <w:pPr>
        <w:numPr>
          <w:ilvl w:val="0"/>
          <w:numId w:val="4"/>
        </w:numPr>
        <w:spacing w:line="500" w:lineRule="exact"/>
        <w:ind w:rightChars="63" w:right="132"/>
        <w:rPr>
          <w:rFonts w:ascii="宋体" w:cs="宋体"/>
          <w:sz w:val="30"/>
          <w:szCs w:val="30"/>
        </w:rPr>
      </w:pPr>
      <w:r>
        <w:rPr>
          <w:rFonts w:ascii="宋体" w:hAnsi="宋体" w:cs="宋体" w:hint="eastAsia"/>
          <w:sz w:val="30"/>
          <w:szCs w:val="30"/>
        </w:rPr>
        <w:t>《资产评估司法鉴定明细表》；</w:t>
      </w:r>
    </w:p>
    <w:p w:rsidR="00E54A71" w:rsidRPr="00A639C1" w:rsidRDefault="00E54A71">
      <w:pPr>
        <w:numPr>
          <w:ilvl w:val="0"/>
          <w:numId w:val="4"/>
        </w:numPr>
        <w:spacing w:line="500" w:lineRule="exact"/>
        <w:ind w:rightChars="63" w:right="132"/>
        <w:rPr>
          <w:rFonts w:ascii="宋体" w:cs="宋体"/>
          <w:sz w:val="30"/>
          <w:szCs w:val="30"/>
        </w:rPr>
      </w:pPr>
      <w:r w:rsidRPr="00A639C1">
        <w:rPr>
          <w:rFonts w:ascii="宋体" w:hAnsi="宋体" w:cs="宋体" w:hint="eastAsia"/>
          <w:kern w:val="0"/>
          <w:sz w:val="30"/>
          <w:szCs w:val="30"/>
        </w:rPr>
        <w:t>编号（</w:t>
      </w:r>
      <w:r w:rsidRPr="00A639C1">
        <w:rPr>
          <w:rFonts w:ascii="宋体" w:hAnsi="宋体" w:cs="宋体"/>
          <w:kern w:val="0"/>
          <w:sz w:val="30"/>
          <w:szCs w:val="30"/>
        </w:rPr>
        <w:t>2019</w:t>
      </w:r>
      <w:r w:rsidRPr="00A639C1">
        <w:rPr>
          <w:rFonts w:ascii="宋体" w:hAnsi="宋体" w:cs="宋体" w:hint="eastAsia"/>
          <w:kern w:val="0"/>
          <w:sz w:val="30"/>
          <w:szCs w:val="30"/>
        </w:rPr>
        <w:t>）武法鉴字第</w:t>
      </w:r>
      <w:r w:rsidR="00D715A8">
        <w:rPr>
          <w:rFonts w:ascii="宋体" w:hAnsi="宋体" w:cs="宋体" w:hint="eastAsia"/>
          <w:kern w:val="0"/>
          <w:sz w:val="30"/>
          <w:szCs w:val="30"/>
        </w:rPr>
        <w:t>6</w:t>
      </w:r>
      <w:r w:rsidR="00410A4A">
        <w:rPr>
          <w:rFonts w:ascii="宋体" w:hAnsi="宋体" w:cs="宋体" w:hint="eastAsia"/>
          <w:kern w:val="0"/>
          <w:sz w:val="30"/>
          <w:szCs w:val="30"/>
        </w:rPr>
        <w:t>8</w:t>
      </w:r>
      <w:r w:rsidRPr="00A639C1">
        <w:rPr>
          <w:rFonts w:ascii="宋体" w:hAnsi="宋体" w:cs="宋体" w:hint="eastAsia"/>
          <w:kern w:val="0"/>
          <w:sz w:val="30"/>
          <w:szCs w:val="30"/>
        </w:rPr>
        <w:t>号</w:t>
      </w:r>
      <w:r w:rsidRPr="00A639C1">
        <w:rPr>
          <w:rFonts w:ascii="宋体" w:hAnsi="宋体" w:cs="宋体" w:hint="eastAsia"/>
          <w:sz w:val="30"/>
          <w:szCs w:val="30"/>
        </w:rPr>
        <w:t>《武定县人民法院委托鉴定书》复印件</w:t>
      </w:r>
      <w:r w:rsidRPr="00A639C1">
        <w:rPr>
          <w:rFonts w:ascii="宋体" w:hAnsi="宋体" w:cs="宋体"/>
          <w:sz w:val="30"/>
          <w:szCs w:val="30"/>
        </w:rPr>
        <w:t>1</w:t>
      </w:r>
      <w:r w:rsidRPr="00A639C1">
        <w:rPr>
          <w:rFonts w:ascii="宋体" w:hAnsi="宋体" w:cs="宋体" w:hint="eastAsia"/>
          <w:sz w:val="30"/>
          <w:szCs w:val="30"/>
        </w:rPr>
        <w:t>份；</w:t>
      </w:r>
    </w:p>
    <w:p w:rsidR="00E54A71" w:rsidRDefault="00E54A71">
      <w:pPr>
        <w:spacing w:line="500" w:lineRule="exact"/>
        <w:ind w:rightChars="63" w:right="132"/>
        <w:rPr>
          <w:rFonts w:ascii="宋体" w:cs="宋体"/>
          <w:sz w:val="30"/>
          <w:szCs w:val="30"/>
        </w:rPr>
      </w:pPr>
      <w:r w:rsidRPr="00A639C1">
        <w:rPr>
          <w:rFonts w:ascii="宋体" w:hAnsi="宋体" w:cs="宋体"/>
          <w:kern w:val="0"/>
          <w:sz w:val="30"/>
          <w:szCs w:val="30"/>
        </w:rPr>
        <w:t>3</w:t>
      </w:r>
      <w:r w:rsidRPr="00A639C1">
        <w:rPr>
          <w:rFonts w:ascii="宋体" w:hAnsi="宋体" w:cs="宋体" w:hint="eastAsia"/>
          <w:kern w:val="0"/>
          <w:sz w:val="30"/>
          <w:szCs w:val="30"/>
        </w:rPr>
        <w:t>、</w:t>
      </w:r>
      <w:r w:rsidR="00410A4A">
        <w:rPr>
          <w:rFonts w:ascii="宋体" w:hAnsi="宋体" w:cs="宋体" w:hint="eastAsia"/>
          <w:kern w:val="0"/>
          <w:sz w:val="30"/>
          <w:szCs w:val="30"/>
        </w:rPr>
        <w:t>云（2018）武定县不动产权第0002701</w:t>
      </w:r>
      <w:r w:rsidRPr="00A639C1">
        <w:rPr>
          <w:rFonts w:ascii="宋体" w:hAnsi="宋体" w:cs="宋体" w:hint="eastAsia"/>
          <w:kern w:val="0"/>
          <w:sz w:val="30"/>
          <w:szCs w:val="30"/>
        </w:rPr>
        <w:t>号</w:t>
      </w:r>
      <w:r w:rsidRPr="00A639C1">
        <w:rPr>
          <w:rFonts w:ascii="宋体" w:hAnsi="宋体" w:cs="宋体" w:hint="eastAsia"/>
          <w:sz w:val="30"/>
          <w:szCs w:val="30"/>
        </w:rPr>
        <w:t>《</w:t>
      </w:r>
      <w:r w:rsidR="00410A4A">
        <w:rPr>
          <w:rFonts w:ascii="宋体" w:hAnsi="宋体" w:cs="宋体" w:hint="eastAsia"/>
          <w:sz w:val="30"/>
          <w:szCs w:val="30"/>
        </w:rPr>
        <w:t>中华人民共和国不动产权证书</w:t>
      </w:r>
      <w:r w:rsidRPr="00A639C1">
        <w:rPr>
          <w:rFonts w:ascii="宋体" w:hAnsi="宋体" w:cs="宋体" w:hint="eastAsia"/>
          <w:sz w:val="30"/>
          <w:szCs w:val="30"/>
        </w:rPr>
        <w:t>》复印件</w:t>
      </w:r>
      <w:r w:rsidRPr="00A639C1">
        <w:rPr>
          <w:rFonts w:ascii="宋体" w:hAnsi="宋体" w:cs="宋体"/>
          <w:sz w:val="30"/>
          <w:szCs w:val="30"/>
        </w:rPr>
        <w:t>1</w:t>
      </w:r>
      <w:r w:rsidRPr="00A639C1">
        <w:rPr>
          <w:rFonts w:ascii="宋体" w:hAnsi="宋体" w:cs="宋体" w:hint="eastAsia"/>
          <w:sz w:val="30"/>
          <w:szCs w:val="30"/>
        </w:rPr>
        <w:t>份；</w:t>
      </w:r>
    </w:p>
    <w:p w:rsidR="00E54A71" w:rsidRPr="00A639C1" w:rsidRDefault="00410A4A">
      <w:pPr>
        <w:spacing w:line="500" w:lineRule="exact"/>
        <w:ind w:rightChars="63" w:right="132"/>
        <w:rPr>
          <w:rFonts w:ascii="宋体" w:cs="宋体"/>
          <w:sz w:val="30"/>
          <w:szCs w:val="30"/>
        </w:rPr>
      </w:pPr>
      <w:r>
        <w:rPr>
          <w:rFonts w:ascii="宋体" w:hAnsi="宋体" w:cs="宋体" w:hint="eastAsia"/>
          <w:sz w:val="30"/>
          <w:szCs w:val="30"/>
        </w:rPr>
        <w:t>4</w:t>
      </w:r>
      <w:r w:rsidR="00E54A71" w:rsidRPr="00A639C1">
        <w:rPr>
          <w:rFonts w:ascii="宋体" w:hAnsi="宋体" w:cs="宋体" w:hint="eastAsia"/>
          <w:sz w:val="30"/>
          <w:szCs w:val="30"/>
        </w:rPr>
        <w:t>、委托评估鉴定资产实物照片</w:t>
      </w:r>
      <w:r>
        <w:rPr>
          <w:rFonts w:ascii="宋体" w:hAnsi="宋体" w:cs="宋体" w:hint="eastAsia"/>
          <w:sz w:val="30"/>
          <w:szCs w:val="30"/>
        </w:rPr>
        <w:t>2</w:t>
      </w:r>
      <w:r w:rsidR="00E54A71" w:rsidRPr="00A639C1">
        <w:rPr>
          <w:rFonts w:ascii="宋体" w:hAnsi="宋体" w:cs="宋体" w:hint="eastAsia"/>
          <w:sz w:val="30"/>
          <w:szCs w:val="30"/>
        </w:rPr>
        <w:t>份；</w:t>
      </w:r>
    </w:p>
    <w:p w:rsidR="00E54A71" w:rsidRPr="00A639C1" w:rsidRDefault="00410A4A">
      <w:pPr>
        <w:spacing w:line="500" w:lineRule="exact"/>
        <w:ind w:rightChars="63" w:right="132"/>
        <w:rPr>
          <w:rFonts w:ascii="宋体" w:cs="宋体"/>
          <w:sz w:val="30"/>
          <w:szCs w:val="30"/>
        </w:rPr>
      </w:pPr>
      <w:r>
        <w:rPr>
          <w:rFonts w:ascii="宋体" w:hAnsi="宋体" w:cs="宋体" w:hint="eastAsia"/>
          <w:sz w:val="30"/>
          <w:szCs w:val="30"/>
        </w:rPr>
        <w:t>5</w:t>
      </w:r>
      <w:r w:rsidR="00E54A71" w:rsidRPr="00A639C1">
        <w:rPr>
          <w:rFonts w:ascii="宋体" w:hAnsi="宋体" w:cs="宋体" w:hint="eastAsia"/>
          <w:sz w:val="30"/>
          <w:szCs w:val="30"/>
        </w:rPr>
        <w:t>、司法鉴定许可证（复印件）</w:t>
      </w:r>
      <w:r w:rsidR="00E54A71" w:rsidRPr="00A639C1">
        <w:rPr>
          <w:rFonts w:ascii="宋体" w:hAnsi="宋体" w:cs="宋体"/>
          <w:sz w:val="30"/>
          <w:szCs w:val="30"/>
        </w:rPr>
        <w:t>1</w:t>
      </w:r>
      <w:r w:rsidR="00E54A71" w:rsidRPr="00A639C1">
        <w:rPr>
          <w:rFonts w:ascii="宋体" w:hAnsi="宋体" w:cs="宋体" w:hint="eastAsia"/>
          <w:sz w:val="30"/>
          <w:szCs w:val="30"/>
        </w:rPr>
        <w:t>份；</w:t>
      </w:r>
    </w:p>
    <w:p w:rsidR="00E54A71" w:rsidRPr="00A639C1" w:rsidRDefault="00410A4A">
      <w:pPr>
        <w:spacing w:line="500" w:lineRule="exact"/>
        <w:ind w:rightChars="63" w:right="132"/>
        <w:rPr>
          <w:rFonts w:ascii="宋体" w:cs="宋体"/>
          <w:sz w:val="30"/>
          <w:szCs w:val="30"/>
        </w:rPr>
      </w:pPr>
      <w:r>
        <w:rPr>
          <w:rFonts w:ascii="宋体" w:hAnsi="宋体" w:cs="宋体" w:hint="eastAsia"/>
          <w:sz w:val="30"/>
          <w:szCs w:val="30"/>
        </w:rPr>
        <w:t>6</w:t>
      </w:r>
      <w:r w:rsidR="00E54A71" w:rsidRPr="00A639C1">
        <w:rPr>
          <w:rFonts w:ascii="宋体" w:hAnsi="宋体" w:cs="宋体" w:hint="eastAsia"/>
          <w:sz w:val="30"/>
          <w:szCs w:val="30"/>
        </w:rPr>
        <w:t>、司法鉴定人执业证（复印件）</w:t>
      </w:r>
      <w:r w:rsidR="00E54A71" w:rsidRPr="00A639C1">
        <w:rPr>
          <w:rFonts w:ascii="宋体" w:hAnsi="宋体" w:cs="宋体"/>
          <w:sz w:val="30"/>
          <w:szCs w:val="30"/>
        </w:rPr>
        <w:t xml:space="preserve">2 </w:t>
      </w:r>
      <w:r w:rsidR="00E54A71" w:rsidRPr="00A639C1">
        <w:rPr>
          <w:rFonts w:ascii="宋体" w:hAnsi="宋体" w:cs="宋体" w:hint="eastAsia"/>
          <w:sz w:val="30"/>
          <w:szCs w:val="30"/>
        </w:rPr>
        <w:t>份。</w:t>
      </w:r>
    </w:p>
    <w:p w:rsidR="00E54A71" w:rsidRDefault="00E54A71">
      <w:pPr>
        <w:rPr>
          <w:rFonts w:ascii="宋体" w:cs="宋体"/>
          <w:sz w:val="30"/>
          <w:szCs w:val="30"/>
        </w:rPr>
      </w:pPr>
    </w:p>
    <w:p w:rsidR="00E54A71" w:rsidRDefault="00E54A71">
      <w:pPr>
        <w:rPr>
          <w:rFonts w:ascii="宋体" w:cs="宋体"/>
          <w:sz w:val="30"/>
          <w:szCs w:val="30"/>
        </w:rPr>
      </w:pPr>
    </w:p>
    <w:p w:rsidR="00E54A71" w:rsidRDefault="00E54A71">
      <w:pPr>
        <w:rPr>
          <w:rFonts w:ascii="宋体" w:cs="宋体"/>
          <w:sz w:val="30"/>
          <w:szCs w:val="30"/>
        </w:rPr>
      </w:pPr>
    </w:p>
    <w:p w:rsidR="00E54A71" w:rsidRDefault="00E54A71">
      <w:pPr>
        <w:rPr>
          <w:rFonts w:ascii="宋体" w:cs="宋体"/>
          <w:sz w:val="30"/>
          <w:szCs w:val="30"/>
        </w:rPr>
      </w:pPr>
    </w:p>
    <w:p w:rsidR="00E54A71" w:rsidRDefault="00E54A71">
      <w:pPr>
        <w:rPr>
          <w:rFonts w:ascii="宋体" w:cs="宋体"/>
          <w:sz w:val="30"/>
          <w:szCs w:val="30"/>
        </w:rPr>
      </w:pPr>
    </w:p>
    <w:p w:rsidR="00E54A71" w:rsidRDefault="00E54A71">
      <w:pPr>
        <w:rPr>
          <w:rFonts w:ascii="宋体" w:cs="宋体"/>
          <w:color w:val="000000"/>
          <w:sz w:val="30"/>
          <w:szCs w:val="30"/>
          <w:u w:val="single"/>
        </w:rPr>
      </w:pPr>
    </w:p>
    <w:p w:rsidR="00E54A71" w:rsidRDefault="00E54A71">
      <w:pPr>
        <w:rPr>
          <w:rFonts w:ascii="宋体" w:cs="宋体"/>
          <w:color w:val="000000"/>
          <w:sz w:val="30"/>
          <w:szCs w:val="30"/>
          <w:u w:val="single"/>
        </w:rPr>
      </w:pPr>
    </w:p>
    <w:p w:rsidR="00E54A71" w:rsidRDefault="00E54A71">
      <w:pPr>
        <w:rPr>
          <w:rFonts w:ascii="宋体" w:cs="宋体"/>
          <w:color w:val="000000"/>
          <w:sz w:val="30"/>
          <w:szCs w:val="30"/>
          <w:u w:val="single"/>
        </w:rPr>
      </w:pPr>
    </w:p>
    <w:p w:rsidR="00E54A71" w:rsidRDefault="00E54A71">
      <w:pPr>
        <w:rPr>
          <w:rFonts w:ascii="宋体" w:cs="宋体"/>
          <w:color w:val="000000"/>
          <w:sz w:val="30"/>
          <w:szCs w:val="30"/>
          <w:u w:val="single"/>
        </w:rPr>
      </w:pPr>
    </w:p>
    <w:p w:rsidR="00410A4A" w:rsidRDefault="00410A4A">
      <w:pPr>
        <w:rPr>
          <w:rFonts w:ascii="宋体" w:cs="宋体"/>
          <w:color w:val="000000"/>
          <w:sz w:val="30"/>
          <w:szCs w:val="30"/>
          <w:u w:val="single"/>
        </w:rPr>
      </w:pPr>
    </w:p>
    <w:p w:rsidR="00410A4A" w:rsidRDefault="00410A4A">
      <w:pPr>
        <w:rPr>
          <w:rFonts w:ascii="宋体" w:cs="宋体"/>
          <w:color w:val="000000"/>
          <w:sz w:val="30"/>
          <w:szCs w:val="30"/>
          <w:u w:val="single"/>
        </w:rPr>
      </w:pPr>
    </w:p>
    <w:p w:rsidR="00E54A71" w:rsidRPr="00A639C1" w:rsidRDefault="00E54A71">
      <w:pPr>
        <w:rPr>
          <w:rFonts w:ascii="宋体" w:cs="宋体"/>
          <w:color w:val="000000"/>
          <w:sz w:val="30"/>
          <w:szCs w:val="30"/>
          <w:u w:val="single"/>
        </w:rPr>
      </w:pPr>
    </w:p>
    <w:p w:rsidR="00E54A71" w:rsidRDefault="00E54A71">
      <w:pPr>
        <w:rPr>
          <w:rFonts w:ascii="宋体" w:cs="宋体"/>
          <w:color w:val="000000"/>
          <w:sz w:val="30"/>
          <w:szCs w:val="30"/>
        </w:rPr>
      </w:pPr>
      <w:r>
        <w:rPr>
          <w:rFonts w:ascii="宋体" w:hAnsi="宋体" w:cs="宋体" w:hint="eastAsia"/>
          <w:color w:val="000000"/>
          <w:sz w:val="30"/>
          <w:szCs w:val="30"/>
          <w:u w:val="single"/>
        </w:rPr>
        <w:t>报</w:t>
      </w:r>
      <w:r>
        <w:rPr>
          <w:rFonts w:ascii="宋体" w:hAnsi="宋体" w:cs="宋体"/>
          <w:color w:val="000000"/>
          <w:sz w:val="30"/>
          <w:szCs w:val="30"/>
          <w:u w:val="single"/>
        </w:rPr>
        <w:t xml:space="preserve">   </w:t>
      </w:r>
      <w:r>
        <w:rPr>
          <w:rFonts w:ascii="宋体" w:hAnsi="宋体" w:cs="宋体" w:hint="eastAsia"/>
          <w:color w:val="000000"/>
          <w:sz w:val="30"/>
          <w:szCs w:val="30"/>
          <w:u w:val="single"/>
        </w:rPr>
        <w:t>送：委托方（四）</w:t>
      </w:r>
      <w:r>
        <w:rPr>
          <w:rFonts w:ascii="宋体" w:hAnsi="宋体" w:cs="宋体"/>
          <w:color w:val="000000"/>
          <w:sz w:val="30"/>
          <w:szCs w:val="30"/>
          <w:u w:val="single"/>
        </w:rPr>
        <w:t xml:space="preserve">      </w:t>
      </w:r>
      <w:r>
        <w:rPr>
          <w:rFonts w:ascii="宋体" w:hAnsi="宋体" w:cs="宋体" w:hint="eastAsia"/>
          <w:color w:val="000000"/>
          <w:sz w:val="30"/>
          <w:szCs w:val="30"/>
          <w:u w:val="single"/>
        </w:rPr>
        <w:t>存档：（一）</w:t>
      </w:r>
      <w:r>
        <w:rPr>
          <w:rFonts w:ascii="宋体" w:hAnsi="宋体" w:cs="宋体"/>
          <w:color w:val="000000"/>
          <w:sz w:val="30"/>
          <w:szCs w:val="30"/>
          <w:u w:val="single"/>
        </w:rPr>
        <w:t xml:space="preserve">       </w:t>
      </w:r>
      <w:r>
        <w:rPr>
          <w:rFonts w:ascii="宋体" w:hAnsi="宋体" w:cs="宋体" w:hint="eastAsia"/>
          <w:color w:val="000000"/>
          <w:sz w:val="30"/>
          <w:szCs w:val="30"/>
          <w:u w:val="single"/>
        </w:rPr>
        <w:t>共印（五份）</w:t>
      </w:r>
      <w:r>
        <w:rPr>
          <w:rFonts w:ascii="宋体" w:hAnsi="宋体" w:cs="宋体"/>
          <w:color w:val="000000"/>
          <w:sz w:val="30"/>
          <w:szCs w:val="30"/>
          <w:u w:val="single"/>
        </w:rPr>
        <w:t xml:space="preserve">   </w:t>
      </w:r>
    </w:p>
    <w:p w:rsidR="00E54A71" w:rsidRDefault="00E54A71">
      <w:pPr>
        <w:rPr>
          <w:rFonts w:ascii="宋体" w:cs="宋体"/>
          <w:color w:val="000000"/>
          <w:sz w:val="30"/>
          <w:szCs w:val="30"/>
          <w:u w:val="single"/>
        </w:rPr>
      </w:pPr>
      <w:r>
        <w:rPr>
          <w:rFonts w:ascii="宋体" w:hAnsi="宋体" w:cs="宋体" w:hint="eastAsia"/>
          <w:color w:val="000000"/>
          <w:sz w:val="30"/>
          <w:szCs w:val="30"/>
          <w:u w:val="single"/>
        </w:rPr>
        <w:t>地址</w:t>
      </w:r>
      <w:r>
        <w:rPr>
          <w:rFonts w:ascii="宋体" w:hAnsi="宋体" w:cs="宋体"/>
          <w:color w:val="000000"/>
          <w:sz w:val="30"/>
          <w:szCs w:val="30"/>
          <w:u w:val="single"/>
        </w:rPr>
        <w:t>:</w:t>
      </w:r>
      <w:r>
        <w:rPr>
          <w:rFonts w:ascii="宋体" w:hAnsi="宋体" w:cs="宋体" w:hint="eastAsia"/>
          <w:sz w:val="30"/>
          <w:szCs w:val="30"/>
          <w:u w:val="single"/>
        </w:rPr>
        <w:t>楚雄市环城西路</w:t>
      </w:r>
      <w:r>
        <w:rPr>
          <w:rFonts w:ascii="宋体" w:hAnsi="宋体" w:cs="宋体"/>
          <w:sz w:val="30"/>
          <w:szCs w:val="30"/>
          <w:u w:val="single"/>
        </w:rPr>
        <w:t>166</w:t>
      </w:r>
      <w:r>
        <w:rPr>
          <w:rFonts w:ascii="宋体" w:hAnsi="宋体" w:cs="宋体" w:hint="eastAsia"/>
          <w:color w:val="000000"/>
          <w:sz w:val="30"/>
          <w:szCs w:val="30"/>
          <w:u w:val="single"/>
        </w:rPr>
        <w:t>号</w:t>
      </w:r>
      <w:r>
        <w:rPr>
          <w:rFonts w:ascii="宋体" w:hAnsi="宋体" w:cs="宋体"/>
          <w:color w:val="000000"/>
          <w:sz w:val="30"/>
          <w:szCs w:val="30"/>
          <w:u w:val="single"/>
        </w:rPr>
        <w:t xml:space="preserve">              </w:t>
      </w:r>
      <w:r>
        <w:rPr>
          <w:rFonts w:ascii="宋体" w:hAnsi="宋体" w:cs="宋体" w:hint="eastAsia"/>
          <w:color w:val="000000"/>
          <w:sz w:val="30"/>
          <w:szCs w:val="30"/>
          <w:u w:val="single"/>
        </w:rPr>
        <w:t>电话：</w:t>
      </w:r>
      <w:r>
        <w:rPr>
          <w:rFonts w:ascii="宋体" w:hAnsi="宋体" w:cs="宋体"/>
          <w:color w:val="000000"/>
          <w:sz w:val="30"/>
          <w:szCs w:val="30"/>
          <w:u w:val="single"/>
        </w:rPr>
        <w:t xml:space="preserve">0878-3130189  </w:t>
      </w:r>
    </w:p>
    <w:sectPr w:rsidR="00E54A71" w:rsidSect="00A506AA">
      <w:headerReference w:type="default" r:id="rId14"/>
      <w:footerReference w:type="default" r:id="rId15"/>
      <w:pgSz w:w="11906" w:h="16838"/>
      <w:pgMar w:top="1440" w:right="1274"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0B8" w:rsidRDefault="003B20B8" w:rsidP="00A506AA">
      <w:r>
        <w:separator/>
      </w:r>
    </w:p>
  </w:endnote>
  <w:endnote w:type="continuationSeparator" w:id="0">
    <w:p w:rsidR="003B20B8" w:rsidRDefault="003B20B8" w:rsidP="00A50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行楷">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FC" w:rsidRPr="003D2B34" w:rsidRDefault="00C31FFC">
    <w:pPr>
      <w:pStyle w:val="a9"/>
      <w:jc w:val="center"/>
      <w:rPr>
        <w:sz w:val="21"/>
        <w:szCs w:val="21"/>
      </w:rPr>
    </w:pPr>
    <w:r w:rsidRPr="000F3D9C">
      <w:rPr>
        <w:rFonts w:hint="eastAsia"/>
        <w:sz w:val="21"/>
        <w:szCs w:val="21"/>
      </w:rPr>
      <w:t>共</w:t>
    </w:r>
    <w:r w:rsidR="000F3D9C" w:rsidRPr="000F3D9C">
      <w:rPr>
        <w:rFonts w:hint="eastAsia"/>
        <w:sz w:val="21"/>
        <w:szCs w:val="21"/>
      </w:rPr>
      <w:t>33</w:t>
    </w:r>
    <w:r w:rsidRPr="000F3D9C">
      <w:rPr>
        <w:rFonts w:hint="eastAsia"/>
        <w:sz w:val="21"/>
        <w:szCs w:val="21"/>
      </w:rPr>
      <w:t>页第</w:t>
    </w:r>
    <w:r w:rsidR="00185010" w:rsidRPr="000F3D9C">
      <w:rPr>
        <w:sz w:val="21"/>
        <w:szCs w:val="21"/>
      </w:rPr>
      <w:fldChar w:fldCharType="begin"/>
    </w:r>
    <w:r w:rsidRPr="000F3D9C">
      <w:rPr>
        <w:sz w:val="21"/>
        <w:szCs w:val="21"/>
      </w:rPr>
      <w:instrText xml:space="preserve"> PAGE   \* MERGEFORMAT </w:instrText>
    </w:r>
    <w:r w:rsidR="00185010" w:rsidRPr="000F3D9C">
      <w:rPr>
        <w:sz w:val="21"/>
        <w:szCs w:val="21"/>
      </w:rPr>
      <w:fldChar w:fldCharType="separate"/>
    </w:r>
    <w:r w:rsidR="002C4E41" w:rsidRPr="002C4E41">
      <w:rPr>
        <w:noProof/>
        <w:sz w:val="21"/>
        <w:szCs w:val="21"/>
        <w:lang w:val="zh-CN"/>
      </w:rPr>
      <w:t>3</w:t>
    </w:r>
    <w:r w:rsidR="00185010" w:rsidRPr="000F3D9C">
      <w:rPr>
        <w:sz w:val="21"/>
        <w:szCs w:val="21"/>
      </w:rPr>
      <w:fldChar w:fldCharType="end"/>
    </w:r>
    <w:r w:rsidRPr="003D2B34">
      <w:rPr>
        <w:rFonts w:hint="eastAsia"/>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0B8" w:rsidRDefault="003B20B8" w:rsidP="00A506AA">
      <w:r>
        <w:separator/>
      </w:r>
    </w:p>
  </w:footnote>
  <w:footnote w:type="continuationSeparator" w:id="0">
    <w:p w:rsidR="003B20B8" w:rsidRDefault="003B20B8" w:rsidP="00A50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FC" w:rsidRDefault="00185010">
    <w:pPr>
      <w:pStyle w:val="aa"/>
      <w:rPr>
        <w:rFonts w:ascii="宋体"/>
      </w:rPr>
    </w:pPr>
    <w:r w:rsidRPr="00185010">
      <w:rPr>
        <w:noProof/>
      </w:rPr>
      <w:pict>
        <v:shapetype id="_x0000_t202" coordsize="21600,21600" o:spt="202" path="m,l,21600r21600,l21600,xe">
          <v:stroke joinstyle="miter"/>
          <v:path gradientshapeok="t" o:connecttype="rect"/>
        </v:shapetype>
        <v:shape id="文本框2" o:spid="_x0000_s2049" type="#_x0000_t202" style="position:absolute;left:0;text-align:left;margin-left:0;margin-top:0;width:8.15pt;height:11pt;z-index:251657728;mso-wrap-style:none;mso-position-horizontal:center;mso-position-horizontal-relative:margin" filled="f" stroked="f">
          <v:textbox style="mso-fit-shape-to-text:t" inset="0,0,0,0">
            <w:txbxContent>
              <w:p w:rsidR="00C31FFC" w:rsidRDefault="00C31FFC">
                <w:pPr>
                  <w:snapToGrid w:val="0"/>
                  <w:rPr>
                    <w:sz w:val="18"/>
                  </w:rPr>
                </w:pPr>
              </w:p>
            </w:txbxContent>
          </v:textbox>
          <w10:wrap anchorx="margin"/>
        </v:shape>
      </w:pict>
    </w:r>
    <w:r w:rsidR="00C31FFC">
      <w:rPr>
        <w:rFonts w:ascii="宋体" w:hAnsi="宋体" w:hint="eastAsia"/>
      </w:rPr>
      <w:t>楚雄正源司法鉴定中心资产评估司法鉴定意见书</w:t>
    </w:r>
  </w:p>
  <w:p w:rsidR="00C31FFC" w:rsidRDefault="00C31FF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0F4009"/>
    <w:multiLevelType w:val="singleLevel"/>
    <w:tmpl w:val="EF0F4009"/>
    <w:lvl w:ilvl="0">
      <w:start w:val="1"/>
      <w:numFmt w:val="decimal"/>
      <w:suff w:val="nothing"/>
      <w:lvlText w:val="%1、"/>
      <w:lvlJc w:val="left"/>
      <w:rPr>
        <w:rFonts w:cs="Times New Roman"/>
      </w:rPr>
    </w:lvl>
  </w:abstractNum>
  <w:abstractNum w:abstractNumId="1">
    <w:nsid w:val="00000007"/>
    <w:multiLevelType w:val="singleLevel"/>
    <w:tmpl w:val="00000007"/>
    <w:lvl w:ilvl="0">
      <w:start w:val="1"/>
      <w:numFmt w:val="decimal"/>
      <w:suff w:val="nothing"/>
      <w:lvlText w:val="（%1）"/>
      <w:lvlJc w:val="left"/>
      <w:rPr>
        <w:rFonts w:cs="Times New Roman"/>
      </w:rPr>
    </w:lvl>
  </w:abstractNum>
  <w:abstractNum w:abstractNumId="2">
    <w:nsid w:val="0BB12402"/>
    <w:multiLevelType w:val="multilevel"/>
    <w:tmpl w:val="0BB12402"/>
    <w:lvl w:ilvl="0">
      <w:start w:val="1"/>
      <w:numFmt w:val="japaneseCounting"/>
      <w:lvlText w:val="%1、"/>
      <w:lvlJc w:val="left"/>
      <w:pPr>
        <w:ind w:left="8517" w:hanging="720"/>
      </w:pPr>
      <w:rPr>
        <w:rFonts w:cs="Times New Roman" w:hint="default"/>
      </w:rPr>
    </w:lvl>
    <w:lvl w:ilvl="1">
      <w:start w:val="1"/>
      <w:numFmt w:val="lowerLetter"/>
      <w:lvlText w:val="%2)"/>
      <w:lvlJc w:val="left"/>
      <w:pPr>
        <w:ind w:left="8637" w:hanging="420"/>
      </w:pPr>
      <w:rPr>
        <w:rFonts w:cs="Times New Roman"/>
      </w:rPr>
    </w:lvl>
    <w:lvl w:ilvl="2">
      <w:start w:val="1"/>
      <w:numFmt w:val="lowerRoman"/>
      <w:lvlText w:val="%3."/>
      <w:lvlJc w:val="right"/>
      <w:pPr>
        <w:ind w:left="9057" w:hanging="420"/>
      </w:pPr>
      <w:rPr>
        <w:rFonts w:cs="Times New Roman"/>
      </w:rPr>
    </w:lvl>
    <w:lvl w:ilvl="3">
      <w:start w:val="1"/>
      <w:numFmt w:val="decimal"/>
      <w:lvlText w:val="%4."/>
      <w:lvlJc w:val="left"/>
      <w:pPr>
        <w:ind w:left="9477" w:hanging="420"/>
      </w:pPr>
      <w:rPr>
        <w:rFonts w:cs="Times New Roman"/>
      </w:rPr>
    </w:lvl>
    <w:lvl w:ilvl="4">
      <w:start w:val="1"/>
      <w:numFmt w:val="lowerLetter"/>
      <w:lvlText w:val="%5)"/>
      <w:lvlJc w:val="left"/>
      <w:pPr>
        <w:ind w:left="9897" w:hanging="420"/>
      </w:pPr>
      <w:rPr>
        <w:rFonts w:cs="Times New Roman"/>
      </w:rPr>
    </w:lvl>
    <w:lvl w:ilvl="5">
      <w:start w:val="1"/>
      <w:numFmt w:val="lowerRoman"/>
      <w:lvlText w:val="%6."/>
      <w:lvlJc w:val="right"/>
      <w:pPr>
        <w:ind w:left="10317" w:hanging="420"/>
      </w:pPr>
      <w:rPr>
        <w:rFonts w:cs="Times New Roman"/>
      </w:rPr>
    </w:lvl>
    <w:lvl w:ilvl="6">
      <w:start w:val="1"/>
      <w:numFmt w:val="decimal"/>
      <w:lvlText w:val="%7."/>
      <w:lvlJc w:val="left"/>
      <w:pPr>
        <w:ind w:left="10737" w:hanging="420"/>
      </w:pPr>
      <w:rPr>
        <w:rFonts w:cs="Times New Roman"/>
      </w:rPr>
    </w:lvl>
    <w:lvl w:ilvl="7">
      <w:start w:val="1"/>
      <w:numFmt w:val="lowerLetter"/>
      <w:lvlText w:val="%8)"/>
      <w:lvlJc w:val="left"/>
      <w:pPr>
        <w:ind w:left="11157" w:hanging="420"/>
      </w:pPr>
      <w:rPr>
        <w:rFonts w:cs="Times New Roman"/>
      </w:rPr>
    </w:lvl>
    <w:lvl w:ilvl="8">
      <w:start w:val="1"/>
      <w:numFmt w:val="lowerRoman"/>
      <w:lvlText w:val="%9."/>
      <w:lvlJc w:val="right"/>
      <w:pPr>
        <w:ind w:left="11577" w:hanging="420"/>
      </w:pPr>
      <w:rPr>
        <w:rFonts w:cs="Times New Roman"/>
      </w:rPr>
    </w:lvl>
  </w:abstractNum>
  <w:abstractNum w:abstractNumId="3">
    <w:nsid w:val="18B7492C"/>
    <w:multiLevelType w:val="hybridMultilevel"/>
    <w:tmpl w:val="A4EC9E20"/>
    <w:lvl w:ilvl="0" w:tplc="84DC6AD4">
      <w:start w:val="1"/>
      <w:numFmt w:val="decimal"/>
      <w:lvlText w:val="%1、"/>
      <w:lvlJc w:val="left"/>
      <w:pPr>
        <w:ind w:left="1106" w:hanging="720"/>
      </w:pPr>
      <w:rPr>
        <w:rFonts w:cs="Times New Roman" w:hint="default"/>
      </w:rPr>
    </w:lvl>
    <w:lvl w:ilvl="1" w:tplc="04090019" w:tentative="1">
      <w:start w:val="1"/>
      <w:numFmt w:val="lowerLetter"/>
      <w:lvlText w:val="%2)"/>
      <w:lvlJc w:val="left"/>
      <w:pPr>
        <w:ind w:left="1226" w:hanging="420"/>
      </w:pPr>
      <w:rPr>
        <w:rFonts w:cs="Times New Roman"/>
      </w:rPr>
    </w:lvl>
    <w:lvl w:ilvl="2" w:tplc="0409001B" w:tentative="1">
      <w:start w:val="1"/>
      <w:numFmt w:val="lowerRoman"/>
      <w:lvlText w:val="%3."/>
      <w:lvlJc w:val="right"/>
      <w:pPr>
        <w:ind w:left="1646" w:hanging="420"/>
      </w:pPr>
      <w:rPr>
        <w:rFonts w:cs="Times New Roman"/>
      </w:rPr>
    </w:lvl>
    <w:lvl w:ilvl="3" w:tplc="0409000F" w:tentative="1">
      <w:start w:val="1"/>
      <w:numFmt w:val="decimal"/>
      <w:lvlText w:val="%4."/>
      <w:lvlJc w:val="left"/>
      <w:pPr>
        <w:ind w:left="2066" w:hanging="420"/>
      </w:pPr>
      <w:rPr>
        <w:rFonts w:cs="Times New Roman"/>
      </w:rPr>
    </w:lvl>
    <w:lvl w:ilvl="4" w:tplc="04090019" w:tentative="1">
      <w:start w:val="1"/>
      <w:numFmt w:val="lowerLetter"/>
      <w:lvlText w:val="%5)"/>
      <w:lvlJc w:val="left"/>
      <w:pPr>
        <w:ind w:left="2486" w:hanging="420"/>
      </w:pPr>
      <w:rPr>
        <w:rFonts w:cs="Times New Roman"/>
      </w:rPr>
    </w:lvl>
    <w:lvl w:ilvl="5" w:tplc="0409001B" w:tentative="1">
      <w:start w:val="1"/>
      <w:numFmt w:val="lowerRoman"/>
      <w:lvlText w:val="%6."/>
      <w:lvlJc w:val="right"/>
      <w:pPr>
        <w:ind w:left="2906" w:hanging="420"/>
      </w:pPr>
      <w:rPr>
        <w:rFonts w:cs="Times New Roman"/>
      </w:rPr>
    </w:lvl>
    <w:lvl w:ilvl="6" w:tplc="0409000F" w:tentative="1">
      <w:start w:val="1"/>
      <w:numFmt w:val="decimal"/>
      <w:lvlText w:val="%7."/>
      <w:lvlJc w:val="left"/>
      <w:pPr>
        <w:ind w:left="3326" w:hanging="420"/>
      </w:pPr>
      <w:rPr>
        <w:rFonts w:cs="Times New Roman"/>
      </w:rPr>
    </w:lvl>
    <w:lvl w:ilvl="7" w:tplc="04090019" w:tentative="1">
      <w:start w:val="1"/>
      <w:numFmt w:val="lowerLetter"/>
      <w:lvlText w:val="%8)"/>
      <w:lvlJc w:val="left"/>
      <w:pPr>
        <w:ind w:left="3746" w:hanging="420"/>
      </w:pPr>
      <w:rPr>
        <w:rFonts w:cs="Times New Roman"/>
      </w:rPr>
    </w:lvl>
    <w:lvl w:ilvl="8" w:tplc="0409001B" w:tentative="1">
      <w:start w:val="1"/>
      <w:numFmt w:val="lowerRoman"/>
      <w:lvlText w:val="%9."/>
      <w:lvlJc w:val="right"/>
      <w:pPr>
        <w:ind w:left="4166" w:hanging="420"/>
      </w:pPr>
      <w:rPr>
        <w:rFonts w:cs="Times New Roman"/>
      </w:rPr>
    </w:lvl>
  </w:abstractNum>
  <w:abstractNum w:abstractNumId="4">
    <w:nsid w:val="1E1E26C0"/>
    <w:multiLevelType w:val="multilevel"/>
    <w:tmpl w:val="1E1E26C0"/>
    <w:lvl w:ilvl="0">
      <w:start w:val="1"/>
      <w:numFmt w:val="japaneseCounting"/>
      <w:lvlText w:val="（%1）"/>
      <w:lvlJc w:val="left"/>
      <w:pPr>
        <w:ind w:left="1530" w:hanging="1080"/>
      </w:pPr>
      <w:rPr>
        <w:rFonts w:cs="Times New Roman" w:hint="default"/>
      </w:rPr>
    </w:lvl>
    <w:lvl w:ilvl="1">
      <w:start w:val="1"/>
      <w:numFmt w:val="lowerLetter"/>
      <w:lvlText w:val="%2)"/>
      <w:lvlJc w:val="left"/>
      <w:pPr>
        <w:ind w:left="1290" w:hanging="420"/>
      </w:pPr>
      <w:rPr>
        <w:rFonts w:cs="Times New Roman"/>
      </w:rPr>
    </w:lvl>
    <w:lvl w:ilvl="2">
      <w:start w:val="1"/>
      <w:numFmt w:val="lowerRoman"/>
      <w:lvlText w:val="%3."/>
      <w:lvlJc w:val="right"/>
      <w:pPr>
        <w:ind w:left="1710" w:hanging="420"/>
      </w:pPr>
      <w:rPr>
        <w:rFonts w:cs="Times New Roman"/>
      </w:rPr>
    </w:lvl>
    <w:lvl w:ilvl="3">
      <w:start w:val="1"/>
      <w:numFmt w:val="decimal"/>
      <w:lvlText w:val="%4."/>
      <w:lvlJc w:val="left"/>
      <w:pPr>
        <w:ind w:left="2130" w:hanging="420"/>
      </w:pPr>
      <w:rPr>
        <w:rFonts w:cs="Times New Roman"/>
      </w:rPr>
    </w:lvl>
    <w:lvl w:ilvl="4">
      <w:start w:val="1"/>
      <w:numFmt w:val="lowerLetter"/>
      <w:lvlText w:val="%5)"/>
      <w:lvlJc w:val="left"/>
      <w:pPr>
        <w:ind w:left="2550" w:hanging="420"/>
      </w:pPr>
      <w:rPr>
        <w:rFonts w:cs="Times New Roman"/>
      </w:rPr>
    </w:lvl>
    <w:lvl w:ilvl="5">
      <w:start w:val="1"/>
      <w:numFmt w:val="lowerRoman"/>
      <w:lvlText w:val="%6."/>
      <w:lvlJc w:val="right"/>
      <w:pPr>
        <w:ind w:left="2970" w:hanging="420"/>
      </w:pPr>
      <w:rPr>
        <w:rFonts w:cs="Times New Roman"/>
      </w:rPr>
    </w:lvl>
    <w:lvl w:ilvl="6">
      <w:start w:val="1"/>
      <w:numFmt w:val="decimal"/>
      <w:lvlText w:val="%7."/>
      <w:lvlJc w:val="left"/>
      <w:pPr>
        <w:ind w:left="3390" w:hanging="420"/>
      </w:pPr>
      <w:rPr>
        <w:rFonts w:cs="Times New Roman"/>
      </w:rPr>
    </w:lvl>
    <w:lvl w:ilvl="7">
      <w:start w:val="1"/>
      <w:numFmt w:val="lowerLetter"/>
      <w:lvlText w:val="%8)"/>
      <w:lvlJc w:val="left"/>
      <w:pPr>
        <w:ind w:left="3810" w:hanging="420"/>
      </w:pPr>
      <w:rPr>
        <w:rFonts w:cs="Times New Roman"/>
      </w:rPr>
    </w:lvl>
    <w:lvl w:ilvl="8">
      <w:start w:val="1"/>
      <w:numFmt w:val="lowerRoman"/>
      <w:lvlText w:val="%9."/>
      <w:lvlJc w:val="right"/>
      <w:pPr>
        <w:ind w:left="4230" w:hanging="420"/>
      </w:pPr>
      <w:rPr>
        <w:rFonts w:cs="Times New Roman"/>
      </w:rPr>
    </w:lvl>
  </w:abstractNum>
  <w:abstractNum w:abstractNumId="5">
    <w:nsid w:val="24C8574F"/>
    <w:multiLevelType w:val="multilevel"/>
    <w:tmpl w:val="24C8574F"/>
    <w:lvl w:ilvl="0">
      <w:start w:val="6"/>
      <w:numFmt w:val="japaneseCounting"/>
      <w:lvlText w:val="%1、"/>
      <w:lvlJc w:val="left"/>
      <w:pPr>
        <w:ind w:left="1253" w:hanging="720"/>
      </w:pPr>
      <w:rPr>
        <w:rFonts w:cs="Times New Roman" w:hint="default"/>
      </w:rPr>
    </w:lvl>
    <w:lvl w:ilvl="1">
      <w:start w:val="1"/>
      <w:numFmt w:val="lowerLetter"/>
      <w:lvlText w:val="%2)"/>
      <w:lvlJc w:val="left"/>
      <w:pPr>
        <w:ind w:left="1373" w:hanging="420"/>
      </w:pPr>
      <w:rPr>
        <w:rFonts w:cs="Times New Roman"/>
      </w:rPr>
    </w:lvl>
    <w:lvl w:ilvl="2">
      <w:start w:val="1"/>
      <w:numFmt w:val="lowerRoman"/>
      <w:lvlText w:val="%3."/>
      <w:lvlJc w:val="right"/>
      <w:pPr>
        <w:ind w:left="1793" w:hanging="420"/>
      </w:pPr>
      <w:rPr>
        <w:rFonts w:cs="Times New Roman"/>
      </w:rPr>
    </w:lvl>
    <w:lvl w:ilvl="3">
      <w:start w:val="1"/>
      <w:numFmt w:val="decimal"/>
      <w:lvlText w:val="%4."/>
      <w:lvlJc w:val="left"/>
      <w:pPr>
        <w:ind w:left="2213" w:hanging="420"/>
      </w:pPr>
      <w:rPr>
        <w:rFonts w:cs="Times New Roman"/>
      </w:rPr>
    </w:lvl>
    <w:lvl w:ilvl="4">
      <w:start w:val="1"/>
      <w:numFmt w:val="lowerLetter"/>
      <w:lvlText w:val="%5)"/>
      <w:lvlJc w:val="left"/>
      <w:pPr>
        <w:ind w:left="2633" w:hanging="420"/>
      </w:pPr>
      <w:rPr>
        <w:rFonts w:cs="Times New Roman"/>
      </w:rPr>
    </w:lvl>
    <w:lvl w:ilvl="5">
      <w:start w:val="1"/>
      <w:numFmt w:val="lowerRoman"/>
      <w:lvlText w:val="%6."/>
      <w:lvlJc w:val="right"/>
      <w:pPr>
        <w:ind w:left="3053" w:hanging="420"/>
      </w:pPr>
      <w:rPr>
        <w:rFonts w:cs="Times New Roman"/>
      </w:rPr>
    </w:lvl>
    <w:lvl w:ilvl="6">
      <w:start w:val="1"/>
      <w:numFmt w:val="decimal"/>
      <w:lvlText w:val="%7."/>
      <w:lvlJc w:val="left"/>
      <w:pPr>
        <w:ind w:left="3473" w:hanging="420"/>
      </w:pPr>
      <w:rPr>
        <w:rFonts w:cs="Times New Roman"/>
      </w:rPr>
    </w:lvl>
    <w:lvl w:ilvl="7">
      <w:start w:val="1"/>
      <w:numFmt w:val="lowerLetter"/>
      <w:lvlText w:val="%8)"/>
      <w:lvlJc w:val="left"/>
      <w:pPr>
        <w:ind w:left="3893" w:hanging="420"/>
      </w:pPr>
      <w:rPr>
        <w:rFonts w:cs="Times New Roman"/>
      </w:rPr>
    </w:lvl>
    <w:lvl w:ilvl="8">
      <w:start w:val="1"/>
      <w:numFmt w:val="lowerRoman"/>
      <w:lvlText w:val="%9."/>
      <w:lvlJc w:val="right"/>
      <w:pPr>
        <w:ind w:left="4313" w:hanging="420"/>
      </w:pPr>
      <w:rPr>
        <w:rFonts w:cs="Times New Roman"/>
      </w:rPr>
    </w:lvl>
  </w:abstractNum>
  <w:abstractNum w:abstractNumId="6">
    <w:nsid w:val="551F4D02"/>
    <w:multiLevelType w:val="hybridMultilevel"/>
    <w:tmpl w:val="5C3E4A58"/>
    <w:lvl w:ilvl="0" w:tplc="A0AC82EE">
      <w:start w:val="1"/>
      <w:numFmt w:val="decimal"/>
      <w:lvlText w:val="%1、"/>
      <w:lvlJc w:val="left"/>
      <w:pPr>
        <w:ind w:left="1320" w:hanging="720"/>
      </w:pPr>
      <w:rPr>
        <w:rFonts w:cs="宋体"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2"/>
  </w:num>
  <w:num w:numId="2">
    <w:abstractNumId w:val="4"/>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bordersDoNotSurroundHeader/>
  <w:bordersDoNotSurroundFooter/>
  <w:proofState w:spelling="clean"/>
  <w:defaultTabStop w:val="420"/>
  <w:drawingGridVerticalSpacing w:val="156"/>
  <w:noPunctuationKerning/>
  <w:characterSpacingControl w:val="compressPunctuation"/>
  <w:noLineBreaksAfter w:lang="zh-CN" w:val="$([{£¥·‘“〈《「『【〔〖〝﹙﹛﹝＄（．［｛￡￥"/>
  <w:noLineBreaksBefore w:lang="zh-CN" w:val="!%),.:;&gt;?]}¢¨°·ˇˉ―‖’”…‰′″›℃∶、。〃〉》」』】〕〗〞︶︺︾﹀﹄﹚﹜﹞！＂％＇），．：；？］｀｜｝～￠"/>
  <w:hdrShapeDefaults>
    <o:shapedefaults v:ext="edit" spidmax="14131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6821"/>
    <w:rsid w:val="00000E02"/>
    <w:rsid w:val="0000151E"/>
    <w:rsid w:val="00001D18"/>
    <w:rsid w:val="00002FCB"/>
    <w:rsid w:val="00003F93"/>
    <w:rsid w:val="00004E93"/>
    <w:rsid w:val="00006FFB"/>
    <w:rsid w:val="00010965"/>
    <w:rsid w:val="00013E9F"/>
    <w:rsid w:val="0001473B"/>
    <w:rsid w:val="0001482B"/>
    <w:rsid w:val="00020562"/>
    <w:rsid w:val="00020ACA"/>
    <w:rsid w:val="00022068"/>
    <w:rsid w:val="00023EC2"/>
    <w:rsid w:val="0002554B"/>
    <w:rsid w:val="00030F3E"/>
    <w:rsid w:val="0003327C"/>
    <w:rsid w:val="000405D4"/>
    <w:rsid w:val="00040EBA"/>
    <w:rsid w:val="00046F90"/>
    <w:rsid w:val="00047B8D"/>
    <w:rsid w:val="00047CAD"/>
    <w:rsid w:val="0005055E"/>
    <w:rsid w:val="000507B7"/>
    <w:rsid w:val="0005089F"/>
    <w:rsid w:val="00050B10"/>
    <w:rsid w:val="00050ED9"/>
    <w:rsid w:val="000515E6"/>
    <w:rsid w:val="00052D96"/>
    <w:rsid w:val="0005357C"/>
    <w:rsid w:val="00054F8F"/>
    <w:rsid w:val="000558C9"/>
    <w:rsid w:val="00055FDD"/>
    <w:rsid w:val="00060B5D"/>
    <w:rsid w:val="00061B9F"/>
    <w:rsid w:val="00062724"/>
    <w:rsid w:val="00062E61"/>
    <w:rsid w:val="00063279"/>
    <w:rsid w:val="0006415D"/>
    <w:rsid w:val="00065964"/>
    <w:rsid w:val="00071049"/>
    <w:rsid w:val="000712BB"/>
    <w:rsid w:val="00072A24"/>
    <w:rsid w:val="000805CE"/>
    <w:rsid w:val="00081CDD"/>
    <w:rsid w:val="00085C61"/>
    <w:rsid w:val="00085FF8"/>
    <w:rsid w:val="0008707E"/>
    <w:rsid w:val="00087593"/>
    <w:rsid w:val="00091DD7"/>
    <w:rsid w:val="00091F9C"/>
    <w:rsid w:val="000933A0"/>
    <w:rsid w:val="00094633"/>
    <w:rsid w:val="00096C49"/>
    <w:rsid w:val="000A0AE8"/>
    <w:rsid w:val="000A2DEB"/>
    <w:rsid w:val="000A36BB"/>
    <w:rsid w:val="000A6983"/>
    <w:rsid w:val="000A6CAC"/>
    <w:rsid w:val="000B0467"/>
    <w:rsid w:val="000B0534"/>
    <w:rsid w:val="000B16BC"/>
    <w:rsid w:val="000B2A19"/>
    <w:rsid w:val="000B2EC0"/>
    <w:rsid w:val="000B4B97"/>
    <w:rsid w:val="000B4BF9"/>
    <w:rsid w:val="000B7362"/>
    <w:rsid w:val="000C1F9D"/>
    <w:rsid w:val="000C26BA"/>
    <w:rsid w:val="000C3D5A"/>
    <w:rsid w:val="000C40EB"/>
    <w:rsid w:val="000C44C7"/>
    <w:rsid w:val="000C4BD9"/>
    <w:rsid w:val="000C5F5A"/>
    <w:rsid w:val="000C66A3"/>
    <w:rsid w:val="000C6CF5"/>
    <w:rsid w:val="000C7F09"/>
    <w:rsid w:val="000D165C"/>
    <w:rsid w:val="000D1F8E"/>
    <w:rsid w:val="000D2468"/>
    <w:rsid w:val="000D34E8"/>
    <w:rsid w:val="000D4CD8"/>
    <w:rsid w:val="000D53E5"/>
    <w:rsid w:val="000D630B"/>
    <w:rsid w:val="000D6C98"/>
    <w:rsid w:val="000D73E4"/>
    <w:rsid w:val="000E03F2"/>
    <w:rsid w:val="000E1144"/>
    <w:rsid w:val="000E1436"/>
    <w:rsid w:val="000E14E8"/>
    <w:rsid w:val="000E271A"/>
    <w:rsid w:val="000E2F8F"/>
    <w:rsid w:val="000E3C79"/>
    <w:rsid w:val="000E6962"/>
    <w:rsid w:val="000F14FA"/>
    <w:rsid w:val="000F238D"/>
    <w:rsid w:val="000F3278"/>
    <w:rsid w:val="000F3643"/>
    <w:rsid w:val="000F3755"/>
    <w:rsid w:val="000F3D9C"/>
    <w:rsid w:val="000F472A"/>
    <w:rsid w:val="000F5996"/>
    <w:rsid w:val="000F79C3"/>
    <w:rsid w:val="00101679"/>
    <w:rsid w:val="001017F7"/>
    <w:rsid w:val="00102255"/>
    <w:rsid w:val="00103DCB"/>
    <w:rsid w:val="00104DC8"/>
    <w:rsid w:val="00106A9D"/>
    <w:rsid w:val="00106EFE"/>
    <w:rsid w:val="0010798F"/>
    <w:rsid w:val="00110663"/>
    <w:rsid w:val="001124C8"/>
    <w:rsid w:val="0011258A"/>
    <w:rsid w:val="00116265"/>
    <w:rsid w:val="00117AC8"/>
    <w:rsid w:val="001202F0"/>
    <w:rsid w:val="001211DA"/>
    <w:rsid w:val="0012200A"/>
    <w:rsid w:val="001224C0"/>
    <w:rsid w:val="00123677"/>
    <w:rsid w:val="001243EC"/>
    <w:rsid w:val="001250E1"/>
    <w:rsid w:val="001251B6"/>
    <w:rsid w:val="00127168"/>
    <w:rsid w:val="0012786D"/>
    <w:rsid w:val="00127DE1"/>
    <w:rsid w:val="00130281"/>
    <w:rsid w:val="00130297"/>
    <w:rsid w:val="0013088D"/>
    <w:rsid w:val="00130D13"/>
    <w:rsid w:val="00130E5D"/>
    <w:rsid w:val="001328A8"/>
    <w:rsid w:val="00133CCE"/>
    <w:rsid w:val="00134021"/>
    <w:rsid w:val="001348B0"/>
    <w:rsid w:val="00135A3F"/>
    <w:rsid w:val="001405F1"/>
    <w:rsid w:val="0014072D"/>
    <w:rsid w:val="00140B7F"/>
    <w:rsid w:val="00141B50"/>
    <w:rsid w:val="00141D2C"/>
    <w:rsid w:val="00145530"/>
    <w:rsid w:val="00145F9B"/>
    <w:rsid w:val="0014628D"/>
    <w:rsid w:val="00150EB4"/>
    <w:rsid w:val="001511FB"/>
    <w:rsid w:val="0015179D"/>
    <w:rsid w:val="00153C2C"/>
    <w:rsid w:val="001566D6"/>
    <w:rsid w:val="001569A9"/>
    <w:rsid w:val="00157548"/>
    <w:rsid w:val="00161782"/>
    <w:rsid w:val="00161CA3"/>
    <w:rsid w:val="00163C61"/>
    <w:rsid w:val="00163ECD"/>
    <w:rsid w:val="001675C6"/>
    <w:rsid w:val="00171124"/>
    <w:rsid w:val="001711EE"/>
    <w:rsid w:val="00171B8B"/>
    <w:rsid w:val="00171E20"/>
    <w:rsid w:val="001728D9"/>
    <w:rsid w:val="00175E12"/>
    <w:rsid w:val="001765CA"/>
    <w:rsid w:val="00176EED"/>
    <w:rsid w:val="001809A7"/>
    <w:rsid w:val="00184498"/>
    <w:rsid w:val="00184998"/>
    <w:rsid w:val="00185010"/>
    <w:rsid w:val="001853C4"/>
    <w:rsid w:val="00186466"/>
    <w:rsid w:val="0018731B"/>
    <w:rsid w:val="001914B4"/>
    <w:rsid w:val="0019170F"/>
    <w:rsid w:val="001928D1"/>
    <w:rsid w:val="0019461C"/>
    <w:rsid w:val="00195133"/>
    <w:rsid w:val="001951B1"/>
    <w:rsid w:val="001978D4"/>
    <w:rsid w:val="001A246D"/>
    <w:rsid w:val="001A2607"/>
    <w:rsid w:val="001A31B4"/>
    <w:rsid w:val="001A33D3"/>
    <w:rsid w:val="001A364A"/>
    <w:rsid w:val="001A51A8"/>
    <w:rsid w:val="001A56AE"/>
    <w:rsid w:val="001A5C36"/>
    <w:rsid w:val="001A7DDC"/>
    <w:rsid w:val="001B010E"/>
    <w:rsid w:val="001B0719"/>
    <w:rsid w:val="001B161F"/>
    <w:rsid w:val="001B1AB1"/>
    <w:rsid w:val="001B3873"/>
    <w:rsid w:val="001B5A58"/>
    <w:rsid w:val="001B5E70"/>
    <w:rsid w:val="001B610B"/>
    <w:rsid w:val="001C25DC"/>
    <w:rsid w:val="001C2FB1"/>
    <w:rsid w:val="001C3D54"/>
    <w:rsid w:val="001C75F1"/>
    <w:rsid w:val="001D07FF"/>
    <w:rsid w:val="001D2AB6"/>
    <w:rsid w:val="001D30EC"/>
    <w:rsid w:val="001D4C53"/>
    <w:rsid w:val="001D51A7"/>
    <w:rsid w:val="001D58E0"/>
    <w:rsid w:val="001D656F"/>
    <w:rsid w:val="001D7460"/>
    <w:rsid w:val="001D7723"/>
    <w:rsid w:val="001E1327"/>
    <w:rsid w:val="001E6B33"/>
    <w:rsid w:val="001F0AFD"/>
    <w:rsid w:val="001F30A9"/>
    <w:rsid w:val="001F44C0"/>
    <w:rsid w:val="001F4CA7"/>
    <w:rsid w:val="001F5035"/>
    <w:rsid w:val="001F66EE"/>
    <w:rsid w:val="001F73F3"/>
    <w:rsid w:val="001F7793"/>
    <w:rsid w:val="002000C8"/>
    <w:rsid w:val="00200773"/>
    <w:rsid w:val="002012F5"/>
    <w:rsid w:val="002023EA"/>
    <w:rsid w:val="0020360A"/>
    <w:rsid w:val="00204437"/>
    <w:rsid w:val="00204A13"/>
    <w:rsid w:val="00204FA5"/>
    <w:rsid w:val="0020510D"/>
    <w:rsid w:val="0020753B"/>
    <w:rsid w:val="00207D5D"/>
    <w:rsid w:val="00212326"/>
    <w:rsid w:val="00212844"/>
    <w:rsid w:val="0021438F"/>
    <w:rsid w:val="00216309"/>
    <w:rsid w:val="0021718C"/>
    <w:rsid w:val="002176A8"/>
    <w:rsid w:val="00220F81"/>
    <w:rsid w:val="002222E0"/>
    <w:rsid w:val="002223C5"/>
    <w:rsid w:val="00224A27"/>
    <w:rsid w:val="00225204"/>
    <w:rsid w:val="002257ED"/>
    <w:rsid w:val="002265B2"/>
    <w:rsid w:val="00226CDB"/>
    <w:rsid w:val="00227133"/>
    <w:rsid w:val="002300FF"/>
    <w:rsid w:val="0023077A"/>
    <w:rsid w:val="00231282"/>
    <w:rsid w:val="00231EA2"/>
    <w:rsid w:val="00232494"/>
    <w:rsid w:val="00232DFA"/>
    <w:rsid w:val="00233B75"/>
    <w:rsid w:val="0023400A"/>
    <w:rsid w:val="002349E6"/>
    <w:rsid w:val="00234A1F"/>
    <w:rsid w:val="00235701"/>
    <w:rsid w:val="00235A89"/>
    <w:rsid w:val="00237909"/>
    <w:rsid w:val="0024050B"/>
    <w:rsid w:val="0024065D"/>
    <w:rsid w:val="00240782"/>
    <w:rsid w:val="00240CDE"/>
    <w:rsid w:val="002420DE"/>
    <w:rsid w:val="002446D1"/>
    <w:rsid w:val="00244780"/>
    <w:rsid w:val="00244996"/>
    <w:rsid w:val="00251162"/>
    <w:rsid w:val="002542A5"/>
    <w:rsid w:val="0025439C"/>
    <w:rsid w:val="00256101"/>
    <w:rsid w:val="00256380"/>
    <w:rsid w:val="002573C5"/>
    <w:rsid w:val="002575A7"/>
    <w:rsid w:val="00257D9F"/>
    <w:rsid w:val="0026013D"/>
    <w:rsid w:val="00261D59"/>
    <w:rsid w:val="00262487"/>
    <w:rsid w:val="00262AA5"/>
    <w:rsid w:val="00262B4D"/>
    <w:rsid w:val="00262EB1"/>
    <w:rsid w:val="00262F42"/>
    <w:rsid w:val="0026457A"/>
    <w:rsid w:val="00266F2D"/>
    <w:rsid w:val="002723B7"/>
    <w:rsid w:val="00272D51"/>
    <w:rsid w:val="0027392F"/>
    <w:rsid w:val="00274AFF"/>
    <w:rsid w:val="002759F6"/>
    <w:rsid w:val="002816C5"/>
    <w:rsid w:val="00282D8D"/>
    <w:rsid w:val="00282FC8"/>
    <w:rsid w:val="00282FC9"/>
    <w:rsid w:val="002836AD"/>
    <w:rsid w:val="0028431C"/>
    <w:rsid w:val="00285F5A"/>
    <w:rsid w:val="00286CB9"/>
    <w:rsid w:val="00287B7C"/>
    <w:rsid w:val="0029240B"/>
    <w:rsid w:val="00292739"/>
    <w:rsid w:val="0029391B"/>
    <w:rsid w:val="0029504F"/>
    <w:rsid w:val="00295801"/>
    <w:rsid w:val="002961F2"/>
    <w:rsid w:val="00297581"/>
    <w:rsid w:val="00297BEA"/>
    <w:rsid w:val="002A12E4"/>
    <w:rsid w:val="002A1D47"/>
    <w:rsid w:val="002A1D8E"/>
    <w:rsid w:val="002A5A8A"/>
    <w:rsid w:val="002A5E0F"/>
    <w:rsid w:val="002A6A27"/>
    <w:rsid w:val="002A76BE"/>
    <w:rsid w:val="002B135A"/>
    <w:rsid w:val="002B1846"/>
    <w:rsid w:val="002B38BF"/>
    <w:rsid w:val="002B48B1"/>
    <w:rsid w:val="002B4E0B"/>
    <w:rsid w:val="002B4EBC"/>
    <w:rsid w:val="002B5297"/>
    <w:rsid w:val="002B5E75"/>
    <w:rsid w:val="002B7B05"/>
    <w:rsid w:val="002B7BFC"/>
    <w:rsid w:val="002C0E7E"/>
    <w:rsid w:val="002C15F6"/>
    <w:rsid w:val="002C31DB"/>
    <w:rsid w:val="002C354B"/>
    <w:rsid w:val="002C3B3B"/>
    <w:rsid w:val="002C4B8A"/>
    <w:rsid w:val="002C4E41"/>
    <w:rsid w:val="002C56C8"/>
    <w:rsid w:val="002C61E0"/>
    <w:rsid w:val="002C76D5"/>
    <w:rsid w:val="002D0FE6"/>
    <w:rsid w:val="002D5A09"/>
    <w:rsid w:val="002D5EE4"/>
    <w:rsid w:val="002D658C"/>
    <w:rsid w:val="002D6E88"/>
    <w:rsid w:val="002D7375"/>
    <w:rsid w:val="002E03D3"/>
    <w:rsid w:val="002E0414"/>
    <w:rsid w:val="002E10F6"/>
    <w:rsid w:val="002E1B0B"/>
    <w:rsid w:val="002E2FA1"/>
    <w:rsid w:val="002E422B"/>
    <w:rsid w:val="002E4D4B"/>
    <w:rsid w:val="002E4DB5"/>
    <w:rsid w:val="002E6F4C"/>
    <w:rsid w:val="002E7B70"/>
    <w:rsid w:val="002E7BAF"/>
    <w:rsid w:val="002E7C4D"/>
    <w:rsid w:val="002E7F44"/>
    <w:rsid w:val="002F0370"/>
    <w:rsid w:val="002F08B7"/>
    <w:rsid w:val="002F105E"/>
    <w:rsid w:val="002F1DDF"/>
    <w:rsid w:val="002F280D"/>
    <w:rsid w:val="002F52B0"/>
    <w:rsid w:val="002F732F"/>
    <w:rsid w:val="002F73B1"/>
    <w:rsid w:val="002F7751"/>
    <w:rsid w:val="002F7D8B"/>
    <w:rsid w:val="003022FC"/>
    <w:rsid w:val="0030591F"/>
    <w:rsid w:val="0030633A"/>
    <w:rsid w:val="0030783B"/>
    <w:rsid w:val="00307BB8"/>
    <w:rsid w:val="00311787"/>
    <w:rsid w:val="00312326"/>
    <w:rsid w:val="00312A59"/>
    <w:rsid w:val="0031577E"/>
    <w:rsid w:val="003157D8"/>
    <w:rsid w:val="0031589C"/>
    <w:rsid w:val="00316EB3"/>
    <w:rsid w:val="00317C95"/>
    <w:rsid w:val="003222DB"/>
    <w:rsid w:val="003231BB"/>
    <w:rsid w:val="0032387E"/>
    <w:rsid w:val="003253DC"/>
    <w:rsid w:val="0032663A"/>
    <w:rsid w:val="00331A22"/>
    <w:rsid w:val="00331AC6"/>
    <w:rsid w:val="00332F90"/>
    <w:rsid w:val="00332FB7"/>
    <w:rsid w:val="00333559"/>
    <w:rsid w:val="00333786"/>
    <w:rsid w:val="00334570"/>
    <w:rsid w:val="00334A82"/>
    <w:rsid w:val="003361E6"/>
    <w:rsid w:val="0034089A"/>
    <w:rsid w:val="00341C5D"/>
    <w:rsid w:val="00342396"/>
    <w:rsid w:val="00342D0F"/>
    <w:rsid w:val="00342FBE"/>
    <w:rsid w:val="003435E4"/>
    <w:rsid w:val="0034433F"/>
    <w:rsid w:val="00344CB4"/>
    <w:rsid w:val="00345470"/>
    <w:rsid w:val="003468B8"/>
    <w:rsid w:val="00350CC0"/>
    <w:rsid w:val="00352707"/>
    <w:rsid w:val="00354A9B"/>
    <w:rsid w:val="00354E79"/>
    <w:rsid w:val="0035557B"/>
    <w:rsid w:val="003564B2"/>
    <w:rsid w:val="003615C3"/>
    <w:rsid w:val="003624BC"/>
    <w:rsid w:val="00362A7C"/>
    <w:rsid w:val="00362E25"/>
    <w:rsid w:val="00364ABE"/>
    <w:rsid w:val="00364C07"/>
    <w:rsid w:val="0036510E"/>
    <w:rsid w:val="00366067"/>
    <w:rsid w:val="00366C1E"/>
    <w:rsid w:val="00367278"/>
    <w:rsid w:val="00372305"/>
    <w:rsid w:val="003738BC"/>
    <w:rsid w:val="00374FD8"/>
    <w:rsid w:val="00376494"/>
    <w:rsid w:val="003772AE"/>
    <w:rsid w:val="00377A26"/>
    <w:rsid w:val="00377B18"/>
    <w:rsid w:val="00377CE5"/>
    <w:rsid w:val="0038058F"/>
    <w:rsid w:val="003815FD"/>
    <w:rsid w:val="00381642"/>
    <w:rsid w:val="00386985"/>
    <w:rsid w:val="003878B4"/>
    <w:rsid w:val="00390E0F"/>
    <w:rsid w:val="00391B56"/>
    <w:rsid w:val="0039405F"/>
    <w:rsid w:val="00394257"/>
    <w:rsid w:val="00394BD4"/>
    <w:rsid w:val="00395485"/>
    <w:rsid w:val="003966D9"/>
    <w:rsid w:val="003A02B0"/>
    <w:rsid w:val="003A1558"/>
    <w:rsid w:val="003A1A59"/>
    <w:rsid w:val="003A1D2A"/>
    <w:rsid w:val="003A2C21"/>
    <w:rsid w:val="003A2FED"/>
    <w:rsid w:val="003A343A"/>
    <w:rsid w:val="003A35A7"/>
    <w:rsid w:val="003A35FC"/>
    <w:rsid w:val="003A3F0B"/>
    <w:rsid w:val="003A4FA2"/>
    <w:rsid w:val="003A5241"/>
    <w:rsid w:val="003A538D"/>
    <w:rsid w:val="003A563D"/>
    <w:rsid w:val="003A690A"/>
    <w:rsid w:val="003A735E"/>
    <w:rsid w:val="003A7D08"/>
    <w:rsid w:val="003B20B8"/>
    <w:rsid w:val="003B4DFC"/>
    <w:rsid w:val="003B51F4"/>
    <w:rsid w:val="003B6554"/>
    <w:rsid w:val="003B6CEC"/>
    <w:rsid w:val="003B6E72"/>
    <w:rsid w:val="003B7F26"/>
    <w:rsid w:val="003C370E"/>
    <w:rsid w:val="003C589D"/>
    <w:rsid w:val="003C5C15"/>
    <w:rsid w:val="003C72D4"/>
    <w:rsid w:val="003D0053"/>
    <w:rsid w:val="003D0223"/>
    <w:rsid w:val="003D1849"/>
    <w:rsid w:val="003D1E1D"/>
    <w:rsid w:val="003D240C"/>
    <w:rsid w:val="003D2B34"/>
    <w:rsid w:val="003D519E"/>
    <w:rsid w:val="003D5590"/>
    <w:rsid w:val="003E0045"/>
    <w:rsid w:val="003E00CA"/>
    <w:rsid w:val="003E1997"/>
    <w:rsid w:val="003E3550"/>
    <w:rsid w:val="003E7A41"/>
    <w:rsid w:val="003F237B"/>
    <w:rsid w:val="003F3306"/>
    <w:rsid w:val="003F7AB6"/>
    <w:rsid w:val="003F7B07"/>
    <w:rsid w:val="0040051F"/>
    <w:rsid w:val="00401353"/>
    <w:rsid w:val="00401401"/>
    <w:rsid w:val="00401707"/>
    <w:rsid w:val="004020A7"/>
    <w:rsid w:val="00403893"/>
    <w:rsid w:val="00404C78"/>
    <w:rsid w:val="004078B7"/>
    <w:rsid w:val="00407AEE"/>
    <w:rsid w:val="00410A4A"/>
    <w:rsid w:val="00410E02"/>
    <w:rsid w:val="00411B97"/>
    <w:rsid w:val="004135F5"/>
    <w:rsid w:val="00413F13"/>
    <w:rsid w:val="00416A67"/>
    <w:rsid w:val="00417CE8"/>
    <w:rsid w:val="0042276E"/>
    <w:rsid w:val="00422E74"/>
    <w:rsid w:val="00424464"/>
    <w:rsid w:val="00424C0A"/>
    <w:rsid w:val="00425669"/>
    <w:rsid w:val="00430372"/>
    <w:rsid w:val="0043105C"/>
    <w:rsid w:val="00432012"/>
    <w:rsid w:val="00432529"/>
    <w:rsid w:val="004345C7"/>
    <w:rsid w:val="00435535"/>
    <w:rsid w:val="00436DB3"/>
    <w:rsid w:val="00437A60"/>
    <w:rsid w:val="0044077B"/>
    <w:rsid w:val="00442A0B"/>
    <w:rsid w:val="00442B09"/>
    <w:rsid w:val="00442BDA"/>
    <w:rsid w:val="0044370A"/>
    <w:rsid w:val="00443CD7"/>
    <w:rsid w:val="00445206"/>
    <w:rsid w:val="00451CE9"/>
    <w:rsid w:val="00452DFD"/>
    <w:rsid w:val="004556E5"/>
    <w:rsid w:val="0045598C"/>
    <w:rsid w:val="00460963"/>
    <w:rsid w:val="00460CDD"/>
    <w:rsid w:val="00461376"/>
    <w:rsid w:val="00461745"/>
    <w:rsid w:val="00461DEB"/>
    <w:rsid w:val="00466A83"/>
    <w:rsid w:val="00466F90"/>
    <w:rsid w:val="00467039"/>
    <w:rsid w:val="00467282"/>
    <w:rsid w:val="00467939"/>
    <w:rsid w:val="00470344"/>
    <w:rsid w:val="00471EF1"/>
    <w:rsid w:val="00472E2D"/>
    <w:rsid w:val="00472E4D"/>
    <w:rsid w:val="004759AB"/>
    <w:rsid w:val="004765E6"/>
    <w:rsid w:val="00477373"/>
    <w:rsid w:val="00477983"/>
    <w:rsid w:val="00480EF7"/>
    <w:rsid w:val="004814CF"/>
    <w:rsid w:val="00481833"/>
    <w:rsid w:val="00482B35"/>
    <w:rsid w:val="00482D7A"/>
    <w:rsid w:val="004832DE"/>
    <w:rsid w:val="004859B4"/>
    <w:rsid w:val="00486160"/>
    <w:rsid w:val="00486E0A"/>
    <w:rsid w:val="004907DE"/>
    <w:rsid w:val="00491879"/>
    <w:rsid w:val="0049341D"/>
    <w:rsid w:val="00494E3C"/>
    <w:rsid w:val="004954D7"/>
    <w:rsid w:val="00495F66"/>
    <w:rsid w:val="004A354D"/>
    <w:rsid w:val="004A3560"/>
    <w:rsid w:val="004A3659"/>
    <w:rsid w:val="004A3AA4"/>
    <w:rsid w:val="004A4049"/>
    <w:rsid w:val="004A4866"/>
    <w:rsid w:val="004A4CC7"/>
    <w:rsid w:val="004A525D"/>
    <w:rsid w:val="004A714D"/>
    <w:rsid w:val="004A7EA1"/>
    <w:rsid w:val="004B3043"/>
    <w:rsid w:val="004B3B79"/>
    <w:rsid w:val="004B459E"/>
    <w:rsid w:val="004B4783"/>
    <w:rsid w:val="004B682A"/>
    <w:rsid w:val="004B684B"/>
    <w:rsid w:val="004B6CE9"/>
    <w:rsid w:val="004B757C"/>
    <w:rsid w:val="004B7F97"/>
    <w:rsid w:val="004C00BE"/>
    <w:rsid w:val="004C1C35"/>
    <w:rsid w:val="004C2DAE"/>
    <w:rsid w:val="004C342B"/>
    <w:rsid w:val="004C4008"/>
    <w:rsid w:val="004C5B24"/>
    <w:rsid w:val="004C705D"/>
    <w:rsid w:val="004C76A3"/>
    <w:rsid w:val="004C7ECF"/>
    <w:rsid w:val="004D001E"/>
    <w:rsid w:val="004D28FD"/>
    <w:rsid w:val="004D34D3"/>
    <w:rsid w:val="004D3AA5"/>
    <w:rsid w:val="004D44E0"/>
    <w:rsid w:val="004D5722"/>
    <w:rsid w:val="004D7A09"/>
    <w:rsid w:val="004D7A0D"/>
    <w:rsid w:val="004D7CFD"/>
    <w:rsid w:val="004E09EA"/>
    <w:rsid w:val="004E0F89"/>
    <w:rsid w:val="004E210D"/>
    <w:rsid w:val="004E5FCA"/>
    <w:rsid w:val="004E69A7"/>
    <w:rsid w:val="004E734F"/>
    <w:rsid w:val="004E7B6B"/>
    <w:rsid w:val="004F00EB"/>
    <w:rsid w:val="004F01D7"/>
    <w:rsid w:val="004F1350"/>
    <w:rsid w:val="004F2CC6"/>
    <w:rsid w:val="004F3315"/>
    <w:rsid w:val="004F387F"/>
    <w:rsid w:val="004F43E0"/>
    <w:rsid w:val="004F4CF7"/>
    <w:rsid w:val="004F4EE4"/>
    <w:rsid w:val="004F57D8"/>
    <w:rsid w:val="004F5FFF"/>
    <w:rsid w:val="004F6F18"/>
    <w:rsid w:val="0050111A"/>
    <w:rsid w:val="0050198D"/>
    <w:rsid w:val="00502B69"/>
    <w:rsid w:val="005057ED"/>
    <w:rsid w:val="00506798"/>
    <w:rsid w:val="00507DF3"/>
    <w:rsid w:val="00512FDE"/>
    <w:rsid w:val="005137FF"/>
    <w:rsid w:val="005152E6"/>
    <w:rsid w:val="00516CDA"/>
    <w:rsid w:val="005173AB"/>
    <w:rsid w:val="005179B3"/>
    <w:rsid w:val="00520A23"/>
    <w:rsid w:val="00522653"/>
    <w:rsid w:val="0052286A"/>
    <w:rsid w:val="00523C3B"/>
    <w:rsid w:val="005242FE"/>
    <w:rsid w:val="0052559B"/>
    <w:rsid w:val="005255E8"/>
    <w:rsid w:val="00526D5D"/>
    <w:rsid w:val="005275BF"/>
    <w:rsid w:val="0052772F"/>
    <w:rsid w:val="005306BA"/>
    <w:rsid w:val="00532D79"/>
    <w:rsid w:val="00537B5D"/>
    <w:rsid w:val="00537DFA"/>
    <w:rsid w:val="00540CF9"/>
    <w:rsid w:val="00541DFB"/>
    <w:rsid w:val="005462B1"/>
    <w:rsid w:val="00547C4C"/>
    <w:rsid w:val="00550D67"/>
    <w:rsid w:val="00552D07"/>
    <w:rsid w:val="00553CB8"/>
    <w:rsid w:val="00553D0C"/>
    <w:rsid w:val="00554244"/>
    <w:rsid w:val="00554D76"/>
    <w:rsid w:val="00554E18"/>
    <w:rsid w:val="00555127"/>
    <w:rsid w:val="005567E8"/>
    <w:rsid w:val="0055693E"/>
    <w:rsid w:val="00560940"/>
    <w:rsid w:val="00562151"/>
    <w:rsid w:val="00563788"/>
    <w:rsid w:val="005650AE"/>
    <w:rsid w:val="00567C42"/>
    <w:rsid w:val="005722C3"/>
    <w:rsid w:val="005722D4"/>
    <w:rsid w:val="005724B6"/>
    <w:rsid w:val="00573C3B"/>
    <w:rsid w:val="0057405B"/>
    <w:rsid w:val="005740DD"/>
    <w:rsid w:val="00576744"/>
    <w:rsid w:val="00576D1F"/>
    <w:rsid w:val="00577731"/>
    <w:rsid w:val="00577899"/>
    <w:rsid w:val="00581114"/>
    <w:rsid w:val="005843EF"/>
    <w:rsid w:val="005852D9"/>
    <w:rsid w:val="00585A40"/>
    <w:rsid w:val="0058695B"/>
    <w:rsid w:val="0059001E"/>
    <w:rsid w:val="005901E3"/>
    <w:rsid w:val="00593C01"/>
    <w:rsid w:val="00593D98"/>
    <w:rsid w:val="00594B6E"/>
    <w:rsid w:val="005961B5"/>
    <w:rsid w:val="00597082"/>
    <w:rsid w:val="005A0842"/>
    <w:rsid w:val="005A4ACC"/>
    <w:rsid w:val="005A52ED"/>
    <w:rsid w:val="005A614B"/>
    <w:rsid w:val="005A6877"/>
    <w:rsid w:val="005A69D7"/>
    <w:rsid w:val="005A7068"/>
    <w:rsid w:val="005B03C3"/>
    <w:rsid w:val="005B10A9"/>
    <w:rsid w:val="005B3B79"/>
    <w:rsid w:val="005B43E3"/>
    <w:rsid w:val="005B47A0"/>
    <w:rsid w:val="005B6774"/>
    <w:rsid w:val="005B6C80"/>
    <w:rsid w:val="005B701A"/>
    <w:rsid w:val="005B77C4"/>
    <w:rsid w:val="005B7830"/>
    <w:rsid w:val="005B7C9C"/>
    <w:rsid w:val="005C1FDA"/>
    <w:rsid w:val="005C2352"/>
    <w:rsid w:val="005C25C8"/>
    <w:rsid w:val="005C2DAD"/>
    <w:rsid w:val="005C3059"/>
    <w:rsid w:val="005C3BD9"/>
    <w:rsid w:val="005C47F2"/>
    <w:rsid w:val="005C4F0C"/>
    <w:rsid w:val="005C5003"/>
    <w:rsid w:val="005C51EE"/>
    <w:rsid w:val="005C5675"/>
    <w:rsid w:val="005C5EDD"/>
    <w:rsid w:val="005C73BB"/>
    <w:rsid w:val="005D0BC3"/>
    <w:rsid w:val="005D2099"/>
    <w:rsid w:val="005D2807"/>
    <w:rsid w:val="005D5870"/>
    <w:rsid w:val="005D5EA8"/>
    <w:rsid w:val="005D5EF9"/>
    <w:rsid w:val="005D66D9"/>
    <w:rsid w:val="005D6FCE"/>
    <w:rsid w:val="005D713A"/>
    <w:rsid w:val="005E1D25"/>
    <w:rsid w:val="005E2B34"/>
    <w:rsid w:val="005E2CD5"/>
    <w:rsid w:val="005E415F"/>
    <w:rsid w:val="005E69E0"/>
    <w:rsid w:val="005E6CC0"/>
    <w:rsid w:val="005F0365"/>
    <w:rsid w:val="005F12E0"/>
    <w:rsid w:val="005F1B8D"/>
    <w:rsid w:val="005F2517"/>
    <w:rsid w:val="005F283F"/>
    <w:rsid w:val="005F3FBC"/>
    <w:rsid w:val="005F6DA8"/>
    <w:rsid w:val="005F741A"/>
    <w:rsid w:val="005F760C"/>
    <w:rsid w:val="005F79EC"/>
    <w:rsid w:val="005F7D31"/>
    <w:rsid w:val="00600A81"/>
    <w:rsid w:val="00600C59"/>
    <w:rsid w:val="0060155A"/>
    <w:rsid w:val="00601CA7"/>
    <w:rsid w:val="00602ADF"/>
    <w:rsid w:val="006043F9"/>
    <w:rsid w:val="00605935"/>
    <w:rsid w:val="00605A61"/>
    <w:rsid w:val="00605A9A"/>
    <w:rsid w:val="006066DB"/>
    <w:rsid w:val="0060693A"/>
    <w:rsid w:val="00607910"/>
    <w:rsid w:val="006100E3"/>
    <w:rsid w:val="006102DA"/>
    <w:rsid w:val="00611DCA"/>
    <w:rsid w:val="00613FD3"/>
    <w:rsid w:val="006143C4"/>
    <w:rsid w:val="006147E4"/>
    <w:rsid w:val="00614817"/>
    <w:rsid w:val="00614F77"/>
    <w:rsid w:val="00616864"/>
    <w:rsid w:val="006176B5"/>
    <w:rsid w:val="00617BDF"/>
    <w:rsid w:val="0062064C"/>
    <w:rsid w:val="006212D0"/>
    <w:rsid w:val="00622BF0"/>
    <w:rsid w:val="0062358D"/>
    <w:rsid w:val="0063042D"/>
    <w:rsid w:val="00630B3B"/>
    <w:rsid w:val="00632F06"/>
    <w:rsid w:val="00634C0B"/>
    <w:rsid w:val="00635BD5"/>
    <w:rsid w:val="00635CC2"/>
    <w:rsid w:val="0063602F"/>
    <w:rsid w:val="00636901"/>
    <w:rsid w:val="006428A0"/>
    <w:rsid w:val="00642F21"/>
    <w:rsid w:val="00644A40"/>
    <w:rsid w:val="00644B18"/>
    <w:rsid w:val="00644C78"/>
    <w:rsid w:val="00644F94"/>
    <w:rsid w:val="006464B6"/>
    <w:rsid w:val="00647BB4"/>
    <w:rsid w:val="0065091B"/>
    <w:rsid w:val="00650AC1"/>
    <w:rsid w:val="00651470"/>
    <w:rsid w:val="00651C74"/>
    <w:rsid w:val="00651F57"/>
    <w:rsid w:val="0065552A"/>
    <w:rsid w:val="0065588B"/>
    <w:rsid w:val="00656D88"/>
    <w:rsid w:val="00660952"/>
    <w:rsid w:val="00662718"/>
    <w:rsid w:val="00662C02"/>
    <w:rsid w:val="0066397F"/>
    <w:rsid w:val="006643C3"/>
    <w:rsid w:val="006648C6"/>
    <w:rsid w:val="006670E2"/>
    <w:rsid w:val="0067041D"/>
    <w:rsid w:val="00670A3A"/>
    <w:rsid w:val="0067195A"/>
    <w:rsid w:val="00672CF5"/>
    <w:rsid w:val="00674CD0"/>
    <w:rsid w:val="00675A78"/>
    <w:rsid w:val="00676F08"/>
    <w:rsid w:val="00681399"/>
    <w:rsid w:val="006819C4"/>
    <w:rsid w:val="00682B66"/>
    <w:rsid w:val="00682F1A"/>
    <w:rsid w:val="00682FE0"/>
    <w:rsid w:val="00683306"/>
    <w:rsid w:val="00683929"/>
    <w:rsid w:val="00683FB2"/>
    <w:rsid w:val="00684173"/>
    <w:rsid w:val="00684266"/>
    <w:rsid w:val="00684CE2"/>
    <w:rsid w:val="006850A6"/>
    <w:rsid w:val="00690913"/>
    <w:rsid w:val="006919B5"/>
    <w:rsid w:val="00693B8B"/>
    <w:rsid w:val="0069485A"/>
    <w:rsid w:val="00695EAC"/>
    <w:rsid w:val="00696353"/>
    <w:rsid w:val="006A0905"/>
    <w:rsid w:val="006A1FB8"/>
    <w:rsid w:val="006A229D"/>
    <w:rsid w:val="006A252F"/>
    <w:rsid w:val="006A2A16"/>
    <w:rsid w:val="006A2A51"/>
    <w:rsid w:val="006A4412"/>
    <w:rsid w:val="006A514D"/>
    <w:rsid w:val="006A58CB"/>
    <w:rsid w:val="006A5D3F"/>
    <w:rsid w:val="006B0846"/>
    <w:rsid w:val="006B1399"/>
    <w:rsid w:val="006B27B2"/>
    <w:rsid w:val="006B3206"/>
    <w:rsid w:val="006B3902"/>
    <w:rsid w:val="006B56AC"/>
    <w:rsid w:val="006B5A5D"/>
    <w:rsid w:val="006B6357"/>
    <w:rsid w:val="006C13E0"/>
    <w:rsid w:val="006C1447"/>
    <w:rsid w:val="006C2490"/>
    <w:rsid w:val="006C25ED"/>
    <w:rsid w:val="006C3213"/>
    <w:rsid w:val="006C37B0"/>
    <w:rsid w:val="006C3FCF"/>
    <w:rsid w:val="006C503A"/>
    <w:rsid w:val="006C58FC"/>
    <w:rsid w:val="006C66B5"/>
    <w:rsid w:val="006C7200"/>
    <w:rsid w:val="006D02C0"/>
    <w:rsid w:val="006D1B26"/>
    <w:rsid w:val="006D3E79"/>
    <w:rsid w:val="006D48F7"/>
    <w:rsid w:val="006D4F9A"/>
    <w:rsid w:val="006D73A0"/>
    <w:rsid w:val="006D77CC"/>
    <w:rsid w:val="006E07AF"/>
    <w:rsid w:val="006E0EFF"/>
    <w:rsid w:val="006E1067"/>
    <w:rsid w:val="006E15D4"/>
    <w:rsid w:val="006E2D1B"/>
    <w:rsid w:val="006E2E40"/>
    <w:rsid w:val="006E34E5"/>
    <w:rsid w:val="006E3B7A"/>
    <w:rsid w:val="006E3C78"/>
    <w:rsid w:val="006E64B0"/>
    <w:rsid w:val="006E745F"/>
    <w:rsid w:val="006F13F5"/>
    <w:rsid w:val="006F3F63"/>
    <w:rsid w:val="006F419F"/>
    <w:rsid w:val="006F48C5"/>
    <w:rsid w:val="006F495C"/>
    <w:rsid w:val="006F6154"/>
    <w:rsid w:val="006F6370"/>
    <w:rsid w:val="006F72F8"/>
    <w:rsid w:val="006F760C"/>
    <w:rsid w:val="00700064"/>
    <w:rsid w:val="00700716"/>
    <w:rsid w:val="0070169C"/>
    <w:rsid w:val="00701D75"/>
    <w:rsid w:val="00703C67"/>
    <w:rsid w:val="00704EB2"/>
    <w:rsid w:val="00705C1F"/>
    <w:rsid w:val="007067A4"/>
    <w:rsid w:val="00707857"/>
    <w:rsid w:val="00707954"/>
    <w:rsid w:val="00713240"/>
    <w:rsid w:val="00713411"/>
    <w:rsid w:val="0071426E"/>
    <w:rsid w:val="00715DD8"/>
    <w:rsid w:val="00716128"/>
    <w:rsid w:val="00720B91"/>
    <w:rsid w:val="007217A2"/>
    <w:rsid w:val="00721947"/>
    <w:rsid w:val="00721CAC"/>
    <w:rsid w:val="0072325D"/>
    <w:rsid w:val="00724995"/>
    <w:rsid w:val="00724BB3"/>
    <w:rsid w:val="00724C2E"/>
    <w:rsid w:val="007257A5"/>
    <w:rsid w:val="00725D90"/>
    <w:rsid w:val="00727198"/>
    <w:rsid w:val="007274D8"/>
    <w:rsid w:val="007275FE"/>
    <w:rsid w:val="0073013C"/>
    <w:rsid w:val="00730A69"/>
    <w:rsid w:val="00731664"/>
    <w:rsid w:val="007319E2"/>
    <w:rsid w:val="007322CA"/>
    <w:rsid w:val="00732E22"/>
    <w:rsid w:val="0073339B"/>
    <w:rsid w:val="007343E7"/>
    <w:rsid w:val="00735C6B"/>
    <w:rsid w:val="007362B1"/>
    <w:rsid w:val="00737A5C"/>
    <w:rsid w:val="007402EB"/>
    <w:rsid w:val="0074043B"/>
    <w:rsid w:val="00741BBC"/>
    <w:rsid w:val="00741E5C"/>
    <w:rsid w:val="007435A0"/>
    <w:rsid w:val="00745E89"/>
    <w:rsid w:val="00751357"/>
    <w:rsid w:val="0075160E"/>
    <w:rsid w:val="0075173B"/>
    <w:rsid w:val="00751BF2"/>
    <w:rsid w:val="007559C2"/>
    <w:rsid w:val="00755BC9"/>
    <w:rsid w:val="00756D3F"/>
    <w:rsid w:val="00757689"/>
    <w:rsid w:val="00757C21"/>
    <w:rsid w:val="00757E87"/>
    <w:rsid w:val="00760324"/>
    <w:rsid w:val="00760748"/>
    <w:rsid w:val="00762BBC"/>
    <w:rsid w:val="00763029"/>
    <w:rsid w:val="00763F45"/>
    <w:rsid w:val="007660F6"/>
    <w:rsid w:val="00767A44"/>
    <w:rsid w:val="00767CA0"/>
    <w:rsid w:val="00771930"/>
    <w:rsid w:val="007720AF"/>
    <w:rsid w:val="0077388A"/>
    <w:rsid w:val="0077588B"/>
    <w:rsid w:val="00775DE1"/>
    <w:rsid w:val="007764AF"/>
    <w:rsid w:val="007766AD"/>
    <w:rsid w:val="00782BD3"/>
    <w:rsid w:val="00782C88"/>
    <w:rsid w:val="00785192"/>
    <w:rsid w:val="007863F6"/>
    <w:rsid w:val="007901CB"/>
    <w:rsid w:val="00791571"/>
    <w:rsid w:val="0079254A"/>
    <w:rsid w:val="00793598"/>
    <w:rsid w:val="00793738"/>
    <w:rsid w:val="007941CE"/>
    <w:rsid w:val="0079596F"/>
    <w:rsid w:val="00796050"/>
    <w:rsid w:val="0079778A"/>
    <w:rsid w:val="007A01C6"/>
    <w:rsid w:val="007A1DCE"/>
    <w:rsid w:val="007A2F4A"/>
    <w:rsid w:val="007A3163"/>
    <w:rsid w:val="007A3CBB"/>
    <w:rsid w:val="007A7F42"/>
    <w:rsid w:val="007B3DAD"/>
    <w:rsid w:val="007B4539"/>
    <w:rsid w:val="007B4EE7"/>
    <w:rsid w:val="007B5706"/>
    <w:rsid w:val="007B6639"/>
    <w:rsid w:val="007B66AB"/>
    <w:rsid w:val="007C3C87"/>
    <w:rsid w:val="007C402E"/>
    <w:rsid w:val="007C4367"/>
    <w:rsid w:val="007C5040"/>
    <w:rsid w:val="007C62D6"/>
    <w:rsid w:val="007C7937"/>
    <w:rsid w:val="007D07F5"/>
    <w:rsid w:val="007D1362"/>
    <w:rsid w:val="007D19BE"/>
    <w:rsid w:val="007D293B"/>
    <w:rsid w:val="007D3FB1"/>
    <w:rsid w:val="007D67DF"/>
    <w:rsid w:val="007D6B16"/>
    <w:rsid w:val="007E0E4D"/>
    <w:rsid w:val="007E1134"/>
    <w:rsid w:val="007E1907"/>
    <w:rsid w:val="007E66A9"/>
    <w:rsid w:val="007F140D"/>
    <w:rsid w:val="007F2C4B"/>
    <w:rsid w:val="007F3A09"/>
    <w:rsid w:val="007F4807"/>
    <w:rsid w:val="007F6CB9"/>
    <w:rsid w:val="007F7E3A"/>
    <w:rsid w:val="00800B24"/>
    <w:rsid w:val="0080276D"/>
    <w:rsid w:val="00802EA4"/>
    <w:rsid w:val="008039F9"/>
    <w:rsid w:val="008040CC"/>
    <w:rsid w:val="00804450"/>
    <w:rsid w:val="008044D3"/>
    <w:rsid w:val="00804CC3"/>
    <w:rsid w:val="00805A26"/>
    <w:rsid w:val="00806505"/>
    <w:rsid w:val="00807AD0"/>
    <w:rsid w:val="00810526"/>
    <w:rsid w:val="00811363"/>
    <w:rsid w:val="00812C61"/>
    <w:rsid w:val="0081320D"/>
    <w:rsid w:val="00815DEB"/>
    <w:rsid w:val="008172A5"/>
    <w:rsid w:val="00817651"/>
    <w:rsid w:val="008216E1"/>
    <w:rsid w:val="00821874"/>
    <w:rsid w:val="00822DFB"/>
    <w:rsid w:val="00822EB5"/>
    <w:rsid w:val="00823F17"/>
    <w:rsid w:val="008250AA"/>
    <w:rsid w:val="00825186"/>
    <w:rsid w:val="008266C2"/>
    <w:rsid w:val="00827E3D"/>
    <w:rsid w:val="0083111F"/>
    <w:rsid w:val="00834EB4"/>
    <w:rsid w:val="00835516"/>
    <w:rsid w:val="00836253"/>
    <w:rsid w:val="00836BC6"/>
    <w:rsid w:val="00837C58"/>
    <w:rsid w:val="008431AE"/>
    <w:rsid w:val="008450A7"/>
    <w:rsid w:val="00845541"/>
    <w:rsid w:val="00845EA9"/>
    <w:rsid w:val="0084602E"/>
    <w:rsid w:val="0084621D"/>
    <w:rsid w:val="008467FA"/>
    <w:rsid w:val="00846866"/>
    <w:rsid w:val="0085372C"/>
    <w:rsid w:val="00853B55"/>
    <w:rsid w:val="008545D1"/>
    <w:rsid w:val="00854888"/>
    <w:rsid w:val="00854A2E"/>
    <w:rsid w:val="00857096"/>
    <w:rsid w:val="00857826"/>
    <w:rsid w:val="008609C7"/>
    <w:rsid w:val="00860AAF"/>
    <w:rsid w:val="008616B5"/>
    <w:rsid w:val="00862DDF"/>
    <w:rsid w:val="008646CE"/>
    <w:rsid w:val="00864F04"/>
    <w:rsid w:val="0086542D"/>
    <w:rsid w:val="00865785"/>
    <w:rsid w:val="00866585"/>
    <w:rsid w:val="00866790"/>
    <w:rsid w:val="00866ACC"/>
    <w:rsid w:val="00870BB0"/>
    <w:rsid w:val="00871BED"/>
    <w:rsid w:val="00873163"/>
    <w:rsid w:val="008737FA"/>
    <w:rsid w:val="008747E9"/>
    <w:rsid w:val="00877AAF"/>
    <w:rsid w:val="00884B42"/>
    <w:rsid w:val="008878A0"/>
    <w:rsid w:val="00892123"/>
    <w:rsid w:val="00892D62"/>
    <w:rsid w:val="00893197"/>
    <w:rsid w:val="00894E50"/>
    <w:rsid w:val="00895929"/>
    <w:rsid w:val="00896FFF"/>
    <w:rsid w:val="008A1089"/>
    <w:rsid w:val="008A1DCC"/>
    <w:rsid w:val="008A1EEF"/>
    <w:rsid w:val="008A34E7"/>
    <w:rsid w:val="008A3942"/>
    <w:rsid w:val="008A3A9A"/>
    <w:rsid w:val="008A4552"/>
    <w:rsid w:val="008A46BB"/>
    <w:rsid w:val="008A5B78"/>
    <w:rsid w:val="008A65D0"/>
    <w:rsid w:val="008A65DC"/>
    <w:rsid w:val="008B00B4"/>
    <w:rsid w:val="008B0AE6"/>
    <w:rsid w:val="008B4C0A"/>
    <w:rsid w:val="008B7CFF"/>
    <w:rsid w:val="008C0C79"/>
    <w:rsid w:val="008C169E"/>
    <w:rsid w:val="008C27F1"/>
    <w:rsid w:val="008C30EE"/>
    <w:rsid w:val="008C335E"/>
    <w:rsid w:val="008C3D0F"/>
    <w:rsid w:val="008C49B4"/>
    <w:rsid w:val="008C4D87"/>
    <w:rsid w:val="008C5132"/>
    <w:rsid w:val="008D11DE"/>
    <w:rsid w:val="008D22F3"/>
    <w:rsid w:val="008D33DD"/>
    <w:rsid w:val="008D4BF0"/>
    <w:rsid w:val="008D7828"/>
    <w:rsid w:val="008E00F5"/>
    <w:rsid w:val="008E0FF7"/>
    <w:rsid w:val="008E13F6"/>
    <w:rsid w:val="008E183C"/>
    <w:rsid w:val="008E187B"/>
    <w:rsid w:val="008E1A09"/>
    <w:rsid w:val="008E4F5B"/>
    <w:rsid w:val="008E5481"/>
    <w:rsid w:val="008E609A"/>
    <w:rsid w:val="008E62DB"/>
    <w:rsid w:val="008E7CEF"/>
    <w:rsid w:val="008F06E8"/>
    <w:rsid w:val="008F13F1"/>
    <w:rsid w:val="008F3568"/>
    <w:rsid w:val="008F3798"/>
    <w:rsid w:val="008F49AB"/>
    <w:rsid w:val="008F4E1D"/>
    <w:rsid w:val="008F6B55"/>
    <w:rsid w:val="0090276B"/>
    <w:rsid w:val="009028FD"/>
    <w:rsid w:val="0090337B"/>
    <w:rsid w:val="00904D2B"/>
    <w:rsid w:val="009064EF"/>
    <w:rsid w:val="00910E32"/>
    <w:rsid w:val="00911456"/>
    <w:rsid w:val="00911942"/>
    <w:rsid w:val="00912BF2"/>
    <w:rsid w:val="00914D54"/>
    <w:rsid w:val="00915A33"/>
    <w:rsid w:val="00916AC1"/>
    <w:rsid w:val="00916EA0"/>
    <w:rsid w:val="00920624"/>
    <w:rsid w:val="00920A65"/>
    <w:rsid w:val="00921F64"/>
    <w:rsid w:val="00923326"/>
    <w:rsid w:val="0092462C"/>
    <w:rsid w:val="00925BF5"/>
    <w:rsid w:val="009278FC"/>
    <w:rsid w:val="0093024D"/>
    <w:rsid w:val="009304C9"/>
    <w:rsid w:val="00930E91"/>
    <w:rsid w:val="00931DFE"/>
    <w:rsid w:val="009320EB"/>
    <w:rsid w:val="0093238F"/>
    <w:rsid w:val="009334EB"/>
    <w:rsid w:val="00933E27"/>
    <w:rsid w:val="00935AEF"/>
    <w:rsid w:val="00936013"/>
    <w:rsid w:val="00936FAE"/>
    <w:rsid w:val="009400CA"/>
    <w:rsid w:val="0094225D"/>
    <w:rsid w:val="00942F56"/>
    <w:rsid w:val="009442C0"/>
    <w:rsid w:val="00944BE2"/>
    <w:rsid w:val="009450A9"/>
    <w:rsid w:val="00947443"/>
    <w:rsid w:val="0095240E"/>
    <w:rsid w:val="009533C3"/>
    <w:rsid w:val="00953C1B"/>
    <w:rsid w:val="00953C88"/>
    <w:rsid w:val="00953E18"/>
    <w:rsid w:val="00955FB5"/>
    <w:rsid w:val="009563C8"/>
    <w:rsid w:val="00956D8E"/>
    <w:rsid w:val="0096072D"/>
    <w:rsid w:val="00960AEA"/>
    <w:rsid w:val="00960DB6"/>
    <w:rsid w:val="00964AC4"/>
    <w:rsid w:val="009651CF"/>
    <w:rsid w:val="00965733"/>
    <w:rsid w:val="009658DF"/>
    <w:rsid w:val="00965A0C"/>
    <w:rsid w:val="00966580"/>
    <w:rsid w:val="00966758"/>
    <w:rsid w:val="0096693A"/>
    <w:rsid w:val="009705B1"/>
    <w:rsid w:val="00972B28"/>
    <w:rsid w:val="00972BB8"/>
    <w:rsid w:val="009771AB"/>
    <w:rsid w:val="00977D4C"/>
    <w:rsid w:val="00980605"/>
    <w:rsid w:val="00980DBF"/>
    <w:rsid w:val="0098114D"/>
    <w:rsid w:val="009817C3"/>
    <w:rsid w:val="00986134"/>
    <w:rsid w:val="0099175A"/>
    <w:rsid w:val="00992F4F"/>
    <w:rsid w:val="009956BD"/>
    <w:rsid w:val="009959A7"/>
    <w:rsid w:val="00997242"/>
    <w:rsid w:val="009977F5"/>
    <w:rsid w:val="009A09E9"/>
    <w:rsid w:val="009A0D67"/>
    <w:rsid w:val="009A2235"/>
    <w:rsid w:val="009A27A0"/>
    <w:rsid w:val="009A28B5"/>
    <w:rsid w:val="009A2FAE"/>
    <w:rsid w:val="009A3F17"/>
    <w:rsid w:val="009A6221"/>
    <w:rsid w:val="009A6B22"/>
    <w:rsid w:val="009A6D87"/>
    <w:rsid w:val="009A72D8"/>
    <w:rsid w:val="009A7559"/>
    <w:rsid w:val="009A785B"/>
    <w:rsid w:val="009A7E82"/>
    <w:rsid w:val="009B13BC"/>
    <w:rsid w:val="009B176C"/>
    <w:rsid w:val="009B29EA"/>
    <w:rsid w:val="009B3093"/>
    <w:rsid w:val="009B3941"/>
    <w:rsid w:val="009B721F"/>
    <w:rsid w:val="009B737E"/>
    <w:rsid w:val="009C0912"/>
    <w:rsid w:val="009C1DC3"/>
    <w:rsid w:val="009C1E6E"/>
    <w:rsid w:val="009C209D"/>
    <w:rsid w:val="009C3D2E"/>
    <w:rsid w:val="009C4C3C"/>
    <w:rsid w:val="009C51EE"/>
    <w:rsid w:val="009C564B"/>
    <w:rsid w:val="009C606E"/>
    <w:rsid w:val="009C60B7"/>
    <w:rsid w:val="009C68FB"/>
    <w:rsid w:val="009C6C5A"/>
    <w:rsid w:val="009D2416"/>
    <w:rsid w:val="009D45EF"/>
    <w:rsid w:val="009D496C"/>
    <w:rsid w:val="009D72FD"/>
    <w:rsid w:val="009E1195"/>
    <w:rsid w:val="009E3160"/>
    <w:rsid w:val="009E35CE"/>
    <w:rsid w:val="009E46BF"/>
    <w:rsid w:val="009E4AF4"/>
    <w:rsid w:val="009F0FAD"/>
    <w:rsid w:val="009F1217"/>
    <w:rsid w:val="009F2533"/>
    <w:rsid w:val="009F297C"/>
    <w:rsid w:val="009F35E4"/>
    <w:rsid w:val="009F5B0B"/>
    <w:rsid w:val="009F5E74"/>
    <w:rsid w:val="009F6839"/>
    <w:rsid w:val="009F7938"/>
    <w:rsid w:val="009F7C47"/>
    <w:rsid w:val="00A00854"/>
    <w:rsid w:val="00A00C14"/>
    <w:rsid w:val="00A01201"/>
    <w:rsid w:val="00A02A6B"/>
    <w:rsid w:val="00A044BE"/>
    <w:rsid w:val="00A04D05"/>
    <w:rsid w:val="00A04FA1"/>
    <w:rsid w:val="00A06B4A"/>
    <w:rsid w:val="00A07C08"/>
    <w:rsid w:val="00A10068"/>
    <w:rsid w:val="00A10D11"/>
    <w:rsid w:val="00A10F05"/>
    <w:rsid w:val="00A1189B"/>
    <w:rsid w:val="00A136BC"/>
    <w:rsid w:val="00A15607"/>
    <w:rsid w:val="00A17290"/>
    <w:rsid w:val="00A210A2"/>
    <w:rsid w:val="00A2218A"/>
    <w:rsid w:val="00A22932"/>
    <w:rsid w:val="00A23558"/>
    <w:rsid w:val="00A23F7B"/>
    <w:rsid w:val="00A25941"/>
    <w:rsid w:val="00A26B8B"/>
    <w:rsid w:val="00A277A4"/>
    <w:rsid w:val="00A30C41"/>
    <w:rsid w:val="00A3169B"/>
    <w:rsid w:val="00A31E73"/>
    <w:rsid w:val="00A331D6"/>
    <w:rsid w:val="00A33FC9"/>
    <w:rsid w:val="00A34757"/>
    <w:rsid w:val="00A3589F"/>
    <w:rsid w:val="00A3623C"/>
    <w:rsid w:val="00A3638F"/>
    <w:rsid w:val="00A37D54"/>
    <w:rsid w:val="00A40262"/>
    <w:rsid w:val="00A402C5"/>
    <w:rsid w:val="00A40774"/>
    <w:rsid w:val="00A416E3"/>
    <w:rsid w:val="00A42E34"/>
    <w:rsid w:val="00A43603"/>
    <w:rsid w:val="00A44120"/>
    <w:rsid w:val="00A44B14"/>
    <w:rsid w:val="00A4555D"/>
    <w:rsid w:val="00A46934"/>
    <w:rsid w:val="00A46DF2"/>
    <w:rsid w:val="00A47129"/>
    <w:rsid w:val="00A506AA"/>
    <w:rsid w:val="00A51132"/>
    <w:rsid w:val="00A51F4B"/>
    <w:rsid w:val="00A53A08"/>
    <w:rsid w:val="00A54928"/>
    <w:rsid w:val="00A56611"/>
    <w:rsid w:val="00A57E80"/>
    <w:rsid w:val="00A61E72"/>
    <w:rsid w:val="00A6219A"/>
    <w:rsid w:val="00A63129"/>
    <w:rsid w:val="00A63371"/>
    <w:rsid w:val="00A639C1"/>
    <w:rsid w:val="00A66736"/>
    <w:rsid w:val="00A66B2A"/>
    <w:rsid w:val="00A66B6A"/>
    <w:rsid w:val="00A6779B"/>
    <w:rsid w:val="00A71747"/>
    <w:rsid w:val="00A71A85"/>
    <w:rsid w:val="00A728D4"/>
    <w:rsid w:val="00A7355C"/>
    <w:rsid w:val="00A735F8"/>
    <w:rsid w:val="00A75AF5"/>
    <w:rsid w:val="00A75C2E"/>
    <w:rsid w:val="00A771CF"/>
    <w:rsid w:val="00A81713"/>
    <w:rsid w:val="00A83BB0"/>
    <w:rsid w:val="00A87A96"/>
    <w:rsid w:val="00A87EF2"/>
    <w:rsid w:val="00A90105"/>
    <w:rsid w:val="00A905C6"/>
    <w:rsid w:val="00A90868"/>
    <w:rsid w:val="00A90DD0"/>
    <w:rsid w:val="00A911EA"/>
    <w:rsid w:val="00A91370"/>
    <w:rsid w:val="00A91DA2"/>
    <w:rsid w:val="00A920C4"/>
    <w:rsid w:val="00A92DAA"/>
    <w:rsid w:val="00A92F1A"/>
    <w:rsid w:val="00A93674"/>
    <w:rsid w:val="00A949D1"/>
    <w:rsid w:val="00A94E2E"/>
    <w:rsid w:val="00A95CF1"/>
    <w:rsid w:val="00AA10BF"/>
    <w:rsid w:val="00AA1509"/>
    <w:rsid w:val="00AA1C75"/>
    <w:rsid w:val="00AA20D6"/>
    <w:rsid w:val="00AA23D7"/>
    <w:rsid w:val="00AA2550"/>
    <w:rsid w:val="00AA3976"/>
    <w:rsid w:val="00AA3F9F"/>
    <w:rsid w:val="00AA43C6"/>
    <w:rsid w:val="00AA46A0"/>
    <w:rsid w:val="00AA5212"/>
    <w:rsid w:val="00AA5AAC"/>
    <w:rsid w:val="00AA65FE"/>
    <w:rsid w:val="00AB182A"/>
    <w:rsid w:val="00AB2229"/>
    <w:rsid w:val="00AB2403"/>
    <w:rsid w:val="00AB4E6F"/>
    <w:rsid w:val="00AB5FEB"/>
    <w:rsid w:val="00AB76FE"/>
    <w:rsid w:val="00AC44BC"/>
    <w:rsid w:val="00AC4F88"/>
    <w:rsid w:val="00AC5225"/>
    <w:rsid w:val="00AC6E02"/>
    <w:rsid w:val="00AC7069"/>
    <w:rsid w:val="00AC7F3F"/>
    <w:rsid w:val="00AD0C2A"/>
    <w:rsid w:val="00AD0F78"/>
    <w:rsid w:val="00AD1C23"/>
    <w:rsid w:val="00AD3A6E"/>
    <w:rsid w:val="00AD3C54"/>
    <w:rsid w:val="00AD4440"/>
    <w:rsid w:val="00AD4509"/>
    <w:rsid w:val="00AD4BF6"/>
    <w:rsid w:val="00AD58CE"/>
    <w:rsid w:val="00AD620F"/>
    <w:rsid w:val="00AD6D48"/>
    <w:rsid w:val="00AD78CC"/>
    <w:rsid w:val="00AD7BCF"/>
    <w:rsid w:val="00AE13B6"/>
    <w:rsid w:val="00AE1475"/>
    <w:rsid w:val="00AE2645"/>
    <w:rsid w:val="00AE320E"/>
    <w:rsid w:val="00AE3B19"/>
    <w:rsid w:val="00AE3D7C"/>
    <w:rsid w:val="00AE5826"/>
    <w:rsid w:val="00AE6E86"/>
    <w:rsid w:val="00AE7042"/>
    <w:rsid w:val="00AF0A08"/>
    <w:rsid w:val="00AF1FF8"/>
    <w:rsid w:val="00AF36A7"/>
    <w:rsid w:val="00AF4F5B"/>
    <w:rsid w:val="00AF55D9"/>
    <w:rsid w:val="00AF5DAD"/>
    <w:rsid w:val="00AF5F55"/>
    <w:rsid w:val="00AF69BD"/>
    <w:rsid w:val="00AF6A9E"/>
    <w:rsid w:val="00AF6DC7"/>
    <w:rsid w:val="00B00E39"/>
    <w:rsid w:val="00B027DB"/>
    <w:rsid w:val="00B02F47"/>
    <w:rsid w:val="00B02F9F"/>
    <w:rsid w:val="00B030B5"/>
    <w:rsid w:val="00B0408E"/>
    <w:rsid w:val="00B05083"/>
    <w:rsid w:val="00B06C48"/>
    <w:rsid w:val="00B07E89"/>
    <w:rsid w:val="00B12A60"/>
    <w:rsid w:val="00B13652"/>
    <w:rsid w:val="00B13F6E"/>
    <w:rsid w:val="00B15871"/>
    <w:rsid w:val="00B17F84"/>
    <w:rsid w:val="00B20C25"/>
    <w:rsid w:val="00B20F17"/>
    <w:rsid w:val="00B23524"/>
    <w:rsid w:val="00B243D7"/>
    <w:rsid w:val="00B2684B"/>
    <w:rsid w:val="00B27417"/>
    <w:rsid w:val="00B32C9B"/>
    <w:rsid w:val="00B33779"/>
    <w:rsid w:val="00B37882"/>
    <w:rsid w:val="00B37B1D"/>
    <w:rsid w:val="00B40E24"/>
    <w:rsid w:val="00B4110B"/>
    <w:rsid w:val="00B476FB"/>
    <w:rsid w:val="00B47A49"/>
    <w:rsid w:val="00B50A03"/>
    <w:rsid w:val="00B50FBA"/>
    <w:rsid w:val="00B5217B"/>
    <w:rsid w:val="00B52CBA"/>
    <w:rsid w:val="00B53B9E"/>
    <w:rsid w:val="00B53BFF"/>
    <w:rsid w:val="00B56AB8"/>
    <w:rsid w:val="00B606BF"/>
    <w:rsid w:val="00B6079E"/>
    <w:rsid w:val="00B60F35"/>
    <w:rsid w:val="00B611FE"/>
    <w:rsid w:val="00B61EB7"/>
    <w:rsid w:val="00B63F5A"/>
    <w:rsid w:val="00B6441A"/>
    <w:rsid w:val="00B65941"/>
    <w:rsid w:val="00B65BB4"/>
    <w:rsid w:val="00B67301"/>
    <w:rsid w:val="00B6768E"/>
    <w:rsid w:val="00B7051B"/>
    <w:rsid w:val="00B70686"/>
    <w:rsid w:val="00B71C8A"/>
    <w:rsid w:val="00B726DE"/>
    <w:rsid w:val="00B729D3"/>
    <w:rsid w:val="00B738D0"/>
    <w:rsid w:val="00B7409F"/>
    <w:rsid w:val="00B757BB"/>
    <w:rsid w:val="00B76375"/>
    <w:rsid w:val="00B76808"/>
    <w:rsid w:val="00B76B19"/>
    <w:rsid w:val="00B770DA"/>
    <w:rsid w:val="00B77231"/>
    <w:rsid w:val="00B8015D"/>
    <w:rsid w:val="00B8084F"/>
    <w:rsid w:val="00B80EDB"/>
    <w:rsid w:val="00B83B85"/>
    <w:rsid w:val="00B86A54"/>
    <w:rsid w:val="00B913E5"/>
    <w:rsid w:val="00B9252E"/>
    <w:rsid w:val="00B92F8C"/>
    <w:rsid w:val="00B95383"/>
    <w:rsid w:val="00BA13F3"/>
    <w:rsid w:val="00BA2A88"/>
    <w:rsid w:val="00BB02C4"/>
    <w:rsid w:val="00BB0649"/>
    <w:rsid w:val="00BB227E"/>
    <w:rsid w:val="00BB2582"/>
    <w:rsid w:val="00BB43D7"/>
    <w:rsid w:val="00BB4C98"/>
    <w:rsid w:val="00BB7AA0"/>
    <w:rsid w:val="00BC0778"/>
    <w:rsid w:val="00BC077A"/>
    <w:rsid w:val="00BC20B0"/>
    <w:rsid w:val="00BC230A"/>
    <w:rsid w:val="00BC2AA1"/>
    <w:rsid w:val="00BC2D6B"/>
    <w:rsid w:val="00BC4309"/>
    <w:rsid w:val="00BC46EF"/>
    <w:rsid w:val="00BC5101"/>
    <w:rsid w:val="00BC5954"/>
    <w:rsid w:val="00BC6669"/>
    <w:rsid w:val="00BC6F31"/>
    <w:rsid w:val="00BC7EAA"/>
    <w:rsid w:val="00BD1584"/>
    <w:rsid w:val="00BD1C64"/>
    <w:rsid w:val="00BD3017"/>
    <w:rsid w:val="00BD4CCC"/>
    <w:rsid w:val="00BD5D90"/>
    <w:rsid w:val="00BD67D9"/>
    <w:rsid w:val="00BD72A6"/>
    <w:rsid w:val="00BE1D83"/>
    <w:rsid w:val="00BE1FDF"/>
    <w:rsid w:val="00BE31D4"/>
    <w:rsid w:val="00BE3894"/>
    <w:rsid w:val="00BE7811"/>
    <w:rsid w:val="00BF1713"/>
    <w:rsid w:val="00BF1878"/>
    <w:rsid w:val="00BF1BF1"/>
    <w:rsid w:val="00BF213A"/>
    <w:rsid w:val="00BF2285"/>
    <w:rsid w:val="00BF5AF1"/>
    <w:rsid w:val="00BF5D00"/>
    <w:rsid w:val="00BF608C"/>
    <w:rsid w:val="00BF7A55"/>
    <w:rsid w:val="00BF7DD4"/>
    <w:rsid w:val="00C0064F"/>
    <w:rsid w:val="00C02405"/>
    <w:rsid w:val="00C044E8"/>
    <w:rsid w:val="00C04CA0"/>
    <w:rsid w:val="00C06DA7"/>
    <w:rsid w:val="00C0745D"/>
    <w:rsid w:val="00C0788E"/>
    <w:rsid w:val="00C10FDD"/>
    <w:rsid w:val="00C11E66"/>
    <w:rsid w:val="00C12100"/>
    <w:rsid w:val="00C13A5D"/>
    <w:rsid w:val="00C13D74"/>
    <w:rsid w:val="00C14CAD"/>
    <w:rsid w:val="00C14E6B"/>
    <w:rsid w:val="00C158CB"/>
    <w:rsid w:val="00C1680E"/>
    <w:rsid w:val="00C1756B"/>
    <w:rsid w:val="00C17A5C"/>
    <w:rsid w:val="00C2031D"/>
    <w:rsid w:val="00C21699"/>
    <w:rsid w:val="00C21906"/>
    <w:rsid w:val="00C22C5C"/>
    <w:rsid w:val="00C24BAB"/>
    <w:rsid w:val="00C26A29"/>
    <w:rsid w:val="00C27922"/>
    <w:rsid w:val="00C316BB"/>
    <w:rsid w:val="00C31FFC"/>
    <w:rsid w:val="00C33ED0"/>
    <w:rsid w:val="00C34933"/>
    <w:rsid w:val="00C377D3"/>
    <w:rsid w:val="00C37BD3"/>
    <w:rsid w:val="00C40AF7"/>
    <w:rsid w:val="00C4168D"/>
    <w:rsid w:val="00C43B6F"/>
    <w:rsid w:val="00C43E74"/>
    <w:rsid w:val="00C45DF3"/>
    <w:rsid w:val="00C46AC7"/>
    <w:rsid w:val="00C5213B"/>
    <w:rsid w:val="00C54B6B"/>
    <w:rsid w:val="00C56153"/>
    <w:rsid w:val="00C57789"/>
    <w:rsid w:val="00C57BD3"/>
    <w:rsid w:val="00C60406"/>
    <w:rsid w:val="00C63D80"/>
    <w:rsid w:val="00C64ECB"/>
    <w:rsid w:val="00C65109"/>
    <w:rsid w:val="00C65F67"/>
    <w:rsid w:val="00C672FF"/>
    <w:rsid w:val="00C67521"/>
    <w:rsid w:val="00C71C6A"/>
    <w:rsid w:val="00C73C68"/>
    <w:rsid w:val="00C7501A"/>
    <w:rsid w:val="00C756D0"/>
    <w:rsid w:val="00C76AAA"/>
    <w:rsid w:val="00C81A30"/>
    <w:rsid w:val="00C8279F"/>
    <w:rsid w:val="00C82F18"/>
    <w:rsid w:val="00C830F5"/>
    <w:rsid w:val="00C831EE"/>
    <w:rsid w:val="00C847C6"/>
    <w:rsid w:val="00C866D8"/>
    <w:rsid w:val="00C875EE"/>
    <w:rsid w:val="00C900C8"/>
    <w:rsid w:val="00C9025C"/>
    <w:rsid w:val="00C90FEF"/>
    <w:rsid w:val="00C929F1"/>
    <w:rsid w:val="00C92CFF"/>
    <w:rsid w:val="00C955A3"/>
    <w:rsid w:val="00C9576A"/>
    <w:rsid w:val="00C96DD5"/>
    <w:rsid w:val="00C97778"/>
    <w:rsid w:val="00C97D46"/>
    <w:rsid w:val="00C97D91"/>
    <w:rsid w:val="00CA0592"/>
    <w:rsid w:val="00CA08D6"/>
    <w:rsid w:val="00CA0CEE"/>
    <w:rsid w:val="00CA1BD7"/>
    <w:rsid w:val="00CA221D"/>
    <w:rsid w:val="00CA3787"/>
    <w:rsid w:val="00CA49E5"/>
    <w:rsid w:val="00CA65C7"/>
    <w:rsid w:val="00CB2437"/>
    <w:rsid w:val="00CB4A64"/>
    <w:rsid w:val="00CB50D8"/>
    <w:rsid w:val="00CB58AD"/>
    <w:rsid w:val="00CB59A6"/>
    <w:rsid w:val="00CC0618"/>
    <w:rsid w:val="00CC1D8A"/>
    <w:rsid w:val="00CC25A7"/>
    <w:rsid w:val="00CC42A7"/>
    <w:rsid w:val="00CC4598"/>
    <w:rsid w:val="00CC50DA"/>
    <w:rsid w:val="00CC7331"/>
    <w:rsid w:val="00CC75D5"/>
    <w:rsid w:val="00CC7F1F"/>
    <w:rsid w:val="00CD2889"/>
    <w:rsid w:val="00CD361A"/>
    <w:rsid w:val="00CD52B7"/>
    <w:rsid w:val="00CD54A8"/>
    <w:rsid w:val="00CE0305"/>
    <w:rsid w:val="00CE26E7"/>
    <w:rsid w:val="00CE38C0"/>
    <w:rsid w:val="00CE436B"/>
    <w:rsid w:val="00CE5477"/>
    <w:rsid w:val="00CE599C"/>
    <w:rsid w:val="00CE59B5"/>
    <w:rsid w:val="00CE6AEA"/>
    <w:rsid w:val="00CF031D"/>
    <w:rsid w:val="00CF1160"/>
    <w:rsid w:val="00CF2EEB"/>
    <w:rsid w:val="00CF3E23"/>
    <w:rsid w:val="00CF517E"/>
    <w:rsid w:val="00CF6821"/>
    <w:rsid w:val="00CF72FD"/>
    <w:rsid w:val="00CF7581"/>
    <w:rsid w:val="00CF77EA"/>
    <w:rsid w:val="00D00582"/>
    <w:rsid w:val="00D01A81"/>
    <w:rsid w:val="00D029C8"/>
    <w:rsid w:val="00D02F8F"/>
    <w:rsid w:val="00D03F72"/>
    <w:rsid w:val="00D0400E"/>
    <w:rsid w:val="00D0459A"/>
    <w:rsid w:val="00D11049"/>
    <w:rsid w:val="00D124E3"/>
    <w:rsid w:val="00D134D7"/>
    <w:rsid w:val="00D15DEF"/>
    <w:rsid w:val="00D16A39"/>
    <w:rsid w:val="00D1749A"/>
    <w:rsid w:val="00D20089"/>
    <w:rsid w:val="00D2029F"/>
    <w:rsid w:val="00D21F30"/>
    <w:rsid w:val="00D22877"/>
    <w:rsid w:val="00D244C6"/>
    <w:rsid w:val="00D25ADB"/>
    <w:rsid w:val="00D27926"/>
    <w:rsid w:val="00D32D7A"/>
    <w:rsid w:val="00D33839"/>
    <w:rsid w:val="00D33F21"/>
    <w:rsid w:val="00D3595D"/>
    <w:rsid w:val="00D375EA"/>
    <w:rsid w:val="00D402B6"/>
    <w:rsid w:val="00D41347"/>
    <w:rsid w:val="00D423F3"/>
    <w:rsid w:val="00D42DDB"/>
    <w:rsid w:val="00D42FF7"/>
    <w:rsid w:val="00D441C7"/>
    <w:rsid w:val="00D45A41"/>
    <w:rsid w:val="00D45AC1"/>
    <w:rsid w:val="00D46528"/>
    <w:rsid w:val="00D47874"/>
    <w:rsid w:val="00D50217"/>
    <w:rsid w:val="00D505A0"/>
    <w:rsid w:val="00D51961"/>
    <w:rsid w:val="00D536E3"/>
    <w:rsid w:val="00D53EF3"/>
    <w:rsid w:val="00D559E3"/>
    <w:rsid w:val="00D5797D"/>
    <w:rsid w:val="00D61B60"/>
    <w:rsid w:val="00D625BF"/>
    <w:rsid w:val="00D63FD0"/>
    <w:rsid w:val="00D64F42"/>
    <w:rsid w:val="00D65A3D"/>
    <w:rsid w:val="00D65D0B"/>
    <w:rsid w:val="00D66EAF"/>
    <w:rsid w:val="00D674DC"/>
    <w:rsid w:val="00D706D6"/>
    <w:rsid w:val="00D70D67"/>
    <w:rsid w:val="00D715A8"/>
    <w:rsid w:val="00D760FE"/>
    <w:rsid w:val="00D76ED5"/>
    <w:rsid w:val="00D77568"/>
    <w:rsid w:val="00D80E65"/>
    <w:rsid w:val="00D81127"/>
    <w:rsid w:val="00D82221"/>
    <w:rsid w:val="00D83BF4"/>
    <w:rsid w:val="00D84442"/>
    <w:rsid w:val="00D84BBF"/>
    <w:rsid w:val="00D85321"/>
    <w:rsid w:val="00D87FD0"/>
    <w:rsid w:val="00D91134"/>
    <w:rsid w:val="00D9569E"/>
    <w:rsid w:val="00D969EB"/>
    <w:rsid w:val="00D972FB"/>
    <w:rsid w:val="00DA0C09"/>
    <w:rsid w:val="00DA100B"/>
    <w:rsid w:val="00DA1151"/>
    <w:rsid w:val="00DA2048"/>
    <w:rsid w:val="00DA3409"/>
    <w:rsid w:val="00DA35A4"/>
    <w:rsid w:val="00DA42C5"/>
    <w:rsid w:val="00DA4471"/>
    <w:rsid w:val="00DA6CD5"/>
    <w:rsid w:val="00DA74A5"/>
    <w:rsid w:val="00DA7657"/>
    <w:rsid w:val="00DB1D47"/>
    <w:rsid w:val="00DB2836"/>
    <w:rsid w:val="00DB2D2B"/>
    <w:rsid w:val="00DB50DE"/>
    <w:rsid w:val="00DB7503"/>
    <w:rsid w:val="00DB77BA"/>
    <w:rsid w:val="00DC01E0"/>
    <w:rsid w:val="00DC14B6"/>
    <w:rsid w:val="00DC4152"/>
    <w:rsid w:val="00DC491E"/>
    <w:rsid w:val="00DC6581"/>
    <w:rsid w:val="00DC7FF1"/>
    <w:rsid w:val="00DD2142"/>
    <w:rsid w:val="00DD2F69"/>
    <w:rsid w:val="00DD359F"/>
    <w:rsid w:val="00DD37D1"/>
    <w:rsid w:val="00DD4D00"/>
    <w:rsid w:val="00DD5665"/>
    <w:rsid w:val="00DD5F94"/>
    <w:rsid w:val="00DD6331"/>
    <w:rsid w:val="00DE083D"/>
    <w:rsid w:val="00DE281F"/>
    <w:rsid w:val="00DE2AFA"/>
    <w:rsid w:val="00DE36A6"/>
    <w:rsid w:val="00DE4993"/>
    <w:rsid w:val="00DE6FC1"/>
    <w:rsid w:val="00DE7F13"/>
    <w:rsid w:val="00DF1438"/>
    <w:rsid w:val="00DF3C28"/>
    <w:rsid w:val="00DF4AF1"/>
    <w:rsid w:val="00DF4F25"/>
    <w:rsid w:val="00DF5D2A"/>
    <w:rsid w:val="00DF64D5"/>
    <w:rsid w:val="00DF788A"/>
    <w:rsid w:val="00DF79E6"/>
    <w:rsid w:val="00DF7D78"/>
    <w:rsid w:val="00E0036D"/>
    <w:rsid w:val="00E00954"/>
    <w:rsid w:val="00E00A39"/>
    <w:rsid w:val="00E0171E"/>
    <w:rsid w:val="00E050BA"/>
    <w:rsid w:val="00E06F48"/>
    <w:rsid w:val="00E07A12"/>
    <w:rsid w:val="00E07C50"/>
    <w:rsid w:val="00E11A08"/>
    <w:rsid w:val="00E11AAA"/>
    <w:rsid w:val="00E16EB0"/>
    <w:rsid w:val="00E21055"/>
    <w:rsid w:val="00E212E5"/>
    <w:rsid w:val="00E21E60"/>
    <w:rsid w:val="00E21E7B"/>
    <w:rsid w:val="00E227E4"/>
    <w:rsid w:val="00E2290A"/>
    <w:rsid w:val="00E22DD9"/>
    <w:rsid w:val="00E235B6"/>
    <w:rsid w:val="00E23821"/>
    <w:rsid w:val="00E23D1C"/>
    <w:rsid w:val="00E24BA2"/>
    <w:rsid w:val="00E30000"/>
    <w:rsid w:val="00E3107B"/>
    <w:rsid w:val="00E314C5"/>
    <w:rsid w:val="00E315A7"/>
    <w:rsid w:val="00E334B2"/>
    <w:rsid w:val="00E33E37"/>
    <w:rsid w:val="00E350E9"/>
    <w:rsid w:val="00E35309"/>
    <w:rsid w:val="00E358D3"/>
    <w:rsid w:val="00E3658D"/>
    <w:rsid w:val="00E366DE"/>
    <w:rsid w:val="00E37127"/>
    <w:rsid w:val="00E379BD"/>
    <w:rsid w:val="00E379EF"/>
    <w:rsid w:val="00E417E3"/>
    <w:rsid w:val="00E42DFA"/>
    <w:rsid w:val="00E432A1"/>
    <w:rsid w:val="00E436D3"/>
    <w:rsid w:val="00E442BC"/>
    <w:rsid w:val="00E4474A"/>
    <w:rsid w:val="00E44E9F"/>
    <w:rsid w:val="00E4538F"/>
    <w:rsid w:val="00E461EA"/>
    <w:rsid w:val="00E46C79"/>
    <w:rsid w:val="00E47B9B"/>
    <w:rsid w:val="00E5091F"/>
    <w:rsid w:val="00E54013"/>
    <w:rsid w:val="00E54A71"/>
    <w:rsid w:val="00E55016"/>
    <w:rsid w:val="00E56ED7"/>
    <w:rsid w:val="00E60988"/>
    <w:rsid w:val="00E6416D"/>
    <w:rsid w:val="00E64E4C"/>
    <w:rsid w:val="00E65886"/>
    <w:rsid w:val="00E66853"/>
    <w:rsid w:val="00E715AD"/>
    <w:rsid w:val="00E71714"/>
    <w:rsid w:val="00E7215E"/>
    <w:rsid w:val="00E72B93"/>
    <w:rsid w:val="00E73BD9"/>
    <w:rsid w:val="00E7418E"/>
    <w:rsid w:val="00E772E6"/>
    <w:rsid w:val="00E80C8B"/>
    <w:rsid w:val="00E81D8E"/>
    <w:rsid w:val="00E86808"/>
    <w:rsid w:val="00E87709"/>
    <w:rsid w:val="00E877EC"/>
    <w:rsid w:val="00E878D8"/>
    <w:rsid w:val="00E90A34"/>
    <w:rsid w:val="00E9134E"/>
    <w:rsid w:val="00E9178E"/>
    <w:rsid w:val="00E91BB0"/>
    <w:rsid w:val="00E924DB"/>
    <w:rsid w:val="00E93363"/>
    <w:rsid w:val="00E947FB"/>
    <w:rsid w:val="00E94895"/>
    <w:rsid w:val="00E958C2"/>
    <w:rsid w:val="00E95A69"/>
    <w:rsid w:val="00E96497"/>
    <w:rsid w:val="00EA16A5"/>
    <w:rsid w:val="00EA3D2A"/>
    <w:rsid w:val="00EA410F"/>
    <w:rsid w:val="00EA4FD7"/>
    <w:rsid w:val="00EA6D0E"/>
    <w:rsid w:val="00EB10DC"/>
    <w:rsid w:val="00EB4429"/>
    <w:rsid w:val="00EB4B98"/>
    <w:rsid w:val="00EB6D02"/>
    <w:rsid w:val="00EC0583"/>
    <w:rsid w:val="00EC41E4"/>
    <w:rsid w:val="00EC5027"/>
    <w:rsid w:val="00EC5073"/>
    <w:rsid w:val="00EC5B7B"/>
    <w:rsid w:val="00EC671C"/>
    <w:rsid w:val="00ED1DE4"/>
    <w:rsid w:val="00ED337E"/>
    <w:rsid w:val="00ED3516"/>
    <w:rsid w:val="00ED4C3A"/>
    <w:rsid w:val="00ED5306"/>
    <w:rsid w:val="00ED6D00"/>
    <w:rsid w:val="00ED73A7"/>
    <w:rsid w:val="00EE003B"/>
    <w:rsid w:val="00EE0154"/>
    <w:rsid w:val="00EE05B5"/>
    <w:rsid w:val="00EE5809"/>
    <w:rsid w:val="00EE5DFF"/>
    <w:rsid w:val="00EE5EC3"/>
    <w:rsid w:val="00EF2440"/>
    <w:rsid w:val="00EF260A"/>
    <w:rsid w:val="00EF3C3A"/>
    <w:rsid w:val="00EF3CB9"/>
    <w:rsid w:val="00EF436E"/>
    <w:rsid w:val="00EF441F"/>
    <w:rsid w:val="00EF4926"/>
    <w:rsid w:val="00EF4935"/>
    <w:rsid w:val="00EF49B5"/>
    <w:rsid w:val="00EF4BCA"/>
    <w:rsid w:val="00EF4F3C"/>
    <w:rsid w:val="00EF7E87"/>
    <w:rsid w:val="00F0111E"/>
    <w:rsid w:val="00F031A4"/>
    <w:rsid w:val="00F0611A"/>
    <w:rsid w:val="00F06259"/>
    <w:rsid w:val="00F1383B"/>
    <w:rsid w:val="00F150B9"/>
    <w:rsid w:val="00F16143"/>
    <w:rsid w:val="00F16BD0"/>
    <w:rsid w:val="00F212B6"/>
    <w:rsid w:val="00F22C6B"/>
    <w:rsid w:val="00F24278"/>
    <w:rsid w:val="00F242FC"/>
    <w:rsid w:val="00F242FD"/>
    <w:rsid w:val="00F24B03"/>
    <w:rsid w:val="00F24BD1"/>
    <w:rsid w:val="00F260B2"/>
    <w:rsid w:val="00F31766"/>
    <w:rsid w:val="00F32480"/>
    <w:rsid w:val="00F3375B"/>
    <w:rsid w:val="00F33EE8"/>
    <w:rsid w:val="00F33FB6"/>
    <w:rsid w:val="00F3512C"/>
    <w:rsid w:val="00F354D8"/>
    <w:rsid w:val="00F35A1A"/>
    <w:rsid w:val="00F3606C"/>
    <w:rsid w:val="00F37076"/>
    <w:rsid w:val="00F372B3"/>
    <w:rsid w:val="00F408BA"/>
    <w:rsid w:val="00F42CB8"/>
    <w:rsid w:val="00F43090"/>
    <w:rsid w:val="00F438EE"/>
    <w:rsid w:val="00F459E4"/>
    <w:rsid w:val="00F464A6"/>
    <w:rsid w:val="00F52158"/>
    <w:rsid w:val="00F5400B"/>
    <w:rsid w:val="00F55B8A"/>
    <w:rsid w:val="00F56E06"/>
    <w:rsid w:val="00F60038"/>
    <w:rsid w:val="00F60952"/>
    <w:rsid w:val="00F61754"/>
    <w:rsid w:val="00F62218"/>
    <w:rsid w:val="00F63D32"/>
    <w:rsid w:val="00F65142"/>
    <w:rsid w:val="00F67222"/>
    <w:rsid w:val="00F6764A"/>
    <w:rsid w:val="00F7129F"/>
    <w:rsid w:val="00F720DD"/>
    <w:rsid w:val="00F72241"/>
    <w:rsid w:val="00F7381B"/>
    <w:rsid w:val="00F74797"/>
    <w:rsid w:val="00F74985"/>
    <w:rsid w:val="00F76B62"/>
    <w:rsid w:val="00F77C0E"/>
    <w:rsid w:val="00F81026"/>
    <w:rsid w:val="00F834ED"/>
    <w:rsid w:val="00F84234"/>
    <w:rsid w:val="00F86C30"/>
    <w:rsid w:val="00F86ED6"/>
    <w:rsid w:val="00F87335"/>
    <w:rsid w:val="00F91783"/>
    <w:rsid w:val="00F93B25"/>
    <w:rsid w:val="00F942B7"/>
    <w:rsid w:val="00F9574A"/>
    <w:rsid w:val="00F968BA"/>
    <w:rsid w:val="00F96E37"/>
    <w:rsid w:val="00F97297"/>
    <w:rsid w:val="00F97EEF"/>
    <w:rsid w:val="00FA05CF"/>
    <w:rsid w:val="00FA17DA"/>
    <w:rsid w:val="00FA2090"/>
    <w:rsid w:val="00FA285E"/>
    <w:rsid w:val="00FA421B"/>
    <w:rsid w:val="00FA4993"/>
    <w:rsid w:val="00FA5F79"/>
    <w:rsid w:val="00FA681B"/>
    <w:rsid w:val="00FA73B7"/>
    <w:rsid w:val="00FA742C"/>
    <w:rsid w:val="00FB10EC"/>
    <w:rsid w:val="00FB1D0B"/>
    <w:rsid w:val="00FB3847"/>
    <w:rsid w:val="00FB43DD"/>
    <w:rsid w:val="00FB4F48"/>
    <w:rsid w:val="00FB60BE"/>
    <w:rsid w:val="00FB6337"/>
    <w:rsid w:val="00FB6653"/>
    <w:rsid w:val="00FC37C5"/>
    <w:rsid w:val="00FC73C1"/>
    <w:rsid w:val="00FC7E01"/>
    <w:rsid w:val="00FD0489"/>
    <w:rsid w:val="00FD2336"/>
    <w:rsid w:val="00FD2DAD"/>
    <w:rsid w:val="00FD32BC"/>
    <w:rsid w:val="00FD4236"/>
    <w:rsid w:val="00FD4C6C"/>
    <w:rsid w:val="00FD4DD6"/>
    <w:rsid w:val="00FD59D0"/>
    <w:rsid w:val="00FE11AC"/>
    <w:rsid w:val="00FE2D6E"/>
    <w:rsid w:val="00FE3D14"/>
    <w:rsid w:val="00FE6BDC"/>
    <w:rsid w:val="00FE71C2"/>
    <w:rsid w:val="00FE7F53"/>
    <w:rsid w:val="00FF0BD6"/>
    <w:rsid w:val="00FF11D3"/>
    <w:rsid w:val="00FF349D"/>
    <w:rsid w:val="00FF3896"/>
    <w:rsid w:val="00FF3E3B"/>
    <w:rsid w:val="00FF420B"/>
    <w:rsid w:val="00FF520E"/>
    <w:rsid w:val="00FF5501"/>
    <w:rsid w:val="00FF5F86"/>
    <w:rsid w:val="038C4D08"/>
    <w:rsid w:val="0CE464DB"/>
    <w:rsid w:val="19585D63"/>
    <w:rsid w:val="212B4F3C"/>
    <w:rsid w:val="2AF310E3"/>
    <w:rsid w:val="331C69C8"/>
    <w:rsid w:val="3AC14E4F"/>
    <w:rsid w:val="43207D66"/>
    <w:rsid w:val="56A15E40"/>
    <w:rsid w:val="56BE303F"/>
    <w:rsid w:val="59A6441A"/>
    <w:rsid w:val="5C0A09FD"/>
    <w:rsid w:val="5DA51470"/>
    <w:rsid w:val="639D1F23"/>
    <w:rsid w:val="65DE2C0A"/>
    <w:rsid w:val="66E7506F"/>
    <w:rsid w:val="685B4A58"/>
    <w:rsid w:val="6B735D30"/>
    <w:rsid w:val="79B27048"/>
    <w:rsid w:val="7E8E5B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uiPriority="0"/>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6A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rsid w:val="00A506AA"/>
    <w:pPr>
      <w:spacing w:after="120"/>
    </w:pPr>
  </w:style>
  <w:style w:type="character" w:customStyle="1" w:styleId="Char">
    <w:name w:val="正文文本 Char"/>
    <w:basedOn w:val="a0"/>
    <w:link w:val="a3"/>
    <w:uiPriority w:val="99"/>
    <w:semiHidden/>
    <w:locked/>
    <w:rsid w:val="00A506AA"/>
    <w:rPr>
      <w:rFonts w:cs="Times New Roman"/>
    </w:rPr>
  </w:style>
  <w:style w:type="paragraph" w:styleId="a4">
    <w:name w:val="Body Text First Indent"/>
    <w:basedOn w:val="a3"/>
    <w:link w:val="Char0"/>
    <w:uiPriority w:val="99"/>
    <w:rsid w:val="00A506AA"/>
    <w:pPr>
      <w:ind w:firstLine="420"/>
    </w:pPr>
    <w:rPr>
      <w:rFonts w:ascii="Times New Roman" w:hAnsi="Times New Roman"/>
      <w:szCs w:val="20"/>
    </w:rPr>
  </w:style>
  <w:style w:type="character" w:customStyle="1" w:styleId="Char0">
    <w:name w:val="正文首行缩进 Char"/>
    <w:basedOn w:val="Char"/>
    <w:link w:val="a4"/>
    <w:uiPriority w:val="99"/>
    <w:locked/>
    <w:rsid w:val="00A506AA"/>
    <w:rPr>
      <w:rFonts w:ascii="Times New Roman" w:eastAsia="宋体" w:hAnsi="Times New Roman"/>
      <w:sz w:val="20"/>
      <w:szCs w:val="20"/>
    </w:rPr>
  </w:style>
  <w:style w:type="paragraph" w:styleId="a5">
    <w:name w:val="Normal Indent"/>
    <w:basedOn w:val="a"/>
    <w:uiPriority w:val="99"/>
    <w:rsid w:val="00A506AA"/>
    <w:pPr>
      <w:ind w:firstLine="420"/>
    </w:pPr>
    <w:rPr>
      <w:rFonts w:ascii="Times New Roman" w:eastAsia="楷体_GB2312" w:hAnsi="Times New Roman"/>
      <w:sz w:val="32"/>
      <w:szCs w:val="20"/>
    </w:rPr>
  </w:style>
  <w:style w:type="paragraph" w:styleId="a6">
    <w:name w:val="Body Text Indent"/>
    <w:basedOn w:val="a"/>
    <w:link w:val="Char1"/>
    <w:uiPriority w:val="99"/>
    <w:rsid w:val="00A506AA"/>
    <w:pPr>
      <w:spacing w:after="120"/>
      <w:ind w:leftChars="200" w:left="420"/>
    </w:pPr>
  </w:style>
  <w:style w:type="character" w:customStyle="1" w:styleId="Char1">
    <w:name w:val="正文文本缩进 Char"/>
    <w:basedOn w:val="a0"/>
    <w:link w:val="a6"/>
    <w:uiPriority w:val="99"/>
    <w:semiHidden/>
    <w:locked/>
    <w:rsid w:val="00A506AA"/>
    <w:rPr>
      <w:rFonts w:cs="Times New Roman"/>
    </w:rPr>
  </w:style>
  <w:style w:type="paragraph" w:styleId="a7">
    <w:name w:val="Date"/>
    <w:basedOn w:val="a"/>
    <w:next w:val="a"/>
    <w:link w:val="Char2"/>
    <w:rsid w:val="00A506AA"/>
    <w:rPr>
      <w:rFonts w:ascii="Times New Roman" w:eastAsia="楷体_GB2312" w:hAnsi="Times New Roman"/>
      <w:sz w:val="32"/>
      <w:szCs w:val="20"/>
    </w:rPr>
  </w:style>
  <w:style w:type="character" w:customStyle="1" w:styleId="Char2">
    <w:name w:val="日期 Char"/>
    <w:basedOn w:val="a0"/>
    <w:link w:val="a7"/>
    <w:locked/>
    <w:rsid w:val="00A506AA"/>
    <w:rPr>
      <w:rFonts w:ascii="Times New Roman" w:eastAsia="楷体_GB2312" w:hAnsi="Times New Roman" w:cs="Times New Roman"/>
      <w:sz w:val="20"/>
      <w:szCs w:val="20"/>
    </w:rPr>
  </w:style>
  <w:style w:type="paragraph" w:styleId="2">
    <w:name w:val="Body Text Indent 2"/>
    <w:basedOn w:val="a"/>
    <w:link w:val="2Char"/>
    <w:uiPriority w:val="99"/>
    <w:semiHidden/>
    <w:rsid w:val="00A506AA"/>
    <w:pPr>
      <w:spacing w:after="120" w:line="480" w:lineRule="auto"/>
      <w:ind w:leftChars="200" w:left="420"/>
    </w:pPr>
  </w:style>
  <w:style w:type="character" w:customStyle="1" w:styleId="2Char">
    <w:name w:val="正文文本缩进 2 Char"/>
    <w:basedOn w:val="a0"/>
    <w:link w:val="2"/>
    <w:uiPriority w:val="99"/>
    <w:semiHidden/>
    <w:locked/>
    <w:rsid w:val="00A506AA"/>
    <w:rPr>
      <w:rFonts w:cs="Times New Roman"/>
    </w:rPr>
  </w:style>
  <w:style w:type="paragraph" w:styleId="a8">
    <w:name w:val="Balloon Text"/>
    <w:basedOn w:val="a"/>
    <w:link w:val="Char3"/>
    <w:uiPriority w:val="99"/>
    <w:semiHidden/>
    <w:rsid w:val="00A506AA"/>
    <w:rPr>
      <w:sz w:val="18"/>
      <w:szCs w:val="18"/>
    </w:rPr>
  </w:style>
  <w:style w:type="character" w:customStyle="1" w:styleId="Char3">
    <w:name w:val="批注框文本 Char"/>
    <w:basedOn w:val="a0"/>
    <w:link w:val="a8"/>
    <w:uiPriority w:val="99"/>
    <w:semiHidden/>
    <w:locked/>
    <w:rsid w:val="00A506AA"/>
    <w:rPr>
      <w:rFonts w:cs="Times New Roman"/>
      <w:sz w:val="18"/>
      <w:szCs w:val="18"/>
    </w:rPr>
  </w:style>
  <w:style w:type="paragraph" w:styleId="a9">
    <w:name w:val="footer"/>
    <w:basedOn w:val="a"/>
    <w:link w:val="Char4"/>
    <w:uiPriority w:val="99"/>
    <w:semiHidden/>
    <w:rsid w:val="00A506AA"/>
    <w:pPr>
      <w:tabs>
        <w:tab w:val="center" w:pos="4153"/>
        <w:tab w:val="right" w:pos="8306"/>
      </w:tabs>
      <w:snapToGrid w:val="0"/>
      <w:jc w:val="left"/>
    </w:pPr>
    <w:rPr>
      <w:sz w:val="18"/>
      <w:szCs w:val="18"/>
    </w:rPr>
  </w:style>
  <w:style w:type="character" w:customStyle="1" w:styleId="Char4">
    <w:name w:val="页脚 Char"/>
    <w:basedOn w:val="a0"/>
    <w:link w:val="a9"/>
    <w:uiPriority w:val="99"/>
    <w:semiHidden/>
    <w:locked/>
    <w:rsid w:val="00A506AA"/>
    <w:rPr>
      <w:rFonts w:cs="Times New Roman"/>
      <w:sz w:val="18"/>
      <w:szCs w:val="18"/>
    </w:rPr>
  </w:style>
  <w:style w:type="paragraph" w:styleId="aa">
    <w:name w:val="header"/>
    <w:basedOn w:val="a"/>
    <w:link w:val="Char5"/>
    <w:uiPriority w:val="99"/>
    <w:rsid w:val="00A506AA"/>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a"/>
    <w:uiPriority w:val="99"/>
    <w:semiHidden/>
    <w:locked/>
    <w:rsid w:val="00A506AA"/>
    <w:rPr>
      <w:rFonts w:cs="Times New Roman"/>
      <w:sz w:val="18"/>
      <w:szCs w:val="18"/>
    </w:rPr>
  </w:style>
  <w:style w:type="paragraph" w:styleId="3">
    <w:name w:val="Body Text Indent 3"/>
    <w:basedOn w:val="a"/>
    <w:link w:val="3Char"/>
    <w:uiPriority w:val="99"/>
    <w:semiHidden/>
    <w:rsid w:val="00A506AA"/>
    <w:pPr>
      <w:tabs>
        <w:tab w:val="left" w:pos="735"/>
      </w:tabs>
      <w:wordWrap w:val="0"/>
      <w:overflowPunct w:val="0"/>
      <w:spacing w:line="312" w:lineRule="auto"/>
      <w:ind w:left="360" w:firstLine="540"/>
    </w:pPr>
    <w:rPr>
      <w:rFonts w:ascii="宋体" w:hAnsi="宋体"/>
    </w:rPr>
  </w:style>
  <w:style w:type="character" w:customStyle="1" w:styleId="3Char">
    <w:name w:val="正文文本缩进 3 Char"/>
    <w:basedOn w:val="a0"/>
    <w:link w:val="3"/>
    <w:uiPriority w:val="99"/>
    <w:semiHidden/>
    <w:locked/>
    <w:rsid w:val="005C2352"/>
    <w:rPr>
      <w:rFonts w:ascii="Calibri" w:hAnsi="Calibri" w:cs="Times New Roman"/>
      <w:sz w:val="16"/>
      <w:szCs w:val="16"/>
    </w:rPr>
  </w:style>
  <w:style w:type="character" w:styleId="ab">
    <w:name w:val="page number"/>
    <w:basedOn w:val="a0"/>
    <w:uiPriority w:val="99"/>
    <w:rsid w:val="00A506AA"/>
    <w:rPr>
      <w:rFonts w:ascii="宋体" w:eastAsia="宋体" w:hAnsi="宋体" w:cs="Times New Roman"/>
    </w:rPr>
  </w:style>
  <w:style w:type="character" w:styleId="ac">
    <w:name w:val="Hyperlink"/>
    <w:basedOn w:val="a0"/>
    <w:uiPriority w:val="99"/>
    <w:semiHidden/>
    <w:rsid w:val="00A506AA"/>
    <w:rPr>
      <w:rFonts w:cs="Times New Roman"/>
      <w:color w:val="004A9C"/>
      <w:u w:val="none"/>
    </w:rPr>
  </w:style>
  <w:style w:type="table" w:styleId="ad">
    <w:name w:val="Table Grid"/>
    <w:basedOn w:val="a1"/>
    <w:uiPriority w:val="99"/>
    <w:rsid w:val="00A506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12">
    <w:name w:val="l12"/>
    <w:basedOn w:val="a0"/>
    <w:rsid w:val="00A506AA"/>
    <w:rPr>
      <w:rFonts w:cs="Times New Roman"/>
    </w:rPr>
  </w:style>
  <w:style w:type="paragraph" w:styleId="ae">
    <w:name w:val="List Paragraph"/>
    <w:basedOn w:val="a"/>
    <w:uiPriority w:val="34"/>
    <w:qFormat/>
    <w:rsid w:val="00A506AA"/>
    <w:pPr>
      <w:ind w:firstLineChars="200" w:firstLine="420"/>
    </w:pPr>
  </w:style>
  <w:style w:type="paragraph" w:customStyle="1" w:styleId="Char6">
    <w:name w:val="Char"/>
    <w:basedOn w:val="a"/>
    <w:uiPriority w:val="99"/>
    <w:rsid w:val="00A506AA"/>
    <w:rPr>
      <w:rFonts w:ascii="Tahoma" w:hAnsi="Tahoma"/>
      <w:sz w:val="24"/>
      <w:szCs w:val="20"/>
    </w:rPr>
  </w:style>
  <w:style w:type="paragraph" w:customStyle="1" w:styleId="Char10">
    <w:name w:val="Char1"/>
    <w:basedOn w:val="a"/>
    <w:uiPriority w:val="99"/>
    <w:rsid w:val="00A506AA"/>
    <w:rPr>
      <w:rFonts w:ascii="Tahoma" w:hAnsi="Tahoma"/>
      <w:sz w:val="24"/>
      <w:szCs w:val="20"/>
    </w:rPr>
  </w:style>
  <w:style w:type="paragraph" w:customStyle="1" w:styleId="CharCharChar">
    <w:name w:val="Char Char Char"/>
    <w:basedOn w:val="a"/>
    <w:uiPriority w:val="99"/>
    <w:rsid w:val="00A506AA"/>
    <w:rPr>
      <w:rFonts w:ascii="Tahoma" w:hAnsi="Tahoma"/>
      <w:sz w:val="24"/>
      <w:szCs w:val="20"/>
    </w:rPr>
  </w:style>
  <w:style w:type="paragraph" w:customStyle="1" w:styleId="p0">
    <w:name w:val="p0"/>
    <w:basedOn w:val="a"/>
    <w:uiPriority w:val="99"/>
    <w:rsid w:val="00A506AA"/>
    <w:pPr>
      <w:widowControl/>
      <w:spacing w:before="100" w:beforeAutospacing="1" w:after="100" w:afterAutospacing="1" w:line="375" w:lineRule="atLeast"/>
      <w:jc w:val="left"/>
    </w:pPr>
    <w:rPr>
      <w:rFonts w:ascii="宋体" w:hAnsi="宋体" w:cs="宋体"/>
      <w:kern w:val="0"/>
      <w:sz w:val="24"/>
      <w:szCs w:val="24"/>
    </w:rPr>
  </w:style>
  <w:style w:type="paragraph" w:customStyle="1" w:styleId="af">
    <w:name w:val="文章副标题"/>
    <w:basedOn w:val="a"/>
    <w:next w:val="a"/>
    <w:uiPriority w:val="99"/>
    <w:rsid w:val="00660952"/>
    <w:pPr>
      <w:widowControl/>
      <w:spacing w:before="187" w:after="175" w:line="374" w:lineRule="atLeast"/>
      <w:jc w:val="center"/>
      <w:textAlignment w:val="baseline"/>
    </w:pPr>
    <w:rPr>
      <w:rFonts w:ascii="Times New Roman" w:hAnsi="Times New Roman"/>
      <w:color w:val="000000"/>
      <w:kern w:val="0"/>
      <w:sz w:val="36"/>
      <w:szCs w:val="20"/>
      <w:u w:color="000000"/>
    </w:rPr>
  </w:style>
</w:styles>
</file>

<file path=word/webSettings.xml><?xml version="1.0" encoding="utf-8"?>
<w:webSettings xmlns:r="http://schemas.openxmlformats.org/officeDocument/2006/relationships" xmlns:w="http://schemas.openxmlformats.org/wordprocessingml/2006/main">
  <w:divs>
    <w:div w:id="19303074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Excel____1.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Microsoft_Office_Excel_97-2003____1.xls"/><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B966A-8D33-4366-8D99-C6B6DFAD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6146</TotalTime>
  <Pages>1</Pages>
  <Words>2667</Words>
  <Characters>15208</Characters>
  <Application>Microsoft Office Word</Application>
  <DocSecurity>0</DocSecurity>
  <Lines>126</Lines>
  <Paragraphs>35</Paragraphs>
  <ScaleCrop>false</ScaleCrop>
  <Company>微软中国</Company>
  <LinksUpToDate>false</LinksUpToDate>
  <CharactersWithSpaces>17840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152</cp:revision>
  <cp:lastPrinted>2019-11-19T09:03:00Z</cp:lastPrinted>
  <dcterms:created xsi:type="dcterms:W3CDTF">2019-05-28T01:53:00Z</dcterms:created>
  <dcterms:modified xsi:type="dcterms:W3CDTF">2019-12-09T07:05:00Z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