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471" w:rsidRPr="00D77471" w:rsidRDefault="00D77471" w:rsidP="00D77471">
      <w:pPr>
        <w:widowControl w:val="0"/>
        <w:jc w:val="center"/>
        <w:rPr>
          <w:rFonts w:cs="Times New Roman"/>
          <w:kern w:val="2"/>
          <w:sz w:val="44"/>
          <w:szCs w:val="44"/>
        </w:rPr>
      </w:pPr>
      <w:proofErr w:type="gramStart"/>
      <w:r w:rsidRPr="00D77471">
        <w:rPr>
          <w:rFonts w:cs="Times New Roman" w:hint="eastAsia"/>
          <w:kern w:val="2"/>
          <w:sz w:val="44"/>
          <w:szCs w:val="44"/>
        </w:rPr>
        <w:t>浮</w:t>
      </w:r>
      <w:proofErr w:type="gramEnd"/>
      <w:r w:rsidRPr="00D77471">
        <w:rPr>
          <w:rFonts w:cs="Times New Roman" w:hint="eastAsia"/>
          <w:kern w:val="2"/>
          <w:sz w:val="44"/>
          <w:szCs w:val="44"/>
        </w:rPr>
        <w:t xml:space="preserve">  梁  县  人  民  法  院</w:t>
      </w:r>
    </w:p>
    <w:p w:rsidR="00D44EDE" w:rsidRPr="00D77471" w:rsidRDefault="00D77471" w:rsidP="00D77471">
      <w:pPr>
        <w:widowControl w:val="0"/>
        <w:jc w:val="center"/>
        <w:rPr>
          <w:rFonts w:cs="Times New Roman"/>
          <w:b/>
          <w:kern w:val="2"/>
          <w:sz w:val="52"/>
          <w:szCs w:val="52"/>
        </w:rPr>
      </w:pPr>
      <w:r w:rsidRPr="00D77471">
        <w:rPr>
          <w:rFonts w:cs="Times New Roman" w:hint="eastAsia"/>
          <w:b/>
          <w:kern w:val="2"/>
          <w:sz w:val="52"/>
          <w:szCs w:val="52"/>
        </w:rPr>
        <w:t xml:space="preserve">执  行  </w:t>
      </w:r>
      <w:proofErr w:type="gramStart"/>
      <w:r w:rsidRPr="00D77471">
        <w:rPr>
          <w:rFonts w:cs="Times New Roman" w:hint="eastAsia"/>
          <w:b/>
          <w:kern w:val="2"/>
          <w:sz w:val="52"/>
          <w:szCs w:val="52"/>
        </w:rPr>
        <w:t>裁</w:t>
      </w:r>
      <w:proofErr w:type="gramEnd"/>
      <w:r w:rsidRPr="00D77471">
        <w:rPr>
          <w:rFonts w:cs="Times New Roman" w:hint="eastAsia"/>
          <w:b/>
          <w:kern w:val="2"/>
          <w:sz w:val="52"/>
          <w:szCs w:val="52"/>
        </w:rPr>
        <w:t xml:space="preserve">  定  书</w:t>
      </w:r>
    </w:p>
    <w:p w:rsidR="00D44EDE" w:rsidRPr="002B6777" w:rsidRDefault="00C65D49" w:rsidP="002B6777">
      <w:pPr>
        <w:spacing w:line="520" w:lineRule="exact"/>
        <w:ind w:rightChars="100" w:right="221"/>
        <w:jc w:val="right"/>
        <w:rPr>
          <w:rFonts w:ascii="仿宋_GB2312" w:eastAsia="仿宋_GB2312" w:hAnsi="仿宋"/>
          <w:sz w:val="32"/>
          <w:szCs w:val="32"/>
        </w:rPr>
      </w:pPr>
      <w:bookmarkStart w:id="0" w:name="Book_10"/>
      <w:r>
        <w:rPr>
          <w:rFonts w:ascii="仿宋_GB2312" w:eastAsia="仿宋_GB2312" w:hAnsi="仿宋_GB2312" w:hint="eastAsia"/>
          <w:sz w:val="32"/>
          <w:szCs w:val="32"/>
        </w:rPr>
        <w:t>（</w:t>
      </w:r>
      <w:r>
        <w:rPr>
          <w:rFonts w:ascii="仿宋_GB2312" w:eastAsia="仿宋_GB2312" w:hAnsi="仿宋_GB2312"/>
          <w:sz w:val="32"/>
          <w:szCs w:val="32"/>
        </w:rPr>
        <w:t>2019）赣0222执164号</w:t>
      </w:r>
      <w:bookmarkEnd w:id="0"/>
      <w:r w:rsidR="00D77471">
        <w:rPr>
          <w:rFonts w:ascii="仿宋_GB2312" w:eastAsia="仿宋_GB2312" w:hAnsi="仿宋_GB2312" w:hint="eastAsia"/>
          <w:sz w:val="32"/>
          <w:szCs w:val="32"/>
        </w:rPr>
        <w:t>之三</w:t>
      </w:r>
    </w:p>
    <w:p w:rsidR="00C65D49" w:rsidRDefault="00C65D49" w:rsidP="002B6777">
      <w:pPr>
        <w:spacing w:line="520" w:lineRule="exact"/>
        <w:ind w:leftChars="90" w:left="199" w:firstLineChars="150" w:firstLine="452"/>
        <w:rPr>
          <w:rFonts w:ascii="仿宋_GB2312" w:eastAsia="仿宋_GB2312"/>
          <w:sz w:val="32"/>
          <w:szCs w:val="32"/>
        </w:rPr>
      </w:pPr>
      <w:bookmarkStart w:id="1" w:name="Book_1"/>
      <w:r>
        <w:rPr>
          <w:rFonts w:ascii="仿宋_GB2312" w:eastAsia="仿宋_GB2312" w:hint="eastAsia"/>
          <w:sz w:val="32"/>
          <w:szCs w:val="32"/>
        </w:rPr>
        <w:t>申请执行人浮梁农商村镇银行有限责任公司，</w:t>
      </w:r>
      <w:r>
        <w:rPr>
          <w:rFonts w:ascii="仿宋_GB2312" w:eastAsia="仿宋_GB2312"/>
          <w:sz w:val="32"/>
          <w:szCs w:val="32"/>
        </w:rPr>
        <w:t>住所地浮梁县朝阳中大道，</w:t>
      </w:r>
      <w:r w:rsidR="00D77471">
        <w:rPr>
          <w:rFonts w:ascii="仿宋_GB2312" w:eastAsia="仿宋_GB2312" w:hint="eastAsia"/>
          <w:sz w:val="32"/>
          <w:szCs w:val="32"/>
        </w:rPr>
        <w:t>统一社会信用代码91360222566272953</w:t>
      </w:r>
      <w:r>
        <w:rPr>
          <w:rFonts w:ascii="仿宋_GB2312" w:eastAsia="仿宋_GB2312"/>
          <w:sz w:val="32"/>
          <w:szCs w:val="32"/>
        </w:rPr>
        <w:t>。</w:t>
      </w:r>
    </w:p>
    <w:p w:rsidR="00D44EDE" w:rsidRPr="002B6777" w:rsidRDefault="00C65D49" w:rsidP="002B6777">
      <w:pPr>
        <w:spacing w:line="520" w:lineRule="exact"/>
        <w:ind w:leftChars="90" w:left="199" w:firstLineChars="150" w:firstLine="45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法定代表人：张德仁</w:t>
      </w:r>
      <w:bookmarkEnd w:id="1"/>
      <w:r w:rsidR="00D77471">
        <w:rPr>
          <w:rFonts w:ascii="仿宋_GB2312" w:eastAsia="仿宋_GB2312" w:hint="eastAsia"/>
          <w:sz w:val="32"/>
          <w:szCs w:val="32"/>
        </w:rPr>
        <w:t>，该行董事长。</w:t>
      </w:r>
      <w:r w:rsidR="00D44EDE" w:rsidRPr="002B6777">
        <w:rPr>
          <w:rFonts w:ascii="仿宋_GB2312" w:eastAsia="仿宋_GB2312" w:hint="eastAsia"/>
          <w:sz w:val="32"/>
          <w:szCs w:val="32"/>
        </w:rPr>
        <w:t xml:space="preserve"> </w:t>
      </w:r>
    </w:p>
    <w:p w:rsidR="00C65D49" w:rsidRDefault="00C65D49" w:rsidP="002B6777">
      <w:pPr>
        <w:spacing w:line="520" w:lineRule="exact"/>
        <w:ind w:firstLineChars="200" w:firstLine="602"/>
        <w:rPr>
          <w:rFonts w:ascii="仿宋_GB2312" w:eastAsia="仿宋_GB2312"/>
          <w:sz w:val="32"/>
          <w:szCs w:val="32"/>
        </w:rPr>
      </w:pPr>
      <w:bookmarkStart w:id="2" w:name="Book_2"/>
      <w:r>
        <w:rPr>
          <w:rFonts w:ascii="仿宋_GB2312" w:eastAsia="仿宋_GB2312" w:hint="eastAsia"/>
          <w:sz w:val="32"/>
          <w:szCs w:val="32"/>
        </w:rPr>
        <w:t>被执行人陈华，男，</w:t>
      </w:r>
      <w:r>
        <w:rPr>
          <w:rFonts w:ascii="仿宋_GB2312" w:eastAsia="仿宋_GB2312"/>
          <w:sz w:val="32"/>
          <w:szCs w:val="32"/>
        </w:rPr>
        <w:t>1981年11月30日出生，住景德镇市浙江路大江新城二期G栋6单元701室，</w:t>
      </w:r>
      <w:r w:rsidR="00D77471">
        <w:rPr>
          <w:rFonts w:ascii="仿宋_GB2312" w:eastAsia="仿宋_GB2312" w:hint="eastAsia"/>
          <w:sz w:val="32"/>
          <w:szCs w:val="32"/>
        </w:rPr>
        <w:t>身份证号码331081198111300439</w:t>
      </w:r>
      <w:r>
        <w:rPr>
          <w:rFonts w:ascii="仿宋_GB2312" w:eastAsia="仿宋_GB2312"/>
          <w:sz w:val="32"/>
          <w:szCs w:val="32"/>
        </w:rPr>
        <w:t>。</w:t>
      </w:r>
    </w:p>
    <w:p w:rsidR="00C65D49" w:rsidRDefault="00C65D49" w:rsidP="002B6777">
      <w:pPr>
        <w:spacing w:line="520" w:lineRule="exact"/>
        <w:ind w:firstLineChars="200" w:firstLine="60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被执行人胡敏，女，</w:t>
      </w:r>
      <w:r>
        <w:rPr>
          <w:rFonts w:ascii="仿宋_GB2312" w:eastAsia="仿宋_GB2312"/>
          <w:sz w:val="32"/>
          <w:szCs w:val="32"/>
        </w:rPr>
        <w:t>1980年2月13日出生，</w:t>
      </w:r>
      <w:r w:rsidR="00D77471">
        <w:rPr>
          <w:rFonts w:ascii="仿宋_GB2312" w:eastAsia="仿宋_GB2312" w:hint="eastAsia"/>
          <w:sz w:val="32"/>
          <w:szCs w:val="32"/>
        </w:rPr>
        <w:t>住址同上</w:t>
      </w:r>
      <w:r>
        <w:rPr>
          <w:rFonts w:ascii="仿宋_GB2312" w:eastAsia="仿宋_GB2312"/>
          <w:sz w:val="32"/>
          <w:szCs w:val="32"/>
        </w:rPr>
        <w:t>，</w:t>
      </w:r>
      <w:r w:rsidR="00D77471">
        <w:rPr>
          <w:rFonts w:ascii="仿宋_GB2312" w:eastAsia="仿宋_GB2312" w:hint="eastAsia"/>
          <w:sz w:val="32"/>
          <w:szCs w:val="32"/>
        </w:rPr>
        <w:t>身份证号码332623198002130047</w:t>
      </w:r>
      <w:r>
        <w:rPr>
          <w:rFonts w:ascii="仿宋_GB2312" w:eastAsia="仿宋_GB2312"/>
          <w:sz w:val="32"/>
          <w:szCs w:val="32"/>
        </w:rPr>
        <w:t>。</w:t>
      </w:r>
    </w:p>
    <w:p w:rsidR="00C65D49" w:rsidRDefault="00C65D49" w:rsidP="002B6777">
      <w:pPr>
        <w:spacing w:line="520" w:lineRule="exact"/>
        <w:ind w:firstLineChars="200" w:firstLine="60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被执行人景德镇中齐汽车贸易有限公司，</w:t>
      </w:r>
      <w:r>
        <w:rPr>
          <w:rFonts w:ascii="仿宋_GB2312" w:eastAsia="仿宋_GB2312"/>
          <w:sz w:val="32"/>
          <w:szCs w:val="32"/>
        </w:rPr>
        <w:t>住所地景德镇市高新区龙井路2号。</w:t>
      </w:r>
    </w:p>
    <w:p w:rsidR="00D44EDE" w:rsidRPr="002B6777" w:rsidRDefault="00C65D49" w:rsidP="002B6777">
      <w:pPr>
        <w:spacing w:line="520" w:lineRule="exact"/>
        <w:ind w:firstLineChars="200" w:firstLine="60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法定代表人陈华</w:t>
      </w:r>
      <w:bookmarkEnd w:id="2"/>
      <w:r w:rsidR="00D77471">
        <w:rPr>
          <w:rFonts w:ascii="仿宋_GB2312" w:eastAsia="仿宋_GB2312" w:hint="eastAsia"/>
          <w:sz w:val="32"/>
          <w:szCs w:val="32"/>
        </w:rPr>
        <w:t>，公司总经理。</w:t>
      </w:r>
    </w:p>
    <w:p w:rsidR="00D44EDE" w:rsidRPr="002B6777" w:rsidRDefault="00D44EDE" w:rsidP="002B6777">
      <w:pPr>
        <w:spacing w:line="520" w:lineRule="exact"/>
        <w:ind w:firstLineChars="200" w:firstLine="602"/>
        <w:rPr>
          <w:rFonts w:ascii="仿宋_GB2312" w:eastAsia="仿宋_GB2312"/>
          <w:sz w:val="32"/>
          <w:szCs w:val="32"/>
        </w:rPr>
      </w:pPr>
      <w:r w:rsidRPr="002B6777">
        <w:rPr>
          <w:rFonts w:ascii="仿宋_GB2312" w:eastAsia="仿宋_GB2312" w:hint="eastAsia"/>
          <w:sz w:val="32"/>
          <w:szCs w:val="32"/>
        </w:rPr>
        <w:t>本院</w:t>
      </w:r>
      <w:r w:rsidR="00D77471">
        <w:rPr>
          <w:rFonts w:ascii="仿宋_GB2312" w:eastAsia="仿宋_GB2312" w:hint="eastAsia"/>
          <w:sz w:val="32"/>
          <w:szCs w:val="32"/>
        </w:rPr>
        <w:t>依照</w:t>
      </w:r>
      <w:r w:rsidRPr="002B6777">
        <w:rPr>
          <w:rFonts w:ascii="仿宋_GB2312" w:eastAsia="仿宋_GB2312" w:hint="eastAsia"/>
          <w:sz w:val="32"/>
          <w:szCs w:val="32"/>
        </w:rPr>
        <w:t>已发生法律效力的</w:t>
      </w:r>
      <w:bookmarkStart w:id="3" w:name="Book_3"/>
      <w:r w:rsidR="00C65D49">
        <w:rPr>
          <w:rFonts w:ascii="仿宋_GB2312" w:eastAsia="仿宋_GB2312" w:hint="eastAsia"/>
          <w:sz w:val="32"/>
          <w:szCs w:val="32"/>
        </w:rPr>
        <w:t>（</w:t>
      </w:r>
      <w:r w:rsidR="00C65D49">
        <w:rPr>
          <w:rFonts w:ascii="仿宋_GB2312" w:eastAsia="仿宋_GB2312"/>
          <w:sz w:val="32"/>
          <w:szCs w:val="32"/>
        </w:rPr>
        <w:t>2017）赣0222民初139号</w:t>
      </w:r>
      <w:bookmarkEnd w:id="3"/>
      <w:r w:rsidR="00D77471">
        <w:rPr>
          <w:rFonts w:ascii="仿宋_GB2312" w:eastAsia="仿宋_GB2312" w:hint="eastAsia"/>
          <w:sz w:val="32"/>
          <w:szCs w:val="32"/>
        </w:rPr>
        <w:t>民事判决书</w:t>
      </w:r>
      <w:r w:rsidRPr="002B6777">
        <w:rPr>
          <w:rFonts w:ascii="仿宋_GB2312" w:eastAsia="仿宋_GB2312" w:hint="eastAsia"/>
          <w:sz w:val="32"/>
          <w:szCs w:val="32"/>
        </w:rPr>
        <w:t>，于</w:t>
      </w:r>
      <w:r w:rsidR="00D77471">
        <w:rPr>
          <w:rFonts w:ascii="仿宋_GB2312" w:eastAsia="仿宋_GB2312" w:hint="eastAsia"/>
          <w:sz w:val="32"/>
          <w:szCs w:val="32"/>
        </w:rPr>
        <w:t>2019</w:t>
      </w:r>
      <w:r w:rsidRPr="002B6777">
        <w:rPr>
          <w:rFonts w:ascii="仿宋_GB2312" w:eastAsia="仿宋_GB2312" w:hint="eastAsia"/>
          <w:sz w:val="32"/>
          <w:szCs w:val="32"/>
        </w:rPr>
        <w:t>年</w:t>
      </w:r>
      <w:r w:rsidR="00C34605" w:rsidRPr="002B6777">
        <w:rPr>
          <w:rFonts w:ascii="仿宋_GB2312" w:eastAsia="仿宋_GB2312" w:hint="eastAsia"/>
          <w:sz w:val="32"/>
          <w:szCs w:val="32"/>
        </w:rPr>
        <w:t xml:space="preserve"> </w:t>
      </w:r>
      <w:r w:rsidR="00D77471">
        <w:rPr>
          <w:rFonts w:ascii="仿宋_GB2312" w:eastAsia="仿宋_GB2312" w:hint="eastAsia"/>
          <w:sz w:val="32"/>
          <w:szCs w:val="32"/>
        </w:rPr>
        <w:t>7</w:t>
      </w:r>
      <w:r w:rsidRPr="002B6777">
        <w:rPr>
          <w:rFonts w:ascii="仿宋_GB2312" w:eastAsia="仿宋_GB2312" w:hint="eastAsia"/>
          <w:sz w:val="32"/>
          <w:szCs w:val="32"/>
        </w:rPr>
        <w:t>月</w:t>
      </w:r>
      <w:r w:rsidR="00D77471">
        <w:rPr>
          <w:rFonts w:ascii="仿宋_GB2312" w:eastAsia="仿宋_GB2312" w:hint="eastAsia"/>
          <w:sz w:val="32"/>
          <w:szCs w:val="32"/>
        </w:rPr>
        <w:t>22</w:t>
      </w:r>
      <w:r w:rsidRPr="002B6777">
        <w:rPr>
          <w:rFonts w:ascii="仿宋_GB2312" w:eastAsia="仿宋_GB2312" w:hint="eastAsia"/>
          <w:sz w:val="32"/>
          <w:szCs w:val="32"/>
        </w:rPr>
        <w:t>日向被执行人</w:t>
      </w:r>
      <w:bookmarkStart w:id="4" w:name="Book_4"/>
      <w:r w:rsidR="00C65D49">
        <w:rPr>
          <w:rFonts w:ascii="仿宋_GB2312" w:eastAsia="仿宋_GB2312" w:hint="eastAsia"/>
          <w:sz w:val="32"/>
          <w:szCs w:val="32"/>
        </w:rPr>
        <w:t>陈华、胡敏、景德镇中齐汽车贸易有限公司</w:t>
      </w:r>
      <w:bookmarkEnd w:id="4"/>
      <w:r w:rsidRPr="002B6777">
        <w:rPr>
          <w:rFonts w:ascii="仿宋_GB2312" w:eastAsia="仿宋_GB2312" w:hint="eastAsia"/>
          <w:sz w:val="32"/>
          <w:szCs w:val="32"/>
        </w:rPr>
        <w:t>发出执行通知书，责令其限期履行法律文书确定的义务，但被执行人</w:t>
      </w:r>
      <w:bookmarkStart w:id="5" w:name="Book_5"/>
      <w:r w:rsidR="00C65D49">
        <w:rPr>
          <w:rFonts w:ascii="仿宋_GB2312" w:eastAsia="仿宋_GB2312" w:hint="eastAsia"/>
          <w:sz w:val="32"/>
          <w:szCs w:val="32"/>
        </w:rPr>
        <w:t>陈华、胡敏、景德镇中齐汽车贸易有限公司</w:t>
      </w:r>
      <w:bookmarkEnd w:id="5"/>
      <w:r w:rsidRPr="002B6777">
        <w:rPr>
          <w:rFonts w:ascii="仿宋_GB2312" w:eastAsia="仿宋_GB2312" w:hint="eastAsia"/>
          <w:sz w:val="32"/>
          <w:szCs w:val="32"/>
        </w:rPr>
        <w:t>至今没有履行法律文书确定的义务。依照《中华人民共和国民事诉讼法》 第二百四十四条之规定，裁定如下：</w:t>
      </w:r>
    </w:p>
    <w:p w:rsidR="00D44EDE" w:rsidRPr="002B6777" w:rsidRDefault="00D44EDE" w:rsidP="00C34605">
      <w:pPr>
        <w:snapToGrid w:val="0"/>
        <w:spacing w:line="520" w:lineRule="exact"/>
        <w:ind w:firstLine="615"/>
        <w:rPr>
          <w:rFonts w:ascii="仿宋_GB2312" w:eastAsia="仿宋_GB2312"/>
          <w:sz w:val="32"/>
          <w:szCs w:val="32"/>
        </w:rPr>
      </w:pPr>
      <w:r w:rsidRPr="002B6777">
        <w:rPr>
          <w:rFonts w:ascii="仿宋_GB2312" w:eastAsia="仿宋_GB2312" w:hint="eastAsia"/>
          <w:sz w:val="32"/>
          <w:szCs w:val="32"/>
        </w:rPr>
        <w:t>拍卖被执行人</w:t>
      </w:r>
      <w:bookmarkStart w:id="6" w:name="Book_6"/>
      <w:r w:rsidR="00C65D49">
        <w:rPr>
          <w:rFonts w:ascii="仿宋_GB2312" w:eastAsia="仿宋_GB2312" w:hint="eastAsia"/>
          <w:sz w:val="32"/>
          <w:szCs w:val="32"/>
        </w:rPr>
        <w:t>陈华、胡敏</w:t>
      </w:r>
      <w:bookmarkEnd w:id="6"/>
      <w:r w:rsidR="00D77471">
        <w:rPr>
          <w:rFonts w:ascii="仿宋_GB2312" w:eastAsia="仿宋_GB2312" w:hint="eastAsia"/>
          <w:sz w:val="32"/>
          <w:szCs w:val="32"/>
        </w:rPr>
        <w:t>所有的位于景德镇市浙江路大江新城二期G栋6单元805室房屋、景德镇市浙江路大江新城二期6栋6、7、8号店面</w:t>
      </w:r>
      <w:r w:rsidRPr="002B6777">
        <w:rPr>
          <w:rFonts w:ascii="仿宋_GB2312" w:eastAsia="仿宋_GB2312" w:hint="eastAsia"/>
          <w:sz w:val="32"/>
          <w:szCs w:val="32"/>
        </w:rPr>
        <w:t>。</w:t>
      </w:r>
    </w:p>
    <w:p w:rsidR="00D44EDE" w:rsidRPr="002B6777" w:rsidRDefault="00D44EDE" w:rsidP="00C34605">
      <w:pPr>
        <w:snapToGrid w:val="0"/>
        <w:spacing w:line="520" w:lineRule="exact"/>
        <w:ind w:firstLine="615"/>
        <w:rPr>
          <w:rFonts w:ascii="仿宋_GB2312" w:eastAsia="仿宋_GB2312" w:hAnsi="仿宋"/>
          <w:sz w:val="32"/>
          <w:szCs w:val="32"/>
        </w:rPr>
      </w:pPr>
      <w:r w:rsidRPr="002B6777">
        <w:rPr>
          <w:rFonts w:ascii="仿宋_GB2312" w:eastAsia="仿宋_GB2312" w:hint="eastAsia"/>
          <w:sz w:val="32"/>
          <w:szCs w:val="32"/>
        </w:rPr>
        <w:t>本裁定送达后即发生法律效力</w:t>
      </w:r>
      <w:r w:rsidRPr="002B6777">
        <w:rPr>
          <w:rFonts w:ascii="仿宋_GB2312" w:eastAsia="仿宋_GB2312" w:hAnsi="仿宋" w:hint="eastAsia"/>
          <w:sz w:val="32"/>
          <w:szCs w:val="32"/>
        </w:rPr>
        <w:t>。</w:t>
      </w:r>
    </w:p>
    <w:p w:rsidR="00C34605" w:rsidRPr="002B6777" w:rsidRDefault="00C34605" w:rsidP="00C34605">
      <w:pPr>
        <w:snapToGrid w:val="0"/>
        <w:spacing w:line="520" w:lineRule="exact"/>
        <w:ind w:firstLine="615"/>
        <w:rPr>
          <w:rFonts w:ascii="仿宋_GB2312" w:eastAsia="仿宋_GB2312" w:hAnsi="仿宋"/>
          <w:sz w:val="32"/>
          <w:szCs w:val="32"/>
        </w:rPr>
      </w:pPr>
    </w:p>
    <w:p w:rsidR="000A1F70" w:rsidRPr="002B6777" w:rsidRDefault="000A1F70" w:rsidP="00C34605">
      <w:pPr>
        <w:spacing w:line="520" w:lineRule="exact"/>
        <w:jc w:val="right"/>
        <w:rPr>
          <w:rFonts w:ascii="仿宋_GB2312" w:eastAsia="仿宋_GB2312"/>
          <w:sz w:val="32"/>
          <w:szCs w:val="32"/>
        </w:rPr>
      </w:pPr>
      <w:bookmarkStart w:id="7" w:name="Book_7"/>
      <w:bookmarkEnd w:id="7"/>
    </w:p>
    <w:p w:rsidR="00D77471" w:rsidRPr="00D77471" w:rsidRDefault="00D77471" w:rsidP="00D77471">
      <w:pPr>
        <w:widowControl w:val="0"/>
        <w:autoSpaceDE w:val="0"/>
        <w:autoSpaceDN w:val="0"/>
        <w:adjustRightInd w:val="0"/>
        <w:spacing w:line="460" w:lineRule="exact"/>
        <w:ind w:right="620" w:firstLineChars="1500" w:firstLine="4516"/>
        <w:jc w:val="right"/>
        <w:rPr>
          <w:rFonts w:ascii="仿宋_GB2312" w:eastAsia="仿宋_GB2312" w:hAnsi="Calibri" w:cs="O9-PK7481cd-Identity-H"/>
          <w:sz w:val="32"/>
          <w:szCs w:val="32"/>
        </w:rPr>
      </w:pPr>
      <w:r w:rsidRPr="00D77471">
        <w:rPr>
          <w:rFonts w:ascii="仿宋_GB2312" w:eastAsia="仿宋_GB2312" w:hAnsi="Calibri" w:cs="SSJ-PK74820000001-Identity-H" w:hint="eastAsia"/>
          <w:sz w:val="32"/>
          <w:szCs w:val="32"/>
        </w:rPr>
        <w:t>审</w:t>
      </w:r>
      <w:r w:rsidRPr="00D77471">
        <w:rPr>
          <w:rFonts w:ascii="仿宋_GB2312" w:eastAsia="仿宋_GB2312" w:hAnsi="Calibri" w:cs="O9-PK7481cd-Identity-H" w:hint="eastAsia"/>
          <w:sz w:val="32"/>
          <w:szCs w:val="32"/>
        </w:rPr>
        <w:t xml:space="preserve">　</w:t>
      </w:r>
      <w:r w:rsidRPr="00D77471">
        <w:rPr>
          <w:rFonts w:ascii="仿宋_GB2312" w:eastAsia="仿宋_GB2312" w:hAnsi="Calibri" w:cs="SSJ-PK74820000001-Identity-H" w:hint="eastAsia"/>
          <w:sz w:val="32"/>
          <w:szCs w:val="32"/>
        </w:rPr>
        <w:t>判</w:t>
      </w:r>
      <w:r w:rsidRPr="00D77471">
        <w:rPr>
          <w:rFonts w:ascii="仿宋_GB2312" w:eastAsia="仿宋_GB2312" w:hAnsi="Calibri" w:cs="O9-PK7481cd-Identity-H" w:hint="eastAsia"/>
          <w:sz w:val="32"/>
          <w:szCs w:val="32"/>
        </w:rPr>
        <w:t xml:space="preserve">　</w:t>
      </w:r>
      <w:r w:rsidRPr="00D77471">
        <w:rPr>
          <w:rFonts w:ascii="仿宋_GB2312" w:eastAsia="仿宋_GB2312" w:hAnsi="Calibri" w:cs="SSJ-PK74820000001-Identity-H" w:hint="eastAsia"/>
          <w:sz w:val="32"/>
          <w:szCs w:val="32"/>
        </w:rPr>
        <w:t>员</w:t>
      </w:r>
      <w:r w:rsidRPr="00D77471">
        <w:rPr>
          <w:rFonts w:ascii="仿宋_GB2312" w:eastAsia="仿宋_GB2312" w:hAnsi="Calibri" w:cs="O9-PK7481cd-Identity-H" w:hint="eastAsia"/>
          <w:sz w:val="32"/>
          <w:szCs w:val="32"/>
        </w:rPr>
        <w:t xml:space="preserve">　胡永明</w:t>
      </w:r>
    </w:p>
    <w:p w:rsidR="00D77471" w:rsidRPr="00D77471" w:rsidRDefault="00D77471" w:rsidP="00D77471">
      <w:pPr>
        <w:widowControl w:val="0"/>
        <w:wordWrap w:val="0"/>
        <w:autoSpaceDE w:val="0"/>
        <w:autoSpaceDN w:val="0"/>
        <w:adjustRightInd w:val="0"/>
        <w:spacing w:line="460" w:lineRule="exact"/>
        <w:ind w:right="620" w:firstLineChars="1500" w:firstLine="4516"/>
        <w:jc w:val="right"/>
        <w:rPr>
          <w:rFonts w:ascii="仿宋_GB2312" w:eastAsia="仿宋_GB2312" w:hAnsi="Calibri" w:cs="O9-PK7481cd-Identity-H"/>
          <w:sz w:val="32"/>
          <w:szCs w:val="32"/>
        </w:rPr>
      </w:pPr>
      <w:r w:rsidRPr="00D77471">
        <w:rPr>
          <w:rFonts w:ascii="仿宋_GB2312" w:eastAsia="仿宋_GB2312" w:hAnsi="Calibri" w:cs="O9-PK7481cd-Identity-H" w:hint="eastAsia"/>
          <w:sz w:val="32"/>
          <w:szCs w:val="32"/>
        </w:rPr>
        <w:t xml:space="preserve">人民陪审员  </w:t>
      </w:r>
      <w:proofErr w:type="gramStart"/>
      <w:r w:rsidRPr="00D77471">
        <w:rPr>
          <w:rFonts w:ascii="仿宋_GB2312" w:eastAsia="仿宋_GB2312" w:hAnsi="Calibri" w:cs="O9-PK7481cd-Identity-H" w:hint="eastAsia"/>
          <w:sz w:val="32"/>
          <w:szCs w:val="32"/>
        </w:rPr>
        <w:t>汪秀清</w:t>
      </w:r>
      <w:proofErr w:type="gramEnd"/>
    </w:p>
    <w:p w:rsidR="00D77471" w:rsidRPr="00D77471" w:rsidRDefault="00D77471" w:rsidP="00D77471">
      <w:pPr>
        <w:widowControl w:val="0"/>
        <w:wordWrap w:val="0"/>
        <w:autoSpaceDE w:val="0"/>
        <w:autoSpaceDN w:val="0"/>
        <w:adjustRightInd w:val="0"/>
        <w:spacing w:line="460" w:lineRule="exact"/>
        <w:ind w:right="620" w:firstLineChars="1500" w:firstLine="4516"/>
        <w:jc w:val="right"/>
        <w:rPr>
          <w:rFonts w:ascii="仿宋_GB2312" w:eastAsia="仿宋_GB2312" w:hAnsi="Calibri" w:cs="O9-PK7481cd-Identity-H"/>
          <w:sz w:val="32"/>
          <w:szCs w:val="32"/>
        </w:rPr>
      </w:pPr>
      <w:r w:rsidRPr="00D77471">
        <w:rPr>
          <w:rFonts w:ascii="仿宋_GB2312" w:eastAsia="仿宋_GB2312" w:hAnsi="Calibri" w:cs="O9-PK7481cd-Identity-H" w:hint="eastAsia"/>
          <w:sz w:val="32"/>
          <w:szCs w:val="32"/>
        </w:rPr>
        <w:t>人民陪审员  杨尚才</w:t>
      </w:r>
    </w:p>
    <w:p w:rsidR="00D77471" w:rsidRPr="00D77471" w:rsidRDefault="007C2B29" w:rsidP="00D77471">
      <w:pPr>
        <w:widowControl w:val="0"/>
        <w:autoSpaceDE w:val="0"/>
        <w:autoSpaceDN w:val="0"/>
        <w:adjustRightInd w:val="0"/>
        <w:spacing w:line="460" w:lineRule="exact"/>
        <w:ind w:right="620" w:firstLineChars="1500" w:firstLine="4516"/>
        <w:jc w:val="right"/>
        <w:rPr>
          <w:rFonts w:ascii="仿宋_GB2312" w:eastAsia="仿宋_GB2312" w:hAnsi="Calibri" w:cs="O9-PK7481cd-Identity-H"/>
          <w:sz w:val="32"/>
          <w:szCs w:val="32"/>
        </w:rPr>
      </w:pPr>
      <w:r>
        <w:rPr>
          <w:rFonts w:ascii="仿宋_GB2312" w:eastAsia="仿宋_GB2312" w:hAnsi="Calibri" w:cs="O9-PK7481cd-Identity-H"/>
          <w:noProof/>
          <w:sz w:val="32"/>
          <w:szCs w:val="32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358.65pt;margin-top:195.4pt;width:127.5pt;height:127.5pt;z-index:-251658752;mso-position-horizontal:absolute;mso-position-horizontal-relative:page;mso-position-vertical:absolute;mso-position-vertical-relative:page" stroked="f">
            <v:imagedata r:id="rId5" o:title=""/>
            <w10:wrap anchorx="page" anchory="page"/>
          </v:shape>
          <w:control r:id="rId6" w:name="控件 3" w:shapeid="_x0000_s1027"/>
        </w:pict>
      </w:r>
    </w:p>
    <w:p w:rsidR="00D77471" w:rsidRPr="00D77471" w:rsidRDefault="00D77471" w:rsidP="00D77471">
      <w:pPr>
        <w:widowControl w:val="0"/>
        <w:autoSpaceDE w:val="0"/>
        <w:autoSpaceDN w:val="0"/>
        <w:adjustRightInd w:val="0"/>
        <w:spacing w:line="460" w:lineRule="exact"/>
        <w:ind w:right="20"/>
        <w:jc w:val="right"/>
        <w:rPr>
          <w:rFonts w:ascii="仿宋_GB2312" w:eastAsia="仿宋_GB2312" w:hAnsi="Calibri" w:cs="O9-PK7481cd-Identity-H"/>
          <w:sz w:val="32"/>
          <w:szCs w:val="32"/>
        </w:rPr>
      </w:pPr>
      <w:r w:rsidRPr="00D77471">
        <w:rPr>
          <w:rFonts w:ascii="仿宋_GB2312" w:eastAsia="仿宋_GB2312" w:hAnsi="Calibri" w:cs="O9-PK7481cd-Identity-H" w:hint="eastAsia"/>
          <w:sz w:val="32"/>
          <w:szCs w:val="32"/>
        </w:rPr>
        <w:t>二〇一九年十</w:t>
      </w:r>
      <w:r>
        <w:rPr>
          <w:rFonts w:ascii="仿宋_GB2312" w:eastAsia="仿宋_GB2312" w:hAnsi="Calibri" w:cs="O9-PK7481cd-Identity-H" w:hint="eastAsia"/>
          <w:sz w:val="32"/>
          <w:szCs w:val="32"/>
        </w:rPr>
        <w:t>一</w:t>
      </w:r>
      <w:r w:rsidRPr="00D77471">
        <w:rPr>
          <w:rFonts w:ascii="仿宋_GB2312" w:eastAsia="仿宋_GB2312" w:hAnsi="Calibri" w:cs="O9-PK7481cd-Identity-H" w:hint="eastAsia"/>
          <w:sz w:val="32"/>
          <w:szCs w:val="32"/>
        </w:rPr>
        <w:t>月二十</w:t>
      </w:r>
      <w:r>
        <w:rPr>
          <w:rFonts w:ascii="仿宋_GB2312" w:eastAsia="仿宋_GB2312" w:hAnsi="Calibri" w:cs="O9-PK7481cd-Identity-H" w:hint="eastAsia"/>
          <w:sz w:val="32"/>
          <w:szCs w:val="32"/>
        </w:rPr>
        <w:t>五</w:t>
      </w:r>
      <w:r w:rsidRPr="00D77471">
        <w:rPr>
          <w:rFonts w:ascii="仿宋_GB2312" w:eastAsia="仿宋_GB2312" w:hAnsi="Calibri" w:cs="O9-PK7481cd-Identity-H" w:hint="eastAsia"/>
          <w:sz w:val="32"/>
          <w:szCs w:val="32"/>
        </w:rPr>
        <w:t>日</w:t>
      </w:r>
    </w:p>
    <w:p w:rsidR="00D77471" w:rsidRPr="00D77471" w:rsidRDefault="00D77471" w:rsidP="00D77471">
      <w:pPr>
        <w:widowControl w:val="0"/>
        <w:spacing w:line="460" w:lineRule="exact"/>
        <w:jc w:val="right"/>
        <w:rPr>
          <w:rFonts w:ascii="仿宋_GB2312" w:eastAsia="仿宋_GB2312" w:hAnsi="Calibri" w:cs="Times New Roman"/>
          <w:color w:val="FFFFFF"/>
          <w:kern w:val="2"/>
          <w:sz w:val="32"/>
          <w:szCs w:val="32"/>
        </w:rPr>
      </w:pPr>
      <w:r w:rsidRPr="00D77471">
        <w:rPr>
          <w:rFonts w:ascii="仿宋_GB2312" w:eastAsia="仿宋_GB2312" w:hAnsi="Calibri" w:cs="Times New Roman" w:hint="eastAsia"/>
          <w:color w:val="FFFFFF"/>
          <w:kern w:val="2"/>
          <w:sz w:val="32"/>
          <w:szCs w:val="32"/>
        </w:rPr>
        <w:t xml:space="preserve">     </w:t>
      </w:r>
    </w:p>
    <w:p w:rsidR="00D77471" w:rsidRPr="00D77471" w:rsidRDefault="00D77471" w:rsidP="00D77471">
      <w:pPr>
        <w:widowControl w:val="0"/>
        <w:spacing w:line="460" w:lineRule="exact"/>
        <w:ind w:right="620"/>
        <w:jc w:val="center"/>
        <w:rPr>
          <w:rFonts w:ascii="仿宋_GB2312" w:eastAsia="仿宋_GB2312" w:hAnsi="Calibri" w:cs="Times New Roman"/>
          <w:kern w:val="2"/>
          <w:sz w:val="32"/>
          <w:szCs w:val="32"/>
        </w:rPr>
      </w:pPr>
      <w:r w:rsidRPr="00D77471">
        <w:rPr>
          <w:rFonts w:ascii="仿宋_GB2312" w:eastAsia="仿宋_GB2312" w:hAnsi="Calibri" w:cs="SSJ-PK74820000001-Identity-H" w:hint="eastAsia"/>
          <w:sz w:val="32"/>
          <w:szCs w:val="32"/>
        </w:rPr>
        <w:t xml:space="preserve">                               </w:t>
      </w:r>
      <w:r>
        <w:rPr>
          <w:rFonts w:ascii="仿宋_GB2312" w:eastAsia="仿宋_GB2312" w:hAnsi="Calibri" w:cs="SSJ-PK74820000001-Identity-H" w:hint="eastAsia"/>
          <w:sz w:val="32"/>
          <w:szCs w:val="32"/>
        </w:rPr>
        <w:t xml:space="preserve">     </w:t>
      </w:r>
      <w:r w:rsidRPr="00D77471">
        <w:rPr>
          <w:rFonts w:ascii="仿宋_GB2312" w:eastAsia="仿宋_GB2312" w:hAnsi="Calibri" w:cs="SSJ-PK74820000001-Identity-H" w:hint="eastAsia"/>
          <w:sz w:val="32"/>
          <w:szCs w:val="32"/>
        </w:rPr>
        <w:t>书</w:t>
      </w:r>
      <w:r w:rsidRPr="00D77471">
        <w:rPr>
          <w:rFonts w:ascii="仿宋_GB2312" w:eastAsia="仿宋_GB2312" w:hAnsi="Calibri" w:cs="O9-PK7481cd-Identity-H" w:hint="eastAsia"/>
          <w:sz w:val="32"/>
          <w:szCs w:val="32"/>
        </w:rPr>
        <w:t xml:space="preserve">　</w:t>
      </w:r>
      <w:r w:rsidRPr="00D77471">
        <w:rPr>
          <w:rFonts w:ascii="仿宋_GB2312" w:eastAsia="仿宋_GB2312" w:hAnsi="Calibri" w:cs="SSJ-PK74820000001-Identity-H" w:hint="eastAsia"/>
          <w:sz w:val="32"/>
          <w:szCs w:val="32"/>
        </w:rPr>
        <w:t>记</w:t>
      </w:r>
      <w:r w:rsidRPr="00D77471">
        <w:rPr>
          <w:rFonts w:ascii="仿宋_GB2312" w:eastAsia="仿宋_GB2312" w:hAnsi="Calibri" w:cs="O9-PK7481cd-Identity-H" w:hint="eastAsia"/>
          <w:sz w:val="32"/>
          <w:szCs w:val="32"/>
        </w:rPr>
        <w:t xml:space="preserve">　</w:t>
      </w:r>
      <w:r w:rsidRPr="00D77471">
        <w:rPr>
          <w:rFonts w:ascii="仿宋_GB2312" w:eastAsia="仿宋_GB2312" w:hAnsi="Calibri" w:cs="SSJ-PK74820000001-Identity-H" w:hint="eastAsia"/>
          <w:sz w:val="32"/>
          <w:szCs w:val="32"/>
        </w:rPr>
        <w:t>员</w:t>
      </w:r>
      <w:r w:rsidRPr="00D77471">
        <w:rPr>
          <w:rFonts w:ascii="仿宋_GB2312" w:eastAsia="仿宋_GB2312" w:hAnsi="Calibri" w:cs="O9-PK7481cd-Identity-H" w:hint="eastAsia"/>
          <w:sz w:val="32"/>
          <w:szCs w:val="32"/>
        </w:rPr>
        <w:t xml:space="preserve">　</w:t>
      </w:r>
      <w:bookmarkStart w:id="8" w:name="Book_12"/>
      <w:r w:rsidRPr="00D77471">
        <w:rPr>
          <w:rFonts w:ascii="仿宋_GB2312" w:eastAsia="仿宋_GB2312" w:hAnsi="Calibri" w:cs="O9-PK7481cd-Identity-H" w:hint="eastAsia"/>
          <w:sz w:val="32"/>
          <w:szCs w:val="32"/>
        </w:rPr>
        <w:t>杨  乐</w:t>
      </w:r>
      <w:bookmarkEnd w:id="8"/>
    </w:p>
    <w:p w:rsidR="00D44EDE" w:rsidRPr="002B6777" w:rsidRDefault="00D44EDE" w:rsidP="00D77471">
      <w:pPr>
        <w:spacing w:line="520" w:lineRule="exact"/>
        <w:jc w:val="right"/>
        <w:rPr>
          <w:rFonts w:ascii="仿宋_GB2312" w:eastAsia="仿宋_GB2312"/>
          <w:sz w:val="32"/>
          <w:szCs w:val="32"/>
        </w:rPr>
      </w:pPr>
    </w:p>
    <w:sectPr w:rsidR="00D44EDE" w:rsidRPr="002B6777" w:rsidSect="002B6777">
      <w:pgSz w:w="11906" w:h="16838" w:code="9"/>
      <w:pgMar w:top="2041" w:right="1531" w:bottom="2041" w:left="1531" w:header="851" w:footer="992" w:gutter="0"/>
      <w:cols w:space="425"/>
      <w:docGrid w:type="linesAndChars" w:linePitch="579" w:charSpace="-387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SJ-PK74820000001-Identity-H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O9-PK7481cd-Identity-H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forms" w:enforcement="1" w:cryptProviderType="rsaFull" w:cryptAlgorithmClass="hash" w:cryptAlgorithmType="typeAny" w:cryptAlgorithmSid="4" w:cryptSpinCount="100000" w:hash="cHmPed9oZsnjlqAnZEAXYy76Fuc=" w:salt="oF75GlXmJ/dtFQVVTGqvJg=="/>
  <w:defaultTabStop w:val="420"/>
  <w:drawingGridHorizontalSpacing w:val="221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{D9993AC8-EA46-420B-A0DB-DC2637919C55}" w:val="LQDxPf2vk01CJ7=zrN/WU8a4gbyjYmwqsGOuZiH9hSdR6+KcetoBVpTF35nAEMlXI"/>
    <w:docVar w:name="DocumentID" w:val="{DEED1292-4B10-446E-B7FD-4C758A4BA819}"/>
  </w:docVars>
  <w:rsids>
    <w:rsidRoot w:val="005C4425"/>
    <w:rsid w:val="0008770C"/>
    <w:rsid w:val="000A1F70"/>
    <w:rsid w:val="001A31C8"/>
    <w:rsid w:val="001A36B6"/>
    <w:rsid w:val="002B6777"/>
    <w:rsid w:val="00341175"/>
    <w:rsid w:val="005C4425"/>
    <w:rsid w:val="007C2B29"/>
    <w:rsid w:val="008E7CE4"/>
    <w:rsid w:val="009342CF"/>
    <w:rsid w:val="00A92FDB"/>
    <w:rsid w:val="00C34605"/>
    <w:rsid w:val="00C65D49"/>
    <w:rsid w:val="00CA799B"/>
    <w:rsid w:val="00CE1C11"/>
    <w:rsid w:val="00D44EDE"/>
    <w:rsid w:val="00D77471"/>
    <w:rsid w:val="00DB13D7"/>
    <w:rsid w:val="00F3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EDE"/>
    <w:rPr>
      <w:rFonts w:ascii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rsid w:val="00D44EDE"/>
    <w:rPr>
      <w:rFonts w:cs="Times New Roman"/>
      <w:lang w:val="x-none" w:eastAsia="x-none"/>
    </w:rPr>
  </w:style>
  <w:style w:type="character" w:customStyle="1" w:styleId="Char">
    <w:name w:val="批注文字 Char"/>
    <w:link w:val="a3"/>
    <w:rsid w:val="00D44EDE"/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0"/>
    <w:uiPriority w:val="99"/>
    <w:semiHidden/>
    <w:unhideWhenUsed/>
    <w:rsid w:val="00D44EDE"/>
    <w:rPr>
      <w:rFonts w:cs="Times New Roman"/>
      <w:sz w:val="18"/>
      <w:szCs w:val="18"/>
      <w:lang w:val="x-none" w:eastAsia="x-none"/>
    </w:rPr>
  </w:style>
  <w:style w:type="character" w:customStyle="1" w:styleId="Char0">
    <w:name w:val="批注框文本 Char"/>
    <w:link w:val="a4"/>
    <w:uiPriority w:val="99"/>
    <w:semiHidden/>
    <w:rsid w:val="00D44EDE"/>
    <w:rPr>
      <w:rFonts w:ascii="宋体" w:eastAsia="宋体" w:hAnsi="宋体" w:cs="宋体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EDE"/>
    <w:rPr>
      <w:rFonts w:ascii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rsid w:val="00D44EDE"/>
    <w:rPr>
      <w:rFonts w:cs="Times New Roman"/>
      <w:lang w:val="x-none" w:eastAsia="x-none"/>
    </w:rPr>
  </w:style>
  <w:style w:type="character" w:customStyle="1" w:styleId="Char">
    <w:name w:val="批注文字 Char"/>
    <w:link w:val="a3"/>
    <w:rsid w:val="00D44EDE"/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0"/>
    <w:uiPriority w:val="99"/>
    <w:semiHidden/>
    <w:unhideWhenUsed/>
    <w:rsid w:val="00D44EDE"/>
    <w:rPr>
      <w:rFonts w:cs="Times New Roman"/>
      <w:sz w:val="18"/>
      <w:szCs w:val="18"/>
      <w:lang w:val="x-none" w:eastAsia="x-none"/>
    </w:rPr>
  </w:style>
  <w:style w:type="character" w:customStyle="1" w:styleId="Char0">
    <w:name w:val="批注框文本 Char"/>
    <w:link w:val="a4"/>
    <w:uiPriority w:val="99"/>
    <w:semiHidden/>
    <w:rsid w:val="00D44EDE"/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E531053D-0904-4D26-ABF3-6E07DD308AB0}" ax:persistence="persistStorage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Company>微软中国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邓志刚</dc:creator>
  <cp:lastModifiedBy>胡永明</cp:lastModifiedBy>
  <cp:revision>1</cp:revision>
  <dcterms:created xsi:type="dcterms:W3CDTF">2019-11-26T02:03:00Z</dcterms:created>
  <dcterms:modified xsi:type="dcterms:W3CDTF">2019-11-26T02:03:00Z</dcterms:modified>
</cp:coreProperties>
</file>