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     拟拍卖房地产询价报告书</w:t>
      </w:r>
    </w:p>
    <w:p>
      <w:pPr>
        <w:spacing w:line="276" w:lineRule="auto"/>
        <w:jc w:val="center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      广泰询报字【2019】第（05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2</w:t>
      </w:r>
      <w:r>
        <w:rPr>
          <w:rFonts w:hint="eastAsia" w:asciiTheme="minorEastAsia" w:hAnsiTheme="minorEastAsia"/>
          <w:sz w:val="24"/>
          <w:szCs w:val="24"/>
        </w:rPr>
        <w:t>）号</w:t>
      </w:r>
    </w:p>
    <w:p>
      <w:pPr>
        <w:spacing w:line="276" w:lineRule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一、委托方：山东产权交易中心有限公司</w:t>
      </w:r>
    </w:p>
    <w:p>
      <w:pPr>
        <w:spacing w:line="276" w:lineRule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二、估价目的：为网络司法拍卖提供价值参考</w:t>
      </w:r>
    </w:p>
    <w:p>
      <w:pPr>
        <w:spacing w:line="276" w:lineRule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三、估价时点：2019年04月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16</w:t>
      </w:r>
      <w:r>
        <w:rPr>
          <w:rFonts w:hint="eastAsia" w:asciiTheme="minorEastAsia" w:hAnsiTheme="minorEastAsia"/>
          <w:sz w:val="24"/>
          <w:szCs w:val="24"/>
        </w:rPr>
        <w:t>日</w:t>
      </w:r>
    </w:p>
    <w:p>
      <w:pPr>
        <w:spacing w:line="276" w:lineRule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四、估价依据：</w:t>
      </w:r>
    </w:p>
    <w:p>
      <w:pPr>
        <w:spacing w:line="276" w:lineRule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1、《中华人民共和国城市房地产管理法》、《城市房地产估价管理暂行办法》；</w:t>
      </w:r>
    </w:p>
    <w:p>
      <w:pPr>
        <w:spacing w:line="276" w:lineRule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2、《房地产估价规范》（GB/T 50291-2015）;</w:t>
      </w:r>
    </w:p>
    <w:p>
      <w:pPr>
        <w:spacing w:line="276" w:lineRule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3、评估人员通过调查及现场查勘获得的资料。</w:t>
      </w:r>
    </w:p>
    <w:p>
      <w:pPr>
        <w:spacing w:line="276" w:lineRule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五、房地产概况：</w:t>
      </w:r>
    </w:p>
    <w:tbl>
      <w:tblPr>
        <w:tblStyle w:val="6"/>
        <w:tblW w:w="10005" w:type="dxa"/>
        <w:tblInd w:w="-989" w:type="dxa"/>
        <w:tblBorders>
          <w:top w:val="none" w:color="auto" w:sz="4" w:space="0"/>
          <w:left w:val="none" w:color="auto" w:sz="4" w:space="0"/>
          <w:bottom w:val="single" w:color="auto" w:sz="4" w:space="0"/>
          <w:right w:val="none" w:color="auto" w:sz="4" w:space="0"/>
          <w:insideH w:val="none" w:color="auto" w:sz="4" w:space="0"/>
          <w:insideV w:val="non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3"/>
        <w:gridCol w:w="1859"/>
        <w:gridCol w:w="690"/>
        <w:gridCol w:w="600"/>
        <w:gridCol w:w="2278"/>
        <w:gridCol w:w="1636"/>
        <w:gridCol w:w="1122"/>
        <w:gridCol w:w="917"/>
      </w:tblGrid>
      <w:tr>
        <w:tblPrEx>
          <w:tblBorders>
            <w:top w:val="none" w:color="auto" w:sz="4" w:space="0"/>
            <w:left w:val="none" w:color="auto" w:sz="4" w:space="0"/>
            <w:bottom w:val="single" w:color="auto" w:sz="4" w:space="0"/>
            <w:right w:val="non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18"/>
                <w:szCs w:val="18"/>
              </w:rPr>
              <w:t>房屋</w:t>
            </w:r>
            <w:r>
              <w:rPr>
                <w:rFonts w:hint="eastAsia" w:cs="Times New Roman" w:asciiTheme="minorEastAsia" w:hAnsiTheme="minorEastAsia"/>
                <w:color w:val="000000"/>
                <w:kern w:val="0"/>
                <w:sz w:val="18"/>
                <w:szCs w:val="18"/>
              </w:rPr>
              <w:t>所有权人</w:t>
            </w:r>
          </w:p>
        </w:tc>
        <w:tc>
          <w:tcPr>
            <w:tcW w:w="18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12"/>
              <w:jc w:val="center"/>
              <w:rPr>
                <w:rFonts w:cs="Times New Roman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18"/>
                <w:szCs w:val="18"/>
              </w:rPr>
              <w:t>房屋</w:t>
            </w:r>
          </w:p>
          <w:p>
            <w:pPr>
              <w:ind w:left="57"/>
              <w:jc w:val="center"/>
              <w:rPr>
                <w:rFonts w:cs="Times New Roman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18"/>
                <w:szCs w:val="18"/>
              </w:rPr>
              <w:t>坐落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cs="Times New Roman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color w:val="000000"/>
                <w:kern w:val="0"/>
                <w:sz w:val="18"/>
                <w:szCs w:val="18"/>
              </w:rPr>
              <w:t>总层及所在层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18"/>
                <w:szCs w:val="18"/>
              </w:rPr>
              <w:t>结构</w:t>
            </w:r>
          </w:p>
        </w:tc>
        <w:tc>
          <w:tcPr>
            <w:tcW w:w="2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18"/>
                <w:szCs w:val="18"/>
              </w:rPr>
              <w:t>实物状况</w:t>
            </w:r>
          </w:p>
        </w:tc>
        <w:tc>
          <w:tcPr>
            <w:tcW w:w="16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18"/>
                <w:szCs w:val="18"/>
              </w:rPr>
              <w:t>建筑面积</w:t>
            </w:r>
          </w:p>
          <w:p>
            <w:pPr>
              <w:widowControl/>
              <w:jc w:val="center"/>
              <w:rPr>
                <w:rFonts w:cs="Times New Roman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18"/>
                <w:szCs w:val="18"/>
              </w:rPr>
              <w:t>（</w:t>
            </w:r>
            <w:r>
              <w:rPr>
                <w:rFonts w:hint="eastAsia" w:cs="Times New Roman" w:asciiTheme="minorEastAsia" w:hAnsiTheme="minorEastAsia"/>
                <w:color w:val="000000"/>
                <w:kern w:val="0"/>
                <w:sz w:val="18"/>
                <w:szCs w:val="18"/>
              </w:rPr>
              <w:t>㎡</w:t>
            </w:r>
            <w:r>
              <w:rPr>
                <w:rFonts w:cs="Times New Roman" w:asciiTheme="minorEastAsia" w:hAnsiTheme="minor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11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18"/>
                <w:szCs w:val="18"/>
              </w:rPr>
              <w:t>单价</w:t>
            </w:r>
          </w:p>
          <w:p>
            <w:pPr>
              <w:widowControl/>
              <w:jc w:val="center"/>
              <w:rPr>
                <w:rFonts w:cs="Times New Roman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18"/>
                <w:szCs w:val="18"/>
              </w:rPr>
              <w:t>（元/</w:t>
            </w:r>
            <w:r>
              <w:rPr>
                <w:rFonts w:hint="eastAsia" w:cs="Times New Roman" w:asciiTheme="minorEastAsia" w:hAnsiTheme="minorEastAsia"/>
                <w:color w:val="000000"/>
                <w:kern w:val="0"/>
                <w:sz w:val="18"/>
                <w:szCs w:val="18"/>
              </w:rPr>
              <w:t>㎡</w:t>
            </w:r>
            <w:r>
              <w:rPr>
                <w:rFonts w:cs="Times New Roman" w:asciiTheme="minorEastAsia" w:hAnsiTheme="minor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9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18"/>
                <w:szCs w:val="18"/>
              </w:rPr>
              <w:t>总价</w:t>
            </w:r>
          </w:p>
          <w:p>
            <w:pPr>
              <w:widowControl/>
              <w:jc w:val="center"/>
              <w:rPr>
                <w:rFonts w:cs="Times New Roman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18"/>
                <w:szCs w:val="18"/>
              </w:rPr>
              <w:t>（</w:t>
            </w:r>
            <w:r>
              <w:rPr>
                <w:rFonts w:hint="eastAsia" w:cs="Times New Roman" w:asciiTheme="minorEastAsia" w:hAnsiTheme="minorEastAsia"/>
                <w:color w:val="000000"/>
                <w:kern w:val="0"/>
                <w:sz w:val="18"/>
                <w:szCs w:val="18"/>
              </w:rPr>
              <w:t>万</w:t>
            </w:r>
            <w:r>
              <w:rPr>
                <w:rFonts w:cs="Times New Roman" w:asciiTheme="minorEastAsia" w:hAnsiTheme="minorEastAsia"/>
                <w:color w:val="000000"/>
                <w:kern w:val="0"/>
                <w:sz w:val="18"/>
                <w:szCs w:val="18"/>
              </w:rPr>
              <w:t>元）</w:t>
            </w:r>
          </w:p>
        </w:tc>
      </w:tr>
      <w:tr>
        <w:tblPrEx>
          <w:tblBorders>
            <w:top w:val="none" w:color="auto" w:sz="4" w:space="0"/>
            <w:left w:val="none" w:color="auto" w:sz="4" w:space="0"/>
            <w:bottom w:val="single" w:color="auto" w:sz="4" w:space="0"/>
            <w:right w:val="non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90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cs="Times New Roman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 w:asciiTheme="minorEastAsia" w:hAnsiTheme="minorEastAsia"/>
                <w:color w:val="000000"/>
                <w:kern w:val="0"/>
                <w:sz w:val="18"/>
                <w:szCs w:val="18"/>
                <w:lang w:val="en-US" w:eastAsia="zh-CN"/>
              </w:rPr>
              <w:t>李海贞、张之清</w:t>
            </w:r>
          </w:p>
        </w:tc>
        <w:tc>
          <w:tcPr>
            <w:tcW w:w="1859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cs="Times New Roman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 w:asciiTheme="minorEastAsia" w:hAnsiTheme="minorEastAsia"/>
                <w:color w:val="000000"/>
                <w:kern w:val="0"/>
                <w:sz w:val="18"/>
                <w:szCs w:val="18"/>
                <w:lang w:eastAsia="zh-CN"/>
              </w:rPr>
              <w:t>乐陵市枣城北大街西侧富达小区</w:t>
            </w:r>
            <w:r>
              <w:rPr>
                <w:rFonts w:hint="eastAsia" w:cs="Times New Roman" w:asciiTheme="minorEastAsia" w:hAnsiTheme="minorEastAsia"/>
                <w:color w:val="000000"/>
                <w:kern w:val="0"/>
                <w:sz w:val="18"/>
                <w:szCs w:val="18"/>
                <w:lang w:val="en-US" w:eastAsia="zh-CN"/>
              </w:rPr>
              <w:t>5号楼3单元302室</w:t>
            </w:r>
          </w:p>
        </w:tc>
        <w:tc>
          <w:tcPr>
            <w:tcW w:w="690" w:type="dxa"/>
            <w:vMerge w:val="restart"/>
            <w:tcBorders>
              <w:top w:val="nil"/>
              <w:left w:val="nil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cs="Times New Roman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  <w:p>
            <w:pPr>
              <w:rPr>
                <w:rFonts w:cs="Times New Roman" w:asciiTheme="minorEastAsia" w:hAnsiTheme="minorEastAsia"/>
                <w:sz w:val="18"/>
                <w:szCs w:val="18"/>
              </w:rPr>
            </w:pPr>
          </w:p>
          <w:p>
            <w:pPr>
              <w:ind w:firstLine="90" w:firstLineChars="50"/>
              <w:jc w:val="center"/>
              <w:rPr>
                <w:rFonts w:hint="default" w:cs="Times New Roman" w:asciiTheme="minorEastAsia" w:hAnsiTheme="minor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 w:asciiTheme="minorEastAsia" w:hAnsiTheme="minorEastAsia"/>
                <w:sz w:val="18"/>
                <w:szCs w:val="18"/>
                <w:lang w:val="en-US" w:eastAsia="zh-CN"/>
              </w:rPr>
              <w:t>4/3</w:t>
            </w:r>
          </w:p>
        </w:tc>
        <w:tc>
          <w:tcPr>
            <w:tcW w:w="60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 w:asciiTheme="minorEastAsia" w:hAnsiTheme="minorEastAsia"/>
                <w:color w:val="000000"/>
                <w:kern w:val="0"/>
                <w:sz w:val="18"/>
                <w:szCs w:val="18"/>
                <w:lang w:val="en-US" w:eastAsia="zh-CN"/>
              </w:rPr>
              <w:t>混合</w:t>
            </w:r>
          </w:p>
        </w:tc>
        <w:tc>
          <w:tcPr>
            <w:tcW w:w="2278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18"/>
                <w:szCs w:val="18"/>
              </w:rPr>
              <w:t>估价对象外墙涂料，单元门为对讲单元门，</w:t>
            </w:r>
            <w:r>
              <w:rPr>
                <w:rFonts w:hint="eastAsia" w:cs="Times New Roman" w:asciiTheme="minorEastAsia" w:hAnsiTheme="minorEastAsia"/>
                <w:kern w:val="0"/>
                <w:sz w:val="18"/>
                <w:szCs w:val="18"/>
                <w:lang w:eastAsia="zh-CN"/>
              </w:rPr>
              <w:t>进户门为</w:t>
            </w:r>
            <w:r>
              <w:rPr>
                <w:rFonts w:hint="eastAsia" w:cs="Times New Roman" w:asciiTheme="minorEastAsia" w:hAnsiTheme="minorEastAsia"/>
                <w:kern w:val="0"/>
                <w:sz w:val="18"/>
                <w:szCs w:val="18"/>
              </w:rPr>
              <w:t>套装门。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房屋面积</w:t>
            </w:r>
          </w:p>
        </w:tc>
        <w:tc>
          <w:tcPr>
            <w:tcW w:w="11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18"/>
                <w:szCs w:val="18"/>
              </w:rPr>
              <w:t>房屋单价</w:t>
            </w:r>
          </w:p>
        </w:tc>
        <w:tc>
          <w:tcPr>
            <w:tcW w:w="917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cs="Times New Roman" w:asciiTheme="minorEastAsia" w:hAnsiTheme="minorEastAsia" w:eastAsiaTheme="minorEastAsia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 w:asciiTheme="minorEastAsia" w:hAnsiTheme="minorEastAsia"/>
                <w:color w:val="auto"/>
                <w:kern w:val="0"/>
                <w:sz w:val="18"/>
                <w:szCs w:val="18"/>
                <w:lang w:val="en-US" w:eastAsia="zh-CN"/>
              </w:rPr>
              <w:t>55.22</w:t>
            </w:r>
          </w:p>
        </w:tc>
      </w:tr>
      <w:tr>
        <w:tblPrEx>
          <w:tblBorders>
            <w:top w:val="none" w:color="auto" w:sz="4" w:space="0"/>
            <w:left w:val="none" w:color="auto" w:sz="4" w:space="0"/>
            <w:bottom w:val="single" w:color="auto" w:sz="4" w:space="0"/>
            <w:right w:val="non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0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59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0" w:type="dxa"/>
            <w:vMerge w:val="continue"/>
            <w:tcBorders>
              <w:left w:val="nil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cs="Times New Roman" w:asciiTheme="minorEastAsia" w:hAnsiTheme="minorEastAsia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78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636" w:type="dxa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cs="Times New Roman" w:asciiTheme="minorEastAsia" w:hAnsiTheme="minorEastAsia" w:eastAsiaTheme="min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/>
                <w:kern w:val="0"/>
                <w:sz w:val="18"/>
                <w:szCs w:val="18"/>
                <w:lang w:val="en-US" w:eastAsia="zh-CN"/>
              </w:rPr>
              <w:t>120.67</w:t>
            </w: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360" w:firstLineChars="200"/>
              <w:jc w:val="both"/>
              <w:rPr>
                <w:rFonts w:hint="default" w:cs="Times New Roman" w:asciiTheme="minorEastAsia" w:hAnsiTheme="minorEastAsia" w:eastAsiaTheme="minorEastAsia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 w:asciiTheme="minorEastAsia" w:hAnsiTheme="minorEastAsia"/>
                <w:color w:val="auto"/>
                <w:kern w:val="0"/>
                <w:sz w:val="18"/>
                <w:szCs w:val="18"/>
                <w:lang w:val="en-US" w:eastAsia="zh-CN"/>
              </w:rPr>
              <w:t>4576</w:t>
            </w:r>
          </w:p>
        </w:tc>
        <w:tc>
          <w:tcPr>
            <w:tcW w:w="917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color w:val="FF0000"/>
                <w:kern w:val="0"/>
                <w:sz w:val="18"/>
                <w:szCs w:val="18"/>
              </w:rPr>
            </w:pPr>
          </w:p>
        </w:tc>
      </w:tr>
    </w:tbl>
    <w:p>
      <w:pPr>
        <w:spacing w:line="276" w:lineRule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六、估价方法：市场比较法</w:t>
      </w:r>
    </w:p>
    <w:p>
      <w:pPr>
        <w:spacing w:line="276" w:lineRule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七、估价结果：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55.22</w:t>
      </w:r>
      <w:r>
        <w:rPr>
          <w:rFonts w:hint="eastAsia" w:asciiTheme="minorEastAsia" w:hAnsiTheme="minorEastAsia"/>
          <w:sz w:val="24"/>
          <w:szCs w:val="24"/>
        </w:rPr>
        <w:t>万元（人民币大写：</w:t>
      </w:r>
      <w:r>
        <w:rPr>
          <w:rFonts w:hint="eastAsia" w:asciiTheme="minorEastAsia" w:hAnsiTheme="minorEastAsia"/>
          <w:sz w:val="24"/>
          <w:szCs w:val="24"/>
          <w:lang w:eastAsia="zh-CN"/>
        </w:rPr>
        <w:t>伍拾伍万贰仟贰佰</w:t>
      </w:r>
      <w:r>
        <w:rPr>
          <w:rFonts w:hint="eastAsia" w:asciiTheme="minorEastAsia" w:hAnsiTheme="minorEastAsia"/>
          <w:sz w:val="24"/>
          <w:szCs w:val="24"/>
        </w:rPr>
        <w:t>元整）</w:t>
      </w:r>
    </w:p>
    <w:p>
      <w:pPr>
        <w:spacing w:line="276" w:lineRule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八、报告有效期：评估有效期为12个月，自2019年04月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22</w:t>
      </w:r>
      <w:r>
        <w:rPr>
          <w:rFonts w:hint="eastAsia" w:asciiTheme="minorEastAsia" w:hAnsiTheme="minorEastAsia"/>
          <w:sz w:val="24"/>
          <w:szCs w:val="24"/>
        </w:rPr>
        <w:t>日起至2020年04月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21</w:t>
      </w:r>
      <w:r>
        <w:rPr>
          <w:rFonts w:hint="eastAsia" w:asciiTheme="minorEastAsia" w:hAnsiTheme="minorEastAsia"/>
          <w:sz w:val="24"/>
          <w:szCs w:val="24"/>
        </w:rPr>
        <w:t>日止。</w:t>
      </w:r>
    </w:p>
    <w:p>
      <w:pPr>
        <w:spacing w:line="276" w:lineRule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本询价结果为拍卖参考底价，不具有法律强制性，也不作为成交的直接依据，成交与否双方协商确定。</w:t>
      </w:r>
    </w:p>
    <w:p>
      <w:pPr>
        <w:spacing w:line="276" w:lineRule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九、参加本次估价的注册房地产估价师签名</w:t>
      </w:r>
    </w:p>
    <w:tbl>
      <w:tblPr>
        <w:tblStyle w:val="6"/>
        <w:tblW w:w="8719" w:type="dxa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7"/>
        <w:gridCol w:w="1678"/>
        <w:gridCol w:w="3383"/>
        <w:gridCol w:w="2131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527" w:type="dxa"/>
            <w:tcBorders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姓名</w:t>
            </w:r>
          </w:p>
        </w:tc>
        <w:tc>
          <w:tcPr>
            <w:tcW w:w="1678" w:type="dxa"/>
            <w:tcBorders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注册号</w:t>
            </w:r>
          </w:p>
        </w:tc>
        <w:tc>
          <w:tcPr>
            <w:tcW w:w="3383" w:type="dxa"/>
            <w:tcBorders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签名</w:t>
            </w:r>
          </w:p>
        </w:tc>
        <w:tc>
          <w:tcPr>
            <w:tcW w:w="2131" w:type="dxa"/>
            <w:tcBorders>
              <w:left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签名日期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4" w:hRule="atLeast"/>
        </w:trPr>
        <w:tc>
          <w:tcPr>
            <w:tcW w:w="1527" w:type="dxa"/>
            <w:tcBorders>
              <w:top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李书国</w:t>
            </w:r>
          </w:p>
        </w:tc>
        <w:tc>
          <w:tcPr>
            <w:tcW w:w="1678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3719970089</w:t>
            </w:r>
          </w:p>
        </w:tc>
        <w:tc>
          <w:tcPr>
            <w:tcW w:w="338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ind w:firstLine="420" w:firstLineChars="200"/>
              <w:rPr>
                <w:rFonts w:asciiTheme="minorEastAsia" w:hAnsiTheme="minorEastAsia"/>
              </w:rPr>
            </w:pPr>
          </w:p>
        </w:tc>
        <w:tc>
          <w:tcPr>
            <w:tcW w:w="213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</w:tcBorders>
            <w:vAlign w:val="center"/>
          </w:tcPr>
          <w:p>
            <w:pPr>
              <w:ind w:firstLine="420" w:firstLineChars="200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9" w:hRule="atLeast"/>
        </w:trPr>
        <w:tc>
          <w:tcPr>
            <w:tcW w:w="1527" w:type="dxa"/>
            <w:tcBorders>
              <w:top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高长文</w:t>
            </w:r>
          </w:p>
        </w:tc>
        <w:tc>
          <w:tcPr>
            <w:tcW w:w="1678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3720070040</w:t>
            </w:r>
          </w:p>
        </w:tc>
        <w:tc>
          <w:tcPr>
            <w:tcW w:w="338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ind w:firstLine="420" w:firstLineChars="200"/>
              <w:rPr>
                <w:rFonts w:asciiTheme="minorEastAsia" w:hAnsiTheme="minorEastAsia"/>
              </w:rPr>
            </w:pPr>
          </w:p>
        </w:tc>
        <w:tc>
          <w:tcPr>
            <w:tcW w:w="213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</w:tcBorders>
            <w:vAlign w:val="center"/>
          </w:tcPr>
          <w:p>
            <w:pPr>
              <w:ind w:firstLine="420" w:firstLineChars="200"/>
              <w:rPr>
                <w:rFonts w:asciiTheme="minorEastAsia" w:hAnsiTheme="minorEastAsia"/>
              </w:rPr>
            </w:pPr>
          </w:p>
        </w:tc>
      </w:tr>
    </w:tbl>
    <w:p>
      <w:pPr>
        <w:spacing w:line="276" w:lineRule="auto"/>
        <w:ind w:firstLine="3000" w:firstLineChars="1250"/>
        <w:rPr>
          <w:rFonts w:asciiTheme="minorEastAsia" w:hAnsiTheme="minorEastAsia"/>
          <w:sz w:val="24"/>
          <w:szCs w:val="24"/>
        </w:rPr>
      </w:pPr>
    </w:p>
    <w:p>
      <w:pPr>
        <w:spacing w:line="276" w:lineRule="auto"/>
        <w:ind w:firstLine="3000" w:firstLineChars="125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山东广泰土地房地产评估测绘有限公司德州分公司</w:t>
      </w:r>
    </w:p>
    <w:p>
      <w:pPr>
        <w:spacing w:line="276" w:lineRule="auto"/>
        <w:ind w:firstLine="4200" w:firstLineChars="175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       2019年04月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21</w:t>
      </w:r>
      <w:bookmarkStart w:id="0" w:name="_GoBack"/>
      <w:bookmarkEnd w:id="0"/>
      <w:r>
        <w:rPr>
          <w:rFonts w:hint="eastAsia" w:asciiTheme="minorEastAsia" w:hAnsiTheme="minorEastAsia"/>
          <w:sz w:val="24"/>
          <w:szCs w:val="24"/>
        </w:rPr>
        <w:t>日</w:t>
      </w:r>
    </w:p>
    <w:p>
      <w:pPr>
        <w:spacing w:line="276" w:lineRule="auto"/>
        <w:ind w:firstLine="3480" w:firstLineChars="1450"/>
        <w:rPr>
          <w:rFonts w:asciiTheme="minorEastAsia" w:hAnsiTheme="minorEastAsia"/>
          <w:sz w:val="24"/>
          <w:szCs w:val="24"/>
        </w:rPr>
      </w:pPr>
    </w:p>
    <w:p>
      <w:pPr>
        <w:spacing w:line="276" w:lineRule="auto"/>
        <w:ind w:firstLine="3480" w:firstLineChars="1450"/>
        <w:rPr>
          <w:rFonts w:asciiTheme="minorEastAsia" w:hAnsiTheme="minorEastAsia"/>
          <w:sz w:val="24"/>
          <w:szCs w:val="24"/>
        </w:rPr>
      </w:pPr>
    </w:p>
    <w:p>
      <w:pPr>
        <w:spacing w:line="276" w:lineRule="auto"/>
        <w:ind w:firstLine="3480" w:firstLineChars="1450"/>
        <w:rPr>
          <w:rFonts w:asciiTheme="minorEastAsia" w:hAnsiTheme="minorEastAsia"/>
          <w:sz w:val="24"/>
          <w:szCs w:val="24"/>
        </w:rPr>
      </w:pPr>
    </w:p>
    <w:p>
      <w:pPr>
        <w:spacing w:line="276" w:lineRule="auto"/>
        <w:ind w:firstLine="3480" w:firstLineChars="1450"/>
        <w:rPr>
          <w:rFonts w:asciiTheme="minorEastAsia" w:hAnsiTheme="minorEastAsia"/>
          <w:sz w:val="24"/>
          <w:szCs w:val="24"/>
        </w:rPr>
      </w:pPr>
    </w:p>
    <w:p>
      <w:pPr>
        <w:spacing w:line="276" w:lineRule="auto"/>
        <w:ind w:firstLine="3480" w:firstLineChars="145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估价对象照片</w:t>
      </w:r>
    </w:p>
    <w:p>
      <w:pPr>
        <w:spacing w:line="276" w:lineRule="auto"/>
        <w:rPr>
          <w:rFonts w:hint="default" w:asciiTheme="minorEastAsia" w:hAnsiTheme="minorEastAsia" w:eastAsia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/>
          <w:sz w:val="24"/>
          <w:szCs w:val="24"/>
          <w:lang w:eastAsia="zh-CN"/>
        </w:rPr>
        <w:drawing>
          <wp:inline distT="0" distB="0" distL="114300" distR="114300">
            <wp:extent cx="2470785" cy="3864610"/>
            <wp:effectExtent l="0" t="0" r="5715" b="2540"/>
            <wp:docPr id="2" name="图片 2" descr="c7b2d5d57d8ce17173a66f67356e6d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7b2d5d57d8ce17173a66f67356e6dd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70785" cy="3864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 xml:space="preserve"> </w:t>
      </w:r>
      <w:r>
        <w:rPr>
          <w:rFonts w:hint="default" w:asciiTheme="minorEastAsia" w:hAnsiTheme="minorEastAsia" w:eastAsiaTheme="minorEastAsia"/>
          <w:sz w:val="24"/>
          <w:szCs w:val="24"/>
          <w:lang w:val="en-US" w:eastAsia="zh-CN"/>
        </w:rPr>
        <w:drawing>
          <wp:inline distT="0" distB="0" distL="114300" distR="114300">
            <wp:extent cx="2530475" cy="3881755"/>
            <wp:effectExtent l="0" t="0" r="3175" b="4445"/>
            <wp:docPr id="3" name="图片 3" descr="10f62b645beb3b68df8ccf191d668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0f62b645beb3b68df8ccf191d668d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30475" cy="388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76" w:lineRule="auto"/>
        <w:rPr>
          <w:rFonts w:hint="default" w:asciiTheme="minorEastAsia" w:hAnsiTheme="minorEastAsia" w:eastAsiaTheme="minorEastAsia"/>
          <w:sz w:val="24"/>
          <w:szCs w:val="24"/>
          <w:lang w:val="en-US" w:eastAsia="zh-CN"/>
        </w:rPr>
      </w:pPr>
      <w:r>
        <w:rPr>
          <w:rFonts w:hint="default" w:asciiTheme="minorEastAsia" w:hAnsiTheme="minorEastAsia" w:eastAsiaTheme="minorEastAsia"/>
          <w:sz w:val="24"/>
          <w:szCs w:val="24"/>
          <w:lang w:val="en-US" w:eastAsia="zh-CN"/>
        </w:rPr>
        <w:drawing>
          <wp:inline distT="0" distB="0" distL="114300" distR="114300">
            <wp:extent cx="2491740" cy="3954780"/>
            <wp:effectExtent l="0" t="0" r="3810" b="7620"/>
            <wp:docPr id="4" name="图片 4" descr="fa0c61e325a5105aafae29017cec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fa0c61e325a5105aafae29017cec25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91740" cy="3954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 xml:space="preserve"> </w:t>
      </w:r>
      <w:r>
        <w:rPr>
          <w:rFonts w:hint="default" w:asciiTheme="minorEastAsia" w:hAnsiTheme="minorEastAsia" w:eastAsiaTheme="minorEastAsia"/>
          <w:sz w:val="24"/>
          <w:szCs w:val="24"/>
          <w:lang w:val="en-US" w:eastAsia="zh-CN"/>
        </w:rPr>
        <w:drawing>
          <wp:inline distT="0" distB="0" distL="114300" distR="114300">
            <wp:extent cx="2522220" cy="3990975"/>
            <wp:effectExtent l="0" t="0" r="11430" b="9525"/>
            <wp:docPr id="5" name="图片 5" descr="7671548df4987bece3e6d4c2e1040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7671548df4987bece3e6d4c2e104040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22220" cy="399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A81"/>
    <w:rsid w:val="000B5A81"/>
    <w:rsid w:val="001941C7"/>
    <w:rsid w:val="001A0205"/>
    <w:rsid w:val="001B3EEC"/>
    <w:rsid w:val="002505F2"/>
    <w:rsid w:val="003244F6"/>
    <w:rsid w:val="003C51E8"/>
    <w:rsid w:val="00494675"/>
    <w:rsid w:val="004E600E"/>
    <w:rsid w:val="004F4CDE"/>
    <w:rsid w:val="005055AD"/>
    <w:rsid w:val="00511487"/>
    <w:rsid w:val="00537D92"/>
    <w:rsid w:val="0058506A"/>
    <w:rsid w:val="005C59F9"/>
    <w:rsid w:val="005F3981"/>
    <w:rsid w:val="00691DF6"/>
    <w:rsid w:val="006C435D"/>
    <w:rsid w:val="006D27DB"/>
    <w:rsid w:val="006E0322"/>
    <w:rsid w:val="006F3028"/>
    <w:rsid w:val="00706C4E"/>
    <w:rsid w:val="00735A37"/>
    <w:rsid w:val="00742CA5"/>
    <w:rsid w:val="00765C42"/>
    <w:rsid w:val="00770394"/>
    <w:rsid w:val="007C617A"/>
    <w:rsid w:val="007F079C"/>
    <w:rsid w:val="008106D9"/>
    <w:rsid w:val="0086535D"/>
    <w:rsid w:val="008C5DF6"/>
    <w:rsid w:val="00944132"/>
    <w:rsid w:val="00953145"/>
    <w:rsid w:val="009D612D"/>
    <w:rsid w:val="00A168DF"/>
    <w:rsid w:val="00A22C48"/>
    <w:rsid w:val="00A64829"/>
    <w:rsid w:val="00A875F3"/>
    <w:rsid w:val="00B00028"/>
    <w:rsid w:val="00BB4779"/>
    <w:rsid w:val="00BD389D"/>
    <w:rsid w:val="00C915C8"/>
    <w:rsid w:val="00CB193F"/>
    <w:rsid w:val="00CB729A"/>
    <w:rsid w:val="00CE33E6"/>
    <w:rsid w:val="00D4591C"/>
    <w:rsid w:val="00D55BD4"/>
    <w:rsid w:val="00DF14FE"/>
    <w:rsid w:val="00E46601"/>
    <w:rsid w:val="00E704F0"/>
    <w:rsid w:val="00EB2070"/>
    <w:rsid w:val="00EC765A"/>
    <w:rsid w:val="00F225A7"/>
    <w:rsid w:val="00F26D8F"/>
    <w:rsid w:val="017B5FB7"/>
    <w:rsid w:val="04191070"/>
    <w:rsid w:val="05094F88"/>
    <w:rsid w:val="0539256B"/>
    <w:rsid w:val="07DE75E9"/>
    <w:rsid w:val="08A24799"/>
    <w:rsid w:val="09397F73"/>
    <w:rsid w:val="09D54C10"/>
    <w:rsid w:val="0D4315DF"/>
    <w:rsid w:val="0E4D7221"/>
    <w:rsid w:val="10081427"/>
    <w:rsid w:val="12A3000E"/>
    <w:rsid w:val="139D78A7"/>
    <w:rsid w:val="153B341C"/>
    <w:rsid w:val="15AF32DC"/>
    <w:rsid w:val="15F84318"/>
    <w:rsid w:val="16147A6A"/>
    <w:rsid w:val="18EC76FC"/>
    <w:rsid w:val="1D366992"/>
    <w:rsid w:val="1FCA501B"/>
    <w:rsid w:val="1FE92B36"/>
    <w:rsid w:val="20AC514B"/>
    <w:rsid w:val="242B46A8"/>
    <w:rsid w:val="27576C55"/>
    <w:rsid w:val="28DB4252"/>
    <w:rsid w:val="2C9916E5"/>
    <w:rsid w:val="2D415A51"/>
    <w:rsid w:val="2DF50780"/>
    <w:rsid w:val="307D439C"/>
    <w:rsid w:val="34BA3B6D"/>
    <w:rsid w:val="383C37C7"/>
    <w:rsid w:val="38496C1E"/>
    <w:rsid w:val="390300DE"/>
    <w:rsid w:val="39775736"/>
    <w:rsid w:val="3BBE4AA8"/>
    <w:rsid w:val="3E006D56"/>
    <w:rsid w:val="3F4436A7"/>
    <w:rsid w:val="40AA2EF5"/>
    <w:rsid w:val="40D022DD"/>
    <w:rsid w:val="420174A4"/>
    <w:rsid w:val="43313C5D"/>
    <w:rsid w:val="43F027D8"/>
    <w:rsid w:val="44D32859"/>
    <w:rsid w:val="46EC0592"/>
    <w:rsid w:val="46F27622"/>
    <w:rsid w:val="47E415A3"/>
    <w:rsid w:val="4846481D"/>
    <w:rsid w:val="488341C4"/>
    <w:rsid w:val="49513EBB"/>
    <w:rsid w:val="49541C7C"/>
    <w:rsid w:val="4A73247A"/>
    <w:rsid w:val="4AD91ECE"/>
    <w:rsid w:val="4C983064"/>
    <w:rsid w:val="515059A1"/>
    <w:rsid w:val="51ED1A75"/>
    <w:rsid w:val="51F51562"/>
    <w:rsid w:val="537C0944"/>
    <w:rsid w:val="55346782"/>
    <w:rsid w:val="58664478"/>
    <w:rsid w:val="5A446F89"/>
    <w:rsid w:val="5DDB35C2"/>
    <w:rsid w:val="619B226B"/>
    <w:rsid w:val="666A7013"/>
    <w:rsid w:val="683D5B17"/>
    <w:rsid w:val="68B302FE"/>
    <w:rsid w:val="69417302"/>
    <w:rsid w:val="6D8F0A4A"/>
    <w:rsid w:val="6E8C0750"/>
    <w:rsid w:val="6F9D3201"/>
    <w:rsid w:val="762C40DC"/>
    <w:rsid w:val="77267FDE"/>
    <w:rsid w:val="77E26534"/>
    <w:rsid w:val="78E303C9"/>
    <w:rsid w:val="794D1DE2"/>
    <w:rsid w:val="7B562A56"/>
    <w:rsid w:val="7EE11340"/>
    <w:rsid w:val="7FB234A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9">
    <w:name w:val="Hyperlink"/>
    <w:basedOn w:val="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2">
    <w:name w:val="日期 Char"/>
    <w:basedOn w:val="8"/>
    <w:link w:val="2"/>
    <w:semiHidden/>
    <w:qFormat/>
    <w:uiPriority w:val="99"/>
  </w:style>
  <w:style w:type="character" w:customStyle="1" w:styleId="13">
    <w:name w:val="批注框文本 Char"/>
    <w:basedOn w:val="8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99</Words>
  <Characters>567</Characters>
  <Lines>4</Lines>
  <Paragraphs>1</Paragraphs>
  <TotalTime>16</TotalTime>
  <ScaleCrop>false</ScaleCrop>
  <LinksUpToDate>false</LinksUpToDate>
  <CharactersWithSpaces>665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2018-08-02T08:51:00Z</dcterms:created>
  <dc:creator>User</dc:creator>
  <cp:lastModifiedBy>A沈云</cp:lastModifiedBy>
  <cp:lastPrinted>2019-04-09T02:53:00Z</cp:lastPrinted>
  <dcterms:modified xsi:type="dcterms:W3CDTF">2019-04-26T02:46:12Z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