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3A" w:rsidRDefault="00D5453A" w:rsidP="00D5453A">
      <w:pPr>
        <w:rPr>
          <w:rFonts w:hint="eastAsia"/>
          <w:b/>
          <w:bCs/>
          <w:sz w:val="84"/>
        </w:rPr>
      </w:pPr>
    </w:p>
    <w:p w:rsidR="00D5453A" w:rsidRDefault="00D5453A" w:rsidP="00D5453A">
      <w:pPr>
        <w:rPr>
          <w:rFonts w:hint="eastAsia"/>
        </w:rPr>
      </w:pPr>
    </w:p>
    <w:p w:rsidR="00D5453A" w:rsidRDefault="00D5453A" w:rsidP="00D5453A">
      <w:pPr>
        <w:rPr>
          <w:rFonts w:hint="eastAsia"/>
        </w:rPr>
      </w:pPr>
      <w:r>
        <w:rPr>
          <w:rFonts w:hint="eastAs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7" o:spid="_x0000_s2050" type="#_x0000_t136" style="position:absolute;left:0;text-align:left;margin-left:30.6pt;margin-top:13.8pt;width:396pt;height:62.4pt;z-index:251660288" fillcolor="black">
            <v:shadow color="#868686"/>
            <v:textpath style="font-family:&quot;宋体&quot;;font-size:44pt;v-text-kern:t" trim="t" fitpath="t" string="房地产估价报告书"/>
          </v:shape>
        </w:pict>
      </w:r>
    </w:p>
    <w:p w:rsidR="00D5453A" w:rsidRDefault="00D5453A" w:rsidP="00D5453A">
      <w:pPr>
        <w:tabs>
          <w:tab w:val="left" w:pos="1162"/>
          <w:tab w:val="right" w:pos="8578"/>
        </w:tabs>
        <w:wordWrap w:val="0"/>
        <w:jc w:val="left"/>
        <w:rPr>
          <w:rFonts w:hint="eastAsia"/>
          <w:b/>
          <w:bCs/>
          <w:sz w:val="160"/>
        </w:rPr>
      </w:pPr>
      <w:r>
        <w:rPr>
          <w:b/>
          <w:bCs/>
          <w:sz w:val="160"/>
        </w:rPr>
        <w:tab/>
      </w:r>
      <w:r>
        <w:rPr>
          <w:b/>
          <w:bCs/>
          <w:sz w:val="160"/>
        </w:rPr>
        <w:tab/>
      </w:r>
      <w:r>
        <w:rPr>
          <w:rFonts w:hint="eastAsia"/>
          <w:b/>
          <w:bCs/>
          <w:sz w:val="160"/>
        </w:rPr>
        <w:t xml:space="preserve">      </w:t>
      </w:r>
    </w:p>
    <w:p w:rsidR="00D5453A" w:rsidRDefault="00D5453A" w:rsidP="00D5453A">
      <w:pPr>
        <w:rPr>
          <w:rFonts w:hint="eastAsia"/>
          <w:b/>
          <w:bCs/>
          <w:sz w:val="84"/>
        </w:rPr>
      </w:pPr>
    </w:p>
    <w:p w:rsidR="00D5453A" w:rsidRDefault="00D5453A" w:rsidP="00D5453A">
      <w:pPr>
        <w:rPr>
          <w:rFonts w:hint="eastAsia"/>
          <w:b/>
          <w:bCs/>
          <w:sz w:val="28"/>
          <w:szCs w:val="28"/>
        </w:rPr>
      </w:pPr>
    </w:p>
    <w:p w:rsidR="00D5453A" w:rsidRDefault="00D5453A" w:rsidP="00D5453A">
      <w:pPr>
        <w:rPr>
          <w:rFonts w:hint="eastAsia"/>
          <w:b/>
          <w:bCs/>
          <w:sz w:val="28"/>
          <w:szCs w:val="28"/>
        </w:rPr>
      </w:pPr>
    </w:p>
    <w:p w:rsidR="00D5453A" w:rsidRDefault="00D5453A" w:rsidP="00D5453A">
      <w:pPr>
        <w:rPr>
          <w:rFonts w:hint="eastAsia"/>
          <w:b/>
          <w:bCs/>
          <w:sz w:val="28"/>
          <w:szCs w:val="28"/>
        </w:rPr>
      </w:pPr>
    </w:p>
    <w:p w:rsidR="00D5453A" w:rsidRDefault="00D5453A" w:rsidP="00D5453A">
      <w:pPr>
        <w:rPr>
          <w:rFonts w:hint="eastAsia"/>
          <w:b/>
          <w:bCs/>
          <w:sz w:val="28"/>
          <w:szCs w:val="28"/>
        </w:rPr>
      </w:pPr>
    </w:p>
    <w:p w:rsidR="00D5453A" w:rsidRDefault="00D5453A" w:rsidP="00D5453A">
      <w:pPr>
        <w:rPr>
          <w:rFonts w:hint="eastAsia"/>
          <w:b/>
          <w:bCs/>
          <w:sz w:val="28"/>
          <w:szCs w:val="28"/>
        </w:rPr>
      </w:pPr>
    </w:p>
    <w:p w:rsidR="00D5453A" w:rsidRDefault="00D5453A" w:rsidP="00D5453A">
      <w:pPr>
        <w:rPr>
          <w:rFonts w:hint="eastAsia"/>
          <w:b/>
          <w:bCs/>
          <w:sz w:val="28"/>
          <w:szCs w:val="28"/>
        </w:rPr>
      </w:pPr>
    </w:p>
    <w:p w:rsidR="00D5453A" w:rsidRDefault="00D5453A" w:rsidP="00D5453A">
      <w:pPr>
        <w:ind w:leftChars="258" w:left="2663" w:rightChars="-115" w:right="-241" w:hangingChars="707" w:hanging="2121"/>
        <w:rPr>
          <w:rFonts w:hint="eastAsia"/>
          <w:bCs/>
          <w:sz w:val="30"/>
          <w:szCs w:val="30"/>
        </w:rPr>
      </w:pPr>
      <w:r>
        <w:rPr>
          <w:rFonts w:hint="eastAsia"/>
          <w:bCs/>
          <w:sz w:val="30"/>
          <w:szCs w:val="30"/>
        </w:rPr>
        <w:t>项</w:t>
      </w:r>
      <w:r>
        <w:rPr>
          <w:rFonts w:hint="eastAsia"/>
          <w:bCs/>
          <w:sz w:val="30"/>
          <w:szCs w:val="30"/>
        </w:rPr>
        <w:t xml:space="preserve"> </w:t>
      </w:r>
      <w:r>
        <w:rPr>
          <w:rFonts w:hint="eastAsia"/>
          <w:bCs/>
          <w:sz w:val="30"/>
          <w:szCs w:val="30"/>
        </w:rPr>
        <w:t>目</w:t>
      </w:r>
      <w:r>
        <w:rPr>
          <w:rFonts w:hint="eastAsia"/>
          <w:bCs/>
          <w:sz w:val="30"/>
          <w:szCs w:val="30"/>
        </w:rPr>
        <w:t xml:space="preserve"> </w:t>
      </w:r>
      <w:r>
        <w:rPr>
          <w:rFonts w:hint="eastAsia"/>
          <w:bCs/>
          <w:sz w:val="30"/>
          <w:szCs w:val="30"/>
        </w:rPr>
        <w:t>名</w:t>
      </w:r>
      <w:r>
        <w:rPr>
          <w:rFonts w:hint="eastAsia"/>
          <w:bCs/>
          <w:sz w:val="30"/>
          <w:szCs w:val="30"/>
        </w:rPr>
        <w:t xml:space="preserve"> </w:t>
      </w:r>
      <w:r>
        <w:rPr>
          <w:rFonts w:hint="eastAsia"/>
          <w:bCs/>
          <w:sz w:val="30"/>
          <w:szCs w:val="30"/>
        </w:rPr>
        <w:t>称：白莉所属不动产价格评估</w:t>
      </w:r>
    </w:p>
    <w:p w:rsidR="00D5453A" w:rsidRDefault="00D5453A" w:rsidP="00D5453A">
      <w:pPr>
        <w:ind w:leftChars="258" w:left="2663" w:rightChars="-115" w:right="-241" w:hangingChars="707" w:hanging="2121"/>
        <w:rPr>
          <w:rFonts w:hint="eastAsia"/>
          <w:bCs/>
          <w:sz w:val="30"/>
          <w:szCs w:val="30"/>
        </w:rPr>
      </w:pPr>
      <w:r>
        <w:rPr>
          <w:rFonts w:hint="eastAsia"/>
          <w:bCs/>
          <w:sz w:val="30"/>
          <w:szCs w:val="30"/>
        </w:rPr>
        <w:t>委</w:t>
      </w:r>
      <w:r>
        <w:rPr>
          <w:rFonts w:hint="eastAsia"/>
          <w:bCs/>
          <w:sz w:val="30"/>
          <w:szCs w:val="30"/>
        </w:rPr>
        <w:t xml:space="preserve">   </w:t>
      </w:r>
      <w:r>
        <w:rPr>
          <w:rFonts w:hint="eastAsia"/>
          <w:bCs/>
          <w:sz w:val="30"/>
          <w:szCs w:val="30"/>
        </w:rPr>
        <w:t>托</w:t>
      </w:r>
      <w:r>
        <w:rPr>
          <w:rFonts w:hint="eastAsia"/>
          <w:bCs/>
          <w:sz w:val="30"/>
          <w:szCs w:val="30"/>
        </w:rPr>
        <w:t xml:space="preserve">  </w:t>
      </w:r>
      <w:r>
        <w:rPr>
          <w:rFonts w:hint="eastAsia"/>
          <w:bCs/>
          <w:sz w:val="30"/>
          <w:szCs w:val="30"/>
        </w:rPr>
        <w:t>方</w:t>
      </w:r>
      <w:r>
        <w:rPr>
          <w:rFonts w:hint="eastAsia"/>
          <w:bCs/>
          <w:sz w:val="30"/>
          <w:szCs w:val="30"/>
        </w:rPr>
        <w:t xml:space="preserve">: </w:t>
      </w:r>
      <w:r>
        <w:rPr>
          <w:rFonts w:hint="eastAsia"/>
          <w:bCs/>
          <w:sz w:val="30"/>
          <w:szCs w:val="30"/>
        </w:rPr>
        <w:t>阜新市中级人民法院技术处</w:t>
      </w:r>
    </w:p>
    <w:p w:rsidR="00D5453A" w:rsidRDefault="00D5453A" w:rsidP="00D5453A">
      <w:pPr>
        <w:ind w:leftChars="258" w:left="2663" w:rightChars="-115" w:right="-241" w:hangingChars="707" w:hanging="2121"/>
        <w:rPr>
          <w:rFonts w:hint="eastAsia"/>
          <w:bCs/>
          <w:sz w:val="30"/>
          <w:szCs w:val="30"/>
        </w:rPr>
      </w:pPr>
      <w:r>
        <w:rPr>
          <w:rFonts w:hint="eastAsia"/>
          <w:bCs/>
          <w:sz w:val="30"/>
          <w:szCs w:val="30"/>
        </w:rPr>
        <w:t>估</w:t>
      </w:r>
      <w:r>
        <w:rPr>
          <w:rFonts w:hint="eastAsia"/>
          <w:bCs/>
          <w:sz w:val="30"/>
          <w:szCs w:val="30"/>
        </w:rPr>
        <w:t xml:space="preserve"> </w:t>
      </w:r>
      <w:r>
        <w:rPr>
          <w:rFonts w:hint="eastAsia"/>
          <w:bCs/>
          <w:sz w:val="30"/>
          <w:szCs w:val="30"/>
        </w:rPr>
        <w:t>价</w:t>
      </w:r>
      <w:r>
        <w:rPr>
          <w:rFonts w:hint="eastAsia"/>
          <w:bCs/>
          <w:sz w:val="30"/>
          <w:szCs w:val="30"/>
        </w:rPr>
        <w:t xml:space="preserve"> </w:t>
      </w:r>
      <w:r>
        <w:rPr>
          <w:rFonts w:hint="eastAsia"/>
          <w:bCs/>
          <w:sz w:val="30"/>
          <w:szCs w:val="30"/>
        </w:rPr>
        <w:t>机</w:t>
      </w:r>
      <w:r>
        <w:rPr>
          <w:rFonts w:hint="eastAsia"/>
          <w:bCs/>
          <w:sz w:val="30"/>
          <w:szCs w:val="30"/>
        </w:rPr>
        <w:t xml:space="preserve"> </w:t>
      </w:r>
      <w:r>
        <w:rPr>
          <w:rFonts w:hint="eastAsia"/>
          <w:bCs/>
          <w:sz w:val="30"/>
          <w:szCs w:val="30"/>
        </w:rPr>
        <w:t>构</w:t>
      </w:r>
      <w:r>
        <w:rPr>
          <w:rFonts w:hint="eastAsia"/>
          <w:bCs/>
          <w:sz w:val="30"/>
          <w:szCs w:val="30"/>
        </w:rPr>
        <w:t xml:space="preserve">: </w:t>
      </w:r>
      <w:r>
        <w:rPr>
          <w:rFonts w:hint="eastAsia"/>
          <w:bCs/>
          <w:sz w:val="30"/>
          <w:szCs w:val="30"/>
        </w:rPr>
        <w:t>辽宁</w:t>
      </w:r>
      <w:proofErr w:type="gramStart"/>
      <w:r>
        <w:rPr>
          <w:rFonts w:hint="eastAsia"/>
          <w:bCs/>
          <w:sz w:val="30"/>
          <w:szCs w:val="30"/>
        </w:rPr>
        <w:t>鑫</w:t>
      </w:r>
      <w:proofErr w:type="gramEnd"/>
      <w:r>
        <w:rPr>
          <w:rFonts w:hint="eastAsia"/>
          <w:bCs/>
          <w:sz w:val="30"/>
          <w:szCs w:val="30"/>
        </w:rPr>
        <w:t>金地土地房地产评估有限公司</w:t>
      </w:r>
    </w:p>
    <w:p w:rsidR="00D5453A" w:rsidRDefault="00D5453A" w:rsidP="00D5453A">
      <w:pPr>
        <w:ind w:leftChars="258" w:left="2663" w:rightChars="-115" w:right="-241" w:hangingChars="707" w:hanging="2121"/>
        <w:rPr>
          <w:rFonts w:hint="eastAsia"/>
          <w:bCs/>
          <w:sz w:val="30"/>
          <w:szCs w:val="30"/>
        </w:rPr>
      </w:pPr>
      <w:r>
        <w:rPr>
          <w:rFonts w:hint="eastAsia"/>
          <w:bCs/>
          <w:sz w:val="30"/>
          <w:szCs w:val="30"/>
        </w:rPr>
        <w:t>注册房地产估价师：</w:t>
      </w:r>
      <w:proofErr w:type="gramStart"/>
      <w:r>
        <w:rPr>
          <w:rFonts w:hint="eastAsia"/>
          <w:bCs/>
          <w:sz w:val="30"/>
          <w:szCs w:val="30"/>
        </w:rPr>
        <w:t>罗娇</w:t>
      </w:r>
      <w:proofErr w:type="gramEnd"/>
      <w:r>
        <w:rPr>
          <w:rFonts w:hint="eastAsia"/>
          <w:bCs/>
          <w:sz w:val="30"/>
          <w:szCs w:val="30"/>
        </w:rPr>
        <w:t xml:space="preserve">    </w:t>
      </w:r>
      <w:r>
        <w:rPr>
          <w:rFonts w:hint="eastAsia"/>
          <w:bCs/>
          <w:sz w:val="30"/>
          <w:szCs w:val="30"/>
        </w:rPr>
        <w:t>潘小东</w:t>
      </w:r>
    </w:p>
    <w:p w:rsidR="00D5453A" w:rsidRDefault="00D5453A" w:rsidP="00D5453A">
      <w:pPr>
        <w:ind w:leftChars="258" w:left="2663" w:rightChars="-115" w:right="-241" w:hangingChars="707" w:hanging="2121"/>
        <w:rPr>
          <w:rFonts w:hint="eastAsia"/>
          <w:bCs/>
          <w:sz w:val="30"/>
          <w:szCs w:val="30"/>
        </w:rPr>
      </w:pPr>
      <w:r>
        <w:rPr>
          <w:rFonts w:hint="eastAsia"/>
          <w:bCs/>
          <w:sz w:val="30"/>
          <w:szCs w:val="30"/>
        </w:rPr>
        <w:t>估价报告出具日期：二</w:t>
      </w:r>
      <w:proofErr w:type="gramStart"/>
      <w:r>
        <w:rPr>
          <w:rFonts w:hint="eastAsia"/>
          <w:bCs/>
          <w:sz w:val="30"/>
          <w:szCs w:val="30"/>
        </w:rPr>
        <w:t>0</w:t>
      </w:r>
      <w:r>
        <w:rPr>
          <w:rFonts w:hint="eastAsia"/>
          <w:bCs/>
          <w:sz w:val="30"/>
          <w:szCs w:val="30"/>
        </w:rPr>
        <w:t>一九</w:t>
      </w:r>
      <w:proofErr w:type="gramEnd"/>
      <w:r>
        <w:rPr>
          <w:rFonts w:hint="eastAsia"/>
          <w:bCs/>
          <w:sz w:val="30"/>
          <w:szCs w:val="30"/>
        </w:rPr>
        <w:t>年三月十八日</w:t>
      </w:r>
    </w:p>
    <w:p w:rsidR="00D5453A" w:rsidRDefault="00D5453A" w:rsidP="00D5453A">
      <w:pPr>
        <w:ind w:leftChars="258" w:left="2663" w:rightChars="-115" w:right="-241" w:hangingChars="707" w:hanging="2121"/>
        <w:rPr>
          <w:rFonts w:hint="eastAsia"/>
          <w:bCs/>
          <w:sz w:val="30"/>
          <w:szCs w:val="30"/>
        </w:rPr>
      </w:pPr>
      <w:r>
        <w:rPr>
          <w:rFonts w:hint="eastAsia"/>
          <w:bCs/>
          <w:sz w:val="30"/>
          <w:szCs w:val="30"/>
        </w:rPr>
        <w:t>估价报告编号</w:t>
      </w:r>
      <w:r>
        <w:rPr>
          <w:rFonts w:hint="eastAsia"/>
          <w:bCs/>
          <w:sz w:val="30"/>
          <w:szCs w:val="30"/>
        </w:rPr>
        <w:t xml:space="preserve">: </w:t>
      </w:r>
      <w:r>
        <w:rPr>
          <w:rFonts w:hint="eastAsia"/>
          <w:bCs/>
          <w:sz w:val="30"/>
          <w:szCs w:val="30"/>
        </w:rPr>
        <w:t>辽</w:t>
      </w:r>
      <w:proofErr w:type="gramStart"/>
      <w:r>
        <w:rPr>
          <w:rFonts w:hint="eastAsia"/>
          <w:bCs/>
          <w:sz w:val="30"/>
          <w:szCs w:val="30"/>
        </w:rPr>
        <w:t>鑫</w:t>
      </w:r>
      <w:proofErr w:type="gramEnd"/>
      <w:r>
        <w:rPr>
          <w:rFonts w:hint="eastAsia"/>
          <w:bCs/>
          <w:sz w:val="30"/>
          <w:szCs w:val="30"/>
        </w:rPr>
        <w:t>金</w:t>
      </w:r>
      <w:proofErr w:type="gramStart"/>
      <w:r>
        <w:rPr>
          <w:rFonts w:hint="eastAsia"/>
          <w:bCs/>
          <w:sz w:val="30"/>
          <w:szCs w:val="30"/>
        </w:rPr>
        <w:t>地房估字</w:t>
      </w:r>
      <w:proofErr w:type="gramEnd"/>
      <w:r>
        <w:rPr>
          <w:rFonts w:hint="eastAsia"/>
          <w:bCs/>
          <w:sz w:val="30"/>
          <w:szCs w:val="30"/>
        </w:rPr>
        <w:t>【</w:t>
      </w:r>
      <w:r>
        <w:rPr>
          <w:rFonts w:hint="eastAsia"/>
          <w:bCs/>
          <w:sz w:val="30"/>
          <w:szCs w:val="30"/>
        </w:rPr>
        <w:t>2019</w:t>
      </w:r>
      <w:r>
        <w:rPr>
          <w:rFonts w:hint="eastAsia"/>
          <w:bCs/>
          <w:sz w:val="30"/>
          <w:szCs w:val="30"/>
        </w:rPr>
        <w:t>】第</w:t>
      </w:r>
      <w:r>
        <w:rPr>
          <w:rFonts w:hint="eastAsia"/>
          <w:bCs/>
          <w:sz w:val="30"/>
          <w:szCs w:val="30"/>
        </w:rPr>
        <w:t>295</w:t>
      </w:r>
      <w:r>
        <w:rPr>
          <w:rFonts w:hint="eastAsia"/>
          <w:bCs/>
          <w:sz w:val="30"/>
          <w:szCs w:val="30"/>
        </w:rPr>
        <w:t>号</w:t>
      </w:r>
    </w:p>
    <w:p w:rsidR="00D5453A" w:rsidRDefault="00D5453A" w:rsidP="00D5453A">
      <w:pPr>
        <w:ind w:leftChars="258" w:left="2663" w:rightChars="-115" w:right="-241" w:hangingChars="707" w:hanging="2121"/>
        <w:rPr>
          <w:rFonts w:hint="eastAsia"/>
          <w:bCs/>
          <w:sz w:val="30"/>
          <w:szCs w:val="30"/>
        </w:rPr>
      </w:pPr>
      <w:r>
        <w:rPr>
          <w:rFonts w:hint="eastAsia"/>
          <w:bCs/>
          <w:sz w:val="30"/>
          <w:szCs w:val="30"/>
        </w:rPr>
        <w:t xml:space="preserve">                                         </w:t>
      </w:r>
    </w:p>
    <w:p w:rsidR="00000000" w:rsidRDefault="00694312">
      <w:pPr>
        <w:rPr>
          <w:rFonts w:hint="eastAsia"/>
        </w:rPr>
      </w:pPr>
    </w:p>
    <w:p w:rsidR="00D5453A" w:rsidRDefault="00D5453A">
      <w:pPr>
        <w:rPr>
          <w:rFonts w:hint="eastAsia"/>
        </w:rPr>
      </w:pPr>
      <w:r>
        <w:rPr>
          <w:rFonts w:hint="eastAsia"/>
        </w:rPr>
        <w:t>、</w:t>
      </w:r>
    </w:p>
    <w:p w:rsidR="00D5453A" w:rsidRDefault="00D5453A" w:rsidP="00D5453A">
      <w:pPr>
        <w:spacing w:line="560" w:lineRule="exact"/>
        <w:rPr>
          <w:rFonts w:eastAsia="黑体" w:hint="eastAsia"/>
          <w:b/>
          <w:bCs/>
          <w:w w:val="90"/>
          <w:sz w:val="32"/>
          <w:szCs w:val="32"/>
        </w:rPr>
      </w:pPr>
    </w:p>
    <w:p w:rsidR="00D5453A" w:rsidRDefault="00D5453A" w:rsidP="00D5453A">
      <w:pPr>
        <w:spacing w:line="560" w:lineRule="exact"/>
        <w:rPr>
          <w:rFonts w:eastAsia="黑体" w:hint="eastAsia"/>
          <w:b/>
          <w:bCs/>
          <w:w w:val="90"/>
          <w:sz w:val="32"/>
          <w:szCs w:val="32"/>
        </w:rPr>
      </w:pPr>
      <w:r>
        <w:rPr>
          <w:rFonts w:eastAsia="黑体" w:hint="eastAsia"/>
          <w:b/>
          <w:bCs/>
          <w:w w:val="90"/>
          <w:sz w:val="32"/>
          <w:szCs w:val="32"/>
        </w:rPr>
        <w:t xml:space="preserve">                     </w:t>
      </w:r>
      <w:r>
        <w:rPr>
          <w:rFonts w:eastAsia="黑体" w:hint="eastAsia"/>
          <w:b/>
          <w:bCs/>
          <w:w w:val="90"/>
          <w:sz w:val="32"/>
          <w:szCs w:val="32"/>
        </w:rPr>
        <w:t>致</w:t>
      </w:r>
      <w:r>
        <w:rPr>
          <w:rFonts w:eastAsia="黑体" w:hint="eastAsia"/>
          <w:b/>
          <w:bCs/>
          <w:w w:val="90"/>
          <w:sz w:val="32"/>
          <w:szCs w:val="32"/>
        </w:rPr>
        <w:t xml:space="preserve"> </w:t>
      </w:r>
      <w:r>
        <w:rPr>
          <w:rFonts w:eastAsia="黑体" w:hint="eastAsia"/>
          <w:b/>
          <w:bCs/>
          <w:w w:val="90"/>
          <w:sz w:val="32"/>
          <w:szCs w:val="32"/>
        </w:rPr>
        <w:t>委</w:t>
      </w:r>
      <w:r>
        <w:rPr>
          <w:rFonts w:eastAsia="黑体" w:hint="eastAsia"/>
          <w:b/>
          <w:bCs/>
          <w:w w:val="90"/>
          <w:sz w:val="32"/>
          <w:szCs w:val="32"/>
        </w:rPr>
        <w:t xml:space="preserve"> </w:t>
      </w:r>
      <w:r>
        <w:rPr>
          <w:rFonts w:eastAsia="黑体" w:hint="eastAsia"/>
          <w:b/>
          <w:bCs/>
          <w:w w:val="90"/>
          <w:sz w:val="32"/>
          <w:szCs w:val="32"/>
        </w:rPr>
        <w:t>托</w:t>
      </w:r>
      <w:r>
        <w:rPr>
          <w:rFonts w:eastAsia="黑体" w:hint="eastAsia"/>
          <w:b/>
          <w:bCs/>
          <w:w w:val="90"/>
          <w:sz w:val="32"/>
          <w:szCs w:val="32"/>
        </w:rPr>
        <w:t xml:space="preserve"> </w:t>
      </w:r>
      <w:r>
        <w:rPr>
          <w:rFonts w:eastAsia="黑体" w:hint="eastAsia"/>
          <w:b/>
          <w:bCs/>
          <w:w w:val="90"/>
          <w:sz w:val="32"/>
          <w:szCs w:val="32"/>
        </w:rPr>
        <w:t>方</w:t>
      </w:r>
      <w:r>
        <w:rPr>
          <w:rFonts w:eastAsia="黑体" w:hint="eastAsia"/>
          <w:b/>
          <w:bCs/>
          <w:w w:val="90"/>
          <w:sz w:val="32"/>
          <w:szCs w:val="32"/>
        </w:rPr>
        <w:t xml:space="preserve"> </w:t>
      </w:r>
      <w:r>
        <w:rPr>
          <w:rFonts w:eastAsia="黑体" w:hint="eastAsia"/>
          <w:b/>
          <w:bCs/>
          <w:w w:val="90"/>
          <w:sz w:val="32"/>
          <w:szCs w:val="32"/>
        </w:rPr>
        <w:t>函</w:t>
      </w:r>
    </w:p>
    <w:p w:rsidR="00D5453A" w:rsidRDefault="00D5453A" w:rsidP="00D5453A">
      <w:pPr>
        <w:spacing w:line="560" w:lineRule="exact"/>
        <w:rPr>
          <w:rFonts w:eastAsia="黑体"/>
          <w:b/>
          <w:bCs/>
          <w:w w:val="90"/>
          <w:sz w:val="32"/>
          <w:szCs w:val="32"/>
        </w:rPr>
      </w:pPr>
    </w:p>
    <w:p w:rsidR="00D5453A" w:rsidRDefault="00D5453A" w:rsidP="00D5453A">
      <w:pPr>
        <w:spacing w:line="560" w:lineRule="exact"/>
        <w:rPr>
          <w:rFonts w:ascii="宋体" w:hAnsi="宋体" w:hint="eastAsia"/>
          <w:w w:val="90"/>
          <w:sz w:val="28"/>
          <w:szCs w:val="28"/>
        </w:rPr>
      </w:pPr>
      <w:r>
        <w:rPr>
          <w:rFonts w:ascii="宋体" w:hAnsi="宋体" w:hint="eastAsia"/>
          <w:w w:val="90"/>
          <w:sz w:val="28"/>
          <w:szCs w:val="28"/>
        </w:rPr>
        <w:t xml:space="preserve"> 阜新市中级人民法院技术处：</w:t>
      </w:r>
    </w:p>
    <w:p w:rsidR="00D5453A" w:rsidRDefault="00D5453A" w:rsidP="00D5453A">
      <w:pPr>
        <w:pStyle w:val="a5"/>
        <w:spacing w:line="500" w:lineRule="exact"/>
        <w:ind w:firstLine="503"/>
        <w:rPr>
          <w:rFonts w:hint="eastAsia"/>
          <w:b w:val="0"/>
          <w:bCs w:val="0"/>
          <w:sz w:val="28"/>
          <w:szCs w:val="28"/>
        </w:rPr>
      </w:pPr>
      <w:r>
        <w:rPr>
          <w:rFonts w:hint="eastAsia"/>
          <w:b w:val="0"/>
          <w:bCs w:val="0"/>
          <w:sz w:val="28"/>
          <w:szCs w:val="28"/>
        </w:rPr>
        <w:t>受委托方委托，本评估机构派估价人员对委托方位于清河门区新区路38-3-501，白莉所属房地产进行市场价值估价。</w:t>
      </w:r>
    </w:p>
    <w:p w:rsidR="00D5453A" w:rsidRDefault="00D5453A" w:rsidP="00D5453A">
      <w:pPr>
        <w:pStyle w:val="a5"/>
        <w:spacing w:line="500" w:lineRule="exact"/>
        <w:ind w:firstLine="503"/>
        <w:rPr>
          <w:rFonts w:hint="eastAsia"/>
          <w:b w:val="0"/>
          <w:bCs w:val="0"/>
          <w:sz w:val="28"/>
          <w:szCs w:val="28"/>
        </w:rPr>
      </w:pPr>
      <w:r>
        <w:rPr>
          <w:rFonts w:hint="eastAsia"/>
          <w:b w:val="0"/>
          <w:bCs w:val="0"/>
          <w:sz w:val="28"/>
          <w:szCs w:val="28"/>
        </w:rPr>
        <w:t>估价目的：</w:t>
      </w:r>
      <w:r>
        <w:rPr>
          <w:b w:val="0"/>
          <w:bCs w:val="0"/>
          <w:sz w:val="28"/>
          <w:szCs w:val="28"/>
        </w:rPr>
        <w:t>为委托方处理</w:t>
      </w:r>
      <w:r>
        <w:rPr>
          <w:rFonts w:hint="eastAsia"/>
          <w:b w:val="0"/>
          <w:bCs w:val="0"/>
          <w:sz w:val="28"/>
          <w:szCs w:val="28"/>
        </w:rPr>
        <w:t>合同纠纷</w:t>
      </w:r>
      <w:r>
        <w:rPr>
          <w:b w:val="0"/>
          <w:bCs w:val="0"/>
          <w:sz w:val="28"/>
          <w:szCs w:val="28"/>
        </w:rPr>
        <w:t>了解房产市场价值提供参考依据</w:t>
      </w:r>
      <w:r>
        <w:rPr>
          <w:rFonts w:hint="eastAsia"/>
          <w:b w:val="0"/>
          <w:bCs w:val="0"/>
          <w:sz w:val="28"/>
          <w:szCs w:val="28"/>
        </w:rPr>
        <w:t>。</w:t>
      </w:r>
    </w:p>
    <w:p w:rsidR="00D5453A" w:rsidRDefault="00D5453A" w:rsidP="00D5453A">
      <w:pPr>
        <w:pStyle w:val="a5"/>
        <w:spacing w:line="500" w:lineRule="exact"/>
        <w:ind w:firstLine="503"/>
        <w:rPr>
          <w:rFonts w:hint="eastAsia"/>
          <w:b w:val="0"/>
          <w:bCs w:val="0"/>
          <w:sz w:val="28"/>
          <w:szCs w:val="28"/>
        </w:rPr>
      </w:pPr>
      <w:r>
        <w:rPr>
          <w:rFonts w:hint="eastAsia"/>
          <w:b w:val="0"/>
          <w:bCs w:val="0"/>
          <w:sz w:val="28"/>
          <w:szCs w:val="28"/>
        </w:rPr>
        <w:t>估价对象：总建筑面积：50.05平方米，登记用途为住宅，房屋所有权人为白莉。</w:t>
      </w:r>
    </w:p>
    <w:p w:rsidR="00D5453A" w:rsidRDefault="00D5453A" w:rsidP="00D5453A">
      <w:pPr>
        <w:pStyle w:val="a5"/>
        <w:spacing w:line="500" w:lineRule="exact"/>
        <w:ind w:firstLine="503"/>
        <w:rPr>
          <w:rFonts w:hint="eastAsia"/>
          <w:b w:val="0"/>
          <w:bCs w:val="0"/>
          <w:sz w:val="28"/>
          <w:szCs w:val="28"/>
        </w:rPr>
      </w:pPr>
      <w:r>
        <w:rPr>
          <w:rFonts w:hint="eastAsia"/>
          <w:b w:val="0"/>
          <w:bCs w:val="0"/>
          <w:sz w:val="28"/>
          <w:szCs w:val="28"/>
        </w:rPr>
        <w:t>价值时点：二</w:t>
      </w:r>
      <w:proofErr w:type="gramStart"/>
      <w:r>
        <w:rPr>
          <w:rFonts w:hint="eastAsia"/>
          <w:b w:val="0"/>
          <w:bCs w:val="0"/>
          <w:sz w:val="28"/>
          <w:szCs w:val="28"/>
        </w:rPr>
        <w:t>0</w:t>
      </w:r>
      <w:r>
        <w:rPr>
          <w:rFonts w:hint="eastAsia"/>
          <w:sz w:val="28"/>
          <w:szCs w:val="28"/>
        </w:rPr>
        <w:t>一</w:t>
      </w:r>
      <w:r>
        <w:rPr>
          <w:rFonts w:hint="eastAsia"/>
          <w:b w:val="0"/>
          <w:bCs w:val="0"/>
          <w:sz w:val="28"/>
          <w:szCs w:val="28"/>
        </w:rPr>
        <w:t>九</w:t>
      </w:r>
      <w:proofErr w:type="gramEnd"/>
      <w:r>
        <w:rPr>
          <w:rFonts w:hint="eastAsia"/>
          <w:b w:val="0"/>
          <w:bCs w:val="0"/>
          <w:sz w:val="28"/>
          <w:szCs w:val="28"/>
        </w:rPr>
        <w:t>年三月十五日。</w:t>
      </w:r>
    </w:p>
    <w:p w:rsidR="00D5453A" w:rsidRDefault="00D5453A" w:rsidP="00D5453A">
      <w:pPr>
        <w:pStyle w:val="a5"/>
        <w:spacing w:line="560" w:lineRule="exact"/>
        <w:ind w:firstLine="503"/>
        <w:rPr>
          <w:rFonts w:hint="eastAsia"/>
          <w:b w:val="0"/>
          <w:bCs w:val="0"/>
          <w:sz w:val="28"/>
          <w:szCs w:val="28"/>
        </w:rPr>
      </w:pPr>
      <w:r>
        <w:rPr>
          <w:rFonts w:hint="eastAsia"/>
          <w:b w:val="0"/>
          <w:bCs w:val="0"/>
          <w:sz w:val="28"/>
          <w:szCs w:val="28"/>
        </w:rPr>
        <w:t>价值类型：评估结果是采用公开市场价值标准为原则确定的市场价格。</w:t>
      </w:r>
    </w:p>
    <w:p w:rsidR="00D5453A" w:rsidRDefault="00D5453A" w:rsidP="00D5453A">
      <w:pPr>
        <w:spacing w:line="500" w:lineRule="exact"/>
        <w:ind w:firstLineChars="200" w:firstLine="503"/>
        <w:rPr>
          <w:rFonts w:hint="eastAsia"/>
          <w:b/>
          <w:bCs/>
          <w:sz w:val="28"/>
          <w:szCs w:val="28"/>
        </w:rPr>
      </w:pPr>
      <w:r>
        <w:rPr>
          <w:rFonts w:ascii="宋体" w:hAnsi="宋体" w:hint="eastAsia"/>
          <w:w w:val="90"/>
          <w:sz w:val="28"/>
          <w:szCs w:val="28"/>
        </w:rPr>
        <w:t>估价方法：本估价报告采用市场比较法进行评估测算。</w:t>
      </w:r>
    </w:p>
    <w:p w:rsidR="00D5453A" w:rsidRDefault="00D5453A" w:rsidP="00D5453A">
      <w:pPr>
        <w:spacing w:line="500" w:lineRule="exact"/>
        <w:ind w:firstLineChars="200" w:firstLine="503"/>
        <w:rPr>
          <w:rFonts w:hint="eastAsia"/>
          <w:w w:val="90"/>
          <w:sz w:val="28"/>
          <w:szCs w:val="28"/>
        </w:rPr>
      </w:pPr>
      <w:r>
        <w:rPr>
          <w:rFonts w:hint="eastAsia"/>
          <w:w w:val="90"/>
          <w:sz w:val="28"/>
          <w:szCs w:val="28"/>
        </w:rPr>
        <w:t>估价结果：估价人员根据估价目的，按照估价程序，遵循估价原则，采用适宜的估价方法，在考虑影响房地产价格因素的基础上，经测算确定估价对象于估价时点的估价结果为：</w:t>
      </w:r>
    </w:p>
    <w:p w:rsidR="00D5453A" w:rsidRDefault="00D5453A" w:rsidP="00D5453A">
      <w:pPr>
        <w:numPr>
          <w:ilvl w:val="0"/>
          <w:numId w:val="1"/>
        </w:numPr>
        <w:tabs>
          <w:tab w:val="left" w:pos="1230"/>
        </w:tabs>
        <w:spacing w:line="500" w:lineRule="exact"/>
        <w:rPr>
          <w:rFonts w:hint="eastAsia"/>
          <w:w w:val="90"/>
          <w:sz w:val="28"/>
          <w:szCs w:val="28"/>
        </w:rPr>
      </w:pPr>
      <w:r>
        <w:rPr>
          <w:rFonts w:hint="eastAsia"/>
          <w:w w:val="90"/>
          <w:sz w:val="28"/>
          <w:szCs w:val="28"/>
        </w:rPr>
        <w:t>房地产总价值为</w:t>
      </w:r>
      <w:r>
        <w:rPr>
          <w:rFonts w:hint="eastAsia"/>
          <w:w w:val="90"/>
          <w:sz w:val="28"/>
          <w:szCs w:val="28"/>
        </w:rPr>
        <w:t>6.12</w:t>
      </w:r>
      <w:r>
        <w:rPr>
          <w:rFonts w:hint="eastAsia"/>
          <w:w w:val="90"/>
          <w:sz w:val="28"/>
          <w:szCs w:val="28"/>
        </w:rPr>
        <w:t>万元。</w:t>
      </w:r>
    </w:p>
    <w:p w:rsidR="00D5453A" w:rsidRDefault="00D5453A" w:rsidP="00D5453A">
      <w:pPr>
        <w:numPr>
          <w:ilvl w:val="0"/>
          <w:numId w:val="1"/>
        </w:numPr>
        <w:tabs>
          <w:tab w:val="left" w:pos="1230"/>
        </w:tabs>
        <w:spacing w:line="500" w:lineRule="exact"/>
        <w:rPr>
          <w:rFonts w:hint="eastAsia"/>
          <w:w w:val="90"/>
          <w:sz w:val="28"/>
          <w:szCs w:val="28"/>
        </w:rPr>
      </w:pPr>
      <w:r>
        <w:rPr>
          <w:rFonts w:hint="eastAsia"/>
          <w:w w:val="90"/>
          <w:sz w:val="28"/>
          <w:szCs w:val="28"/>
        </w:rPr>
        <w:t>建筑面积：</w:t>
      </w:r>
      <w:r>
        <w:rPr>
          <w:rFonts w:hint="eastAsia"/>
          <w:w w:val="90"/>
          <w:sz w:val="28"/>
          <w:szCs w:val="28"/>
        </w:rPr>
        <w:t>50.05</w:t>
      </w:r>
      <w:r>
        <w:rPr>
          <w:rFonts w:hint="eastAsia"/>
          <w:w w:val="90"/>
          <w:sz w:val="28"/>
          <w:szCs w:val="28"/>
        </w:rPr>
        <w:t>平方米</w:t>
      </w:r>
    </w:p>
    <w:p w:rsidR="00D5453A" w:rsidRDefault="00D5453A" w:rsidP="00D5453A">
      <w:pPr>
        <w:numPr>
          <w:ilvl w:val="0"/>
          <w:numId w:val="1"/>
        </w:numPr>
        <w:tabs>
          <w:tab w:val="left" w:pos="1230"/>
        </w:tabs>
        <w:spacing w:line="500" w:lineRule="exact"/>
        <w:rPr>
          <w:rFonts w:hint="eastAsia"/>
          <w:w w:val="90"/>
          <w:sz w:val="28"/>
          <w:szCs w:val="28"/>
        </w:rPr>
      </w:pPr>
      <w:r>
        <w:rPr>
          <w:rFonts w:hint="eastAsia"/>
          <w:w w:val="90"/>
          <w:sz w:val="28"/>
          <w:szCs w:val="28"/>
        </w:rPr>
        <w:t>单价：</w:t>
      </w:r>
      <w:r>
        <w:rPr>
          <w:rFonts w:hint="eastAsia"/>
          <w:w w:val="90"/>
          <w:sz w:val="28"/>
          <w:szCs w:val="28"/>
        </w:rPr>
        <w:t>1223</w:t>
      </w:r>
      <w:r>
        <w:rPr>
          <w:rFonts w:hint="eastAsia"/>
          <w:w w:val="90"/>
          <w:sz w:val="28"/>
          <w:szCs w:val="28"/>
        </w:rPr>
        <w:t>元</w:t>
      </w:r>
      <w:r>
        <w:rPr>
          <w:rFonts w:hint="eastAsia"/>
          <w:w w:val="90"/>
          <w:sz w:val="28"/>
          <w:szCs w:val="28"/>
        </w:rPr>
        <w:t>/</w:t>
      </w:r>
      <w:r>
        <w:rPr>
          <w:rFonts w:hint="eastAsia"/>
          <w:w w:val="90"/>
          <w:sz w:val="28"/>
          <w:szCs w:val="28"/>
        </w:rPr>
        <w:t>平方米。</w:t>
      </w:r>
    </w:p>
    <w:p w:rsidR="00D5453A" w:rsidRDefault="00D5453A" w:rsidP="00D5453A">
      <w:pPr>
        <w:spacing w:line="500" w:lineRule="exact"/>
        <w:ind w:leftChars="414" w:left="869" w:firstLineChars="150" w:firstLine="377"/>
        <w:rPr>
          <w:rFonts w:hint="eastAsia"/>
          <w:w w:val="90"/>
          <w:sz w:val="28"/>
          <w:szCs w:val="28"/>
        </w:rPr>
      </w:pPr>
      <w:r>
        <w:rPr>
          <w:rFonts w:hint="eastAsia"/>
          <w:w w:val="90"/>
          <w:sz w:val="28"/>
          <w:szCs w:val="28"/>
        </w:rPr>
        <w:t>大写金额（人民币）：陆万壹仟贰佰元整</w:t>
      </w:r>
    </w:p>
    <w:p w:rsidR="00D5453A" w:rsidRDefault="00D5453A" w:rsidP="00D5453A">
      <w:pPr>
        <w:spacing w:line="500" w:lineRule="exact"/>
        <w:ind w:firstLineChars="199" w:firstLine="501"/>
        <w:rPr>
          <w:rFonts w:hint="eastAsia"/>
          <w:w w:val="90"/>
          <w:sz w:val="28"/>
          <w:szCs w:val="28"/>
        </w:rPr>
      </w:pPr>
      <w:r>
        <w:rPr>
          <w:rFonts w:hint="eastAsia"/>
          <w:w w:val="90"/>
          <w:sz w:val="28"/>
          <w:szCs w:val="28"/>
        </w:rPr>
        <w:t>特别提示：</w:t>
      </w:r>
      <w:r>
        <w:rPr>
          <w:rFonts w:hint="eastAsia"/>
          <w:w w:val="90"/>
          <w:sz w:val="28"/>
          <w:szCs w:val="28"/>
        </w:rPr>
        <w:t>1.</w:t>
      </w:r>
      <w:r>
        <w:rPr>
          <w:rFonts w:hint="eastAsia"/>
          <w:w w:val="90"/>
          <w:sz w:val="28"/>
          <w:szCs w:val="28"/>
        </w:rPr>
        <w:t>本次估价结果中包含估价对象所分摊的土地使用权的价格。</w:t>
      </w:r>
    </w:p>
    <w:p w:rsidR="00D5453A" w:rsidRDefault="00D5453A" w:rsidP="00D5453A">
      <w:pPr>
        <w:spacing w:line="500" w:lineRule="exact"/>
        <w:ind w:firstLineChars="300" w:firstLine="755"/>
        <w:rPr>
          <w:rFonts w:hint="eastAsia"/>
          <w:w w:val="90"/>
          <w:sz w:val="28"/>
          <w:szCs w:val="28"/>
        </w:rPr>
      </w:pPr>
      <w:r>
        <w:rPr>
          <w:rFonts w:hint="eastAsia"/>
          <w:w w:val="90"/>
          <w:sz w:val="28"/>
          <w:szCs w:val="28"/>
        </w:rPr>
        <w:t>2.</w:t>
      </w:r>
      <w:r>
        <w:rPr>
          <w:rFonts w:hint="eastAsia"/>
          <w:w w:val="90"/>
          <w:sz w:val="28"/>
          <w:szCs w:val="28"/>
        </w:rPr>
        <w:t>本估价报告有效期为一年，即</w:t>
      </w:r>
      <w:r>
        <w:rPr>
          <w:rFonts w:hint="eastAsia"/>
          <w:w w:val="90"/>
          <w:sz w:val="28"/>
          <w:szCs w:val="28"/>
        </w:rPr>
        <w:t>2019</w:t>
      </w:r>
      <w:r>
        <w:rPr>
          <w:rFonts w:hint="eastAsia"/>
          <w:w w:val="90"/>
          <w:sz w:val="28"/>
          <w:szCs w:val="28"/>
        </w:rPr>
        <w:t>年</w:t>
      </w:r>
      <w:r>
        <w:rPr>
          <w:rFonts w:hint="eastAsia"/>
          <w:w w:val="90"/>
          <w:sz w:val="28"/>
          <w:szCs w:val="28"/>
        </w:rPr>
        <w:t>3</w:t>
      </w:r>
      <w:r>
        <w:rPr>
          <w:rFonts w:hint="eastAsia"/>
          <w:w w:val="90"/>
          <w:sz w:val="28"/>
          <w:szCs w:val="28"/>
        </w:rPr>
        <w:t>月</w:t>
      </w:r>
      <w:r>
        <w:rPr>
          <w:rFonts w:hint="eastAsia"/>
          <w:w w:val="90"/>
          <w:sz w:val="28"/>
          <w:szCs w:val="28"/>
        </w:rPr>
        <w:t>18</w:t>
      </w:r>
      <w:r>
        <w:rPr>
          <w:rFonts w:hint="eastAsia"/>
          <w:w w:val="90"/>
          <w:sz w:val="28"/>
          <w:szCs w:val="28"/>
        </w:rPr>
        <w:t>日至</w:t>
      </w:r>
      <w:r>
        <w:rPr>
          <w:rFonts w:hint="eastAsia"/>
          <w:w w:val="90"/>
          <w:sz w:val="28"/>
          <w:szCs w:val="28"/>
        </w:rPr>
        <w:t>2020</w:t>
      </w:r>
      <w:r>
        <w:rPr>
          <w:rFonts w:hint="eastAsia"/>
          <w:w w:val="90"/>
          <w:sz w:val="28"/>
          <w:szCs w:val="28"/>
        </w:rPr>
        <w:t>年</w:t>
      </w:r>
      <w:r>
        <w:rPr>
          <w:rFonts w:hint="eastAsia"/>
          <w:w w:val="90"/>
          <w:sz w:val="28"/>
          <w:szCs w:val="28"/>
        </w:rPr>
        <w:t>3</w:t>
      </w:r>
      <w:r>
        <w:rPr>
          <w:rFonts w:hint="eastAsia"/>
          <w:w w:val="90"/>
          <w:sz w:val="28"/>
          <w:szCs w:val="28"/>
        </w:rPr>
        <w:t>月</w:t>
      </w:r>
      <w:r>
        <w:rPr>
          <w:rFonts w:hint="eastAsia"/>
          <w:w w:val="90"/>
          <w:sz w:val="28"/>
          <w:szCs w:val="28"/>
        </w:rPr>
        <w:t>17</w:t>
      </w:r>
      <w:r>
        <w:rPr>
          <w:rFonts w:hint="eastAsia"/>
          <w:w w:val="90"/>
          <w:sz w:val="28"/>
          <w:szCs w:val="28"/>
        </w:rPr>
        <w:t>日。</w:t>
      </w:r>
    </w:p>
    <w:p w:rsidR="00D5453A" w:rsidRDefault="00D5453A" w:rsidP="00D5453A">
      <w:pPr>
        <w:spacing w:line="560" w:lineRule="exact"/>
        <w:ind w:right="378"/>
        <w:jc w:val="right"/>
        <w:rPr>
          <w:rFonts w:hint="eastAsia"/>
          <w:w w:val="90"/>
          <w:sz w:val="28"/>
          <w:szCs w:val="28"/>
        </w:rPr>
      </w:pPr>
    </w:p>
    <w:p w:rsidR="00D5453A" w:rsidRDefault="00D5453A" w:rsidP="00D5453A">
      <w:pPr>
        <w:spacing w:line="560" w:lineRule="exact"/>
        <w:ind w:right="378"/>
        <w:jc w:val="right"/>
        <w:rPr>
          <w:rFonts w:hint="eastAsia"/>
          <w:w w:val="90"/>
          <w:sz w:val="28"/>
          <w:szCs w:val="28"/>
        </w:rPr>
      </w:pPr>
      <w:r>
        <w:rPr>
          <w:rFonts w:hint="eastAsia"/>
          <w:w w:val="90"/>
          <w:sz w:val="28"/>
          <w:szCs w:val="28"/>
        </w:rPr>
        <w:t>辽宁</w:t>
      </w:r>
      <w:proofErr w:type="gramStart"/>
      <w:r>
        <w:rPr>
          <w:rFonts w:hint="eastAsia"/>
          <w:w w:val="90"/>
          <w:sz w:val="28"/>
          <w:szCs w:val="28"/>
        </w:rPr>
        <w:t>鑫</w:t>
      </w:r>
      <w:proofErr w:type="gramEnd"/>
      <w:r>
        <w:rPr>
          <w:rFonts w:hint="eastAsia"/>
          <w:w w:val="90"/>
          <w:sz w:val="28"/>
          <w:szCs w:val="28"/>
        </w:rPr>
        <w:t>金地土地房地产评估有限公司</w:t>
      </w:r>
    </w:p>
    <w:p w:rsidR="00D5453A" w:rsidRDefault="00D5453A" w:rsidP="00D5453A">
      <w:pPr>
        <w:spacing w:line="560" w:lineRule="exact"/>
        <w:jc w:val="center"/>
        <w:rPr>
          <w:rFonts w:hint="eastAsia"/>
          <w:w w:val="90"/>
          <w:sz w:val="28"/>
          <w:szCs w:val="28"/>
        </w:rPr>
      </w:pPr>
      <w:r>
        <w:rPr>
          <w:rFonts w:hint="eastAsia"/>
          <w:w w:val="90"/>
          <w:sz w:val="28"/>
          <w:szCs w:val="28"/>
        </w:rPr>
        <w:t xml:space="preserve">                         </w:t>
      </w:r>
      <w:r>
        <w:rPr>
          <w:rFonts w:hint="eastAsia"/>
          <w:w w:val="90"/>
          <w:sz w:val="28"/>
          <w:szCs w:val="28"/>
        </w:rPr>
        <w:t>法定代表人：</w:t>
      </w:r>
    </w:p>
    <w:p w:rsidR="00D5453A" w:rsidRDefault="00D5453A" w:rsidP="00D5453A">
      <w:pPr>
        <w:spacing w:line="560" w:lineRule="exact"/>
        <w:jc w:val="center"/>
        <w:rPr>
          <w:rFonts w:hint="eastAsia"/>
          <w:w w:val="90"/>
          <w:sz w:val="28"/>
          <w:szCs w:val="28"/>
        </w:rPr>
      </w:pPr>
      <w:r>
        <w:rPr>
          <w:rFonts w:hint="eastAsia"/>
          <w:w w:val="90"/>
          <w:sz w:val="28"/>
          <w:szCs w:val="28"/>
        </w:rPr>
        <w:t xml:space="preserve">                                  </w:t>
      </w:r>
      <w:r>
        <w:rPr>
          <w:rFonts w:hint="eastAsia"/>
          <w:w w:val="90"/>
          <w:sz w:val="28"/>
          <w:szCs w:val="28"/>
        </w:rPr>
        <w:t>二</w:t>
      </w:r>
      <w:proofErr w:type="gramStart"/>
      <w:r>
        <w:rPr>
          <w:rFonts w:hint="eastAsia"/>
          <w:w w:val="90"/>
          <w:sz w:val="28"/>
          <w:szCs w:val="28"/>
        </w:rPr>
        <w:t>0</w:t>
      </w:r>
      <w:r>
        <w:rPr>
          <w:rFonts w:hint="eastAsia"/>
          <w:w w:val="90"/>
          <w:sz w:val="28"/>
          <w:szCs w:val="28"/>
        </w:rPr>
        <w:t>一九</w:t>
      </w:r>
      <w:proofErr w:type="gramEnd"/>
      <w:r>
        <w:rPr>
          <w:rFonts w:hint="eastAsia"/>
          <w:w w:val="90"/>
          <w:sz w:val="28"/>
          <w:szCs w:val="28"/>
        </w:rPr>
        <w:t>年三月十八日</w:t>
      </w:r>
    </w:p>
    <w:p w:rsidR="00D5453A" w:rsidRDefault="00D5453A" w:rsidP="00D5453A">
      <w:pPr>
        <w:spacing w:line="360" w:lineRule="auto"/>
        <w:ind w:firstLineChars="1022" w:firstLine="2938"/>
        <w:rPr>
          <w:rFonts w:eastAsia="黑体" w:hint="eastAsia"/>
          <w:w w:val="90"/>
          <w:sz w:val="32"/>
          <w:szCs w:val="32"/>
        </w:rPr>
      </w:pPr>
    </w:p>
    <w:p w:rsidR="00D5453A" w:rsidRDefault="00D5453A" w:rsidP="00D5453A">
      <w:pPr>
        <w:spacing w:line="360" w:lineRule="auto"/>
        <w:ind w:firstLineChars="1022" w:firstLine="2938"/>
        <w:rPr>
          <w:rFonts w:eastAsia="黑体" w:hint="eastAsia"/>
          <w:w w:val="90"/>
          <w:sz w:val="32"/>
          <w:szCs w:val="32"/>
        </w:rPr>
      </w:pPr>
    </w:p>
    <w:p w:rsidR="00D5453A" w:rsidRDefault="00D5453A" w:rsidP="00D5453A">
      <w:pPr>
        <w:spacing w:line="360" w:lineRule="auto"/>
        <w:ind w:firstLineChars="1022" w:firstLine="2938"/>
        <w:rPr>
          <w:rFonts w:eastAsia="黑体" w:hint="eastAsia"/>
          <w:w w:val="90"/>
          <w:sz w:val="32"/>
          <w:szCs w:val="32"/>
        </w:rPr>
      </w:pPr>
      <w:r>
        <w:rPr>
          <w:rFonts w:eastAsia="黑体" w:hint="eastAsia"/>
          <w:w w:val="90"/>
          <w:sz w:val="32"/>
          <w:szCs w:val="32"/>
        </w:rPr>
        <w:t>目</w:t>
      </w:r>
      <w:r>
        <w:rPr>
          <w:rFonts w:eastAsia="黑体" w:hint="eastAsia"/>
          <w:w w:val="90"/>
          <w:sz w:val="32"/>
          <w:szCs w:val="32"/>
        </w:rPr>
        <w:t xml:space="preserve">         </w:t>
      </w:r>
      <w:r>
        <w:rPr>
          <w:rFonts w:eastAsia="黑体" w:hint="eastAsia"/>
          <w:w w:val="90"/>
          <w:sz w:val="32"/>
          <w:szCs w:val="32"/>
        </w:rPr>
        <w:t>录</w:t>
      </w:r>
    </w:p>
    <w:p w:rsidR="00D5453A" w:rsidRDefault="00D5453A" w:rsidP="00D5453A">
      <w:pPr>
        <w:spacing w:line="440" w:lineRule="exact"/>
        <w:rPr>
          <w:rFonts w:hint="eastAsia"/>
          <w:w w:val="90"/>
          <w:sz w:val="28"/>
          <w:szCs w:val="28"/>
        </w:rPr>
      </w:pPr>
      <w:r>
        <w:rPr>
          <w:rFonts w:hint="eastAsia"/>
          <w:w w:val="90"/>
          <w:sz w:val="28"/>
          <w:szCs w:val="28"/>
        </w:rPr>
        <w:t>估价师声明</w:t>
      </w:r>
      <w:r>
        <w:rPr>
          <w:rFonts w:hint="eastAsia"/>
          <w:w w:val="90"/>
          <w:sz w:val="28"/>
          <w:szCs w:val="28"/>
        </w:rPr>
        <w:t>.............................................................................................................3</w:t>
      </w:r>
    </w:p>
    <w:p w:rsidR="00D5453A" w:rsidRDefault="00D5453A" w:rsidP="00D5453A">
      <w:pPr>
        <w:spacing w:line="440" w:lineRule="exact"/>
        <w:rPr>
          <w:rFonts w:hint="eastAsia"/>
          <w:w w:val="90"/>
          <w:sz w:val="28"/>
          <w:szCs w:val="28"/>
        </w:rPr>
      </w:pPr>
      <w:r>
        <w:rPr>
          <w:rFonts w:hint="eastAsia"/>
          <w:w w:val="90"/>
          <w:sz w:val="28"/>
          <w:szCs w:val="28"/>
        </w:rPr>
        <w:t>估价假设条件和限制条件</w:t>
      </w:r>
      <w:r>
        <w:rPr>
          <w:rFonts w:hint="eastAsia"/>
          <w:w w:val="90"/>
          <w:sz w:val="28"/>
          <w:szCs w:val="28"/>
        </w:rPr>
        <w:t>.....................................................................................4</w:t>
      </w:r>
    </w:p>
    <w:p w:rsidR="00D5453A" w:rsidRDefault="00D5453A" w:rsidP="00D5453A">
      <w:pPr>
        <w:spacing w:line="440" w:lineRule="exact"/>
        <w:rPr>
          <w:rFonts w:hint="eastAsia"/>
          <w:w w:val="90"/>
          <w:sz w:val="28"/>
          <w:szCs w:val="28"/>
        </w:rPr>
      </w:pPr>
      <w:r>
        <w:rPr>
          <w:rFonts w:hint="eastAsia"/>
          <w:w w:val="90"/>
          <w:sz w:val="28"/>
          <w:szCs w:val="28"/>
        </w:rPr>
        <w:t>一、估价假设条件</w:t>
      </w:r>
      <w:r>
        <w:rPr>
          <w:rFonts w:hint="eastAsia"/>
          <w:w w:val="90"/>
          <w:sz w:val="28"/>
          <w:szCs w:val="28"/>
        </w:rPr>
        <w:t>.................................................................................................4</w:t>
      </w:r>
    </w:p>
    <w:p w:rsidR="00D5453A" w:rsidRDefault="00D5453A" w:rsidP="00D5453A">
      <w:pPr>
        <w:spacing w:line="440" w:lineRule="exact"/>
        <w:rPr>
          <w:rFonts w:hint="eastAsia"/>
          <w:w w:val="90"/>
          <w:sz w:val="28"/>
          <w:szCs w:val="28"/>
        </w:rPr>
      </w:pPr>
      <w:r>
        <w:rPr>
          <w:rFonts w:hint="eastAsia"/>
          <w:w w:val="90"/>
          <w:sz w:val="28"/>
          <w:szCs w:val="28"/>
        </w:rPr>
        <w:t>二、限制条件</w:t>
      </w:r>
      <w:r>
        <w:rPr>
          <w:rFonts w:hint="eastAsia"/>
          <w:w w:val="90"/>
          <w:sz w:val="28"/>
          <w:szCs w:val="28"/>
        </w:rPr>
        <w:t>.........................................................................................................5</w:t>
      </w:r>
    </w:p>
    <w:p w:rsidR="00D5453A" w:rsidRDefault="00D5453A" w:rsidP="00D5453A">
      <w:pPr>
        <w:spacing w:line="440" w:lineRule="exact"/>
        <w:rPr>
          <w:rFonts w:hint="eastAsia"/>
          <w:w w:val="90"/>
          <w:sz w:val="28"/>
          <w:szCs w:val="28"/>
        </w:rPr>
      </w:pPr>
      <w:r>
        <w:rPr>
          <w:rFonts w:hint="eastAsia"/>
          <w:w w:val="90"/>
          <w:sz w:val="28"/>
          <w:szCs w:val="28"/>
        </w:rPr>
        <w:t>房地产估价结果报告</w:t>
      </w:r>
      <w:r>
        <w:rPr>
          <w:rFonts w:hint="eastAsia"/>
          <w:w w:val="90"/>
          <w:sz w:val="28"/>
          <w:szCs w:val="28"/>
        </w:rPr>
        <w:t>.............................................................................................6</w:t>
      </w:r>
    </w:p>
    <w:p w:rsidR="00D5453A" w:rsidRDefault="00D5453A" w:rsidP="00D5453A">
      <w:pPr>
        <w:numPr>
          <w:ilvl w:val="0"/>
          <w:numId w:val="2"/>
        </w:numPr>
        <w:tabs>
          <w:tab w:val="left" w:pos="375"/>
        </w:tabs>
        <w:spacing w:line="440" w:lineRule="exact"/>
        <w:rPr>
          <w:rFonts w:hint="eastAsia"/>
          <w:w w:val="90"/>
          <w:sz w:val="28"/>
          <w:szCs w:val="28"/>
        </w:rPr>
      </w:pPr>
      <w:r>
        <w:rPr>
          <w:rFonts w:hint="eastAsia"/>
          <w:w w:val="90"/>
          <w:sz w:val="28"/>
          <w:szCs w:val="28"/>
        </w:rPr>
        <w:t>估价委托人</w:t>
      </w:r>
      <w:r>
        <w:rPr>
          <w:rFonts w:hint="eastAsia"/>
          <w:w w:val="90"/>
          <w:sz w:val="28"/>
          <w:szCs w:val="28"/>
        </w:rPr>
        <w:t>................................................................................................6</w:t>
      </w:r>
    </w:p>
    <w:p w:rsidR="00D5453A" w:rsidRDefault="00D5453A" w:rsidP="00D5453A">
      <w:pPr>
        <w:numPr>
          <w:ilvl w:val="0"/>
          <w:numId w:val="2"/>
        </w:numPr>
        <w:tabs>
          <w:tab w:val="left" w:pos="375"/>
        </w:tabs>
        <w:spacing w:line="440" w:lineRule="exact"/>
        <w:rPr>
          <w:rFonts w:hint="eastAsia"/>
          <w:w w:val="90"/>
          <w:sz w:val="28"/>
          <w:szCs w:val="28"/>
        </w:rPr>
      </w:pPr>
      <w:r>
        <w:rPr>
          <w:rFonts w:hint="eastAsia"/>
          <w:w w:val="90"/>
          <w:sz w:val="28"/>
          <w:szCs w:val="28"/>
        </w:rPr>
        <w:t>房地产估价机构</w:t>
      </w:r>
      <w:r>
        <w:rPr>
          <w:rFonts w:hint="eastAsia"/>
          <w:w w:val="90"/>
          <w:sz w:val="28"/>
          <w:szCs w:val="28"/>
        </w:rPr>
        <w:t>........................................................................................6</w:t>
      </w:r>
    </w:p>
    <w:p w:rsidR="00D5453A" w:rsidRDefault="00D5453A" w:rsidP="00D5453A">
      <w:pPr>
        <w:numPr>
          <w:ilvl w:val="0"/>
          <w:numId w:val="2"/>
        </w:numPr>
        <w:tabs>
          <w:tab w:val="left" w:pos="375"/>
        </w:tabs>
        <w:spacing w:line="440" w:lineRule="exact"/>
        <w:rPr>
          <w:rFonts w:hint="eastAsia"/>
          <w:w w:val="90"/>
          <w:sz w:val="28"/>
          <w:szCs w:val="28"/>
        </w:rPr>
      </w:pPr>
      <w:r>
        <w:rPr>
          <w:rFonts w:hint="eastAsia"/>
          <w:w w:val="90"/>
          <w:sz w:val="28"/>
          <w:szCs w:val="28"/>
        </w:rPr>
        <w:t>估价目的</w:t>
      </w:r>
      <w:r>
        <w:rPr>
          <w:rFonts w:hint="eastAsia"/>
          <w:w w:val="90"/>
          <w:sz w:val="28"/>
          <w:szCs w:val="28"/>
        </w:rPr>
        <w:t>....................................................................................................6</w:t>
      </w:r>
    </w:p>
    <w:p w:rsidR="00D5453A" w:rsidRDefault="00D5453A" w:rsidP="00D5453A">
      <w:pPr>
        <w:numPr>
          <w:ilvl w:val="0"/>
          <w:numId w:val="2"/>
        </w:numPr>
        <w:tabs>
          <w:tab w:val="left" w:pos="375"/>
        </w:tabs>
        <w:spacing w:line="440" w:lineRule="exact"/>
        <w:rPr>
          <w:rFonts w:hint="eastAsia"/>
          <w:w w:val="90"/>
          <w:sz w:val="28"/>
          <w:szCs w:val="28"/>
        </w:rPr>
      </w:pPr>
      <w:r>
        <w:rPr>
          <w:rFonts w:hint="eastAsia"/>
          <w:w w:val="90"/>
          <w:sz w:val="28"/>
          <w:szCs w:val="28"/>
        </w:rPr>
        <w:t>估价对象</w:t>
      </w:r>
      <w:r>
        <w:rPr>
          <w:rFonts w:hint="eastAsia"/>
          <w:w w:val="90"/>
          <w:sz w:val="28"/>
          <w:szCs w:val="28"/>
        </w:rPr>
        <w:t>....................................................................................................6</w:t>
      </w:r>
    </w:p>
    <w:p w:rsidR="00D5453A" w:rsidRDefault="00D5453A" w:rsidP="00D5453A">
      <w:pPr>
        <w:numPr>
          <w:ilvl w:val="0"/>
          <w:numId w:val="2"/>
        </w:numPr>
        <w:tabs>
          <w:tab w:val="left" w:pos="375"/>
        </w:tabs>
        <w:spacing w:line="440" w:lineRule="exact"/>
        <w:rPr>
          <w:rFonts w:hint="eastAsia"/>
          <w:w w:val="90"/>
          <w:sz w:val="28"/>
          <w:szCs w:val="28"/>
        </w:rPr>
      </w:pPr>
      <w:r>
        <w:rPr>
          <w:rFonts w:hint="eastAsia"/>
          <w:w w:val="90"/>
          <w:sz w:val="28"/>
          <w:szCs w:val="28"/>
        </w:rPr>
        <w:t>价值时点</w:t>
      </w:r>
      <w:r>
        <w:rPr>
          <w:rFonts w:hint="eastAsia"/>
          <w:w w:val="90"/>
          <w:sz w:val="28"/>
          <w:szCs w:val="28"/>
        </w:rPr>
        <w:t>....................................................................................................6</w:t>
      </w:r>
    </w:p>
    <w:p w:rsidR="00D5453A" w:rsidRDefault="00D5453A" w:rsidP="00D5453A">
      <w:pPr>
        <w:numPr>
          <w:ilvl w:val="0"/>
          <w:numId w:val="2"/>
        </w:numPr>
        <w:tabs>
          <w:tab w:val="left" w:pos="375"/>
        </w:tabs>
        <w:spacing w:line="440" w:lineRule="exact"/>
        <w:rPr>
          <w:rFonts w:hint="eastAsia"/>
          <w:w w:val="90"/>
          <w:sz w:val="28"/>
          <w:szCs w:val="28"/>
        </w:rPr>
      </w:pPr>
      <w:r>
        <w:rPr>
          <w:rFonts w:hint="eastAsia"/>
          <w:w w:val="90"/>
          <w:sz w:val="28"/>
          <w:szCs w:val="28"/>
        </w:rPr>
        <w:t>价值类型</w:t>
      </w:r>
      <w:r>
        <w:rPr>
          <w:rFonts w:hint="eastAsia"/>
          <w:w w:val="90"/>
          <w:sz w:val="28"/>
          <w:szCs w:val="28"/>
        </w:rPr>
        <w:t>....................................................................................................7</w:t>
      </w:r>
    </w:p>
    <w:p w:rsidR="00D5453A" w:rsidRDefault="00D5453A" w:rsidP="00D5453A">
      <w:pPr>
        <w:numPr>
          <w:ilvl w:val="0"/>
          <w:numId w:val="2"/>
        </w:numPr>
        <w:tabs>
          <w:tab w:val="left" w:pos="375"/>
        </w:tabs>
        <w:spacing w:line="440" w:lineRule="exact"/>
        <w:rPr>
          <w:rFonts w:hint="eastAsia"/>
          <w:w w:val="90"/>
          <w:sz w:val="28"/>
          <w:szCs w:val="28"/>
        </w:rPr>
      </w:pPr>
      <w:r>
        <w:rPr>
          <w:rFonts w:hint="eastAsia"/>
          <w:w w:val="90"/>
          <w:sz w:val="28"/>
          <w:szCs w:val="28"/>
        </w:rPr>
        <w:t>估价原则</w:t>
      </w:r>
      <w:r>
        <w:rPr>
          <w:rFonts w:hint="eastAsia"/>
          <w:w w:val="90"/>
          <w:sz w:val="28"/>
          <w:szCs w:val="28"/>
        </w:rPr>
        <w:t>....................................................................................................7</w:t>
      </w:r>
    </w:p>
    <w:p w:rsidR="00D5453A" w:rsidRDefault="00D5453A" w:rsidP="00D5453A">
      <w:pPr>
        <w:numPr>
          <w:ilvl w:val="0"/>
          <w:numId w:val="2"/>
        </w:numPr>
        <w:tabs>
          <w:tab w:val="left" w:pos="375"/>
        </w:tabs>
        <w:spacing w:line="440" w:lineRule="exact"/>
        <w:rPr>
          <w:rFonts w:hint="eastAsia"/>
          <w:w w:val="90"/>
          <w:sz w:val="28"/>
          <w:szCs w:val="28"/>
        </w:rPr>
      </w:pPr>
      <w:r>
        <w:rPr>
          <w:rFonts w:hint="eastAsia"/>
          <w:w w:val="90"/>
          <w:sz w:val="28"/>
          <w:szCs w:val="28"/>
        </w:rPr>
        <w:t>估价依据</w:t>
      </w:r>
      <w:r>
        <w:rPr>
          <w:rFonts w:hint="eastAsia"/>
          <w:w w:val="90"/>
          <w:sz w:val="28"/>
          <w:szCs w:val="28"/>
        </w:rPr>
        <w:t>....................................................................................................8</w:t>
      </w:r>
    </w:p>
    <w:p w:rsidR="00D5453A" w:rsidRDefault="00D5453A" w:rsidP="00D5453A">
      <w:pPr>
        <w:numPr>
          <w:ilvl w:val="0"/>
          <w:numId w:val="2"/>
        </w:numPr>
        <w:tabs>
          <w:tab w:val="left" w:pos="375"/>
        </w:tabs>
        <w:spacing w:line="440" w:lineRule="exact"/>
        <w:rPr>
          <w:rFonts w:hint="eastAsia"/>
          <w:w w:val="90"/>
          <w:sz w:val="28"/>
          <w:szCs w:val="28"/>
        </w:rPr>
      </w:pPr>
      <w:r>
        <w:rPr>
          <w:rFonts w:hint="eastAsia"/>
          <w:w w:val="90"/>
          <w:sz w:val="28"/>
          <w:szCs w:val="28"/>
        </w:rPr>
        <w:t>估价方法</w:t>
      </w:r>
      <w:r>
        <w:rPr>
          <w:rFonts w:hint="eastAsia"/>
          <w:w w:val="90"/>
          <w:sz w:val="28"/>
          <w:szCs w:val="28"/>
        </w:rPr>
        <w:t>....................................................................................................8</w:t>
      </w:r>
    </w:p>
    <w:p w:rsidR="00D5453A" w:rsidRDefault="00D5453A" w:rsidP="00D5453A">
      <w:pPr>
        <w:numPr>
          <w:ilvl w:val="0"/>
          <w:numId w:val="2"/>
        </w:numPr>
        <w:tabs>
          <w:tab w:val="left" w:pos="375"/>
        </w:tabs>
        <w:spacing w:line="440" w:lineRule="exact"/>
        <w:rPr>
          <w:rFonts w:hint="eastAsia"/>
          <w:w w:val="90"/>
          <w:sz w:val="28"/>
          <w:szCs w:val="28"/>
        </w:rPr>
      </w:pPr>
      <w:r>
        <w:rPr>
          <w:rFonts w:hint="eastAsia"/>
          <w:w w:val="90"/>
          <w:sz w:val="28"/>
          <w:szCs w:val="28"/>
        </w:rPr>
        <w:t>估价结果</w:t>
      </w:r>
      <w:r>
        <w:rPr>
          <w:rFonts w:hint="eastAsia"/>
          <w:w w:val="90"/>
          <w:sz w:val="28"/>
          <w:szCs w:val="28"/>
        </w:rPr>
        <w:t>....................................................................................................9</w:t>
      </w:r>
    </w:p>
    <w:p w:rsidR="00D5453A" w:rsidRDefault="00D5453A" w:rsidP="00D5453A">
      <w:pPr>
        <w:numPr>
          <w:ilvl w:val="0"/>
          <w:numId w:val="2"/>
        </w:numPr>
        <w:tabs>
          <w:tab w:val="left" w:pos="375"/>
        </w:tabs>
        <w:spacing w:line="440" w:lineRule="exact"/>
        <w:rPr>
          <w:rFonts w:hint="eastAsia"/>
          <w:w w:val="90"/>
          <w:sz w:val="28"/>
          <w:szCs w:val="28"/>
        </w:rPr>
      </w:pPr>
      <w:r>
        <w:rPr>
          <w:rFonts w:hint="eastAsia"/>
          <w:w w:val="90"/>
          <w:sz w:val="28"/>
          <w:szCs w:val="28"/>
        </w:rPr>
        <w:t>注册房地产估价师</w:t>
      </w:r>
      <w:r>
        <w:rPr>
          <w:rFonts w:hint="eastAsia"/>
          <w:w w:val="90"/>
          <w:sz w:val="28"/>
          <w:szCs w:val="28"/>
        </w:rPr>
        <w:t>....................................................................................10</w:t>
      </w:r>
    </w:p>
    <w:p w:rsidR="00D5453A" w:rsidRDefault="00D5453A" w:rsidP="00D5453A">
      <w:pPr>
        <w:numPr>
          <w:ilvl w:val="0"/>
          <w:numId w:val="2"/>
        </w:numPr>
        <w:tabs>
          <w:tab w:val="left" w:pos="375"/>
        </w:tabs>
        <w:spacing w:line="440" w:lineRule="exact"/>
        <w:rPr>
          <w:rFonts w:hint="eastAsia"/>
          <w:w w:val="90"/>
          <w:sz w:val="28"/>
          <w:szCs w:val="28"/>
        </w:rPr>
      </w:pPr>
      <w:r>
        <w:rPr>
          <w:rFonts w:hint="eastAsia"/>
          <w:w w:val="90"/>
          <w:sz w:val="28"/>
          <w:szCs w:val="28"/>
        </w:rPr>
        <w:t>实地查勘期</w:t>
      </w:r>
      <w:r>
        <w:rPr>
          <w:rFonts w:hint="eastAsia"/>
          <w:w w:val="90"/>
          <w:sz w:val="28"/>
          <w:szCs w:val="28"/>
        </w:rPr>
        <w:t>................................................................................................10</w:t>
      </w:r>
    </w:p>
    <w:p w:rsidR="00D5453A" w:rsidRDefault="00D5453A" w:rsidP="00D5453A">
      <w:pPr>
        <w:numPr>
          <w:ilvl w:val="0"/>
          <w:numId w:val="2"/>
        </w:numPr>
        <w:tabs>
          <w:tab w:val="left" w:pos="375"/>
        </w:tabs>
        <w:spacing w:line="440" w:lineRule="exact"/>
        <w:rPr>
          <w:rFonts w:hint="eastAsia"/>
          <w:w w:val="90"/>
          <w:sz w:val="28"/>
          <w:szCs w:val="28"/>
        </w:rPr>
      </w:pPr>
      <w:r>
        <w:rPr>
          <w:rFonts w:hint="eastAsia"/>
          <w:w w:val="90"/>
          <w:sz w:val="28"/>
          <w:szCs w:val="28"/>
        </w:rPr>
        <w:t>估价作业期</w:t>
      </w:r>
      <w:r>
        <w:rPr>
          <w:rFonts w:hint="eastAsia"/>
          <w:w w:val="90"/>
          <w:sz w:val="28"/>
          <w:szCs w:val="28"/>
        </w:rPr>
        <w:t>................................................................................................10</w:t>
      </w:r>
    </w:p>
    <w:p w:rsidR="00D5453A" w:rsidRDefault="00D5453A" w:rsidP="00D5453A">
      <w:pPr>
        <w:spacing w:line="440" w:lineRule="exact"/>
        <w:rPr>
          <w:rFonts w:ascii="宋体" w:hAnsi="宋体" w:hint="eastAsia"/>
          <w:w w:val="90"/>
          <w:sz w:val="28"/>
          <w:szCs w:val="28"/>
        </w:rPr>
      </w:pPr>
      <w:r>
        <w:rPr>
          <w:rFonts w:ascii="宋体" w:hAnsi="宋体" w:hint="eastAsia"/>
          <w:w w:val="90"/>
          <w:sz w:val="28"/>
          <w:szCs w:val="28"/>
        </w:rPr>
        <w:t>附件</w:t>
      </w:r>
    </w:p>
    <w:p w:rsidR="00D5453A" w:rsidRDefault="00D5453A" w:rsidP="00D5453A">
      <w:pPr>
        <w:spacing w:line="440" w:lineRule="exact"/>
        <w:ind w:firstLineChars="300" w:firstLine="755"/>
        <w:rPr>
          <w:rFonts w:ascii="宋体" w:hAnsi="宋体" w:hint="eastAsia"/>
          <w:w w:val="90"/>
          <w:sz w:val="28"/>
          <w:szCs w:val="28"/>
        </w:rPr>
      </w:pPr>
      <w:r>
        <w:rPr>
          <w:rFonts w:ascii="宋体" w:hAnsi="宋体" w:hint="eastAsia"/>
          <w:w w:val="90"/>
          <w:sz w:val="28"/>
          <w:szCs w:val="28"/>
        </w:rPr>
        <w:t>委托书复印件</w:t>
      </w:r>
    </w:p>
    <w:p w:rsidR="00D5453A" w:rsidRDefault="00D5453A" w:rsidP="00D5453A">
      <w:pPr>
        <w:spacing w:line="440" w:lineRule="exact"/>
        <w:ind w:firstLineChars="300" w:firstLine="755"/>
        <w:rPr>
          <w:rFonts w:ascii="宋体" w:hAnsi="宋体" w:hint="eastAsia"/>
          <w:w w:val="90"/>
          <w:sz w:val="28"/>
          <w:szCs w:val="28"/>
        </w:rPr>
      </w:pPr>
      <w:r>
        <w:rPr>
          <w:rFonts w:ascii="宋体" w:hAnsi="宋体" w:hint="eastAsia"/>
          <w:w w:val="90"/>
          <w:sz w:val="28"/>
          <w:szCs w:val="28"/>
        </w:rPr>
        <w:t>现场照片及位置图</w:t>
      </w:r>
      <w:r>
        <w:rPr>
          <w:rFonts w:eastAsia="黑体" w:hint="eastAsia"/>
          <w:w w:val="90"/>
          <w:sz w:val="28"/>
          <w:szCs w:val="28"/>
        </w:rPr>
        <w:t xml:space="preserve">  </w:t>
      </w:r>
    </w:p>
    <w:p w:rsidR="00D5453A" w:rsidRDefault="00D5453A" w:rsidP="00D5453A">
      <w:pPr>
        <w:spacing w:line="440" w:lineRule="exact"/>
        <w:ind w:firstLineChars="300" w:firstLine="755"/>
        <w:rPr>
          <w:rFonts w:ascii="宋体" w:hAnsi="宋体" w:hint="eastAsia"/>
          <w:w w:val="90"/>
          <w:sz w:val="28"/>
          <w:szCs w:val="28"/>
        </w:rPr>
      </w:pPr>
      <w:r>
        <w:rPr>
          <w:rFonts w:ascii="宋体" w:hAnsi="宋体" w:hint="eastAsia"/>
          <w:w w:val="90"/>
          <w:sz w:val="28"/>
          <w:szCs w:val="28"/>
        </w:rPr>
        <w:t>房屋所有权证书复印件</w:t>
      </w:r>
    </w:p>
    <w:p w:rsidR="00D5453A" w:rsidRDefault="00D5453A" w:rsidP="00D5453A">
      <w:pPr>
        <w:spacing w:line="440" w:lineRule="exact"/>
        <w:rPr>
          <w:rFonts w:ascii="宋体" w:hAnsi="宋体" w:hint="eastAsia"/>
          <w:w w:val="90"/>
          <w:sz w:val="28"/>
          <w:szCs w:val="28"/>
        </w:rPr>
      </w:pPr>
      <w:r>
        <w:rPr>
          <w:rFonts w:ascii="宋体" w:hAnsi="宋体" w:hint="eastAsia"/>
          <w:w w:val="90"/>
          <w:sz w:val="28"/>
          <w:szCs w:val="28"/>
        </w:rPr>
        <w:t xml:space="preserve">      估价机构资质复印件</w:t>
      </w:r>
    </w:p>
    <w:p w:rsidR="00D5453A" w:rsidRDefault="00D5453A" w:rsidP="00D5453A">
      <w:pPr>
        <w:spacing w:line="440" w:lineRule="exact"/>
        <w:rPr>
          <w:rFonts w:ascii="宋体" w:hAnsi="宋体" w:hint="eastAsia"/>
          <w:w w:val="90"/>
          <w:sz w:val="28"/>
          <w:szCs w:val="28"/>
        </w:rPr>
      </w:pPr>
      <w:r>
        <w:rPr>
          <w:rFonts w:ascii="宋体" w:hAnsi="宋体" w:hint="eastAsia"/>
          <w:w w:val="90"/>
          <w:sz w:val="28"/>
          <w:szCs w:val="28"/>
        </w:rPr>
        <w:t xml:space="preserve">      估价机构营业执照复印件</w:t>
      </w:r>
    </w:p>
    <w:p w:rsidR="00D5453A" w:rsidRDefault="00D5453A" w:rsidP="00D5453A">
      <w:pPr>
        <w:spacing w:line="440" w:lineRule="exact"/>
        <w:rPr>
          <w:rFonts w:ascii="宋体" w:hAnsi="宋体" w:hint="eastAsia"/>
          <w:w w:val="90"/>
          <w:sz w:val="28"/>
          <w:szCs w:val="28"/>
        </w:rPr>
      </w:pPr>
      <w:r>
        <w:rPr>
          <w:rFonts w:ascii="宋体" w:hAnsi="宋体" w:hint="eastAsia"/>
          <w:w w:val="90"/>
          <w:sz w:val="28"/>
          <w:szCs w:val="28"/>
        </w:rPr>
        <w:t xml:space="preserve">      房产评估师资质证书复印件</w:t>
      </w:r>
    </w:p>
    <w:p w:rsidR="00D5453A" w:rsidRDefault="00D5453A" w:rsidP="00D5453A">
      <w:pPr>
        <w:spacing w:line="560" w:lineRule="exact"/>
        <w:jc w:val="center"/>
        <w:rPr>
          <w:rFonts w:ascii="黑体" w:eastAsia="黑体" w:hAnsi="宋体" w:hint="eastAsia"/>
          <w:b/>
          <w:bCs/>
          <w:w w:val="90"/>
          <w:sz w:val="44"/>
        </w:rPr>
      </w:pPr>
    </w:p>
    <w:p w:rsidR="00D5453A" w:rsidRDefault="00D5453A" w:rsidP="00D5453A">
      <w:pPr>
        <w:spacing w:line="560" w:lineRule="exact"/>
        <w:jc w:val="center"/>
        <w:rPr>
          <w:rFonts w:ascii="黑体" w:eastAsia="黑体" w:hAnsi="宋体" w:hint="eastAsia"/>
          <w:b/>
          <w:bCs/>
          <w:w w:val="90"/>
          <w:sz w:val="44"/>
        </w:rPr>
      </w:pPr>
    </w:p>
    <w:p w:rsidR="00D5453A" w:rsidRDefault="00D5453A" w:rsidP="00D5453A">
      <w:pPr>
        <w:spacing w:line="560" w:lineRule="exact"/>
        <w:jc w:val="center"/>
        <w:rPr>
          <w:rFonts w:ascii="黑体" w:eastAsia="黑体" w:hAnsi="宋体" w:hint="eastAsia"/>
          <w:b/>
          <w:bCs/>
          <w:w w:val="90"/>
          <w:sz w:val="32"/>
          <w:szCs w:val="32"/>
        </w:rPr>
      </w:pPr>
      <w:r>
        <w:rPr>
          <w:rFonts w:ascii="黑体" w:eastAsia="黑体" w:hAnsi="宋体" w:hint="eastAsia"/>
          <w:b/>
          <w:bCs/>
          <w:w w:val="90"/>
          <w:sz w:val="32"/>
          <w:szCs w:val="32"/>
        </w:rPr>
        <w:t xml:space="preserve">估 价  师 </w:t>
      </w:r>
      <w:r>
        <w:rPr>
          <w:rFonts w:ascii="黑体" w:eastAsia="黑体" w:hAnsi="宋体"/>
          <w:b/>
          <w:bCs/>
          <w:w w:val="90"/>
          <w:sz w:val="32"/>
          <w:szCs w:val="32"/>
        </w:rPr>
        <w:t>声</w:t>
      </w:r>
      <w:r>
        <w:rPr>
          <w:rFonts w:ascii="黑体" w:eastAsia="黑体" w:hAnsi="宋体" w:hint="eastAsia"/>
          <w:b/>
          <w:bCs/>
          <w:w w:val="90"/>
          <w:sz w:val="32"/>
          <w:szCs w:val="32"/>
        </w:rPr>
        <w:t xml:space="preserve"> </w:t>
      </w:r>
      <w:r>
        <w:rPr>
          <w:rFonts w:ascii="黑体" w:eastAsia="黑体" w:hAnsi="宋体"/>
          <w:b/>
          <w:bCs/>
          <w:w w:val="90"/>
          <w:sz w:val="32"/>
          <w:szCs w:val="32"/>
        </w:rPr>
        <w:t>明</w:t>
      </w:r>
    </w:p>
    <w:p w:rsidR="00D5453A" w:rsidRDefault="00D5453A" w:rsidP="00D5453A">
      <w:pPr>
        <w:spacing w:line="520" w:lineRule="exact"/>
        <w:ind w:firstLineChars="200" w:firstLine="503"/>
        <w:rPr>
          <w:rFonts w:ascii="宋体" w:hAnsi="宋体" w:hint="eastAsia"/>
          <w:w w:val="90"/>
          <w:sz w:val="28"/>
          <w:szCs w:val="28"/>
        </w:rPr>
      </w:pPr>
      <w:r>
        <w:rPr>
          <w:rFonts w:ascii="宋体" w:hAnsi="宋体" w:hint="eastAsia"/>
          <w:w w:val="90"/>
          <w:sz w:val="28"/>
          <w:szCs w:val="28"/>
        </w:rPr>
        <w:lastRenderedPageBreak/>
        <w:t>我们郑重声明：</w:t>
      </w:r>
    </w:p>
    <w:p w:rsidR="00D5453A" w:rsidRDefault="00D5453A" w:rsidP="00D5453A">
      <w:pPr>
        <w:spacing w:line="520" w:lineRule="exact"/>
        <w:ind w:firstLineChars="200" w:firstLine="503"/>
        <w:rPr>
          <w:rFonts w:ascii="宋体" w:hAnsi="宋体"/>
          <w:w w:val="90"/>
          <w:sz w:val="28"/>
          <w:szCs w:val="28"/>
        </w:rPr>
      </w:pPr>
      <w:r>
        <w:rPr>
          <w:rFonts w:ascii="宋体" w:hAnsi="宋体" w:hint="eastAsia"/>
          <w:w w:val="90"/>
          <w:sz w:val="28"/>
          <w:szCs w:val="28"/>
        </w:rPr>
        <w:t>1、我们在本估价报告中陈述的事实是真实的和客观的。</w:t>
      </w:r>
    </w:p>
    <w:p w:rsidR="00D5453A" w:rsidRDefault="00D5453A" w:rsidP="00D5453A">
      <w:pPr>
        <w:spacing w:line="520" w:lineRule="exact"/>
        <w:ind w:firstLineChars="200" w:firstLine="503"/>
        <w:rPr>
          <w:rFonts w:ascii="宋体" w:hAnsi="宋体" w:hint="eastAsia"/>
          <w:w w:val="90"/>
          <w:sz w:val="28"/>
          <w:szCs w:val="28"/>
        </w:rPr>
      </w:pPr>
      <w:r>
        <w:rPr>
          <w:rFonts w:ascii="宋体" w:hAnsi="宋体" w:hint="eastAsia"/>
          <w:w w:val="90"/>
          <w:sz w:val="28"/>
          <w:szCs w:val="28"/>
        </w:rPr>
        <w:t>2、本估价报告中的分析、意见和结论是我们自己公正的专业分析、意见和结论，但受本估价报告中已说明的假设和限制条件的限制，有关假设限制条件见“估价假设和限制条件”以及估价报告正文中相关说明。</w:t>
      </w:r>
    </w:p>
    <w:p w:rsidR="00D5453A" w:rsidRDefault="00D5453A" w:rsidP="00D5453A">
      <w:pPr>
        <w:spacing w:line="520" w:lineRule="exact"/>
        <w:ind w:firstLineChars="200" w:firstLine="503"/>
        <w:rPr>
          <w:rFonts w:ascii="宋体" w:hAnsi="宋体" w:hint="eastAsia"/>
          <w:w w:val="90"/>
          <w:sz w:val="28"/>
          <w:szCs w:val="28"/>
        </w:rPr>
      </w:pPr>
      <w:r>
        <w:rPr>
          <w:rFonts w:ascii="宋体" w:hAnsi="宋体" w:hint="eastAsia"/>
          <w:w w:val="90"/>
          <w:sz w:val="28"/>
          <w:szCs w:val="28"/>
        </w:rPr>
        <w:t>3、我们与本估价报告中的估价对象没有利害关系，也与有关当事人没有个人利害关系或偏见。</w:t>
      </w:r>
    </w:p>
    <w:p w:rsidR="00D5453A" w:rsidRDefault="00D5453A" w:rsidP="00D5453A">
      <w:pPr>
        <w:spacing w:line="520" w:lineRule="exact"/>
        <w:ind w:firstLineChars="200" w:firstLine="503"/>
        <w:rPr>
          <w:rFonts w:ascii="宋体" w:hAnsi="宋体" w:hint="eastAsia"/>
          <w:w w:val="90"/>
          <w:sz w:val="28"/>
          <w:szCs w:val="28"/>
        </w:rPr>
      </w:pPr>
      <w:r>
        <w:rPr>
          <w:rFonts w:ascii="宋体" w:hAnsi="宋体" w:hint="eastAsia"/>
          <w:w w:val="90"/>
          <w:sz w:val="28"/>
          <w:szCs w:val="28"/>
        </w:rPr>
        <w:t>4、我们依照中华人民共和国国家标准GB/T50291-2015《房地产估价规范》、《房地产估价基本术语》进行分析，形成意见和结论，撰写本估价报告。</w:t>
      </w:r>
    </w:p>
    <w:p w:rsidR="00D5453A" w:rsidRDefault="00D5453A" w:rsidP="00D5453A">
      <w:pPr>
        <w:spacing w:line="520" w:lineRule="exact"/>
        <w:ind w:firstLineChars="200" w:firstLine="503"/>
        <w:rPr>
          <w:rFonts w:ascii="宋体" w:hAnsi="宋体" w:hint="eastAsia"/>
          <w:w w:val="90"/>
          <w:sz w:val="28"/>
          <w:szCs w:val="28"/>
        </w:rPr>
      </w:pPr>
      <w:r>
        <w:rPr>
          <w:rFonts w:ascii="宋体" w:hAnsi="宋体" w:hint="eastAsia"/>
          <w:w w:val="90"/>
          <w:sz w:val="28"/>
          <w:szCs w:val="28"/>
        </w:rPr>
        <w:t>5、我们已对本估价报告中的估价对象进行了现场勘察，并对勘察的客观性、真实性、公正性承担责任。</w:t>
      </w:r>
    </w:p>
    <w:p w:rsidR="00D5453A" w:rsidRDefault="00D5453A" w:rsidP="00D5453A">
      <w:pPr>
        <w:spacing w:line="520" w:lineRule="exact"/>
        <w:ind w:firstLineChars="200" w:firstLine="503"/>
        <w:rPr>
          <w:rFonts w:ascii="宋体" w:hAnsi="宋体" w:hint="eastAsia"/>
          <w:w w:val="90"/>
          <w:sz w:val="28"/>
          <w:szCs w:val="28"/>
        </w:rPr>
      </w:pPr>
      <w:r>
        <w:rPr>
          <w:rFonts w:ascii="宋体" w:hAnsi="宋体" w:hint="eastAsia"/>
          <w:w w:val="90"/>
          <w:sz w:val="28"/>
          <w:szCs w:val="28"/>
        </w:rPr>
        <w:t>6、没有其他人对本估价报告提供了重要专业帮助。</w:t>
      </w:r>
    </w:p>
    <w:p w:rsidR="00D5453A" w:rsidRDefault="00D5453A" w:rsidP="00D5453A">
      <w:pPr>
        <w:spacing w:line="520" w:lineRule="exact"/>
        <w:ind w:firstLineChars="200" w:firstLine="503"/>
        <w:rPr>
          <w:rFonts w:ascii="宋体" w:hAnsi="宋体" w:hint="eastAsia"/>
          <w:w w:val="90"/>
          <w:sz w:val="28"/>
          <w:szCs w:val="28"/>
        </w:rPr>
      </w:pPr>
      <w:r>
        <w:rPr>
          <w:rFonts w:ascii="宋体" w:hAnsi="宋体" w:hint="eastAsia"/>
          <w:w w:val="90"/>
          <w:sz w:val="28"/>
          <w:szCs w:val="28"/>
        </w:rPr>
        <w:t>7、本评估机构以及估价人员不承担因忽视本估价报告揭示的相关事实所引起的相关法律责任。本评估结果只对本次估价目的负责，若由于时间发生变化，或估价的假设及限制条件发生变化，没有得到本公司及相关人员允许，单方面运用估价结果进行资产处置，并造成经济损失的，本公司不承担责任。</w:t>
      </w:r>
    </w:p>
    <w:p w:rsidR="00D5453A" w:rsidRDefault="00D5453A" w:rsidP="00D5453A">
      <w:pPr>
        <w:spacing w:line="520" w:lineRule="exact"/>
        <w:ind w:firstLineChars="200" w:firstLine="503"/>
        <w:rPr>
          <w:rFonts w:ascii="宋体" w:hAnsi="宋体" w:hint="eastAsia"/>
          <w:w w:val="90"/>
          <w:sz w:val="28"/>
          <w:szCs w:val="28"/>
        </w:rPr>
      </w:pPr>
      <w:r>
        <w:rPr>
          <w:rFonts w:ascii="宋体" w:hAnsi="宋体" w:hint="eastAsia"/>
          <w:w w:val="90"/>
          <w:sz w:val="28"/>
          <w:szCs w:val="28"/>
        </w:rPr>
        <w:t>8、本估价报告的使用权归估价委托方，未经受托方许可，估价委托人不得把本报告全部或部分内容发表于任何公开媒体上，我公司对估价结果拥有最终解释权。</w:t>
      </w:r>
    </w:p>
    <w:p w:rsidR="00D5453A" w:rsidRDefault="00D5453A" w:rsidP="00D5453A">
      <w:pPr>
        <w:spacing w:line="520" w:lineRule="exact"/>
        <w:rPr>
          <w:rFonts w:ascii="宋体" w:hAnsi="宋体" w:hint="eastAsia"/>
          <w:bCs/>
          <w:w w:val="90"/>
          <w:sz w:val="28"/>
          <w:szCs w:val="28"/>
        </w:rPr>
      </w:pPr>
      <w:r>
        <w:rPr>
          <w:rFonts w:ascii="宋体" w:hAnsi="宋体" w:hint="eastAsia"/>
          <w:bCs/>
          <w:w w:val="90"/>
          <w:sz w:val="28"/>
          <w:szCs w:val="28"/>
        </w:rPr>
        <w:t>参加本次估价的注册房地产估价师：</w:t>
      </w:r>
    </w:p>
    <w:p w:rsidR="00D5453A" w:rsidRDefault="00D5453A" w:rsidP="00D5453A">
      <w:pPr>
        <w:spacing w:line="560" w:lineRule="exact"/>
        <w:rPr>
          <w:rFonts w:ascii="宋体" w:hAnsi="宋体" w:hint="eastAsia"/>
          <w:b/>
          <w:w w:val="90"/>
          <w:sz w:val="28"/>
          <w:szCs w:val="28"/>
        </w:rPr>
      </w:pPr>
      <w:r>
        <w:rPr>
          <w:rFonts w:ascii="宋体" w:hAnsi="宋体" w:hint="eastAsia"/>
          <w:b/>
          <w:w w:val="90"/>
          <w:sz w:val="28"/>
          <w:szCs w:val="28"/>
        </w:rPr>
        <w:t>潘小东（中国注册房地产估价师）</w:t>
      </w:r>
    </w:p>
    <w:p w:rsidR="00D5453A" w:rsidRDefault="00D5453A" w:rsidP="00D5453A">
      <w:pPr>
        <w:spacing w:line="560" w:lineRule="exact"/>
        <w:rPr>
          <w:rFonts w:ascii="宋体" w:hAnsi="宋体"/>
          <w:b/>
          <w:w w:val="90"/>
          <w:sz w:val="28"/>
          <w:szCs w:val="28"/>
        </w:rPr>
      </w:pPr>
    </w:p>
    <w:p w:rsidR="00D5453A" w:rsidRDefault="00D5453A" w:rsidP="00D5453A">
      <w:pPr>
        <w:spacing w:line="560" w:lineRule="exact"/>
        <w:rPr>
          <w:rFonts w:ascii="宋体" w:hAnsi="宋体" w:hint="eastAsia"/>
          <w:b/>
          <w:w w:val="90"/>
          <w:sz w:val="28"/>
          <w:szCs w:val="28"/>
        </w:rPr>
      </w:pPr>
      <w:r>
        <w:rPr>
          <w:rFonts w:ascii="宋体" w:hAnsi="宋体" w:hint="eastAsia"/>
          <w:b/>
          <w:w w:val="90"/>
          <w:sz w:val="28"/>
          <w:szCs w:val="28"/>
        </w:rPr>
        <w:t>罗娇（中国注册房地产估价师）</w:t>
      </w:r>
    </w:p>
    <w:p w:rsidR="00D5453A" w:rsidRDefault="00D5453A" w:rsidP="00D5453A">
      <w:pPr>
        <w:spacing w:line="560" w:lineRule="exact"/>
        <w:rPr>
          <w:rFonts w:ascii="宋体" w:hAnsi="宋体" w:hint="eastAsia"/>
          <w:b/>
          <w:w w:val="90"/>
          <w:sz w:val="28"/>
          <w:szCs w:val="28"/>
        </w:rPr>
      </w:pPr>
    </w:p>
    <w:p w:rsidR="00D5453A" w:rsidRDefault="00D5453A" w:rsidP="00D5453A">
      <w:pPr>
        <w:spacing w:line="560" w:lineRule="exact"/>
        <w:jc w:val="center"/>
        <w:rPr>
          <w:rFonts w:ascii="黑体" w:eastAsia="黑体" w:hAnsi="宋体" w:hint="eastAsia"/>
          <w:b/>
          <w:bCs/>
          <w:w w:val="90"/>
          <w:sz w:val="44"/>
        </w:rPr>
      </w:pPr>
    </w:p>
    <w:p w:rsidR="00D5453A" w:rsidRDefault="00D5453A" w:rsidP="00D5453A">
      <w:pPr>
        <w:spacing w:line="560" w:lineRule="exact"/>
        <w:jc w:val="center"/>
        <w:rPr>
          <w:rFonts w:ascii="黑体" w:eastAsia="黑体" w:hAnsi="宋体" w:hint="eastAsia"/>
          <w:b/>
          <w:bCs/>
          <w:w w:val="90"/>
          <w:sz w:val="32"/>
          <w:szCs w:val="32"/>
        </w:rPr>
      </w:pPr>
      <w:r>
        <w:rPr>
          <w:rFonts w:ascii="黑体" w:eastAsia="黑体" w:hAnsi="宋体" w:hint="eastAsia"/>
          <w:b/>
          <w:bCs/>
          <w:w w:val="90"/>
          <w:sz w:val="32"/>
          <w:szCs w:val="32"/>
        </w:rPr>
        <w:t>估价假设和限制条件</w:t>
      </w:r>
    </w:p>
    <w:p w:rsidR="00D5453A" w:rsidRDefault="00D5453A" w:rsidP="00D5453A">
      <w:pPr>
        <w:spacing w:line="560" w:lineRule="exact"/>
        <w:ind w:firstLineChars="200" w:firstLine="583"/>
        <w:rPr>
          <w:rFonts w:ascii="宋体" w:hAnsi="宋体"/>
          <w:b/>
          <w:bCs/>
          <w:w w:val="90"/>
          <w:sz w:val="32"/>
        </w:rPr>
      </w:pPr>
    </w:p>
    <w:p w:rsidR="00D5453A" w:rsidRDefault="00D5453A" w:rsidP="00D5453A">
      <w:pPr>
        <w:spacing w:line="560" w:lineRule="exact"/>
        <w:ind w:firstLineChars="200" w:firstLine="503"/>
        <w:rPr>
          <w:rFonts w:ascii="宋体" w:hAnsi="宋体" w:hint="eastAsia"/>
          <w:w w:val="90"/>
          <w:sz w:val="28"/>
          <w:szCs w:val="28"/>
        </w:rPr>
      </w:pPr>
      <w:r>
        <w:rPr>
          <w:rFonts w:ascii="宋体" w:hAnsi="宋体" w:hint="eastAsia"/>
          <w:w w:val="90"/>
          <w:sz w:val="28"/>
          <w:szCs w:val="28"/>
        </w:rPr>
        <w:t>本估价报告中的分析、意见和结论是我们自己公正的专业分析、意见和结论，但受以下及本估价报告中已说明的假设和限制条件的限制。</w:t>
      </w:r>
    </w:p>
    <w:p w:rsidR="00D5453A" w:rsidRDefault="00D5453A" w:rsidP="00D5453A">
      <w:pPr>
        <w:numPr>
          <w:ilvl w:val="0"/>
          <w:numId w:val="3"/>
        </w:numPr>
        <w:spacing w:line="560" w:lineRule="exact"/>
        <w:rPr>
          <w:rFonts w:ascii="宋体" w:hAnsi="宋体" w:hint="eastAsia"/>
          <w:bCs/>
          <w:w w:val="90"/>
          <w:sz w:val="28"/>
          <w:szCs w:val="28"/>
        </w:rPr>
      </w:pPr>
      <w:r>
        <w:rPr>
          <w:rFonts w:ascii="宋体" w:hAnsi="宋体" w:hint="eastAsia"/>
          <w:bCs/>
          <w:w w:val="90"/>
          <w:sz w:val="28"/>
          <w:szCs w:val="28"/>
        </w:rPr>
        <w:t>、一般假设</w:t>
      </w:r>
    </w:p>
    <w:p w:rsidR="00D5453A" w:rsidRDefault="00D5453A" w:rsidP="00D5453A">
      <w:pPr>
        <w:spacing w:line="560" w:lineRule="exact"/>
        <w:ind w:firstLineChars="200" w:firstLine="503"/>
        <w:rPr>
          <w:rFonts w:ascii="宋体" w:hAnsi="宋体" w:hint="eastAsia"/>
          <w:w w:val="90"/>
          <w:sz w:val="28"/>
          <w:szCs w:val="28"/>
        </w:rPr>
      </w:pPr>
      <w:r>
        <w:rPr>
          <w:rFonts w:ascii="宋体" w:hAnsi="宋体" w:hint="eastAsia"/>
          <w:w w:val="90"/>
          <w:sz w:val="28"/>
          <w:szCs w:val="28"/>
        </w:rPr>
        <w:t>（1）、估价委托人提供了估价对象的《鉴定委托书》、《房屋所有权证书》，我们未向政府相关部门进行核实，在无理由怀疑其合法性、真实性、准确性和完整性的情况下，假定估价委托人提供的资料合法、真实、准确和完整。</w:t>
      </w:r>
    </w:p>
    <w:p w:rsidR="00D5453A" w:rsidRDefault="00D5453A" w:rsidP="00D5453A">
      <w:pPr>
        <w:spacing w:line="560" w:lineRule="exact"/>
        <w:ind w:firstLineChars="200" w:firstLine="503"/>
        <w:rPr>
          <w:rFonts w:ascii="宋体" w:hAnsi="宋体" w:hint="eastAsia"/>
          <w:w w:val="90"/>
          <w:sz w:val="28"/>
          <w:szCs w:val="28"/>
        </w:rPr>
      </w:pPr>
      <w:r>
        <w:rPr>
          <w:rFonts w:ascii="宋体" w:hAnsi="宋体" w:hint="eastAsia"/>
          <w:w w:val="90"/>
          <w:sz w:val="28"/>
          <w:szCs w:val="28"/>
        </w:rPr>
        <w:t>（2）、注册房地产估价师已对房屋安全、环境污染等影响估价对象价值的重大因素给予了关注，在无理由怀疑估价对象存在安全隐患且无相应的专业机构进行鉴定、检测的情况下，假定估价对象能正常安全使用。</w:t>
      </w:r>
    </w:p>
    <w:p w:rsidR="00D5453A" w:rsidRDefault="00D5453A" w:rsidP="00D5453A">
      <w:pPr>
        <w:spacing w:line="560" w:lineRule="exact"/>
        <w:ind w:firstLineChars="200" w:firstLine="503"/>
        <w:rPr>
          <w:rFonts w:ascii="宋体" w:hAnsi="宋体" w:hint="eastAsia"/>
          <w:w w:val="90"/>
          <w:sz w:val="28"/>
          <w:szCs w:val="28"/>
        </w:rPr>
      </w:pPr>
      <w:r>
        <w:rPr>
          <w:rFonts w:ascii="宋体" w:hAnsi="宋体" w:hint="eastAsia"/>
          <w:w w:val="90"/>
          <w:sz w:val="28"/>
          <w:szCs w:val="28"/>
        </w:rPr>
        <w:t>（3）、本次估价假定估价对象必须具有合法产权、能够合法使用、合法处分。我们已对本估价报告中的估价对象进行了实地查勘，并对查勘的客观性、真实性、公正性承担责任，但我们对估价对象的实地</w:t>
      </w:r>
      <w:proofErr w:type="gramStart"/>
      <w:r>
        <w:rPr>
          <w:rFonts w:ascii="宋体" w:hAnsi="宋体" w:hint="eastAsia"/>
          <w:w w:val="90"/>
          <w:sz w:val="28"/>
          <w:szCs w:val="28"/>
        </w:rPr>
        <w:t>勘察仅</w:t>
      </w:r>
      <w:proofErr w:type="gramEnd"/>
      <w:r>
        <w:rPr>
          <w:rFonts w:ascii="宋体" w:hAnsi="宋体" w:hint="eastAsia"/>
          <w:w w:val="90"/>
          <w:sz w:val="28"/>
          <w:szCs w:val="28"/>
        </w:rPr>
        <w:t>限于其外观和使用状况，对被遮盖、未暴露及难以接触到的部分，依据委托方提供的资料以及社会一般标准或相关规范进行估价。</w:t>
      </w:r>
    </w:p>
    <w:p w:rsidR="00D5453A" w:rsidRDefault="00D5453A" w:rsidP="00D5453A">
      <w:pPr>
        <w:spacing w:line="560" w:lineRule="exact"/>
        <w:ind w:firstLineChars="200" w:firstLine="503"/>
        <w:rPr>
          <w:rFonts w:ascii="宋体" w:hAnsi="宋体" w:hint="eastAsia"/>
          <w:w w:val="90"/>
          <w:sz w:val="28"/>
          <w:szCs w:val="28"/>
        </w:rPr>
      </w:pPr>
      <w:r>
        <w:rPr>
          <w:rFonts w:ascii="宋体" w:hAnsi="宋体" w:hint="eastAsia"/>
          <w:w w:val="90"/>
          <w:sz w:val="28"/>
          <w:szCs w:val="28"/>
        </w:rPr>
        <w:t xml:space="preserve">     我们不承担对估价对象建筑结构质量进行调查的责任。</w:t>
      </w:r>
    </w:p>
    <w:p w:rsidR="00D5453A" w:rsidRDefault="00D5453A" w:rsidP="00D5453A">
      <w:pPr>
        <w:spacing w:line="560" w:lineRule="exact"/>
        <w:ind w:firstLineChars="200" w:firstLine="503"/>
        <w:rPr>
          <w:rFonts w:ascii="宋体" w:hAnsi="宋体" w:hint="eastAsia"/>
          <w:w w:val="90"/>
          <w:sz w:val="28"/>
          <w:szCs w:val="28"/>
        </w:rPr>
      </w:pPr>
      <w:r>
        <w:rPr>
          <w:rFonts w:ascii="宋体" w:hAnsi="宋体" w:hint="eastAsia"/>
          <w:w w:val="90"/>
          <w:sz w:val="28"/>
          <w:szCs w:val="28"/>
        </w:rPr>
        <w:t>（4）、本房地产估价报告是本评估机构根据估价目的，遵循估价原则，采用科学合理的估价方法，在认真分析现有资料基础上，经过测算，结合估价经验与对影响房地产市场价格因素进行分析，确定估价对象公开市场价格而出具的，但受本评估机构估价人员的职业水平和能力的影响。</w:t>
      </w:r>
    </w:p>
    <w:p w:rsidR="00D5453A" w:rsidRDefault="00D5453A" w:rsidP="00D5453A">
      <w:pPr>
        <w:spacing w:line="560" w:lineRule="exact"/>
        <w:rPr>
          <w:rFonts w:ascii="宋体" w:hAnsi="宋体" w:hint="eastAsia"/>
          <w:bCs/>
          <w:w w:val="90"/>
          <w:sz w:val="28"/>
          <w:szCs w:val="28"/>
        </w:rPr>
      </w:pPr>
      <w:r>
        <w:rPr>
          <w:rFonts w:ascii="宋体" w:hAnsi="宋体" w:hint="eastAsia"/>
          <w:b/>
          <w:w w:val="90"/>
          <w:sz w:val="28"/>
          <w:szCs w:val="28"/>
        </w:rPr>
        <w:t xml:space="preserve">   （</w:t>
      </w:r>
      <w:r>
        <w:rPr>
          <w:rFonts w:ascii="宋体" w:hAnsi="宋体" w:hint="eastAsia"/>
          <w:bCs/>
          <w:w w:val="90"/>
          <w:sz w:val="28"/>
          <w:szCs w:val="28"/>
        </w:rPr>
        <w:t xml:space="preserve">二）、未定事项假设   </w:t>
      </w:r>
    </w:p>
    <w:p w:rsidR="00D5453A" w:rsidRDefault="00D5453A" w:rsidP="00D5453A">
      <w:pPr>
        <w:spacing w:line="560" w:lineRule="exact"/>
        <w:rPr>
          <w:rFonts w:ascii="宋体" w:hAnsi="宋体" w:hint="eastAsia"/>
          <w:bCs/>
          <w:w w:val="90"/>
          <w:sz w:val="28"/>
          <w:szCs w:val="28"/>
        </w:rPr>
      </w:pPr>
      <w:r>
        <w:rPr>
          <w:rFonts w:ascii="宋体" w:hAnsi="宋体" w:hint="eastAsia"/>
          <w:bCs/>
          <w:w w:val="90"/>
          <w:sz w:val="28"/>
          <w:szCs w:val="28"/>
        </w:rPr>
        <w:t xml:space="preserve">   本次估价无未定事项假设。</w:t>
      </w:r>
    </w:p>
    <w:p w:rsidR="00D5453A" w:rsidRDefault="00D5453A" w:rsidP="00D5453A">
      <w:pPr>
        <w:spacing w:line="560" w:lineRule="exact"/>
        <w:rPr>
          <w:rFonts w:ascii="宋体" w:hAnsi="宋体" w:hint="eastAsia"/>
          <w:bCs/>
          <w:w w:val="90"/>
          <w:sz w:val="28"/>
          <w:szCs w:val="28"/>
        </w:rPr>
      </w:pPr>
      <w:r>
        <w:rPr>
          <w:rFonts w:ascii="宋体" w:hAnsi="宋体" w:hint="eastAsia"/>
          <w:bCs/>
          <w:w w:val="90"/>
          <w:sz w:val="28"/>
          <w:szCs w:val="28"/>
        </w:rPr>
        <w:t xml:space="preserve">   （三）、背离事实假设    </w:t>
      </w:r>
    </w:p>
    <w:p w:rsidR="00D5453A" w:rsidRDefault="00D5453A" w:rsidP="00D5453A">
      <w:pPr>
        <w:spacing w:line="560" w:lineRule="exact"/>
        <w:rPr>
          <w:rFonts w:ascii="宋体" w:hAnsi="宋体" w:hint="eastAsia"/>
          <w:bCs/>
          <w:w w:val="90"/>
          <w:sz w:val="28"/>
          <w:szCs w:val="28"/>
        </w:rPr>
      </w:pPr>
      <w:r>
        <w:rPr>
          <w:rFonts w:ascii="宋体" w:hAnsi="宋体" w:hint="eastAsia"/>
          <w:bCs/>
          <w:w w:val="90"/>
          <w:sz w:val="28"/>
          <w:szCs w:val="28"/>
        </w:rPr>
        <w:t xml:space="preserve">    本次估价无背离事实假设。</w:t>
      </w:r>
    </w:p>
    <w:p w:rsidR="00D5453A" w:rsidRDefault="00D5453A" w:rsidP="00D5453A">
      <w:pPr>
        <w:spacing w:line="560" w:lineRule="exact"/>
        <w:rPr>
          <w:rFonts w:ascii="宋体" w:hAnsi="宋体" w:hint="eastAsia"/>
          <w:bCs/>
          <w:w w:val="90"/>
          <w:sz w:val="28"/>
          <w:szCs w:val="28"/>
        </w:rPr>
      </w:pPr>
      <w:r>
        <w:rPr>
          <w:rFonts w:ascii="宋体" w:hAnsi="宋体" w:hint="eastAsia"/>
          <w:bCs/>
          <w:w w:val="90"/>
          <w:sz w:val="28"/>
          <w:szCs w:val="28"/>
        </w:rPr>
        <w:lastRenderedPageBreak/>
        <w:t xml:space="preserve">   （四）、不相一致假设   </w:t>
      </w:r>
    </w:p>
    <w:p w:rsidR="00D5453A" w:rsidRDefault="00D5453A" w:rsidP="00D5453A">
      <w:pPr>
        <w:spacing w:line="560" w:lineRule="exact"/>
        <w:rPr>
          <w:rFonts w:ascii="宋体" w:hAnsi="宋体" w:hint="eastAsia"/>
          <w:bCs/>
          <w:w w:val="90"/>
          <w:sz w:val="28"/>
          <w:szCs w:val="28"/>
        </w:rPr>
      </w:pPr>
      <w:r>
        <w:rPr>
          <w:rFonts w:ascii="宋体" w:hAnsi="宋体" w:hint="eastAsia"/>
          <w:bCs/>
          <w:w w:val="90"/>
          <w:sz w:val="28"/>
          <w:szCs w:val="28"/>
        </w:rPr>
        <w:t xml:space="preserve">    本次估价无不相一致假设。</w:t>
      </w:r>
    </w:p>
    <w:p w:rsidR="00D5453A" w:rsidRDefault="00D5453A" w:rsidP="00D5453A">
      <w:pPr>
        <w:spacing w:line="560" w:lineRule="exact"/>
        <w:rPr>
          <w:rFonts w:ascii="宋体" w:hAnsi="宋体" w:hint="eastAsia"/>
          <w:bCs/>
          <w:w w:val="90"/>
          <w:sz w:val="28"/>
          <w:szCs w:val="28"/>
        </w:rPr>
      </w:pPr>
      <w:r>
        <w:rPr>
          <w:rFonts w:ascii="宋体" w:hAnsi="宋体" w:hint="eastAsia"/>
          <w:bCs/>
          <w:w w:val="90"/>
          <w:sz w:val="28"/>
          <w:szCs w:val="28"/>
        </w:rPr>
        <w:t xml:space="preserve">   （五）、依据不足假设</w:t>
      </w:r>
    </w:p>
    <w:p w:rsidR="00D5453A" w:rsidRDefault="00D5453A" w:rsidP="00D5453A">
      <w:pPr>
        <w:spacing w:line="560" w:lineRule="exact"/>
        <w:ind w:firstLineChars="200" w:firstLine="503"/>
        <w:rPr>
          <w:rFonts w:ascii="宋体" w:hAnsi="宋体" w:hint="eastAsia"/>
          <w:w w:val="90"/>
          <w:sz w:val="28"/>
          <w:szCs w:val="28"/>
        </w:rPr>
      </w:pPr>
      <w:r>
        <w:rPr>
          <w:rFonts w:ascii="宋体" w:hAnsi="宋体" w:hint="eastAsia"/>
          <w:w w:val="90"/>
          <w:sz w:val="28"/>
          <w:szCs w:val="28"/>
        </w:rPr>
        <w:t>1.估价委托人并未出示估价对象的室内附属水、电、供暖等设施的不欠费证明，本次估价假设没有拖欠相关费用。</w:t>
      </w:r>
    </w:p>
    <w:p w:rsidR="00D5453A" w:rsidRDefault="00D5453A" w:rsidP="00D5453A">
      <w:pPr>
        <w:spacing w:line="560" w:lineRule="exact"/>
        <w:ind w:firstLineChars="200" w:firstLine="503"/>
        <w:rPr>
          <w:rFonts w:ascii="宋体" w:hAnsi="宋体" w:hint="eastAsia"/>
          <w:w w:val="90"/>
          <w:sz w:val="28"/>
          <w:szCs w:val="28"/>
        </w:rPr>
      </w:pPr>
      <w:r>
        <w:rPr>
          <w:rFonts w:ascii="宋体" w:hAnsi="宋体" w:hint="eastAsia"/>
          <w:w w:val="90"/>
          <w:sz w:val="28"/>
          <w:szCs w:val="28"/>
        </w:rPr>
        <w:t>2.截至价值时点，未调查确认是否尚有任何有关估价对象的应缴、未缴税费，本次估价假设没有拖欠相关税费。</w:t>
      </w:r>
    </w:p>
    <w:p w:rsidR="00D5453A" w:rsidRDefault="00D5453A" w:rsidP="00D5453A">
      <w:pPr>
        <w:spacing w:line="560" w:lineRule="exact"/>
        <w:ind w:firstLineChars="200" w:firstLine="503"/>
        <w:rPr>
          <w:rFonts w:ascii="宋体" w:hAnsi="宋体" w:hint="eastAsia"/>
          <w:bCs/>
          <w:w w:val="90"/>
          <w:sz w:val="28"/>
          <w:szCs w:val="28"/>
        </w:rPr>
      </w:pPr>
      <w:r>
        <w:rPr>
          <w:rFonts w:ascii="宋体" w:hAnsi="宋体" w:hint="eastAsia"/>
          <w:bCs/>
          <w:w w:val="90"/>
          <w:sz w:val="28"/>
          <w:szCs w:val="28"/>
        </w:rPr>
        <w:t>（六）、估价报告使用限制</w:t>
      </w:r>
    </w:p>
    <w:p w:rsidR="00D5453A" w:rsidRDefault="00D5453A" w:rsidP="00D5453A">
      <w:pPr>
        <w:spacing w:line="560" w:lineRule="exact"/>
        <w:ind w:firstLineChars="199" w:firstLine="501"/>
        <w:rPr>
          <w:rFonts w:ascii="宋体" w:hAnsi="宋体" w:hint="eastAsia"/>
          <w:w w:val="90"/>
          <w:sz w:val="28"/>
          <w:szCs w:val="28"/>
        </w:rPr>
      </w:pPr>
      <w:r>
        <w:rPr>
          <w:rFonts w:ascii="宋体" w:hAnsi="宋体" w:hint="eastAsia"/>
          <w:w w:val="90"/>
          <w:sz w:val="28"/>
          <w:szCs w:val="28"/>
        </w:rPr>
        <w:t>1）、本估价报告仅</w:t>
      </w:r>
      <w:proofErr w:type="gramStart"/>
      <w:r>
        <w:rPr>
          <w:rFonts w:ascii="宋体" w:hAnsi="宋体" w:hint="eastAsia"/>
          <w:w w:val="90"/>
          <w:sz w:val="28"/>
          <w:szCs w:val="28"/>
        </w:rPr>
        <w:t>供委托</w:t>
      </w:r>
      <w:proofErr w:type="gramEnd"/>
      <w:r>
        <w:rPr>
          <w:rFonts w:ascii="宋体" w:hAnsi="宋体" w:hint="eastAsia"/>
          <w:w w:val="90"/>
          <w:sz w:val="28"/>
          <w:szCs w:val="28"/>
        </w:rPr>
        <w:t>方以本次估价目的时使用，不得用于其他目的，若改变用途或估价目的，需另行评估。</w:t>
      </w:r>
    </w:p>
    <w:p w:rsidR="00D5453A" w:rsidRDefault="00D5453A" w:rsidP="00D5453A">
      <w:pPr>
        <w:spacing w:line="560" w:lineRule="exact"/>
        <w:ind w:firstLineChars="199" w:firstLine="501"/>
        <w:rPr>
          <w:rFonts w:ascii="宋体" w:hAnsi="宋体" w:hint="eastAsia"/>
          <w:w w:val="90"/>
          <w:sz w:val="28"/>
          <w:szCs w:val="28"/>
        </w:rPr>
      </w:pPr>
      <w:r>
        <w:rPr>
          <w:rFonts w:ascii="宋体" w:hAnsi="宋体" w:hint="eastAsia"/>
          <w:w w:val="90"/>
          <w:sz w:val="28"/>
          <w:szCs w:val="28"/>
        </w:rPr>
        <w:t>2）、本估价报告仅</w:t>
      </w:r>
      <w:r>
        <w:rPr>
          <w:rFonts w:ascii="宋体" w:hAnsi="宋体" w:hint="eastAsia"/>
          <w:color w:val="FF0000"/>
          <w:w w:val="90"/>
          <w:sz w:val="28"/>
          <w:szCs w:val="28"/>
        </w:rPr>
        <w:t>供</w:t>
      </w:r>
      <w:r>
        <w:rPr>
          <w:rFonts w:ascii="宋体" w:hAnsi="宋体" w:hint="eastAsia"/>
          <w:w w:val="90"/>
          <w:sz w:val="28"/>
          <w:szCs w:val="28"/>
        </w:rPr>
        <w:t>估价委托人使用。未经本估价机构同意，不得向委托方和估价报告审查部门之外的单位和个人提供，报告的全部或其部分内容不得发表于任何公开媒体上，报告解释权为本评估机构所有。</w:t>
      </w:r>
    </w:p>
    <w:p w:rsidR="00D5453A" w:rsidRDefault="00D5453A" w:rsidP="00D5453A">
      <w:pPr>
        <w:spacing w:line="560" w:lineRule="exact"/>
        <w:rPr>
          <w:rFonts w:ascii="宋体" w:hAnsi="宋体" w:hint="eastAsia"/>
          <w:w w:val="90"/>
          <w:sz w:val="28"/>
          <w:szCs w:val="28"/>
        </w:rPr>
      </w:pPr>
      <w:r>
        <w:rPr>
          <w:rFonts w:ascii="宋体" w:hAnsi="宋体" w:hint="eastAsia"/>
          <w:w w:val="90"/>
          <w:sz w:val="28"/>
          <w:szCs w:val="28"/>
        </w:rPr>
        <w:t xml:space="preserve">    4）、本估价报告使用期限为一年。若因报告有效期内因国家相关政策、房地产市场需求发生变化而对房地产价格产生较大影响时，其价格随市场变化的趋势而相应调整或重新估价。</w:t>
      </w:r>
    </w:p>
    <w:p w:rsidR="00D5453A" w:rsidRDefault="00D5453A" w:rsidP="00D5453A">
      <w:pPr>
        <w:spacing w:line="560" w:lineRule="exact"/>
        <w:ind w:firstLineChars="199" w:firstLine="501"/>
        <w:rPr>
          <w:rFonts w:ascii="宋体" w:hAnsi="宋体" w:hint="eastAsia"/>
          <w:w w:val="90"/>
          <w:sz w:val="28"/>
          <w:szCs w:val="28"/>
        </w:rPr>
      </w:pPr>
      <w:r>
        <w:rPr>
          <w:rFonts w:ascii="宋体" w:hAnsi="宋体" w:hint="eastAsia"/>
          <w:w w:val="90"/>
          <w:sz w:val="28"/>
          <w:szCs w:val="28"/>
        </w:rPr>
        <w:t>5）、本房地产估价报告经估价机构加盖公章后方可使用。</w:t>
      </w:r>
    </w:p>
    <w:p w:rsidR="00D5453A" w:rsidRDefault="00D5453A" w:rsidP="00D5453A">
      <w:pPr>
        <w:spacing w:line="560" w:lineRule="exact"/>
        <w:ind w:firstLineChars="199" w:firstLine="501"/>
        <w:rPr>
          <w:rFonts w:ascii="宋体" w:hAnsi="宋体" w:hint="eastAsia"/>
          <w:w w:val="90"/>
          <w:sz w:val="28"/>
          <w:szCs w:val="28"/>
        </w:rPr>
      </w:pPr>
    </w:p>
    <w:p w:rsidR="00D5453A" w:rsidRDefault="00D5453A" w:rsidP="00D5453A">
      <w:pPr>
        <w:spacing w:line="560" w:lineRule="exact"/>
        <w:ind w:firstLineChars="199" w:firstLine="501"/>
        <w:rPr>
          <w:rFonts w:ascii="宋体" w:hAnsi="宋体" w:hint="eastAsia"/>
          <w:w w:val="90"/>
          <w:sz w:val="28"/>
          <w:szCs w:val="28"/>
        </w:rPr>
      </w:pPr>
    </w:p>
    <w:p w:rsidR="00D5453A" w:rsidRDefault="00D5453A" w:rsidP="00D5453A">
      <w:pPr>
        <w:spacing w:line="560" w:lineRule="exact"/>
        <w:ind w:firstLineChars="199" w:firstLine="501"/>
        <w:rPr>
          <w:rFonts w:ascii="宋体" w:hAnsi="宋体" w:hint="eastAsia"/>
          <w:w w:val="90"/>
          <w:sz w:val="28"/>
          <w:szCs w:val="28"/>
        </w:rPr>
      </w:pPr>
    </w:p>
    <w:p w:rsidR="00D5453A" w:rsidRDefault="00D5453A" w:rsidP="00D5453A">
      <w:pPr>
        <w:spacing w:line="560" w:lineRule="exact"/>
        <w:ind w:firstLineChars="199" w:firstLine="507"/>
        <w:rPr>
          <w:rFonts w:ascii="黑体" w:eastAsia="黑体" w:hAnsi="宋体" w:hint="eastAsia"/>
          <w:b/>
          <w:bCs/>
          <w:w w:val="90"/>
          <w:sz w:val="32"/>
          <w:szCs w:val="32"/>
        </w:rPr>
      </w:pPr>
      <w:r>
        <w:rPr>
          <w:rFonts w:ascii="黑体" w:eastAsia="黑体" w:hAnsi="宋体" w:hint="eastAsia"/>
          <w:b/>
          <w:bCs/>
          <w:w w:val="90"/>
          <w:sz w:val="28"/>
          <w:szCs w:val="28"/>
        </w:rPr>
        <w:t xml:space="preserve">               </w:t>
      </w:r>
    </w:p>
    <w:p w:rsidR="00D5453A" w:rsidRDefault="00D5453A" w:rsidP="00D5453A">
      <w:pPr>
        <w:spacing w:line="560" w:lineRule="exact"/>
        <w:ind w:firstLineChars="933" w:firstLine="2717"/>
        <w:rPr>
          <w:rFonts w:ascii="宋体" w:hAnsi="宋体" w:hint="eastAsia"/>
          <w:bCs/>
          <w:w w:val="90"/>
          <w:sz w:val="32"/>
          <w:szCs w:val="32"/>
        </w:rPr>
      </w:pPr>
      <w:r>
        <w:rPr>
          <w:rFonts w:ascii="黑体" w:eastAsia="黑体" w:hAnsi="宋体" w:hint="eastAsia"/>
          <w:b/>
          <w:bCs/>
          <w:w w:val="90"/>
          <w:sz w:val="32"/>
          <w:szCs w:val="32"/>
        </w:rPr>
        <w:t>房地产估价结果报告</w:t>
      </w:r>
    </w:p>
    <w:p w:rsidR="00D5453A" w:rsidRDefault="00D5453A" w:rsidP="00D5453A">
      <w:pPr>
        <w:spacing w:line="560" w:lineRule="exact"/>
        <w:rPr>
          <w:rFonts w:ascii="宋体" w:hAnsi="宋体" w:hint="eastAsia"/>
          <w:bCs/>
          <w:w w:val="90"/>
          <w:sz w:val="28"/>
          <w:szCs w:val="28"/>
        </w:rPr>
      </w:pPr>
      <w:r>
        <w:rPr>
          <w:rFonts w:ascii="宋体" w:hAnsi="宋体" w:hint="eastAsia"/>
          <w:bCs/>
          <w:w w:val="90"/>
          <w:sz w:val="32"/>
          <w:szCs w:val="32"/>
        </w:rPr>
        <w:t xml:space="preserve">                              </w:t>
      </w:r>
      <w:r>
        <w:rPr>
          <w:rFonts w:ascii="宋体" w:hAnsi="宋体" w:hint="eastAsia"/>
          <w:bCs/>
          <w:w w:val="90"/>
          <w:sz w:val="28"/>
          <w:szCs w:val="28"/>
        </w:rPr>
        <w:t>辽</w:t>
      </w:r>
      <w:proofErr w:type="gramStart"/>
      <w:r>
        <w:rPr>
          <w:rFonts w:ascii="宋体" w:hAnsi="宋体" w:hint="eastAsia"/>
          <w:bCs/>
          <w:w w:val="90"/>
          <w:sz w:val="28"/>
          <w:szCs w:val="28"/>
        </w:rPr>
        <w:t>鑫</w:t>
      </w:r>
      <w:proofErr w:type="gramEnd"/>
      <w:r>
        <w:rPr>
          <w:rFonts w:ascii="宋体" w:hAnsi="宋体" w:hint="eastAsia"/>
          <w:bCs/>
          <w:w w:val="90"/>
          <w:sz w:val="28"/>
          <w:szCs w:val="28"/>
        </w:rPr>
        <w:t>金</w:t>
      </w:r>
      <w:proofErr w:type="gramStart"/>
      <w:r>
        <w:rPr>
          <w:rFonts w:ascii="宋体" w:hAnsi="宋体" w:hint="eastAsia"/>
          <w:bCs/>
          <w:w w:val="90"/>
          <w:sz w:val="28"/>
          <w:szCs w:val="28"/>
        </w:rPr>
        <w:t>地房估字</w:t>
      </w:r>
      <w:proofErr w:type="gramEnd"/>
      <w:r>
        <w:rPr>
          <w:rFonts w:ascii="宋体" w:hAnsi="宋体" w:hint="eastAsia"/>
          <w:bCs/>
          <w:w w:val="90"/>
          <w:sz w:val="28"/>
          <w:szCs w:val="28"/>
        </w:rPr>
        <w:t>【2019】第0295号</w:t>
      </w:r>
    </w:p>
    <w:p w:rsidR="00D5453A" w:rsidRDefault="00D5453A" w:rsidP="00D5453A">
      <w:pPr>
        <w:numPr>
          <w:ilvl w:val="0"/>
          <w:numId w:val="4"/>
        </w:numPr>
        <w:spacing w:line="560" w:lineRule="exact"/>
        <w:rPr>
          <w:rFonts w:ascii="宋体" w:hAnsi="宋体" w:hint="eastAsia"/>
          <w:w w:val="90"/>
          <w:sz w:val="28"/>
          <w:szCs w:val="28"/>
        </w:rPr>
      </w:pPr>
      <w:r>
        <w:rPr>
          <w:rFonts w:ascii="宋体" w:hAnsi="宋体" w:hint="eastAsia"/>
          <w:b/>
          <w:bCs/>
          <w:w w:val="90"/>
          <w:sz w:val="28"/>
          <w:szCs w:val="28"/>
        </w:rPr>
        <w:t>估价委托人：</w:t>
      </w:r>
      <w:r>
        <w:rPr>
          <w:rFonts w:ascii="宋体" w:hAnsi="宋体" w:hint="eastAsia"/>
          <w:w w:val="90"/>
          <w:sz w:val="28"/>
          <w:szCs w:val="28"/>
        </w:rPr>
        <w:t>阜新市中级人民法院技术处</w:t>
      </w:r>
    </w:p>
    <w:p w:rsidR="00D5453A" w:rsidRDefault="00D5453A" w:rsidP="00D5453A">
      <w:pPr>
        <w:spacing w:line="560" w:lineRule="exact"/>
        <w:ind w:firstLineChars="200" w:firstLine="503"/>
        <w:rPr>
          <w:rFonts w:ascii="宋体" w:hAnsi="宋体" w:hint="eastAsia"/>
          <w:sz w:val="28"/>
          <w:szCs w:val="28"/>
        </w:rPr>
      </w:pPr>
      <w:r>
        <w:rPr>
          <w:rFonts w:ascii="宋体" w:hAnsi="宋体" w:hint="eastAsia"/>
          <w:w w:val="90"/>
          <w:sz w:val="28"/>
          <w:szCs w:val="28"/>
        </w:rPr>
        <w:lastRenderedPageBreak/>
        <w:t xml:space="preserve">联系人：祝婷婷 </w:t>
      </w:r>
      <w:r>
        <w:rPr>
          <w:rFonts w:ascii="宋体" w:hAnsi="宋体" w:hint="eastAsia"/>
          <w:sz w:val="28"/>
          <w:szCs w:val="28"/>
        </w:rPr>
        <w:t xml:space="preserve">    </w:t>
      </w:r>
    </w:p>
    <w:p w:rsidR="00D5453A" w:rsidRDefault="00D5453A" w:rsidP="00D5453A">
      <w:pPr>
        <w:spacing w:line="560" w:lineRule="exact"/>
        <w:ind w:firstLineChars="199" w:firstLine="501"/>
        <w:rPr>
          <w:rFonts w:ascii="宋体" w:hAnsi="宋体" w:hint="eastAsia"/>
          <w:w w:val="90"/>
          <w:sz w:val="28"/>
          <w:szCs w:val="28"/>
        </w:rPr>
      </w:pPr>
      <w:r>
        <w:rPr>
          <w:rFonts w:ascii="宋体" w:hAnsi="宋体" w:hint="eastAsia"/>
          <w:bCs/>
          <w:w w:val="90"/>
          <w:sz w:val="28"/>
          <w:szCs w:val="28"/>
        </w:rPr>
        <w:t>联系地址</w:t>
      </w:r>
      <w:r>
        <w:rPr>
          <w:rFonts w:ascii="宋体" w:hAnsi="宋体" w:hint="eastAsia"/>
          <w:sz w:val="28"/>
          <w:szCs w:val="28"/>
        </w:rPr>
        <w:t>：</w:t>
      </w:r>
      <w:r>
        <w:rPr>
          <w:rFonts w:ascii="宋体" w:hAnsi="宋体" w:hint="eastAsia"/>
          <w:w w:val="90"/>
          <w:sz w:val="28"/>
          <w:szCs w:val="28"/>
        </w:rPr>
        <w:t>辽宁省阜新市矿工街23号</w:t>
      </w:r>
    </w:p>
    <w:p w:rsidR="00D5453A" w:rsidRDefault="00D5453A" w:rsidP="00D5453A">
      <w:pPr>
        <w:spacing w:line="560" w:lineRule="exact"/>
        <w:rPr>
          <w:rFonts w:ascii="宋体" w:hAnsi="宋体" w:hint="eastAsia"/>
          <w:b/>
          <w:bCs/>
          <w:w w:val="90"/>
          <w:sz w:val="28"/>
          <w:szCs w:val="28"/>
        </w:rPr>
      </w:pPr>
      <w:r>
        <w:rPr>
          <w:rFonts w:ascii="宋体" w:hAnsi="宋体" w:hint="eastAsia"/>
          <w:b/>
          <w:bCs/>
          <w:w w:val="90"/>
          <w:sz w:val="28"/>
          <w:szCs w:val="28"/>
        </w:rPr>
        <w:t>二、房地产估价机构</w:t>
      </w:r>
    </w:p>
    <w:p w:rsidR="00D5453A" w:rsidRDefault="00D5453A" w:rsidP="00D5453A">
      <w:pPr>
        <w:spacing w:line="560" w:lineRule="exact"/>
        <w:ind w:firstLineChars="196" w:firstLine="493"/>
        <w:rPr>
          <w:rFonts w:ascii="宋体" w:hAnsi="宋体"/>
          <w:w w:val="90"/>
          <w:sz w:val="28"/>
          <w:szCs w:val="28"/>
        </w:rPr>
      </w:pPr>
      <w:r>
        <w:rPr>
          <w:rFonts w:ascii="宋体" w:hAnsi="宋体" w:hint="eastAsia"/>
          <w:bCs/>
          <w:w w:val="90"/>
          <w:sz w:val="28"/>
          <w:szCs w:val="28"/>
        </w:rPr>
        <w:t>机构名称</w:t>
      </w:r>
      <w:r>
        <w:rPr>
          <w:rFonts w:ascii="宋体" w:hAnsi="宋体" w:hint="eastAsia"/>
          <w:b/>
          <w:bCs/>
          <w:w w:val="90"/>
          <w:sz w:val="28"/>
          <w:szCs w:val="28"/>
        </w:rPr>
        <w:t>：</w:t>
      </w:r>
      <w:r>
        <w:rPr>
          <w:rFonts w:ascii="宋体" w:hAnsi="宋体" w:hint="eastAsia"/>
          <w:w w:val="90"/>
          <w:sz w:val="28"/>
          <w:szCs w:val="28"/>
        </w:rPr>
        <w:t>辽宁</w:t>
      </w:r>
      <w:proofErr w:type="gramStart"/>
      <w:r>
        <w:rPr>
          <w:rFonts w:ascii="宋体" w:hAnsi="宋体" w:hint="eastAsia"/>
          <w:w w:val="90"/>
          <w:sz w:val="28"/>
          <w:szCs w:val="28"/>
        </w:rPr>
        <w:t>鑫</w:t>
      </w:r>
      <w:proofErr w:type="gramEnd"/>
      <w:r>
        <w:rPr>
          <w:rFonts w:ascii="宋体" w:hAnsi="宋体" w:hint="eastAsia"/>
          <w:w w:val="90"/>
          <w:sz w:val="28"/>
          <w:szCs w:val="28"/>
        </w:rPr>
        <w:t>金地土地房地产评估有限公司</w:t>
      </w:r>
    </w:p>
    <w:p w:rsidR="00D5453A" w:rsidRDefault="00D5453A" w:rsidP="00D5453A">
      <w:pPr>
        <w:spacing w:line="560" w:lineRule="exact"/>
        <w:ind w:firstLineChars="197" w:firstLine="496"/>
        <w:rPr>
          <w:rFonts w:ascii="宋体" w:hAnsi="宋体" w:hint="eastAsia"/>
          <w:w w:val="90"/>
          <w:sz w:val="28"/>
          <w:szCs w:val="28"/>
        </w:rPr>
      </w:pPr>
      <w:r>
        <w:rPr>
          <w:rFonts w:ascii="宋体" w:hAnsi="宋体" w:hint="eastAsia"/>
          <w:w w:val="90"/>
          <w:sz w:val="28"/>
          <w:szCs w:val="28"/>
        </w:rPr>
        <w:t>机构地址</w:t>
      </w:r>
      <w:r>
        <w:rPr>
          <w:rFonts w:ascii="宋体" w:hAnsi="宋体"/>
          <w:w w:val="90"/>
          <w:sz w:val="28"/>
          <w:szCs w:val="28"/>
        </w:rPr>
        <w:t>：</w:t>
      </w:r>
      <w:r>
        <w:rPr>
          <w:rFonts w:ascii="宋体" w:hAnsi="宋体" w:hint="eastAsia"/>
          <w:w w:val="90"/>
          <w:sz w:val="28"/>
          <w:szCs w:val="28"/>
        </w:rPr>
        <w:t>辽宁省阜新市海州区经纬路12-09号</w:t>
      </w:r>
    </w:p>
    <w:p w:rsidR="00D5453A" w:rsidRDefault="00D5453A" w:rsidP="00D5453A">
      <w:pPr>
        <w:spacing w:line="560" w:lineRule="exact"/>
        <w:ind w:firstLineChars="197" w:firstLine="496"/>
        <w:rPr>
          <w:rFonts w:ascii="宋体" w:hAnsi="宋体" w:hint="eastAsia"/>
          <w:w w:val="90"/>
          <w:sz w:val="28"/>
          <w:szCs w:val="28"/>
        </w:rPr>
      </w:pPr>
      <w:r>
        <w:rPr>
          <w:rFonts w:ascii="宋体" w:hAnsi="宋体" w:hint="eastAsia"/>
          <w:w w:val="90"/>
          <w:sz w:val="28"/>
          <w:szCs w:val="28"/>
        </w:rPr>
        <w:t>法定代表人：罗娇</w:t>
      </w:r>
    </w:p>
    <w:p w:rsidR="00D5453A" w:rsidRDefault="00D5453A" w:rsidP="00D5453A">
      <w:pPr>
        <w:spacing w:line="560" w:lineRule="exact"/>
        <w:ind w:firstLineChars="197" w:firstLine="496"/>
        <w:rPr>
          <w:rFonts w:ascii="宋体" w:hAnsi="宋体" w:hint="eastAsia"/>
          <w:w w:val="90"/>
          <w:sz w:val="28"/>
          <w:szCs w:val="28"/>
        </w:rPr>
      </w:pPr>
      <w:r>
        <w:rPr>
          <w:rFonts w:ascii="宋体" w:hAnsi="宋体" w:hint="eastAsia"/>
          <w:w w:val="90"/>
          <w:sz w:val="28"/>
          <w:szCs w:val="28"/>
        </w:rPr>
        <w:t>资质等级：贰级</w:t>
      </w:r>
    </w:p>
    <w:p w:rsidR="00D5453A" w:rsidRDefault="00D5453A" w:rsidP="00D5453A">
      <w:pPr>
        <w:spacing w:line="560" w:lineRule="exact"/>
        <w:ind w:firstLineChars="197" w:firstLine="496"/>
        <w:rPr>
          <w:rFonts w:ascii="宋体" w:hAnsi="宋体" w:hint="eastAsia"/>
          <w:w w:val="90"/>
          <w:sz w:val="28"/>
          <w:szCs w:val="28"/>
        </w:rPr>
      </w:pPr>
      <w:r>
        <w:rPr>
          <w:rFonts w:ascii="宋体" w:hAnsi="宋体" w:hint="eastAsia"/>
          <w:w w:val="90"/>
          <w:sz w:val="28"/>
          <w:szCs w:val="28"/>
        </w:rPr>
        <w:t>注册证书编号：第090200001号</w:t>
      </w:r>
    </w:p>
    <w:p w:rsidR="00D5453A" w:rsidRDefault="00D5453A" w:rsidP="00D5453A">
      <w:pPr>
        <w:pStyle w:val="a5"/>
        <w:spacing w:line="560" w:lineRule="exact"/>
        <w:ind w:firstLineChars="0" w:firstLine="0"/>
        <w:rPr>
          <w:rFonts w:hint="eastAsia"/>
          <w:sz w:val="28"/>
          <w:szCs w:val="28"/>
        </w:rPr>
      </w:pPr>
      <w:r>
        <w:rPr>
          <w:rFonts w:hint="eastAsia"/>
          <w:sz w:val="28"/>
          <w:szCs w:val="28"/>
        </w:rPr>
        <w:t>三、估价目的：</w:t>
      </w:r>
    </w:p>
    <w:p w:rsidR="00D5453A" w:rsidRDefault="00D5453A" w:rsidP="00D5453A">
      <w:pPr>
        <w:pStyle w:val="a5"/>
        <w:spacing w:line="560" w:lineRule="exact"/>
        <w:ind w:firstLineChars="245" w:firstLine="616"/>
        <w:rPr>
          <w:rFonts w:hint="eastAsia"/>
          <w:sz w:val="28"/>
          <w:szCs w:val="28"/>
        </w:rPr>
      </w:pPr>
      <w:r>
        <w:rPr>
          <w:b w:val="0"/>
          <w:bCs w:val="0"/>
          <w:sz w:val="28"/>
          <w:szCs w:val="28"/>
        </w:rPr>
        <w:t>为委托方处理</w:t>
      </w:r>
      <w:r>
        <w:rPr>
          <w:rFonts w:hint="eastAsia"/>
          <w:b w:val="0"/>
          <w:bCs w:val="0"/>
          <w:sz w:val="28"/>
          <w:szCs w:val="28"/>
        </w:rPr>
        <w:t>合同纠纷</w:t>
      </w:r>
      <w:r>
        <w:rPr>
          <w:b w:val="0"/>
          <w:bCs w:val="0"/>
          <w:sz w:val="28"/>
          <w:szCs w:val="28"/>
        </w:rPr>
        <w:t>了解房产市场价值提供参考依据</w:t>
      </w:r>
    </w:p>
    <w:p w:rsidR="00D5453A" w:rsidRDefault="00D5453A" w:rsidP="00D5453A">
      <w:pPr>
        <w:pStyle w:val="a5"/>
        <w:spacing w:line="560" w:lineRule="exact"/>
        <w:ind w:firstLineChars="0" w:firstLine="0"/>
        <w:rPr>
          <w:rFonts w:hint="eastAsia"/>
          <w:sz w:val="28"/>
          <w:szCs w:val="28"/>
        </w:rPr>
      </w:pPr>
      <w:r>
        <w:rPr>
          <w:rFonts w:hint="eastAsia"/>
          <w:sz w:val="28"/>
          <w:szCs w:val="28"/>
        </w:rPr>
        <w:t>四、估价对象：</w:t>
      </w:r>
    </w:p>
    <w:p w:rsidR="00D5453A" w:rsidRDefault="00D5453A" w:rsidP="00D5453A">
      <w:pPr>
        <w:spacing w:line="620" w:lineRule="exact"/>
        <w:rPr>
          <w:rFonts w:ascii="宋体" w:hAnsi="宋体" w:hint="eastAsia"/>
          <w:w w:val="90"/>
          <w:sz w:val="28"/>
          <w:szCs w:val="28"/>
        </w:rPr>
      </w:pPr>
      <w:r>
        <w:rPr>
          <w:rFonts w:hint="eastAsia"/>
        </w:rPr>
        <w:t xml:space="preserve">      </w:t>
      </w:r>
      <w:r>
        <w:rPr>
          <w:rFonts w:ascii="宋体" w:hAnsi="宋体" w:hint="eastAsia"/>
          <w:w w:val="90"/>
          <w:sz w:val="28"/>
          <w:szCs w:val="28"/>
        </w:rPr>
        <w:t>本次估价对象为位于清河门区新区路38-3-501的一处住宅房地产，估价范围包括估价对象地上建筑物及其分摊的土地使用权。</w:t>
      </w:r>
    </w:p>
    <w:p w:rsidR="00D5453A" w:rsidRDefault="00D5453A" w:rsidP="00D5453A">
      <w:pPr>
        <w:spacing w:line="620" w:lineRule="exact"/>
        <w:rPr>
          <w:rFonts w:ascii="宋体" w:hAnsi="宋体" w:hint="eastAsia"/>
          <w:w w:val="90"/>
          <w:sz w:val="28"/>
          <w:szCs w:val="28"/>
        </w:rPr>
      </w:pPr>
      <w:r>
        <w:rPr>
          <w:rFonts w:ascii="宋体" w:hAnsi="宋体" w:hint="eastAsia"/>
          <w:w w:val="90"/>
          <w:sz w:val="28"/>
          <w:szCs w:val="28"/>
        </w:rPr>
        <w:t xml:space="preserve">     1.建筑物基本状况</w:t>
      </w:r>
    </w:p>
    <w:p w:rsidR="00D5453A" w:rsidRDefault="00D5453A" w:rsidP="00D5453A">
      <w:pPr>
        <w:spacing w:line="620" w:lineRule="exact"/>
        <w:ind w:firstLineChars="248" w:firstLine="624"/>
        <w:rPr>
          <w:rFonts w:hint="eastAsia"/>
          <w:w w:val="90"/>
          <w:sz w:val="28"/>
          <w:szCs w:val="28"/>
        </w:rPr>
      </w:pPr>
      <w:r>
        <w:rPr>
          <w:rFonts w:ascii="宋体" w:hAnsi="宋体" w:hint="eastAsia"/>
          <w:w w:val="90"/>
          <w:sz w:val="28"/>
          <w:szCs w:val="28"/>
        </w:rPr>
        <w:t>受阜新市中级人民法院技术处委托，我公司派估价人员对</w:t>
      </w:r>
      <w:proofErr w:type="gramStart"/>
      <w:r>
        <w:rPr>
          <w:rFonts w:ascii="宋体" w:hAnsi="宋体" w:hint="eastAsia"/>
          <w:w w:val="90"/>
          <w:sz w:val="28"/>
          <w:szCs w:val="28"/>
        </w:rPr>
        <w:t>委估对象</w:t>
      </w:r>
      <w:proofErr w:type="gramEnd"/>
      <w:r>
        <w:rPr>
          <w:rFonts w:ascii="宋体" w:hAnsi="宋体" w:hint="eastAsia"/>
          <w:w w:val="90"/>
          <w:sz w:val="28"/>
          <w:szCs w:val="28"/>
        </w:rPr>
        <w:t>进行实地查勘。房屋所有权人：白莉；共有情况：单独所有；房屋坐落于清河门区新区路38-3-501，位于新区路南、沉陷区住宅小区内的一套住宅用房地产。该房产建成于2000年，房屋总层数6层，所在层数5层；房屋结构：混合结构；规划用途：住宅，建筑面积：50.05平方米；楼外墙刷涂料，塑钢窗，入户门为防盗门，室内地面铺地砖，墙面刮大白，</w:t>
      </w:r>
      <w:proofErr w:type="gramStart"/>
      <w:r>
        <w:rPr>
          <w:rFonts w:ascii="宋体" w:hAnsi="宋体" w:hint="eastAsia"/>
          <w:w w:val="90"/>
          <w:sz w:val="28"/>
          <w:szCs w:val="28"/>
        </w:rPr>
        <w:t>顶棚为刮大白</w:t>
      </w:r>
      <w:proofErr w:type="gramEnd"/>
      <w:r>
        <w:rPr>
          <w:rFonts w:ascii="宋体" w:hAnsi="宋体" w:hint="eastAsia"/>
          <w:w w:val="90"/>
          <w:sz w:val="28"/>
          <w:szCs w:val="28"/>
        </w:rPr>
        <w:t>。单元内设步行梯一部（踏步及缓步台为水泥抹灰，铁质围栏及扶手），</w:t>
      </w:r>
      <w:r>
        <w:rPr>
          <w:rFonts w:hint="eastAsia"/>
          <w:w w:val="90"/>
          <w:sz w:val="28"/>
          <w:szCs w:val="28"/>
        </w:rPr>
        <w:t>估价对象于估价基准日完好无损，无不均匀沉降。上、下、水、电设施齐全并正常使用，能够满足正常经营居住需要。</w:t>
      </w:r>
    </w:p>
    <w:p w:rsidR="00D5453A" w:rsidRDefault="00D5453A" w:rsidP="00D5453A">
      <w:pPr>
        <w:spacing w:line="560" w:lineRule="exact"/>
        <w:ind w:firstLineChars="199" w:firstLine="501"/>
        <w:rPr>
          <w:rFonts w:hint="eastAsia"/>
          <w:w w:val="90"/>
          <w:sz w:val="28"/>
          <w:szCs w:val="28"/>
        </w:rPr>
      </w:pPr>
      <w:r>
        <w:rPr>
          <w:rFonts w:hint="eastAsia"/>
          <w:w w:val="90"/>
          <w:sz w:val="28"/>
          <w:szCs w:val="28"/>
        </w:rPr>
        <w:lastRenderedPageBreak/>
        <w:t>2.</w:t>
      </w:r>
      <w:r>
        <w:rPr>
          <w:rFonts w:hint="eastAsia"/>
          <w:w w:val="90"/>
          <w:sz w:val="28"/>
          <w:szCs w:val="28"/>
        </w:rPr>
        <w:t>土地基本状况</w:t>
      </w:r>
    </w:p>
    <w:p w:rsidR="00D5453A" w:rsidRDefault="00D5453A" w:rsidP="00D5453A">
      <w:pPr>
        <w:spacing w:line="560" w:lineRule="exact"/>
        <w:ind w:firstLineChars="199" w:firstLine="501"/>
        <w:rPr>
          <w:rFonts w:ascii="宋体" w:hAnsi="宋体" w:hint="eastAsia"/>
          <w:w w:val="90"/>
          <w:sz w:val="28"/>
          <w:szCs w:val="28"/>
        </w:rPr>
      </w:pPr>
      <w:r>
        <w:rPr>
          <w:rFonts w:ascii="宋体" w:hAnsi="宋体" w:hint="eastAsia"/>
          <w:w w:val="90"/>
          <w:sz w:val="28"/>
          <w:szCs w:val="28"/>
        </w:rPr>
        <w:t>经估价师实地查勘，估价对象所在宗地位置坐落于清河门区新区路38-3-501，位于新区路南、沉陷区住宅小区内，宗地形状规则，宗地内外土地开发程度为“七通”（通上水、通下水、通电、通暖、通路、通讯）和土地平整。</w:t>
      </w:r>
    </w:p>
    <w:p w:rsidR="00D5453A" w:rsidRDefault="00D5453A" w:rsidP="00D5453A">
      <w:pPr>
        <w:spacing w:line="620" w:lineRule="exact"/>
        <w:ind w:firstLineChars="199" w:firstLine="501"/>
        <w:rPr>
          <w:rFonts w:ascii="宋体" w:hAnsi="宋体" w:hint="eastAsia"/>
          <w:bCs/>
          <w:w w:val="90"/>
          <w:sz w:val="28"/>
          <w:szCs w:val="28"/>
        </w:rPr>
      </w:pPr>
      <w:r>
        <w:rPr>
          <w:rFonts w:ascii="宋体" w:hAnsi="宋体" w:hint="eastAsia"/>
          <w:bCs/>
          <w:w w:val="90"/>
          <w:sz w:val="28"/>
          <w:szCs w:val="28"/>
        </w:rPr>
        <w:t>五、价值时点 本报告的价值时点为2019年3月15日。</w:t>
      </w:r>
    </w:p>
    <w:p w:rsidR="00D5453A" w:rsidRDefault="00D5453A" w:rsidP="00D5453A">
      <w:pPr>
        <w:pStyle w:val="a5"/>
        <w:spacing w:line="620" w:lineRule="exact"/>
        <w:ind w:firstLine="503"/>
        <w:rPr>
          <w:rFonts w:hint="eastAsia"/>
          <w:b w:val="0"/>
          <w:sz w:val="28"/>
          <w:szCs w:val="28"/>
        </w:rPr>
      </w:pPr>
      <w:r>
        <w:rPr>
          <w:rFonts w:hint="eastAsia"/>
          <w:b w:val="0"/>
          <w:sz w:val="28"/>
          <w:szCs w:val="28"/>
        </w:rPr>
        <w:t>六、价值类型 评估结果是采用公开市场价值标准为原则确定的市场价格。</w:t>
      </w:r>
    </w:p>
    <w:p w:rsidR="00D5453A" w:rsidRDefault="00D5453A" w:rsidP="00D5453A">
      <w:pPr>
        <w:spacing w:line="620" w:lineRule="exact"/>
        <w:ind w:firstLineChars="98" w:firstLine="247"/>
        <w:rPr>
          <w:rFonts w:ascii="宋体" w:hAnsi="宋体" w:hint="eastAsia"/>
          <w:bCs/>
          <w:w w:val="90"/>
          <w:sz w:val="28"/>
          <w:szCs w:val="28"/>
        </w:rPr>
      </w:pPr>
      <w:r>
        <w:rPr>
          <w:rFonts w:ascii="宋体" w:hAnsi="宋体" w:hint="eastAsia"/>
          <w:bCs/>
          <w:w w:val="90"/>
          <w:sz w:val="28"/>
          <w:szCs w:val="28"/>
        </w:rPr>
        <w:t xml:space="preserve">  七、估价原则</w:t>
      </w:r>
    </w:p>
    <w:p w:rsidR="00D5453A" w:rsidRDefault="00D5453A" w:rsidP="00D5453A">
      <w:pPr>
        <w:spacing w:line="620" w:lineRule="exact"/>
        <w:ind w:firstLineChars="49" w:firstLine="123"/>
        <w:rPr>
          <w:rFonts w:ascii="宋体" w:hAnsi="宋体" w:hint="eastAsia"/>
          <w:bCs/>
          <w:w w:val="90"/>
          <w:sz w:val="28"/>
          <w:szCs w:val="28"/>
        </w:rPr>
      </w:pPr>
      <w:r>
        <w:rPr>
          <w:rFonts w:ascii="宋体" w:hAnsi="宋体" w:hint="eastAsia"/>
          <w:bCs/>
          <w:w w:val="90"/>
          <w:sz w:val="28"/>
          <w:szCs w:val="28"/>
        </w:rPr>
        <w:t xml:space="preserve">    本估价报告在遵循客观、公正、科学、合理的基础原则下，结合估价目的对估价对象进行估价。具体依据如下估价原则：</w:t>
      </w:r>
    </w:p>
    <w:p w:rsidR="00D5453A" w:rsidRDefault="00D5453A" w:rsidP="00D5453A">
      <w:pPr>
        <w:spacing w:line="620" w:lineRule="exact"/>
        <w:ind w:firstLineChars="200" w:firstLine="503"/>
        <w:rPr>
          <w:rFonts w:ascii="宋体" w:hAnsi="宋体"/>
          <w:bCs/>
          <w:w w:val="90"/>
          <w:sz w:val="28"/>
          <w:szCs w:val="28"/>
        </w:rPr>
      </w:pPr>
      <w:r>
        <w:rPr>
          <w:rFonts w:ascii="宋体" w:hAnsi="宋体" w:hint="eastAsia"/>
          <w:bCs/>
          <w:w w:val="90"/>
          <w:sz w:val="28"/>
          <w:szCs w:val="28"/>
        </w:rPr>
        <w:t>1、合法原则：房地产估价应以估价对象的合法使用、合法处分为前提估价。</w:t>
      </w:r>
    </w:p>
    <w:p w:rsidR="00D5453A" w:rsidRDefault="00D5453A" w:rsidP="00D5453A">
      <w:pPr>
        <w:spacing w:line="620" w:lineRule="exact"/>
        <w:ind w:firstLineChars="200" w:firstLine="503"/>
        <w:rPr>
          <w:rFonts w:ascii="宋体" w:hAnsi="宋体" w:hint="eastAsia"/>
          <w:bCs/>
          <w:w w:val="90"/>
          <w:sz w:val="28"/>
          <w:szCs w:val="28"/>
        </w:rPr>
      </w:pPr>
      <w:r>
        <w:rPr>
          <w:rFonts w:ascii="宋体" w:hAnsi="宋体" w:hint="eastAsia"/>
          <w:bCs/>
          <w:w w:val="90"/>
          <w:sz w:val="28"/>
          <w:szCs w:val="28"/>
        </w:rPr>
        <w:t>2、最高</w:t>
      </w:r>
      <w:proofErr w:type="gramStart"/>
      <w:r>
        <w:rPr>
          <w:rFonts w:ascii="宋体" w:hAnsi="宋体" w:hint="eastAsia"/>
          <w:bCs/>
          <w:w w:val="90"/>
          <w:sz w:val="28"/>
          <w:szCs w:val="28"/>
        </w:rPr>
        <w:t>最佳利用</w:t>
      </w:r>
      <w:proofErr w:type="gramEnd"/>
      <w:r>
        <w:rPr>
          <w:rFonts w:ascii="宋体" w:hAnsi="宋体" w:hint="eastAsia"/>
          <w:bCs/>
          <w:w w:val="90"/>
          <w:sz w:val="28"/>
          <w:szCs w:val="28"/>
        </w:rPr>
        <w:t>原则：房地产估价以房地产的最高</w:t>
      </w:r>
      <w:proofErr w:type="gramStart"/>
      <w:r>
        <w:rPr>
          <w:rFonts w:ascii="宋体" w:hAnsi="宋体" w:hint="eastAsia"/>
          <w:bCs/>
          <w:w w:val="90"/>
          <w:sz w:val="28"/>
          <w:szCs w:val="28"/>
        </w:rPr>
        <w:t>最佳利用</w:t>
      </w:r>
      <w:proofErr w:type="gramEnd"/>
      <w:r>
        <w:rPr>
          <w:rFonts w:ascii="宋体" w:hAnsi="宋体" w:hint="eastAsia"/>
          <w:bCs/>
          <w:w w:val="90"/>
          <w:sz w:val="28"/>
          <w:szCs w:val="28"/>
        </w:rPr>
        <w:t>为前提估价。</w:t>
      </w:r>
    </w:p>
    <w:p w:rsidR="00D5453A" w:rsidRDefault="00D5453A" w:rsidP="00D5453A">
      <w:pPr>
        <w:spacing w:line="620" w:lineRule="exact"/>
        <w:ind w:firstLineChars="200" w:firstLine="503"/>
        <w:rPr>
          <w:rFonts w:ascii="宋体" w:hAnsi="宋体" w:hint="eastAsia"/>
          <w:bCs/>
          <w:w w:val="90"/>
          <w:sz w:val="28"/>
          <w:szCs w:val="28"/>
        </w:rPr>
      </w:pPr>
      <w:r>
        <w:rPr>
          <w:rFonts w:ascii="宋体" w:hAnsi="宋体" w:hint="eastAsia"/>
          <w:bCs/>
          <w:w w:val="90"/>
          <w:sz w:val="28"/>
          <w:szCs w:val="28"/>
        </w:rPr>
        <w:t>3、替代原则：要求估价结果不得明显偏离类似房地产在同等条件下的市场正常价格。</w:t>
      </w:r>
    </w:p>
    <w:p w:rsidR="00D5453A" w:rsidRDefault="00D5453A" w:rsidP="00D5453A">
      <w:pPr>
        <w:spacing w:line="620" w:lineRule="exact"/>
        <w:ind w:firstLineChars="200" w:firstLine="503"/>
        <w:rPr>
          <w:rFonts w:ascii="宋体" w:hAnsi="宋体" w:hint="eastAsia"/>
          <w:bCs/>
          <w:w w:val="90"/>
          <w:sz w:val="28"/>
          <w:szCs w:val="28"/>
        </w:rPr>
      </w:pPr>
      <w:r>
        <w:rPr>
          <w:rFonts w:ascii="宋体" w:hAnsi="宋体" w:hint="eastAsia"/>
          <w:bCs/>
          <w:w w:val="90"/>
          <w:sz w:val="28"/>
          <w:szCs w:val="28"/>
        </w:rPr>
        <w:t>4、价值时点原则：要求估价结果应以估价对象在估价时点的客观合理价格或价值。</w:t>
      </w:r>
    </w:p>
    <w:p w:rsidR="00D5453A" w:rsidRDefault="00D5453A" w:rsidP="00D5453A">
      <w:pPr>
        <w:spacing w:line="640" w:lineRule="exact"/>
        <w:ind w:firstLineChars="100" w:firstLine="252"/>
        <w:rPr>
          <w:rFonts w:ascii="宋体" w:hAnsi="宋体" w:hint="eastAsia"/>
          <w:bCs/>
          <w:w w:val="90"/>
          <w:sz w:val="28"/>
          <w:szCs w:val="28"/>
        </w:rPr>
      </w:pPr>
      <w:r>
        <w:rPr>
          <w:rFonts w:ascii="宋体" w:hAnsi="宋体" w:hint="eastAsia"/>
          <w:bCs/>
          <w:w w:val="90"/>
          <w:sz w:val="28"/>
          <w:szCs w:val="28"/>
        </w:rPr>
        <w:t xml:space="preserve">   八、估价依据</w:t>
      </w:r>
    </w:p>
    <w:p w:rsidR="00D5453A" w:rsidRDefault="00D5453A" w:rsidP="00D5453A">
      <w:pPr>
        <w:spacing w:line="640" w:lineRule="exact"/>
        <w:ind w:firstLine="570"/>
        <w:rPr>
          <w:rFonts w:ascii="宋体" w:hAnsi="宋体" w:hint="eastAsia"/>
          <w:bCs/>
          <w:w w:val="90"/>
          <w:sz w:val="28"/>
          <w:szCs w:val="28"/>
        </w:rPr>
      </w:pPr>
      <w:r>
        <w:rPr>
          <w:rFonts w:ascii="宋体" w:hAnsi="宋体" w:hint="eastAsia"/>
          <w:bCs/>
          <w:w w:val="90"/>
          <w:sz w:val="28"/>
          <w:szCs w:val="28"/>
        </w:rPr>
        <w:t>1、有关法律、法规、政策文件和技术规程</w:t>
      </w:r>
    </w:p>
    <w:p w:rsidR="00D5453A" w:rsidRDefault="00D5453A" w:rsidP="00D5453A">
      <w:pPr>
        <w:spacing w:line="640" w:lineRule="exact"/>
        <w:ind w:firstLineChars="200" w:firstLine="503"/>
        <w:rPr>
          <w:rFonts w:ascii="宋体" w:hAnsi="宋体"/>
          <w:bCs/>
          <w:w w:val="90"/>
          <w:sz w:val="28"/>
          <w:szCs w:val="28"/>
        </w:rPr>
      </w:pPr>
      <w:r>
        <w:rPr>
          <w:rFonts w:ascii="宋体" w:hAnsi="宋体" w:hint="eastAsia"/>
          <w:bCs/>
          <w:w w:val="90"/>
          <w:sz w:val="28"/>
          <w:szCs w:val="28"/>
        </w:rPr>
        <w:t>（1）《中华人民共和国土地管理法》；</w:t>
      </w:r>
    </w:p>
    <w:p w:rsidR="00D5453A" w:rsidRDefault="00D5453A" w:rsidP="00D5453A">
      <w:pPr>
        <w:spacing w:line="640" w:lineRule="exact"/>
        <w:ind w:firstLineChars="200" w:firstLine="503"/>
        <w:rPr>
          <w:rFonts w:ascii="宋体" w:hAnsi="宋体" w:hint="eastAsia"/>
          <w:w w:val="90"/>
          <w:sz w:val="28"/>
          <w:szCs w:val="28"/>
        </w:rPr>
      </w:pPr>
      <w:r>
        <w:rPr>
          <w:rFonts w:ascii="宋体" w:hAnsi="宋体" w:hint="eastAsia"/>
          <w:w w:val="90"/>
          <w:sz w:val="28"/>
          <w:szCs w:val="28"/>
        </w:rPr>
        <w:t>（2）《中华人民共和国城市房地产管理法》；</w:t>
      </w:r>
    </w:p>
    <w:p w:rsidR="00D5453A" w:rsidRDefault="00D5453A" w:rsidP="00D5453A">
      <w:pPr>
        <w:spacing w:line="640" w:lineRule="exact"/>
        <w:ind w:firstLineChars="200" w:firstLine="503"/>
        <w:rPr>
          <w:rFonts w:ascii="宋体" w:hAnsi="宋体" w:hint="eastAsia"/>
          <w:w w:val="90"/>
          <w:sz w:val="28"/>
          <w:szCs w:val="28"/>
        </w:rPr>
      </w:pPr>
      <w:r>
        <w:rPr>
          <w:rFonts w:ascii="宋体" w:hAnsi="宋体" w:hint="eastAsia"/>
          <w:w w:val="90"/>
          <w:sz w:val="28"/>
          <w:szCs w:val="28"/>
        </w:rPr>
        <w:t>（3）《中华人民共和国物权法》；</w:t>
      </w:r>
    </w:p>
    <w:p w:rsidR="00D5453A" w:rsidRDefault="00D5453A" w:rsidP="00D5453A">
      <w:pPr>
        <w:spacing w:line="640" w:lineRule="exact"/>
        <w:ind w:firstLineChars="200" w:firstLine="503"/>
        <w:rPr>
          <w:rFonts w:ascii="宋体" w:hAnsi="宋体" w:hint="eastAsia"/>
          <w:w w:val="90"/>
          <w:sz w:val="28"/>
          <w:szCs w:val="28"/>
        </w:rPr>
      </w:pPr>
      <w:r>
        <w:rPr>
          <w:rFonts w:ascii="宋体" w:hAnsi="宋体" w:hint="eastAsia"/>
          <w:w w:val="90"/>
          <w:sz w:val="28"/>
          <w:szCs w:val="28"/>
        </w:rPr>
        <w:t>（4）《中华人民共和国房地产估价规范》，GB/T50291-2015；</w:t>
      </w:r>
    </w:p>
    <w:p w:rsidR="00D5453A" w:rsidRDefault="00D5453A" w:rsidP="00D5453A">
      <w:pPr>
        <w:spacing w:line="640" w:lineRule="exact"/>
        <w:ind w:firstLineChars="200" w:firstLine="503"/>
        <w:rPr>
          <w:rFonts w:ascii="宋体" w:hAnsi="宋体" w:hint="eastAsia"/>
          <w:w w:val="90"/>
          <w:sz w:val="28"/>
          <w:szCs w:val="28"/>
        </w:rPr>
      </w:pPr>
      <w:r>
        <w:rPr>
          <w:rFonts w:ascii="宋体" w:hAnsi="宋体" w:hint="eastAsia"/>
          <w:w w:val="90"/>
          <w:sz w:val="28"/>
          <w:szCs w:val="28"/>
        </w:rPr>
        <w:t>（5）《房地产估价基本术语标准》，GB/T50899-2013；</w:t>
      </w:r>
    </w:p>
    <w:p w:rsidR="00D5453A" w:rsidRDefault="00D5453A" w:rsidP="00D5453A">
      <w:pPr>
        <w:spacing w:line="640" w:lineRule="exact"/>
        <w:ind w:firstLineChars="244" w:firstLine="614"/>
        <w:rPr>
          <w:rFonts w:ascii="宋体" w:hAnsi="宋体" w:hint="eastAsia"/>
          <w:bCs/>
          <w:w w:val="90"/>
          <w:sz w:val="28"/>
          <w:szCs w:val="28"/>
        </w:rPr>
      </w:pPr>
      <w:r>
        <w:rPr>
          <w:rFonts w:ascii="宋体" w:hAnsi="宋体" w:hint="eastAsia"/>
          <w:bCs/>
          <w:w w:val="90"/>
          <w:sz w:val="28"/>
          <w:szCs w:val="28"/>
        </w:rPr>
        <w:lastRenderedPageBreak/>
        <w:t>2、委托方提供的材料：委托书、</w:t>
      </w:r>
      <w:r>
        <w:rPr>
          <w:rFonts w:ascii="宋体" w:hAnsi="宋体" w:hint="eastAsia"/>
          <w:w w:val="90"/>
          <w:sz w:val="28"/>
          <w:szCs w:val="28"/>
        </w:rPr>
        <w:t>房屋所有权证</w:t>
      </w:r>
      <w:r>
        <w:rPr>
          <w:rFonts w:ascii="宋体" w:hAnsi="宋体" w:hint="eastAsia"/>
          <w:bCs/>
          <w:w w:val="90"/>
          <w:sz w:val="28"/>
          <w:szCs w:val="28"/>
        </w:rPr>
        <w:t>；</w:t>
      </w:r>
    </w:p>
    <w:p w:rsidR="00D5453A" w:rsidRDefault="00D5453A" w:rsidP="00D5453A">
      <w:pPr>
        <w:spacing w:line="640" w:lineRule="exact"/>
        <w:ind w:firstLineChars="225" w:firstLine="566"/>
        <w:rPr>
          <w:rFonts w:ascii="宋体" w:hAnsi="宋体" w:hint="eastAsia"/>
          <w:bCs/>
          <w:w w:val="90"/>
          <w:sz w:val="28"/>
          <w:szCs w:val="28"/>
        </w:rPr>
      </w:pPr>
      <w:r>
        <w:rPr>
          <w:rFonts w:ascii="宋体" w:hAnsi="宋体" w:hint="eastAsia"/>
          <w:bCs/>
          <w:w w:val="90"/>
          <w:sz w:val="28"/>
          <w:szCs w:val="28"/>
        </w:rPr>
        <w:t>3、估价人员实地查勘、调查所收集的资料。</w:t>
      </w:r>
    </w:p>
    <w:p w:rsidR="00D5453A" w:rsidRDefault="00D5453A" w:rsidP="00D5453A">
      <w:pPr>
        <w:spacing w:line="640" w:lineRule="exact"/>
        <w:ind w:firstLineChars="200" w:firstLine="503"/>
        <w:rPr>
          <w:rFonts w:ascii="宋体" w:hAnsi="宋体" w:hint="eastAsia"/>
          <w:w w:val="90"/>
          <w:sz w:val="28"/>
          <w:szCs w:val="28"/>
        </w:rPr>
      </w:pPr>
      <w:r>
        <w:rPr>
          <w:rFonts w:ascii="宋体" w:hAnsi="宋体" w:hint="eastAsia"/>
          <w:w w:val="90"/>
          <w:sz w:val="28"/>
          <w:szCs w:val="28"/>
        </w:rPr>
        <w:t>九、估价方法</w:t>
      </w:r>
    </w:p>
    <w:p w:rsidR="00D5453A" w:rsidRDefault="00D5453A" w:rsidP="00D5453A">
      <w:pPr>
        <w:spacing w:line="640" w:lineRule="exact"/>
        <w:ind w:firstLineChars="200" w:firstLine="503"/>
        <w:rPr>
          <w:rFonts w:ascii="宋体" w:hAnsi="宋体" w:hint="eastAsia"/>
          <w:w w:val="90"/>
          <w:sz w:val="28"/>
          <w:szCs w:val="28"/>
        </w:rPr>
      </w:pPr>
      <w:r>
        <w:rPr>
          <w:rFonts w:ascii="宋体" w:hAnsi="宋体" w:hint="eastAsia"/>
          <w:w w:val="90"/>
          <w:sz w:val="28"/>
          <w:szCs w:val="28"/>
        </w:rPr>
        <w:t xml:space="preserve"> 房地产估价中常用的估价方法主要有比较法、收益法、剩余法、成本法。</w:t>
      </w:r>
    </w:p>
    <w:p w:rsidR="00D5453A" w:rsidRDefault="00D5453A" w:rsidP="00D5453A">
      <w:pPr>
        <w:spacing w:line="640" w:lineRule="exact"/>
        <w:ind w:firstLineChars="249" w:firstLine="626"/>
        <w:rPr>
          <w:rFonts w:ascii="宋体" w:hAnsi="宋体" w:hint="eastAsia"/>
          <w:w w:val="90"/>
          <w:sz w:val="28"/>
          <w:szCs w:val="28"/>
        </w:rPr>
      </w:pPr>
      <w:r>
        <w:rPr>
          <w:rFonts w:ascii="宋体" w:hAnsi="宋体" w:hint="eastAsia"/>
          <w:bCs/>
          <w:w w:val="90"/>
          <w:sz w:val="28"/>
          <w:szCs w:val="28"/>
        </w:rPr>
        <w:t>估价对象规划用途为住宅。估价人员认真分析所掌握的资料并进行了实地查勘和市场调研,根据估价目的及估价对象的自身特点，本报告采用市场比较法进行估价。</w:t>
      </w:r>
    </w:p>
    <w:p w:rsidR="00D5453A" w:rsidRDefault="00D5453A" w:rsidP="00D5453A">
      <w:pPr>
        <w:spacing w:line="640" w:lineRule="exact"/>
        <w:ind w:firstLineChars="200" w:firstLine="503"/>
        <w:rPr>
          <w:rFonts w:ascii="宋体" w:hAnsi="宋体" w:hint="eastAsia"/>
          <w:w w:val="90"/>
          <w:sz w:val="28"/>
          <w:szCs w:val="28"/>
        </w:rPr>
      </w:pPr>
      <w:r>
        <w:rPr>
          <w:rFonts w:ascii="宋体" w:hAnsi="宋体" w:hint="eastAsia"/>
          <w:w w:val="90"/>
          <w:sz w:val="28"/>
          <w:szCs w:val="28"/>
        </w:rPr>
        <w:t xml:space="preserve"> 市场法是将估价对象与在估价</w:t>
      </w:r>
      <w:proofErr w:type="gramStart"/>
      <w:r>
        <w:rPr>
          <w:rFonts w:ascii="宋体" w:hAnsi="宋体" w:hint="eastAsia"/>
          <w:w w:val="90"/>
          <w:sz w:val="28"/>
          <w:szCs w:val="28"/>
        </w:rPr>
        <w:t>时点近期</w:t>
      </w:r>
      <w:proofErr w:type="gramEnd"/>
      <w:r>
        <w:rPr>
          <w:rFonts w:ascii="宋体" w:hAnsi="宋体" w:hint="eastAsia"/>
          <w:w w:val="90"/>
          <w:sz w:val="28"/>
          <w:szCs w:val="28"/>
        </w:rPr>
        <w:t>有过交易的、与估价对象处于同一供需圈的若干类似用途房地产进行比较，对这些类似房地产进行交易情况、时间因素、区域因素、个别因素修正，求取比准价格，将所求取的比准价格进行技术处理，以</w:t>
      </w:r>
    </w:p>
    <w:p w:rsidR="00D5453A" w:rsidRDefault="00D5453A" w:rsidP="00D5453A">
      <w:pPr>
        <w:spacing w:line="640" w:lineRule="exact"/>
        <w:rPr>
          <w:rFonts w:ascii="宋体" w:hAnsi="宋体" w:hint="eastAsia"/>
          <w:w w:val="90"/>
          <w:sz w:val="28"/>
          <w:szCs w:val="28"/>
        </w:rPr>
      </w:pPr>
      <w:r>
        <w:rPr>
          <w:rFonts w:ascii="宋体" w:hAnsi="宋体" w:hint="eastAsia"/>
          <w:w w:val="90"/>
          <w:sz w:val="28"/>
          <w:szCs w:val="28"/>
        </w:rPr>
        <w:t>此估算估价对象的客观合理价格。</w:t>
      </w:r>
    </w:p>
    <w:p w:rsidR="00D5453A" w:rsidRDefault="00D5453A" w:rsidP="00D5453A">
      <w:pPr>
        <w:spacing w:line="640" w:lineRule="exact"/>
        <w:ind w:firstLineChars="196" w:firstLine="493"/>
        <w:rPr>
          <w:rFonts w:ascii="宋体" w:hAnsi="宋体" w:hint="eastAsia"/>
          <w:w w:val="90"/>
          <w:sz w:val="28"/>
          <w:szCs w:val="28"/>
        </w:rPr>
      </w:pPr>
      <w:r>
        <w:rPr>
          <w:rFonts w:ascii="宋体" w:hAnsi="宋体" w:hint="eastAsia"/>
          <w:w w:val="90"/>
          <w:sz w:val="28"/>
          <w:szCs w:val="28"/>
        </w:rPr>
        <w:t>十、估价结果：</w:t>
      </w:r>
    </w:p>
    <w:p w:rsidR="00D5453A" w:rsidRDefault="00D5453A" w:rsidP="00D5453A">
      <w:pPr>
        <w:spacing w:line="620" w:lineRule="exact"/>
        <w:ind w:firstLineChars="199" w:firstLine="501"/>
        <w:rPr>
          <w:rFonts w:ascii="宋体" w:hAnsi="宋体" w:hint="eastAsia"/>
          <w:w w:val="90"/>
          <w:sz w:val="28"/>
          <w:szCs w:val="28"/>
        </w:rPr>
      </w:pPr>
      <w:r>
        <w:rPr>
          <w:rFonts w:ascii="宋体" w:hAnsi="宋体" w:hint="eastAsia"/>
          <w:w w:val="90"/>
          <w:sz w:val="28"/>
          <w:szCs w:val="28"/>
        </w:rPr>
        <w:t>在本报告中已说明的假设与限制条件下，本评估机构根据估价目的，遵循估价原则，采用科学合理的估价方法，在认真分析现有资料基础上，经过测算，结合估价经验与对影响房地产市场价格因素的分析，确定估价对象于价值时点实现的市场价格为：</w:t>
      </w:r>
    </w:p>
    <w:p w:rsidR="00D5453A" w:rsidRDefault="00D5453A" w:rsidP="00D5453A">
      <w:pPr>
        <w:spacing w:line="600" w:lineRule="exact"/>
        <w:ind w:left="870"/>
        <w:rPr>
          <w:rFonts w:hint="eastAsia"/>
          <w:w w:val="90"/>
          <w:sz w:val="28"/>
          <w:szCs w:val="28"/>
        </w:rPr>
      </w:pPr>
      <w:r>
        <w:rPr>
          <w:rFonts w:hint="eastAsia"/>
          <w:w w:val="90"/>
          <w:sz w:val="28"/>
          <w:szCs w:val="28"/>
        </w:rPr>
        <w:t>房地产总价值为</w:t>
      </w:r>
      <w:r>
        <w:rPr>
          <w:rFonts w:hint="eastAsia"/>
          <w:w w:val="90"/>
          <w:sz w:val="28"/>
          <w:szCs w:val="28"/>
        </w:rPr>
        <w:t>6.12</w:t>
      </w:r>
      <w:r>
        <w:rPr>
          <w:rFonts w:hint="eastAsia"/>
          <w:w w:val="90"/>
          <w:sz w:val="28"/>
          <w:szCs w:val="28"/>
        </w:rPr>
        <w:t>万元。</w:t>
      </w:r>
    </w:p>
    <w:p w:rsidR="00D5453A" w:rsidRDefault="00D5453A" w:rsidP="00D5453A">
      <w:pPr>
        <w:spacing w:line="600" w:lineRule="exact"/>
        <w:ind w:left="870"/>
        <w:rPr>
          <w:rFonts w:hint="eastAsia"/>
          <w:w w:val="90"/>
          <w:sz w:val="28"/>
          <w:szCs w:val="28"/>
        </w:rPr>
      </w:pPr>
      <w:r>
        <w:rPr>
          <w:rFonts w:hint="eastAsia"/>
          <w:w w:val="90"/>
          <w:sz w:val="28"/>
          <w:szCs w:val="28"/>
        </w:rPr>
        <w:t>建筑面积：</w:t>
      </w:r>
      <w:r>
        <w:rPr>
          <w:rFonts w:hint="eastAsia"/>
          <w:w w:val="90"/>
          <w:sz w:val="28"/>
          <w:szCs w:val="28"/>
        </w:rPr>
        <w:t>50.05</w:t>
      </w:r>
      <w:r>
        <w:rPr>
          <w:rFonts w:hint="eastAsia"/>
          <w:w w:val="90"/>
          <w:sz w:val="28"/>
          <w:szCs w:val="28"/>
        </w:rPr>
        <w:t>平方米</w:t>
      </w:r>
    </w:p>
    <w:p w:rsidR="00D5453A" w:rsidRDefault="00D5453A" w:rsidP="00D5453A">
      <w:pPr>
        <w:spacing w:line="600" w:lineRule="exact"/>
        <w:ind w:left="870"/>
        <w:rPr>
          <w:rFonts w:hint="eastAsia"/>
          <w:w w:val="90"/>
          <w:sz w:val="28"/>
          <w:szCs w:val="28"/>
        </w:rPr>
      </w:pPr>
      <w:r>
        <w:rPr>
          <w:rFonts w:hint="eastAsia"/>
          <w:w w:val="90"/>
          <w:sz w:val="28"/>
          <w:szCs w:val="28"/>
        </w:rPr>
        <w:t>单价：</w:t>
      </w:r>
      <w:r>
        <w:rPr>
          <w:rFonts w:hint="eastAsia"/>
          <w:w w:val="90"/>
          <w:sz w:val="28"/>
          <w:szCs w:val="28"/>
        </w:rPr>
        <w:t>1223</w:t>
      </w:r>
      <w:r>
        <w:rPr>
          <w:rFonts w:hint="eastAsia"/>
          <w:w w:val="90"/>
          <w:sz w:val="28"/>
          <w:szCs w:val="28"/>
        </w:rPr>
        <w:t>元</w:t>
      </w:r>
      <w:r>
        <w:rPr>
          <w:rFonts w:hint="eastAsia"/>
          <w:w w:val="90"/>
          <w:sz w:val="28"/>
          <w:szCs w:val="28"/>
        </w:rPr>
        <w:t>/</w:t>
      </w:r>
      <w:r>
        <w:rPr>
          <w:rFonts w:hint="eastAsia"/>
          <w:w w:val="90"/>
          <w:sz w:val="28"/>
          <w:szCs w:val="28"/>
        </w:rPr>
        <w:t>平方米。</w:t>
      </w:r>
    </w:p>
    <w:p w:rsidR="00D5453A" w:rsidRDefault="00D5453A" w:rsidP="00D5453A">
      <w:pPr>
        <w:spacing w:line="600" w:lineRule="exact"/>
        <w:ind w:firstLineChars="346" w:firstLine="870"/>
        <w:rPr>
          <w:rFonts w:hint="eastAsia"/>
          <w:w w:val="90"/>
          <w:sz w:val="28"/>
          <w:szCs w:val="28"/>
        </w:rPr>
      </w:pPr>
      <w:r>
        <w:rPr>
          <w:rFonts w:hint="eastAsia"/>
          <w:w w:val="90"/>
          <w:sz w:val="28"/>
          <w:szCs w:val="28"/>
        </w:rPr>
        <w:t>大写金额（人民币）：陆万壹仟贰佰元整</w:t>
      </w:r>
    </w:p>
    <w:p w:rsidR="00D5453A" w:rsidRDefault="00D5453A" w:rsidP="00D5453A">
      <w:pPr>
        <w:spacing w:line="560" w:lineRule="exact"/>
        <w:rPr>
          <w:rFonts w:ascii="宋体" w:hAnsi="宋体" w:hint="eastAsia"/>
          <w:bCs/>
          <w:w w:val="90"/>
          <w:sz w:val="28"/>
          <w:szCs w:val="28"/>
        </w:rPr>
      </w:pPr>
      <w:r>
        <w:rPr>
          <w:rFonts w:hint="eastAsia"/>
          <w:w w:val="90"/>
          <w:sz w:val="28"/>
          <w:szCs w:val="28"/>
        </w:rPr>
        <w:t xml:space="preserve"> </w:t>
      </w:r>
      <w:r>
        <w:rPr>
          <w:rFonts w:ascii="宋体" w:hAnsi="宋体" w:hint="eastAsia"/>
          <w:bCs/>
          <w:w w:val="90"/>
          <w:sz w:val="28"/>
          <w:szCs w:val="28"/>
        </w:rPr>
        <w:t>十一、注册房地产估价师</w:t>
      </w:r>
    </w:p>
    <w:p w:rsidR="00D5453A" w:rsidRDefault="00D5453A" w:rsidP="00D5453A">
      <w:pPr>
        <w:spacing w:line="560" w:lineRule="exact"/>
        <w:ind w:firstLineChars="100" w:firstLine="252"/>
        <w:rPr>
          <w:rFonts w:ascii="宋体" w:hAnsi="宋体"/>
          <w:b/>
          <w:w w:val="90"/>
          <w:sz w:val="28"/>
          <w:szCs w:val="28"/>
        </w:rPr>
      </w:pPr>
      <w:r>
        <w:rPr>
          <w:rFonts w:ascii="宋体" w:hAnsi="宋体" w:hint="eastAsia"/>
          <w:bCs/>
          <w:w w:val="90"/>
          <w:sz w:val="28"/>
          <w:szCs w:val="28"/>
        </w:rPr>
        <w:lastRenderedPageBreak/>
        <w:t>潘小东（中国注册房地产估价师）</w:t>
      </w:r>
    </w:p>
    <w:p w:rsidR="00D5453A" w:rsidRDefault="00D5453A" w:rsidP="00D5453A">
      <w:pPr>
        <w:spacing w:line="560" w:lineRule="exact"/>
        <w:rPr>
          <w:rFonts w:ascii="宋体" w:hAnsi="宋体" w:hint="eastAsia"/>
          <w:b/>
          <w:bCs/>
          <w:w w:val="90"/>
          <w:sz w:val="28"/>
          <w:szCs w:val="28"/>
        </w:rPr>
      </w:pPr>
    </w:p>
    <w:p w:rsidR="00D5453A" w:rsidRDefault="00D5453A" w:rsidP="00D5453A">
      <w:pPr>
        <w:spacing w:line="560" w:lineRule="exact"/>
        <w:ind w:firstLineChars="100" w:firstLine="252"/>
        <w:rPr>
          <w:rFonts w:ascii="宋体" w:hAnsi="宋体" w:hint="eastAsia"/>
          <w:bCs/>
          <w:w w:val="90"/>
          <w:sz w:val="28"/>
          <w:szCs w:val="28"/>
        </w:rPr>
      </w:pPr>
      <w:r>
        <w:rPr>
          <w:rFonts w:ascii="宋体" w:hAnsi="宋体" w:hint="eastAsia"/>
          <w:bCs/>
          <w:w w:val="90"/>
          <w:sz w:val="28"/>
          <w:szCs w:val="28"/>
        </w:rPr>
        <w:t>罗  娇（中国注册房地产估价师）</w:t>
      </w:r>
    </w:p>
    <w:p w:rsidR="00D5453A" w:rsidRDefault="00D5453A" w:rsidP="00D5453A">
      <w:pPr>
        <w:spacing w:line="560" w:lineRule="exact"/>
        <w:rPr>
          <w:rFonts w:ascii="宋体" w:hAnsi="宋体" w:hint="eastAsia"/>
          <w:bCs/>
          <w:w w:val="90"/>
          <w:sz w:val="28"/>
          <w:szCs w:val="28"/>
        </w:rPr>
      </w:pPr>
    </w:p>
    <w:p w:rsidR="00D5453A" w:rsidRDefault="00D5453A" w:rsidP="00D5453A">
      <w:pPr>
        <w:numPr>
          <w:ilvl w:val="0"/>
          <w:numId w:val="5"/>
        </w:numPr>
        <w:spacing w:line="560" w:lineRule="exact"/>
        <w:ind w:firstLineChars="100" w:firstLine="252"/>
        <w:rPr>
          <w:rFonts w:ascii="宋体" w:hAnsi="宋体" w:hint="eastAsia"/>
          <w:bCs/>
          <w:w w:val="90"/>
          <w:sz w:val="28"/>
          <w:szCs w:val="28"/>
        </w:rPr>
      </w:pPr>
      <w:r>
        <w:rPr>
          <w:rFonts w:ascii="宋体" w:hAnsi="宋体" w:hint="eastAsia"/>
          <w:bCs/>
          <w:w w:val="90"/>
          <w:sz w:val="28"/>
          <w:szCs w:val="28"/>
        </w:rPr>
        <w:t>实地查勘期：二</w:t>
      </w:r>
      <w:proofErr w:type="gramStart"/>
      <w:r>
        <w:rPr>
          <w:rFonts w:ascii="宋体" w:hAnsi="宋体"/>
          <w:bCs/>
          <w:w w:val="90"/>
          <w:sz w:val="28"/>
          <w:szCs w:val="28"/>
        </w:rPr>
        <w:t>0</w:t>
      </w:r>
      <w:r>
        <w:rPr>
          <w:rFonts w:ascii="宋体" w:hAnsi="宋体" w:hint="eastAsia"/>
          <w:bCs/>
          <w:w w:val="90"/>
          <w:sz w:val="28"/>
          <w:szCs w:val="28"/>
        </w:rPr>
        <w:t>一九</w:t>
      </w:r>
      <w:proofErr w:type="gramEnd"/>
      <w:r>
        <w:rPr>
          <w:rFonts w:ascii="宋体" w:hAnsi="宋体" w:hint="eastAsia"/>
          <w:bCs/>
          <w:w w:val="90"/>
          <w:sz w:val="28"/>
          <w:szCs w:val="28"/>
        </w:rPr>
        <w:t>年三月十五日</w:t>
      </w:r>
    </w:p>
    <w:p w:rsidR="00D5453A" w:rsidRDefault="00D5453A" w:rsidP="00D5453A">
      <w:pPr>
        <w:spacing w:line="560" w:lineRule="exact"/>
        <w:ind w:firstLineChars="100" w:firstLine="252"/>
        <w:rPr>
          <w:rFonts w:ascii="宋体" w:hAnsi="宋体" w:hint="eastAsia"/>
          <w:bCs/>
          <w:sz w:val="28"/>
          <w:szCs w:val="28"/>
        </w:rPr>
      </w:pPr>
      <w:r>
        <w:rPr>
          <w:rFonts w:ascii="宋体" w:hAnsi="宋体" w:hint="eastAsia"/>
          <w:bCs/>
          <w:w w:val="90"/>
          <w:sz w:val="28"/>
          <w:szCs w:val="28"/>
        </w:rPr>
        <w:t>十三、估价作业期：二</w:t>
      </w:r>
      <w:proofErr w:type="gramStart"/>
      <w:r>
        <w:rPr>
          <w:rFonts w:ascii="宋体" w:hAnsi="宋体"/>
          <w:bCs/>
          <w:w w:val="90"/>
          <w:sz w:val="28"/>
          <w:szCs w:val="28"/>
        </w:rPr>
        <w:t>0</w:t>
      </w:r>
      <w:r>
        <w:rPr>
          <w:rFonts w:ascii="宋体" w:hAnsi="宋体" w:hint="eastAsia"/>
          <w:bCs/>
          <w:w w:val="90"/>
          <w:sz w:val="28"/>
          <w:szCs w:val="28"/>
        </w:rPr>
        <w:t>一九</w:t>
      </w:r>
      <w:proofErr w:type="gramEnd"/>
      <w:r>
        <w:rPr>
          <w:rFonts w:ascii="宋体" w:hAnsi="宋体" w:hint="eastAsia"/>
          <w:bCs/>
          <w:w w:val="90"/>
          <w:sz w:val="28"/>
          <w:szCs w:val="28"/>
        </w:rPr>
        <w:t>年三月十五日至二</w:t>
      </w:r>
      <w:proofErr w:type="gramStart"/>
      <w:r>
        <w:rPr>
          <w:rFonts w:ascii="宋体" w:hAnsi="宋体" w:hint="eastAsia"/>
          <w:bCs/>
          <w:w w:val="90"/>
          <w:sz w:val="28"/>
          <w:szCs w:val="28"/>
        </w:rPr>
        <w:t>0一九</w:t>
      </w:r>
      <w:proofErr w:type="gramEnd"/>
      <w:r>
        <w:rPr>
          <w:rFonts w:ascii="宋体" w:hAnsi="宋体" w:hint="eastAsia"/>
          <w:bCs/>
          <w:w w:val="90"/>
          <w:sz w:val="28"/>
          <w:szCs w:val="28"/>
        </w:rPr>
        <w:t>年三月十八日</w:t>
      </w:r>
      <w:r>
        <w:rPr>
          <w:rFonts w:ascii="宋体" w:hAnsi="宋体" w:hint="eastAsia"/>
          <w:bCs/>
          <w:sz w:val="28"/>
          <w:szCs w:val="28"/>
        </w:rPr>
        <w:t xml:space="preserve">       </w:t>
      </w:r>
    </w:p>
    <w:p w:rsidR="00D5453A" w:rsidRDefault="00D5453A" w:rsidP="00D5453A">
      <w:pPr>
        <w:spacing w:line="560" w:lineRule="exact"/>
        <w:rPr>
          <w:rFonts w:ascii="宋体" w:hAnsi="宋体" w:hint="eastAsia"/>
          <w:bCs/>
          <w:sz w:val="28"/>
          <w:szCs w:val="28"/>
        </w:rPr>
      </w:pPr>
    </w:p>
    <w:p w:rsidR="00D5453A" w:rsidRDefault="00D5453A" w:rsidP="00D5453A">
      <w:pPr>
        <w:spacing w:line="560" w:lineRule="exact"/>
        <w:rPr>
          <w:rFonts w:ascii="宋体" w:hAnsi="宋体" w:hint="eastAsia"/>
          <w:bCs/>
          <w:sz w:val="28"/>
          <w:szCs w:val="28"/>
        </w:rPr>
      </w:pPr>
    </w:p>
    <w:p w:rsidR="00D5453A" w:rsidRDefault="00D5453A" w:rsidP="00D5453A">
      <w:pPr>
        <w:spacing w:line="560" w:lineRule="exact"/>
        <w:rPr>
          <w:rFonts w:ascii="宋体" w:hAnsi="宋体" w:hint="eastAsia"/>
          <w:bCs/>
          <w:sz w:val="28"/>
          <w:szCs w:val="28"/>
        </w:rPr>
      </w:pPr>
    </w:p>
    <w:p w:rsidR="00D5453A" w:rsidRDefault="00D5453A" w:rsidP="00D5453A">
      <w:pPr>
        <w:spacing w:line="560" w:lineRule="exact"/>
        <w:rPr>
          <w:rFonts w:ascii="宋体" w:hAnsi="宋体" w:hint="eastAsia"/>
          <w:bCs/>
          <w:sz w:val="28"/>
          <w:szCs w:val="28"/>
        </w:rPr>
      </w:pPr>
    </w:p>
    <w:p w:rsidR="00D5453A" w:rsidRDefault="00D5453A" w:rsidP="00D5453A">
      <w:pPr>
        <w:spacing w:line="560" w:lineRule="exact"/>
        <w:rPr>
          <w:rFonts w:ascii="宋体" w:hAnsi="宋体" w:hint="eastAsia"/>
          <w:bCs/>
          <w:sz w:val="28"/>
          <w:szCs w:val="28"/>
        </w:rPr>
      </w:pPr>
    </w:p>
    <w:p w:rsidR="00D5453A" w:rsidRDefault="00D5453A" w:rsidP="00D5453A">
      <w:pPr>
        <w:spacing w:line="560" w:lineRule="exact"/>
        <w:rPr>
          <w:rFonts w:ascii="宋体" w:hAnsi="宋体" w:hint="eastAsia"/>
          <w:bCs/>
          <w:sz w:val="28"/>
          <w:szCs w:val="28"/>
        </w:rPr>
      </w:pPr>
    </w:p>
    <w:p w:rsidR="00D5453A" w:rsidRDefault="00D5453A" w:rsidP="00D5453A">
      <w:pPr>
        <w:spacing w:line="560" w:lineRule="exact"/>
        <w:rPr>
          <w:rFonts w:ascii="宋体" w:hAnsi="宋体" w:hint="eastAsia"/>
          <w:bCs/>
          <w:sz w:val="28"/>
          <w:szCs w:val="28"/>
        </w:rPr>
      </w:pPr>
    </w:p>
    <w:p w:rsidR="00D5453A" w:rsidRDefault="00D5453A" w:rsidP="00D5453A">
      <w:pPr>
        <w:spacing w:line="560" w:lineRule="exact"/>
        <w:rPr>
          <w:rFonts w:ascii="宋体" w:hAnsi="宋体" w:hint="eastAsia"/>
          <w:bCs/>
          <w:sz w:val="28"/>
          <w:szCs w:val="28"/>
        </w:rPr>
      </w:pPr>
    </w:p>
    <w:p w:rsidR="00D5453A" w:rsidRDefault="00D5453A" w:rsidP="00D5453A">
      <w:pPr>
        <w:spacing w:line="560" w:lineRule="exact"/>
        <w:rPr>
          <w:rFonts w:ascii="宋体" w:hAnsi="宋体" w:hint="eastAsia"/>
          <w:bCs/>
          <w:sz w:val="28"/>
          <w:szCs w:val="28"/>
        </w:rPr>
      </w:pPr>
    </w:p>
    <w:p w:rsidR="00D5453A" w:rsidRDefault="00D5453A" w:rsidP="00D5453A">
      <w:pPr>
        <w:spacing w:line="560" w:lineRule="exact"/>
        <w:rPr>
          <w:rFonts w:ascii="宋体" w:hAnsi="宋体" w:hint="eastAsia"/>
          <w:bCs/>
          <w:sz w:val="28"/>
          <w:szCs w:val="28"/>
        </w:rPr>
      </w:pPr>
    </w:p>
    <w:p w:rsidR="00D5453A" w:rsidRDefault="00D5453A" w:rsidP="00D5453A">
      <w:pPr>
        <w:spacing w:line="560" w:lineRule="exact"/>
        <w:jc w:val="center"/>
        <w:rPr>
          <w:rFonts w:ascii="黑体" w:eastAsia="黑体" w:hAnsi="宋体" w:hint="eastAsia"/>
          <w:b/>
          <w:bCs/>
          <w:w w:val="90"/>
          <w:sz w:val="32"/>
          <w:szCs w:val="32"/>
        </w:rPr>
      </w:pPr>
    </w:p>
    <w:p w:rsidR="00D5453A" w:rsidRPr="00D5453A" w:rsidRDefault="00D5453A"/>
    <w:sectPr w:rsidR="00D5453A" w:rsidRPr="00D5453A">
      <w:pgSz w:w="11906" w:h="16838"/>
      <w:pgMar w:top="1440" w:right="1531"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53A" w:rsidRDefault="00D5453A" w:rsidP="00D5453A">
      <w:r>
        <w:separator/>
      </w:r>
    </w:p>
  </w:endnote>
  <w:endnote w:type="continuationSeparator" w:id="1">
    <w:p w:rsidR="00D5453A" w:rsidRDefault="00D5453A" w:rsidP="00D54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53A" w:rsidRDefault="00D5453A" w:rsidP="00D5453A">
      <w:r>
        <w:separator/>
      </w:r>
    </w:p>
  </w:footnote>
  <w:footnote w:type="continuationSeparator" w:id="1">
    <w:p w:rsidR="00D5453A" w:rsidRDefault="00D5453A" w:rsidP="00D54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570083"/>
    <w:multiLevelType w:val="singleLevel"/>
    <w:tmpl w:val="8E570083"/>
    <w:lvl w:ilvl="0">
      <w:start w:val="1"/>
      <w:numFmt w:val="chineseCounting"/>
      <w:suff w:val="nothing"/>
      <w:lvlText w:val="（%1）"/>
      <w:lvlJc w:val="left"/>
      <w:pPr>
        <w:ind w:left="505" w:firstLine="0"/>
      </w:pPr>
      <w:rPr>
        <w:rFonts w:hint="eastAsia"/>
      </w:rPr>
    </w:lvl>
  </w:abstractNum>
  <w:abstractNum w:abstractNumId="1">
    <w:nsid w:val="0000000A"/>
    <w:multiLevelType w:val="multilevel"/>
    <w:tmpl w:val="0000000A"/>
    <w:lvl w:ilvl="0">
      <w:start w:val="1"/>
      <w:numFmt w:val="japaneseCounting"/>
      <w:lvlText w:val="%1、"/>
      <w:lvlJc w:val="left"/>
      <w:pPr>
        <w:tabs>
          <w:tab w:val="num" w:pos="375"/>
        </w:tabs>
        <w:ind w:left="375" w:hanging="375"/>
      </w:pPr>
      <w:rPr>
        <w:rFonts w:hint="default"/>
      </w:rPr>
    </w:lvl>
    <w:lvl w:ilvl="1">
      <w:start w:val="1"/>
      <w:numFmt w:val="japaneseCounting"/>
      <w:lvlText w:val="%2、"/>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C9BC2A"/>
    <w:multiLevelType w:val="singleLevel"/>
    <w:tmpl w:val="25C9BC2A"/>
    <w:lvl w:ilvl="0">
      <w:start w:val="12"/>
      <w:numFmt w:val="chineseCounting"/>
      <w:suff w:val="nothing"/>
      <w:lvlText w:val="%1、"/>
      <w:lvlJc w:val="left"/>
      <w:rPr>
        <w:rFonts w:hint="eastAsia"/>
      </w:rPr>
    </w:lvl>
  </w:abstractNum>
  <w:abstractNum w:abstractNumId="3">
    <w:nsid w:val="56F8C910"/>
    <w:multiLevelType w:val="singleLevel"/>
    <w:tmpl w:val="56F8C910"/>
    <w:lvl w:ilvl="0">
      <w:start w:val="1"/>
      <w:numFmt w:val="chineseCounting"/>
      <w:suff w:val="nothing"/>
      <w:lvlText w:val="%1、"/>
      <w:lvlJc w:val="left"/>
    </w:lvl>
  </w:abstractNum>
  <w:abstractNum w:abstractNumId="4">
    <w:nsid w:val="7F2F7AE9"/>
    <w:multiLevelType w:val="multilevel"/>
    <w:tmpl w:val="7F2F7AE9"/>
    <w:lvl w:ilvl="0">
      <w:start w:val="1"/>
      <w:numFmt w:val="decimal"/>
      <w:lvlText w:val="%1."/>
      <w:lvlJc w:val="left"/>
      <w:pPr>
        <w:tabs>
          <w:tab w:val="num" w:pos="1230"/>
        </w:tabs>
        <w:ind w:left="1230" w:hanging="360"/>
      </w:pPr>
      <w:rPr>
        <w:rFonts w:hint="default"/>
      </w:rPr>
    </w:lvl>
    <w:lvl w:ilvl="1">
      <w:start w:val="1"/>
      <w:numFmt w:val="lowerLetter"/>
      <w:lvlText w:val="%2)"/>
      <w:lvlJc w:val="left"/>
      <w:pPr>
        <w:tabs>
          <w:tab w:val="num" w:pos="1710"/>
        </w:tabs>
        <w:ind w:left="1710" w:hanging="420"/>
      </w:pPr>
    </w:lvl>
    <w:lvl w:ilvl="2">
      <w:start w:val="1"/>
      <w:numFmt w:val="lowerRoman"/>
      <w:lvlText w:val="%3."/>
      <w:lvlJc w:val="right"/>
      <w:pPr>
        <w:tabs>
          <w:tab w:val="num" w:pos="2130"/>
        </w:tabs>
        <w:ind w:left="2130" w:hanging="420"/>
      </w:pPr>
    </w:lvl>
    <w:lvl w:ilvl="3">
      <w:start w:val="1"/>
      <w:numFmt w:val="decimal"/>
      <w:lvlText w:val="%4."/>
      <w:lvlJc w:val="left"/>
      <w:pPr>
        <w:tabs>
          <w:tab w:val="num" w:pos="2550"/>
        </w:tabs>
        <w:ind w:left="2550" w:hanging="420"/>
      </w:pPr>
    </w:lvl>
    <w:lvl w:ilvl="4">
      <w:start w:val="1"/>
      <w:numFmt w:val="lowerLetter"/>
      <w:lvlText w:val="%5)"/>
      <w:lvlJc w:val="left"/>
      <w:pPr>
        <w:tabs>
          <w:tab w:val="num" w:pos="2970"/>
        </w:tabs>
        <w:ind w:left="2970" w:hanging="420"/>
      </w:pPr>
    </w:lvl>
    <w:lvl w:ilvl="5">
      <w:start w:val="1"/>
      <w:numFmt w:val="lowerRoman"/>
      <w:lvlText w:val="%6."/>
      <w:lvlJc w:val="right"/>
      <w:pPr>
        <w:tabs>
          <w:tab w:val="num" w:pos="3390"/>
        </w:tabs>
        <w:ind w:left="3390" w:hanging="420"/>
      </w:pPr>
    </w:lvl>
    <w:lvl w:ilvl="6">
      <w:start w:val="1"/>
      <w:numFmt w:val="decimal"/>
      <w:lvlText w:val="%7."/>
      <w:lvlJc w:val="left"/>
      <w:pPr>
        <w:tabs>
          <w:tab w:val="num" w:pos="3810"/>
        </w:tabs>
        <w:ind w:left="3810" w:hanging="420"/>
      </w:pPr>
    </w:lvl>
    <w:lvl w:ilvl="7">
      <w:start w:val="1"/>
      <w:numFmt w:val="lowerLetter"/>
      <w:lvlText w:val="%8)"/>
      <w:lvlJc w:val="left"/>
      <w:pPr>
        <w:tabs>
          <w:tab w:val="num" w:pos="4230"/>
        </w:tabs>
        <w:ind w:left="4230" w:hanging="420"/>
      </w:pPr>
    </w:lvl>
    <w:lvl w:ilvl="8">
      <w:start w:val="1"/>
      <w:numFmt w:val="lowerRoman"/>
      <w:lvlText w:val="%9."/>
      <w:lvlJc w:val="right"/>
      <w:pPr>
        <w:tabs>
          <w:tab w:val="num" w:pos="4650"/>
        </w:tabs>
        <w:ind w:left="465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453A"/>
    <w:rsid w:val="00694312"/>
    <w:rsid w:val="00D545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45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453A"/>
    <w:rPr>
      <w:sz w:val="18"/>
      <w:szCs w:val="18"/>
    </w:rPr>
  </w:style>
  <w:style w:type="paragraph" w:styleId="a4">
    <w:name w:val="footer"/>
    <w:basedOn w:val="a"/>
    <w:link w:val="Char0"/>
    <w:uiPriority w:val="99"/>
    <w:semiHidden/>
    <w:unhideWhenUsed/>
    <w:rsid w:val="00D545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453A"/>
    <w:rPr>
      <w:sz w:val="18"/>
      <w:szCs w:val="18"/>
    </w:rPr>
  </w:style>
  <w:style w:type="paragraph" w:styleId="a5">
    <w:name w:val="Body Text Indent"/>
    <w:basedOn w:val="a"/>
    <w:link w:val="Char1"/>
    <w:rsid w:val="00D5453A"/>
    <w:pPr>
      <w:spacing w:line="360" w:lineRule="auto"/>
      <w:ind w:firstLineChars="200" w:firstLine="568"/>
    </w:pPr>
    <w:rPr>
      <w:rFonts w:ascii="宋体" w:hAnsi="宋体"/>
      <w:b/>
      <w:bCs/>
      <w:w w:val="90"/>
      <w:sz w:val="32"/>
    </w:rPr>
  </w:style>
  <w:style w:type="character" w:customStyle="1" w:styleId="Char1">
    <w:name w:val="正文文本缩进 Char"/>
    <w:basedOn w:val="a0"/>
    <w:link w:val="a5"/>
    <w:rsid w:val="00D5453A"/>
    <w:rPr>
      <w:rFonts w:ascii="宋体" w:eastAsia="宋体" w:hAnsi="宋体" w:cs="Times New Roman"/>
      <w:b/>
      <w:bCs/>
      <w:w w:val="90"/>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918</Words>
  <Characters>5234</Characters>
  <Application>Microsoft Office Word</Application>
  <DocSecurity>0</DocSecurity>
  <Lines>43</Lines>
  <Paragraphs>12</Paragraphs>
  <ScaleCrop>false</ScaleCrop>
  <Company>HP</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2019-04-16T01:32:00Z</dcterms:created>
  <dcterms:modified xsi:type="dcterms:W3CDTF">2019-04-16T01:32:00Z</dcterms:modified>
</cp:coreProperties>
</file>