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F" w:rsidRDefault="002A514F" w:rsidP="005D5D41"/>
    <w:p w:rsidR="002A514F" w:rsidRDefault="002A514F" w:rsidP="005D5D41"/>
    <w:p w:rsidR="002A514F" w:rsidRDefault="002A514F" w:rsidP="005D5D41">
      <w:pPr>
        <w:rPr>
          <w:rFonts w:hint="eastAsia"/>
        </w:rPr>
      </w:pPr>
    </w:p>
    <w:p w:rsidR="00365517" w:rsidRDefault="00365517" w:rsidP="005D5D41"/>
    <w:p w:rsidR="002A514F" w:rsidRDefault="002A514F" w:rsidP="005D5D41"/>
    <w:p w:rsidR="002A514F" w:rsidRDefault="002A514F" w:rsidP="00F00116">
      <w:pPr>
        <w:jc w:val="center"/>
        <w:rPr>
          <w:rFonts w:ascii="宋体"/>
          <w:b/>
          <w:sz w:val="48"/>
          <w:szCs w:val="48"/>
        </w:rPr>
      </w:pPr>
      <w:r w:rsidRPr="00F00116">
        <w:rPr>
          <w:rFonts w:ascii="宋体" w:hAnsi="宋体" w:hint="eastAsia"/>
          <w:b/>
          <w:sz w:val="48"/>
          <w:szCs w:val="48"/>
        </w:rPr>
        <w:t>云南</w:t>
      </w:r>
      <w:proofErr w:type="gramStart"/>
      <w:r w:rsidRPr="00F00116">
        <w:rPr>
          <w:rFonts w:ascii="宋体" w:hAnsi="宋体" w:hint="eastAsia"/>
          <w:b/>
          <w:sz w:val="48"/>
          <w:szCs w:val="48"/>
        </w:rPr>
        <w:t>弘诚司法</w:t>
      </w:r>
      <w:proofErr w:type="gramEnd"/>
      <w:r w:rsidRPr="00F00116">
        <w:rPr>
          <w:rFonts w:ascii="宋体" w:hAnsi="宋体" w:hint="eastAsia"/>
          <w:b/>
          <w:sz w:val="48"/>
          <w:szCs w:val="48"/>
        </w:rPr>
        <w:t>鉴定所</w:t>
      </w:r>
    </w:p>
    <w:p w:rsidR="002A514F" w:rsidRPr="008757F6" w:rsidRDefault="002A514F" w:rsidP="00F00116">
      <w:pPr>
        <w:jc w:val="center"/>
        <w:rPr>
          <w:rFonts w:ascii="宋体"/>
          <w:b/>
          <w:sz w:val="48"/>
          <w:szCs w:val="48"/>
        </w:rPr>
      </w:pPr>
    </w:p>
    <w:p w:rsidR="002A514F" w:rsidRPr="00F00116" w:rsidRDefault="002A514F" w:rsidP="00F00116">
      <w:pPr>
        <w:jc w:val="center"/>
        <w:rPr>
          <w:rFonts w:ascii="宋体"/>
          <w:b/>
          <w:sz w:val="48"/>
          <w:szCs w:val="48"/>
        </w:rPr>
      </w:pPr>
      <w:r w:rsidRPr="00F00116">
        <w:rPr>
          <w:rFonts w:ascii="宋体" w:hAnsi="宋体" w:hint="eastAsia"/>
          <w:b/>
          <w:sz w:val="48"/>
          <w:szCs w:val="48"/>
        </w:rPr>
        <w:t>司法鉴定意见书</w:t>
      </w:r>
    </w:p>
    <w:p w:rsidR="002A514F" w:rsidRDefault="002A514F" w:rsidP="00F00116">
      <w:pPr>
        <w:jc w:val="center"/>
        <w:rPr>
          <w:rFonts w:ascii="宋体"/>
          <w:b/>
          <w:sz w:val="52"/>
          <w:szCs w:val="52"/>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5C7B32">
      <w:pPr>
        <w:spacing w:line="440" w:lineRule="exact"/>
        <w:ind w:right="24"/>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Default="002A514F" w:rsidP="00F00116">
      <w:pPr>
        <w:spacing w:line="440" w:lineRule="exact"/>
        <w:ind w:right="24"/>
        <w:rPr>
          <w:rFonts w:ascii="仿宋_GB2312" w:eastAsia="仿宋_GB2312" w:hAnsi="宋体"/>
          <w:sz w:val="44"/>
          <w:szCs w:val="44"/>
        </w:rPr>
      </w:pPr>
    </w:p>
    <w:p w:rsidR="002A514F" w:rsidRDefault="002A514F" w:rsidP="00F00116">
      <w:pPr>
        <w:spacing w:line="440" w:lineRule="exact"/>
        <w:ind w:right="24"/>
        <w:rPr>
          <w:rFonts w:ascii="仿宋_GB2312" w:eastAsia="仿宋_GB2312" w:hAnsi="宋体"/>
          <w:sz w:val="44"/>
          <w:szCs w:val="44"/>
        </w:rPr>
      </w:pPr>
    </w:p>
    <w:p w:rsidR="002A514F" w:rsidRDefault="002A514F" w:rsidP="00F00116">
      <w:pPr>
        <w:spacing w:line="440" w:lineRule="exact"/>
        <w:ind w:right="24"/>
        <w:jc w:val="center"/>
        <w:rPr>
          <w:rFonts w:ascii="仿宋_GB2312" w:eastAsia="仿宋_GB2312" w:hAnsi="宋体"/>
          <w:sz w:val="44"/>
          <w:szCs w:val="44"/>
        </w:rPr>
      </w:pPr>
    </w:p>
    <w:p w:rsidR="002A514F" w:rsidRPr="00F00116" w:rsidRDefault="002A514F" w:rsidP="00F00116">
      <w:pPr>
        <w:spacing w:line="600" w:lineRule="exact"/>
        <w:ind w:right="23"/>
        <w:jc w:val="center"/>
        <w:rPr>
          <w:rFonts w:ascii="仿宋" w:eastAsia="仿宋" w:hAnsi="仿宋"/>
          <w:sz w:val="32"/>
          <w:szCs w:val="32"/>
        </w:rPr>
      </w:pPr>
      <w:r w:rsidRPr="00F00116">
        <w:rPr>
          <w:rFonts w:ascii="仿宋" w:eastAsia="仿宋" w:hAnsi="仿宋" w:hint="eastAsia"/>
          <w:sz w:val="32"/>
          <w:szCs w:val="32"/>
        </w:rPr>
        <w:t>司法鉴定许可证号：</w:t>
      </w:r>
      <w:r w:rsidRPr="00F00116">
        <w:rPr>
          <w:rFonts w:ascii="仿宋" w:eastAsia="仿宋" w:hAnsi="仿宋"/>
          <w:sz w:val="32"/>
          <w:szCs w:val="32"/>
        </w:rPr>
        <w:t>532909017</w:t>
      </w:r>
    </w:p>
    <w:p w:rsidR="002A514F" w:rsidRDefault="002A514F" w:rsidP="00F00116">
      <w:pPr>
        <w:spacing w:line="600" w:lineRule="exact"/>
        <w:ind w:right="23"/>
        <w:rPr>
          <w:rFonts w:ascii="宋体"/>
          <w:szCs w:val="21"/>
        </w:rPr>
      </w:pPr>
    </w:p>
    <w:p w:rsidR="002A514F" w:rsidRDefault="002A514F" w:rsidP="00F00116">
      <w:pPr>
        <w:jc w:val="right"/>
        <w:rPr>
          <w:rFonts w:ascii="宋体"/>
          <w:szCs w:val="21"/>
        </w:rPr>
      </w:pPr>
    </w:p>
    <w:p w:rsidR="002A514F" w:rsidRDefault="002A514F" w:rsidP="005D5D41"/>
    <w:p w:rsidR="002A514F" w:rsidRDefault="002A514F" w:rsidP="005D5D41"/>
    <w:p w:rsidR="002A514F" w:rsidRDefault="002A514F" w:rsidP="005D5D41"/>
    <w:p w:rsidR="002A514F" w:rsidRPr="00115C0D" w:rsidRDefault="002A514F" w:rsidP="00F00116">
      <w:pPr>
        <w:jc w:val="center"/>
        <w:rPr>
          <w:rFonts w:ascii="宋体"/>
          <w:b/>
          <w:sz w:val="44"/>
          <w:szCs w:val="44"/>
        </w:rPr>
      </w:pPr>
      <w:r w:rsidRPr="00115C0D">
        <w:rPr>
          <w:rFonts w:ascii="宋体" w:hAnsi="宋体" w:hint="eastAsia"/>
          <w:b/>
          <w:sz w:val="44"/>
          <w:szCs w:val="44"/>
        </w:rPr>
        <w:t>声</w:t>
      </w:r>
      <w:r w:rsidRPr="00115C0D">
        <w:rPr>
          <w:rFonts w:ascii="宋体" w:hAnsi="宋体"/>
          <w:b/>
          <w:sz w:val="44"/>
          <w:szCs w:val="44"/>
        </w:rPr>
        <w:t xml:space="preserve">  </w:t>
      </w:r>
      <w:r w:rsidRPr="00115C0D">
        <w:rPr>
          <w:rFonts w:ascii="宋体" w:hAnsi="宋体" w:hint="eastAsia"/>
          <w:b/>
          <w:sz w:val="44"/>
          <w:szCs w:val="44"/>
        </w:rPr>
        <w:t>明</w:t>
      </w:r>
    </w:p>
    <w:p w:rsidR="002A514F" w:rsidRDefault="002A514F" w:rsidP="00AC433C">
      <w:pPr>
        <w:pStyle w:val="a5"/>
        <w:ind w:firstLineChars="0" w:firstLine="0"/>
        <w:jc w:val="center"/>
        <w:rPr>
          <w:rFonts w:ascii="宋体"/>
          <w:b/>
          <w:sz w:val="44"/>
          <w:szCs w:val="44"/>
        </w:rPr>
      </w:pPr>
    </w:p>
    <w:p w:rsidR="002A514F" w:rsidRDefault="002A514F" w:rsidP="00336F68">
      <w:pPr>
        <w:pStyle w:val="a5"/>
        <w:ind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、司法鉴定机构和司法鉴定人根据法律、法规和规章的规定，按照鉴定的科学规律和技术规范，依法独立、客观、公正进行鉴定并出具鉴定意见，不受任何个人或组织的非法干预。</w:t>
      </w:r>
    </w:p>
    <w:p w:rsidR="002A514F" w:rsidRDefault="002A514F" w:rsidP="00336F68">
      <w:pPr>
        <w:pStyle w:val="a5"/>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、司法鉴定意见书是否作为定案或者认定事实的依据，取决于办案机关的审查判断，司法鉴定机构和司法鉴定人无权干涉。</w:t>
      </w:r>
    </w:p>
    <w:p w:rsidR="002A514F" w:rsidRDefault="002A514F" w:rsidP="00336F68">
      <w:pPr>
        <w:pStyle w:val="a5"/>
        <w:ind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、使用司法鉴定意见书，应当保持其完整性和严肃性。</w:t>
      </w:r>
    </w:p>
    <w:p w:rsidR="002A514F" w:rsidRPr="00AC433C" w:rsidRDefault="002A514F" w:rsidP="00336F68">
      <w:pPr>
        <w:pStyle w:val="a5"/>
        <w:ind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、鉴定意见属于鉴定人的专业意见，当事人对鉴定意见有异议，应当通过庭审质证或者申请重新鉴定、补充鉴定等方式解决。</w:t>
      </w:r>
    </w:p>
    <w:p w:rsidR="002A514F" w:rsidRDefault="002A514F" w:rsidP="0002227A">
      <w:pPr>
        <w:pStyle w:val="a5"/>
        <w:ind w:left="720" w:firstLineChars="0" w:firstLine="0"/>
        <w:rPr>
          <w:rFonts w:ascii="仿宋" w:eastAsia="仿宋" w:hAnsi="仿宋"/>
          <w:sz w:val="32"/>
          <w:szCs w:val="32"/>
        </w:rPr>
      </w:pPr>
    </w:p>
    <w:p w:rsidR="002A514F" w:rsidRPr="00015152" w:rsidRDefault="002A514F" w:rsidP="00365517">
      <w:pPr>
        <w:pStyle w:val="a5"/>
        <w:ind w:firstLineChars="0" w:firstLine="0"/>
        <w:rPr>
          <w:rFonts w:ascii="仿宋" w:eastAsia="仿宋" w:hAnsi="仿宋"/>
          <w:sz w:val="32"/>
          <w:szCs w:val="32"/>
        </w:rPr>
      </w:pPr>
    </w:p>
    <w:p w:rsidR="002A514F" w:rsidRDefault="002A514F" w:rsidP="00F00116">
      <w:pPr>
        <w:rPr>
          <w:rFonts w:ascii="仿宋" w:eastAsia="仿宋" w:hAnsi="仿宋"/>
          <w:sz w:val="28"/>
          <w:szCs w:val="28"/>
        </w:rPr>
      </w:pPr>
      <w:r w:rsidRPr="0002227A">
        <w:rPr>
          <w:rFonts w:ascii="仿宋" w:eastAsia="仿宋" w:hAnsi="仿宋" w:hint="eastAsia"/>
          <w:sz w:val="28"/>
          <w:szCs w:val="28"/>
        </w:rPr>
        <w:t>地</w:t>
      </w:r>
      <w:r w:rsidRPr="0002227A">
        <w:rPr>
          <w:rFonts w:ascii="仿宋" w:eastAsia="仿宋" w:hAnsi="仿宋"/>
          <w:sz w:val="28"/>
          <w:szCs w:val="28"/>
        </w:rPr>
        <w:t xml:space="preserve"> </w:t>
      </w:r>
      <w:r w:rsidRPr="0002227A">
        <w:rPr>
          <w:rFonts w:ascii="仿宋" w:eastAsia="仿宋" w:hAnsi="仿宋" w:hint="eastAsia"/>
          <w:sz w:val="28"/>
          <w:szCs w:val="28"/>
        </w:rPr>
        <w:t>址：云南省大理经济开发区</w:t>
      </w:r>
      <w:r>
        <w:rPr>
          <w:rFonts w:ascii="仿宋" w:eastAsia="仿宋" w:hAnsi="仿宋" w:hint="eastAsia"/>
          <w:sz w:val="28"/>
          <w:szCs w:val="28"/>
        </w:rPr>
        <w:t>宾川</w:t>
      </w:r>
      <w:proofErr w:type="gramStart"/>
      <w:r>
        <w:rPr>
          <w:rFonts w:ascii="仿宋" w:eastAsia="仿宋" w:hAnsi="仿宋" w:hint="eastAsia"/>
          <w:sz w:val="28"/>
          <w:szCs w:val="28"/>
        </w:rPr>
        <w:t>路</w:t>
      </w:r>
      <w:r w:rsidRPr="0002227A">
        <w:rPr>
          <w:rFonts w:ascii="仿宋" w:eastAsia="仿宋" w:hAnsi="仿宋" w:hint="eastAsia"/>
          <w:sz w:val="28"/>
          <w:szCs w:val="28"/>
        </w:rPr>
        <w:t>息龙公寓</w:t>
      </w:r>
      <w:proofErr w:type="gramEnd"/>
      <w:r w:rsidRPr="0002227A">
        <w:rPr>
          <w:rFonts w:ascii="仿宋" w:eastAsia="仿宋" w:hAnsi="仿宋"/>
          <w:sz w:val="28"/>
          <w:szCs w:val="28"/>
        </w:rPr>
        <w:t>97001</w:t>
      </w:r>
      <w:r w:rsidRPr="0002227A">
        <w:rPr>
          <w:rFonts w:ascii="仿宋" w:eastAsia="仿宋" w:hAnsi="仿宋" w:hint="eastAsia"/>
          <w:sz w:val="28"/>
          <w:szCs w:val="28"/>
        </w:rPr>
        <w:t>幢</w:t>
      </w:r>
      <w:r w:rsidRPr="0002227A">
        <w:rPr>
          <w:rFonts w:ascii="仿宋" w:eastAsia="仿宋" w:hAnsi="仿宋"/>
          <w:sz w:val="28"/>
          <w:szCs w:val="28"/>
        </w:rPr>
        <w:t>A-1</w:t>
      </w:r>
      <w:r w:rsidRPr="0002227A">
        <w:rPr>
          <w:rFonts w:ascii="仿宋" w:eastAsia="仿宋" w:hAnsi="仿宋" w:hint="eastAsia"/>
          <w:sz w:val="28"/>
          <w:szCs w:val="28"/>
        </w:rPr>
        <w:t>号</w:t>
      </w:r>
    </w:p>
    <w:p w:rsidR="002A514F" w:rsidRPr="0002227A" w:rsidRDefault="002A514F" w:rsidP="00F00116">
      <w:pPr>
        <w:rPr>
          <w:rFonts w:ascii="仿宋" w:eastAsia="仿宋" w:hAnsi="仿宋"/>
          <w:sz w:val="28"/>
          <w:szCs w:val="28"/>
        </w:rPr>
      </w:pPr>
      <w:r w:rsidRPr="0002227A">
        <w:rPr>
          <w:rFonts w:ascii="仿宋" w:eastAsia="仿宋" w:hAnsi="仿宋" w:hint="eastAsia"/>
          <w:sz w:val="28"/>
          <w:szCs w:val="28"/>
        </w:rPr>
        <w:t>（邮政编码：</w:t>
      </w:r>
      <w:r w:rsidRPr="0002227A">
        <w:rPr>
          <w:rFonts w:ascii="仿宋" w:eastAsia="仿宋" w:hAnsi="仿宋"/>
          <w:sz w:val="28"/>
          <w:szCs w:val="28"/>
        </w:rPr>
        <w:t>671000</w:t>
      </w:r>
      <w:r w:rsidRPr="0002227A">
        <w:rPr>
          <w:rFonts w:ascii="仿宋" w:eastAsia="仿宋" w:hAnsi="仿宋" w:hint="eastAsia"/>
          <w:sz w:val="28"/>
          <w:szCs w:val="28"/>
        </w:rPr>
        <w:t>）</w:t>
      </w:r>
    </w:p>
    <w:p w:rsidR="002A514F" w:rsidRDefault="002A514F" w:rsidP="00795920">
      <w:pPr>
        <w:tabs>
          <w:tab w:val="center" w:pos="4153"/>
        </w:tabs>
        <w:rPr>
          <w:rFonts w:ascii="仿宋" w:eastAsia="仿宋" w:hAnsi="仿宋"/>
          <w:sz w:val="28"/>
          <w:szCs w:val="28"/>
        </w:rPr>
      </w:pPr>
      <w:r w:rsidRPr="0002227A">
        <w:rPr>
          <w:rFonts w:ascii="仿宋" w:eastAsia="仿宋" w:hAnsi="仿宋" w:hint="eastAsia"/>
          <w:sz w:val="28"/>
          <w:szCs w:val="28"/>
        </w:rPr>
        <w:t>联系电话：</w:t>
      </w:r>
      <w:r w:rsidRPr="0002227A">
        <w:rPr>
          <w:rFonts w:ascii="仿宋" w:eastAsia="仿宋" w:hAnsi="仿宋"/>
          <w:sz w:val="28"/>
          <w:szCs w:val="28"/>
        </w:rPr>
        <w:t>0872-2257239</w:t>
      </w:r>
    </w:p>
    <w:p w:rsidR="002A514F" w:rsidRDefault="002A514F" w:rsidP="00795920">
      <w:pPr>
        <w:tabs>
          <w:tab w:val="center" w:pos="4153"/>
        </w:tabs>
        <w:rPr>
          <w:rFonts w:ascii="仿宋" w:eastAsia="仿宋" w:hAnsi="仿宋" w:hint="eastAsia"/>
          <w:sz w:val="28"/>
          <w:szCs w:val="28"/>
        </w:rPr>
      </w:pPr>
    </w:p>
    <w:p w:rsidR="00365517" w:rsidRPr="0002227A" w:rsidRDefault="00365517" w:rsidP="00795920">
      <w:pPr>
        <w:tabs>
          <w:tab w:val="center" w:pos="4153"/>
        </w:tabs>
        <w:rPr>
          <w:rFonts w:ascii="仿宋" w:eastAsia="仿宋" w:hAnsi="仿宋"/>
          <w:sz w:val="28"/>
          <w:szCs w:val="28"/>
        </w:rPr>
      </w:pPr>
    </w:p>
    <w:p w:rsidR="002A514F" w:rsidRDefault="002A514F" w:rsidP="00E858CE">
      <w:pPr>
        <w:jc w:val="center"/>
        <w:rPr>
          <w:b/>
          <w:sz w:val="36"/>
          <w:szCs w:val="36"/>
        </w:rPr>
      </w:pPr>
      <w:r w:rsidRPr="00115C0D">
        <w:rPr>
          <w:rFonts w:hint="eastAsia"/>
          <w:b/>
          <w:sz w:val="36"/>
          <w:szCs w:val="36"/>
        </w:rPr>
        <w:lastRenderedPageBreak/>
        <w:t>云南</w:t>
      </w:r>
      <w:proofErr w:type="gramStart"/>
      <w:r w:rsidRPr="00115C0D">
        <w:rPr>
          <w:rFonts w:hint="eastAsia"/>
          <w:b/>
          <w:sz w:val="36"/>
          <w:szCs w:val="36"/>
        </w:rPr>
        <w:t>弘诚司法</w:t>
      </w:r>
      <w:proofErr w:type="gramEnd"/>
      <w:r w:rsidRPr="00115C0D">
        <w:rPr>
          <w:rFonts w:hint="eastAsia"/>
          <w:b/>
          <w:sz w:val="36"/>
          <w:szCs w:val="36"/>
        </w:rPr>
        <w:t>鉴定所关于对</w:t>
      </w:r>
      <w:r>
        <w:rPr>
          <w:rFonts w:hint="eastAsia"/>
          <w:b/>
          <w:sz w:val="36"/>
          <w:szCs w:val="36"/>
        </w:rPr>
        <w:t>南涧彝族自治县人民法院</w:t>
      </w:r>
      <w:r w:rsidRPr="00115C0D">
        <w:rPr>
          <w:rFonts w:hint="eastAsia"/>
          <w:b/>
          <w:sz w:val="36"/>
          <w:szCs w:val="36"/>
        </w:rPr>
        <w:t>委托位于</w:t>
      </w:r>
      <w:r>
        <w:rPr>
          <w:rFonts w:hint="eastAsia"/>
          <w:b/>
          <w:sz w:val="36"/>
          <w:szCs w:val="36"/>
        </w:rPr>
        <w:t>南涧县乐秋乡上虎</w:t>
      </w:r>
      <w:proofErr w:type="gramStart"/>
      <w:r>
        <w:rPr>
          <w:rFonts w:hint="eastAsia"/>
          <w:b/>
          <w:sz w:val="36"/>
          <w:szCs w:val="36"/>
        </w:rPr>
        <w:t>村委会虎街村</w:t>
      </w:r>
      <w:proofErr w:type="gramEnd"/>
      <w:r w:rsidRPr="00115C0D">
        <w:rPr>
          <w:rFonts w:hint="eastAsia"/>
          <w:b/>
          <w:sz w:val="36"/>
          <w:szCs w:val="36"/>
        </w:rPr>
        <w:t>的</w:t>
      </w:r>
    </w:p>
    <w:p w:rsidR="002A514F" w:rsidRPr="00115C0D" w:rsidRDefault="002A514F" w:rsidP="00811700">
      <w:pPr>
        <w:jc w:val="center"/>
        <w:rPr>
          <w:b/>
          <w:sz w:val="36"/>
          <w:szCs w:val="36"/>
        </w:rPr>
      </w:pPr>
      <w:r w:rsidRPr="00115C0D">
        <w:rPr>
          <w:rFonts w:hint="eastAsia"/>
          <w:b/>
          <w:sz w:val="36"/>
          <w:szCs w:val="36"/>
        </w:rPr>
        <w:t>住宅用途房地产拍卖底价司法鉴定意见书</w:t>
      </w:r>
    </w:p>
    <w:p w:rsidR="002A514F" w:rsidRDefault="002A514F" w:rsidP="00D50D21">
      <w:pPr>
        <w:ind w:right="525"/>
        <w:jc w:val="right"/>
        <w:rPr>
          <w:rFonts w:ascii="宋体"/>
          <w:szCs w:val="21"/>
        </w:rPr>
      </w:pPr>
    </w:p>
    <w:p w:rsidR="002A514F" w:rsidRPr="00D50D21" w:rsidRDefault="002A514F" w:rsidP="00D50D21">
      <w:pPr>
        <w:ind w:right="525"/>
        <w:jc w:val="right"/>
        <w:rPr>
          <w:rFonts w:ascii="宋体"/>
          <w:szCs w:val="21"/>
        </w:rPr>
      </w:pPr>
      <w:r w:rsidRPr="00D50D21">
        <w:rPr>
          <w:rFonts w:ascii="宋体" w:hAnsi="宋体" w:hint="eastAsia"/>
          <w:szCs w:val="21"/>
        </w:rPr>
        <w:t>编号：</w:t>
      </w:r>
      <w:r>
        <w:rPr>
          <w:rFonts w:ascii="宋体" w:hAnsi="宋体" w:hint="eastAsia"/>
          <w:szCs w:val="21"/>
        </w:rPr>
        <w:t>云南</w:t>
      </w:r>
      <w:proofErr w:type="gramStart"/>
      <w:r w:rsidRPr="00D50D21">
        <w:rPr>
          <w:rFonts w:ascii="宋体" w:hAnsi="宋体" w:hint="eastAsia"/>
          <w:szCs w:val="21"/>
        </w:rPr>
        <w:t>弘诚</w:t>
      </w:r>
      <w:r>
        <w:rPr>
          <w:rFonts w:ascii="宋体" w:hAnsi="宋体" w:hint="eastAsia"/>
          <w:szCs w:val="21"/>
        </w:rPr>
        <w:t>司法</w:t>
      </w:r>
      <w:proofErr w:type="gramEnd"/>
      <w:r w:rsidRPr="00D50D21">
        <w:rPr>
          <w:rFonts w:ascii="宋体" w:hAnsi="宋体" w:hint="eastAsia"/>
          <w:szCs w:val="21"/>
        </w:rPr>
        <w:t>鉴字</w:t>
      </w:r>
      <w:r>
        <w:rPr>
          <w:rFonts w:ascii="宋体" w:hAnsi="宋体" w:hint="eastAsia"/>
          <w:szCs w:val="21"/>
        </w:rPr>
        <w:t>【</w:t>
      </w:r>
      <w:r>
        <w:rPr>
          <w:rFonts w:ascii="宋体" w:hAnsi="宋体"/>
          <w:szCs w:val="21"/>
        </w:rPr>
        <w:t>2017</w:t>
      </w:r>
      <w:r>
        <w:rPr>
          <w:rFonts w:ascii="宋体" w:hAnsi="宋体" w:hint="eastAsia"/>
          <w:szCs w:val="21"/>
        </w:rPr>
        <w:t>】</w:t>
      </w:r>
      <w:r>
        <w:rPr>
          <w:rFonts w:ascii="宋体"/>
          <w:szCs w:val="21"/>
        </w:rPr>
        <w:t>0</w:t>
      </w:r>
      <w:r>
        <w:rPr>
          <w:rFonts w:ascii="宋体" w:hAnsi="宋体"/>
          <w:szCs w:val="21"/>
        </w:rPr>
        <w:t>89</w:t>
      </w:r>
      <w:r w:rsidRPr="00D50D21">
        <w:rPr>
          <w:rFonts w:ascii="宋体" w:hAnsi="宋体" w:hint="eastAsia"/>
          <w:szCs w:val="21"/>
        </w:rPr>
        <w:t>号</w:t>
      </w:r>
    </w:p>
    <w:p w:rsidR="002A514F" w:rsidRPr="00D95CE6" w:rsidRDefault="002A514F" w:rsidP="005D5D41">
      <w:pPr>
        <w:rPr>
          <w:b/>
          <w:sz w:val="32"/>
          <w:szCs w:val="32"/>
        </w:rPr>
      </w:pPr>
      <w:r w:rsidRPr="00D95CE6">
        <w:rPr>
          <w:rFonts w:hint="eastAsia"/>
          <w:b/>
          <w:sz w:val="32"/>
          <w:szCs w:val="32"/>
        </w:rPr>
        <w:t>一、基本情况</w:t>
      </w:r>
    </w:p>
    <w:p w:rsidR="002A514F" w:rsidRDefault="002A514F" w:rsidP="00336F68">
      <w:pPr>
        <w:ind w:firstLineChars="196" w:firstLine="551"/>
        <w:rPr>
          <w:rFonts w:ascii="仿宋" w:eastAsia="仿宋" w:hAnsi="仿宋"/>
          <w:sz w:val="28"/>
          <w:szCs w:val="28"/>
        </w:rPr>
      </w:pPr>
      <w:r>
        <w:rPr>
          <w:rFonts w:hint="eastAsia"/>
          <w:b/>
          <w:sz w:val="28"/>
          <w:szCs w:val="28"/>
        </w:rPr>
        <w:t>（一）</w:t>
      </w:r>
      <w:r w:rsidRPr="00D95CE6">
        <w:rPr>
          <w:rFonts w:hint="eastAsia"/>
          <w:b/>
          <w:sz w:val="28"/>
          <w:szCs w:val="28"/>
        </w:rPr>
        <w:t>委</w:t>
      </w:r>
      <w:r w:rsidRPr="00D95CE6">
        <w:rPr>
          <w:b/>
          <w:sz w:val="28"/>
          <w:szCs w:val="28"/>
        </w:rPr>
        <w:t xml:space="preserve"> </w:t>
      </w:r>
      <w:r w:rsidRPr="00D95CE6">
        <w:rPr>
          <w:rFonts w:hint="eastAsia"/>
          <w:b/>
          <w:sz w:val="28"/>
          <w:szCs w:val="28"/>
        </w:rPr>
        <w:t>托</w:t>
      </w:r>
      <w:r w:rsidRPr="00D95CE6">
        <w:rPr>
          <w:b/>
          <w:sz w:val="28"/>
          <w:szCs w:val="28"/>
        </w:rPr>
        <w:t xml:space="preserve"> </w:t>
      </w:r>
      <w:r w:rsidRPr="00D95CE6">
        <w:rPr>
          <w:rFonts w:hint="eastAsia"/>
          <w:b/>
          <w:sz w:val="28"/>
          <w:szCs w:val="28"/>
        </w:rPr>
        <w:t>人：</w:t>
      </w:r>
      <w:r>
        <w:rPr>
          <w:rFonts w:ascii="仿宋" w:eastAsia="仿宋" w:hAnsi="仿宋" w:hint="eastAsia"/>
          <w:sz w:val="28"/>
          <w:szCs w:val="28"/>
        </w:rPr>
        <w:t>南涧彝族自治县人民法院</w:t>
      </w:r>
    </w:p>
    <w:p w:rsidR="002A514F" w:rsidRPr="00D95CE6" w:rsidRDefault="002A514F" w:rsidP="00336F68">
      <w:pPr>
        <w:ind w:firstLineChars="196" w:firstLine="551"/>
        <w:rPr>
          <w:b/>
          <w:sz w:val="28"/>
          <w:szCs w:val="28"/>
        </w:rPr>
      </w:pPr>
      <w:r>
        <w:rPr>
          <w:rFonts w:hint="eastAsia"/>
          <w:b/>
          <w:sz w:val="28"/>
          <w:szCs w:val="28"/>
        </w:rPr>
        <w:t>（二）</w:t>
      </w:r>
      <w:r w:rsidRPr="00D95CE6">
        <w:rPr>
          <w:rFonts w:hint="eastAsia"/>
          <w:b/>
          <w:sz w:val="28"/>
          <w:szCs w:val="28"/>
        </w:rPr>
        <w:t>委托鉴定事项：</w:t>
      </w:r>
    </w:p>
    <w:p w:rsidR="002A514F" w:rsidRDefault="002A514F" w:rsidP="00336F68">
      <w:pPr>
        <w:ind w:firstLineChars="200" w:firstLine="560"/>
        <w:rPr>
          <w:rFonts w:ascii="仿宋" w:eastAsia="仿宋" w:hAnsi="仿宋"/>
          <w:sz w:val="28"/>
          <w:szCs w:val="28"/>
        </w:rPr>
      </w:pPr>
      <w:r>
        <w:rPr>
          <w:rFonts w:ascii="仿宋" w:eastAsia="仿宋" w:hAnsi="仿宋" w:hint="eastAsia"/>
          <w:sz w:val="28"/>
          <w:szCs w:val="28"/>
        </w:rPr>
        <w:t>南涧彝族自治县人民法院审理的原告罗永贵、</w:t>
      </w:r>
      <w:proofErr w:type="gramStart"/>
      <w:r>
        <w:rPr>
          <w:rFonts w:ascii="仿宋" w:eastAsia="仿宋" w:hAnsi="仿宋" w:hint="eastAsia"/>
          <w:sz w:val="28"/>
          <w:szCs w:val="28"/>
        </w:rPr>
        <w:t>潘</w:t>
      </w:r>
      <w:proofErr w:type="gramEnd"/>
      <w:r>
        <w:rPr>
          <w:rFonts w:ascii="仿宋" w:eastAsia="仿宋" w:hAnsi="仿宋" w:hint="eastAsia"/>
          <w:sz w:val="28"/>
          <w:szCs w:val="28"/>
        </w:rPr>
        <w:t>银红、潘洪祥诉被告李强、李绍香民间借贷纠纷三</w:t>
      </w:r>
      <w:r w:rsidRPr="00B404F2">
        <w:rPr>
          <w:rFonts w:ascii="仿宋" w:eastAsia="仿宋" w:hAnsi="仿宋" w:hint="eastAsia"/>
          <w:sz w:val="28"/>
          <w:szCs w:val="28"/>
        </w:rPr>
        <w:t>案中涉及的</w:t>
      </w:r>
      <w:r>
        <w:rPr>
          <w:rFonts w:ascii="仿宋" w:eastAsia="仿宋" w:hAnsi="仿宋" w:hint="eastAsia"/>
          <w:sz w:val="28"/>
          <w:szCs w:val="28"/>
        </w:rPr>
        <w:t>被执行人李强、李绍香共有</w:t>
      </w:r>
      <w:r w:rsidRPr="00B404F2">
        <w:rPr>
          <w:rFonts w:ascii="仿宋" w:eastAsia="仿宋" w:hAnsi="仿宋" w:hint="eastAsia"/>
          <w:sz w:val="28"/>
          <w:szCs w:val="28"/>
        </w:rPr>
        <w:t>位于</w:t>
      </w:r>
      <w:r>
        <w:rPr>
          <w:rFonts w:ascii="仿宋" w:eastAsia="仿宋" w:hAnsi="仿宋" w:hint="eastAsia"/>
          <w:sz w:val="28"/>
          <w:szCs w:val="28"/>
        </w:rPr>
        <w:t>南涧县乐秋乡上虎</w:t>
      </w:r>
      <w:proofErr w:type="gramStart"/>
      <w:r>
        <w:rPr>
          <w:rFonts w:ascii="仿宋" w:eastAsia="仿宋" w:hAnsi="仿宋" w:hint="eastAsia"/>
          <w:sz w:val="28"/>
          <w:szCs w:val="28"/>
        </w:rPr>
        <w:t>村委会虎街村</w:t>
      </w:r>
      <w:proofErr w:type="gramEnd"/>
      <w:r w:rsidRPr="00B404F2">
        <w:rPr>
          <w:rFonts w:ascii="仿宋" w:eastAsia="仿宋" w:hAnsi="仿宋" w:hint="eastAsia"/>
          <w:sz w:val="28"/>
          <w:szCs w:val="28"/>
        </w:rPr>
        <w:t>的住宅用途房地产</w:t>
      </w:r>
      <w:r>
        <w:rPr>
          <w:rFonts w:ascii="仿宋" w:eastAsia="仿宋" w:hAnsi="仿宋" w:hint="eastAsia"/>
          <w:sz w:val="28"/>
          <w:szCs w:val="28"/>
        </w:rPr>
        <w:t>进行</w:t>
      </w:r>
      <w:r w:rsidRPr="00B404F2">
        <w:rPr>
          <w:rFonts w:ascii="仿宋" w:eastAsia="仿宋" w:hAnsi="仿宋" w:hint="eastAsia"/>
          <w:sz w:val="28"/>
          <w:szCs w:val="28"/>
        </w:rPr>
        <w:t>价格评估鉴定。</w:t>
      </w:r>
    </w:p>
    <w:p w:rsidR="002A514F" w:rsidRDefault="002A514F" w:rsidP="00336F68">
      <w:pPr>
        <w:ind w:firstLineChars="196" w:firstLine="551"/>
        <w:rPr>
          <w:b/>
          <w:sz w:val="28"/>
          <w:szCs w:val="28"/>
        </w:rPr>
      </w:pPr>
      <w:r>
        <w:rPr>
          <w:rFonts w:hint="eastAsia"/>
          <w:b/>
          <w:sz w:val="28"/>
          <w:szCs w:val="28"/>
        </w:rPr>
        <w:t>（三）鉴定目的</w:t>
      </w:r>
      <w:r w:rsidRPr="00D95CE6">
        <w:rPr>
          <w:rFonts w:hint="eastAsia"/>
          <w:b/>
          <w:sz w:val="28"/>
          <w:szCs w:val="28"/>
        </w:rPr>
        <w:t>：</w:t>
      </w:r>
    </w:p>
    <w:p w:rsidR="002A514F" w:rsidRPr="00B234C5" w:rsidRDefault="002A514F" w:rsidP="00336F68">
      <w:pPr>
        <w:ind w:firstLineChars="200" w:firstLine="560"/>
        <w:rPr>
          <w:rFonts w:ascii="仿宋" w:eastAsia="仿宋" w:hAnsi="仿宋"/>
          <w:sz w:val="28"/>
          <w:szCs w:val="28"/>
        </w:rPr>
      </w:pPr>
      <w:r w:rsidRPr="00B234C5">
        <w:rPr>
          <w:rFonts w:ascii="仿宋" w:eastAsia="仿宋" w:hAnsi="仿宋" w:hint="eastAsia"/>
          <w:sz w:val="28"/>
          <w:szCs w:val="28"/>
        </w:rPr>
        <w:t>为委托</w:t>
      </w:r>
      <w:proofErr w:type="gramStart"/>
      <w:r w:rsidRPr="00B234C5">
        <w:rPr>
          <w:rFonts w:ascii="仿宋" w:eastAsia="仿宋" w:hAnsi="仿宋" w:hint="eastAsia"/>
          <w:sz w:val="28"/>
          <w:szCs w:val="28"/>
        </w:rPr>
        <w:t>方执行</w:t>
      </w:r>
      <w:proofErr w:type="gramEnd"/>
      <w:r w:rsidRPr="00B234C5">
        <w:rPr>
          <w:rFonts w:ascii="仿宋" w:eastAsia="仿宋" w:hAnsi="仿宋" w:hint="eastAsia"/>
          <w:sz w:val="28"/>
          <w:szCs w:val="28"/>
        </w:rPr>
        <w:t>案件确定鉴定对象房地产拍卖底价提供价值参考依据</w:t>
      </w:r>
      <w:r>
        <w:rPr>
          <w:rFonts w:ascii="仿宋" w:eastAsia="仿宋" w:hAnsi="仿宋" w:hint="eastAsia"/>
          <w:sz w:val="28"/>
          <w:szCs w:val="28"/>
        </w:rPr>
        <w:t>。</w:t>
      </w:r>
    </w:p>
    <w:p w:rsidR="002A514F" w:rsidRPr="00520AF8" w:rsidRDefault="002A514F" w:rsidP="00336F68">
      <w:pPr>
        <w:ind w:firstLineChars="196" w:firstLine="551"/>
        <w:rPr>
          <w:b/>
          <w:sz w:val="28"/>
          <w:szCs w:val="28"/>
        </w:rPr>
      </w:pPr>
      <w:r>
        <w:rPr>
          <w:rFonts w:hint="eastAsia"/>
          <w:b/>
          <w:sz w:val="28"/>
          <w:szCs w:val="28"/>
        </w:rPr>
        <w:t>（四）</w:t>
      </w:r>
      <w:r w:rsidRPr="00520AF8">
        <w:rPr>
          <w:rFonts w:hint="eastAsia"/>
          <w:b/>
          <w:sz w:val="28"/>
          <w:szCs w:val="28"/>
        </w:rPr>
        <w:t>受理日期：</w:t>
      </w:r>
    </w:p>
    <w:p w:rsidR="002A514F" w:rsidRPr="00520AF8" w:rsidRDefault="002A514F" w:rsidP="00336F68">
      <w:pPr>
        <w:ind w:firstLineChars="250" w:firstLine="700"/>
        <w:rPr>
          <w:rFonts w:ascii="仿宋" w:eastAsia="仿宋" w:hAnsi="仿宋"/>
          <w:sz w:val="28"/>
          <w:szCs w:val="28"/>
        </w:rPr>
      </w:pPr>
      <w:r>
        <w:rPr>
          <w:rFonts w:ascii="仿宋" w:eastAsia="仿宋" w:hAnsi="仿宋" w:hint="eastAsia"/>
          <w:sz w:val="28"/>
          <w:szCs w:val="28"/>
        </w:rPr>
        <w:t>二〇一七年十月二十</w:t>
      </w:r>
      <w:r w:rsidRPr="00520AF8">
        <w:rPr>
          <w:rFonts w:ascii="仿宋" w:eastAsia="仿宋" w:hAnsi="仿宋" w:hint="eastAsia"/>
          <w:sz w:val="28"/>
          <w:szCs w:val="28"/>
        </w:rPr>
        <w:t>日。</w:t>
      </w:r>
    </w:p>
    <w:p w:rsidR="002A514F" w:rsidRPr="009D20AD" w:rsidRDefault="002A514F" w:rsidP="00336F68">
      <w:pPr>
        <w:ind w:firstLineChars="196" w:firstLine="551"/>
        <w:rPr>
          <w:b/>
          <w:sz w:val="28"/>
          <w:szCs w:val="28"/>
        </w:rPr>
      </w:pPr>
      <w:r>
        <w:rPr>
          <w:rFonts w:hint="eastAsia"/>
          <w:b/>
          <w:sz w:val="28"/>
          <w:szCs w:val="28"/>
        </w:rPr>
        <w:t>（五）</w:t>
      </w:r>
      <w:r w:rsidRPr="009D20AD">
        <w:rPr>
          <w:rFonts w:hint="eastAsia"/>
          <w:b/>
          <w:sz w:val="28"/>
          <w:szCs w:val="28"/>
        </w:rPr>
        <w:t>鉴定日期：</w:t>
      </w:r>
    </w:p>
    <w:p w:rsidR="002A514F" w:rsidRPr="009D20AD" w:rsidRDefault="002A514F" w:rsidP="00336F68">
      <w:pPr>
        <w:ind w:firstLineChars="250" w:firstLine="700"/>
        <w:rPr>
          <w:rFonts w:ascii="仿宋" w:eastAsia="仿宋" w:hAnsi="仿宋"/>
          <w:sz w:val="28"/>
          <w:szCs w:val="28"/>
        </w:rPr>
      </w:pPr>
      <w:r>
        <w:rPr>
          <w:rFonts w:ascii="仿宋" w:eastAsia="仿宋" w:hAnsi="仿宋" w:hint="eastAsia"/>
          <w:sz w:val="28"/>
          <w:szCs w:val="28"/>
        </w:rPr>
        <w:t>二〇一七年十一月一日</w:t>
      </w:r>
      <w:r w:rsidRPr="009D20AD">
        <w:rPr>
          <w:rFonts w:ascii="仿宋" w:eastAsia="仿宋" w:hAnsi="仿宋" w:hint="eastAsia"/>
          <w:sz w:val="28"/>
          <w:szCs w:val="28"/>
        </w:rPr>
        <w:t>。</w:t>
      </w:r>
    </w:p>
    <w:p w:rsidR="002A514F" w:rsidRPr="009D20AD" w:rsidRDefault="002A514F" w:rsidP="00336F68">
      <w:pPr>
        <w:ind w:firstLineChars="196" w:firstLine="551"/>
        <w:rPr>
          <w:b/>
          <w:sz w:val="28"/>
          <w:szCs w:val="28"/>
        </w:rPr>
      </w:pPr>
      <w:r>
        <w:rPr>
          <w:rFonts w:hint="eastAsia"/>
          <w:b/>
          <w:sz w:val="28"/>
          <w:szCs w:val="28"/>
        </w:rPr>
        <w:t>（六）</w:t>
      </w:r>
      <w:r w:rsidRPr="009D20AD">
        <w:rPr>
          <w:rFonts w:hint="eastAsia"/>
          <w:b/>
          <w:sz w:val="28"/>
          <w:szCs w:val="28"/>
        </w:rPr>
        <w:t>鉴定地点：</w:t>
      </w:r>
    </w:p>
    <w:p w:rsidR="002A514F" w:rsidRPr="009D20AD" w:rsidRDefault="002A514F" w:rsidP="00336F68">
      <w:pPr>
        <w:ind w:firstLineChars="200" w:firstLine="560"/>
        <w:rPr>
          <w:rFonts w:ascii="仿宋" w:eastAsia="仿宋" w:hAnsi="仿宋"/>
          <w:sz w:val="28"/>
          <w:szCs w:val="28"/>
        </w:rPr>
      </w:pPr>
      <w:r>
        <w:rPr>
          <w:rFonts w:ascii="仿宋" w:eastAsia="仿宋" w:hAnsi="仿宋" w:hint="eastAsia"/>
          <w:sz w:val="28"/>
          <w:szCs w:val="28"/>
        </w:rPr>
        <w:t>南涧县乐秋乡上虎</w:t>
      </w:r>
      <w:proofErr w:type="gramStart"/>
      <w:r>
        <w:rPr>
          <w:rFonts w:ascii="仿宋" w:eastAsia="仿宋" w:hAnsi="仿宋" w:hint="eastAsia"/>
          <w:sz w:val="28"/>
          <w:szCs w:val="28"/>
        </w:rPr>
        <w:t>村委会虎街村</w:t>
      </w:r>
      <w:proofErr w:type="gramEnd"/>
      <w:r>
        <w:rPr>
          <w:rFonts w:ascii="仿宋" w:eastAsia="仿宋" w:hAnsi="仿宋" w:hint="eastAsia"/>
          <w:sz w:val="28"/>
          <w:szCs w:val="28"/>
        </w:rPr>
        <w:t>房屋</w:t>
      </w:r>
      <w:r w:rsidRPr="009D20AD">
        <w:rPr>
          <w:rFonts w:ascii="仿宋" w:eastAsia="仿宋" w:hAnsi="仿宋" w:hint="eastAsia"/>
          <w:sz w:val="28"/>
          <w:szCs w:val="28"/>
        </w:rPr>
        <w:t>现场及云南</w:t>
      </w:r>
      <w:proofErr w:type="gramStart"/>
      <w:r w:rsidRPr="009D20AD">
        <w:rPr>
          <w:rFonts w:ascii="仿宋" w:eastAsia="仿宋" w:hAnsi="仿宋" w:hint="eastAsia"/>
          <w:sz w:val="28"/>
          <w:szCs w:val="28"/>
        </w:rPr>
        <w:t>弘诚司法</w:t>
      </w:r>
      <w:proofErr w:type="gramEnd"/>
      <w:r w:rsidRPr="009D20AD">
        <w:rPr>
          <w:rFonts w:ascii="仿宋" w:eastAsia="仿宋" w:hAnsi="仿宋" w:hint="eastAsia"/>
          <w:sz w:val="28"/>
          <w:szCs w:val="28"/>
        </w:rPr>
        <w:t>鉴定所</w:t>
      </w:r>
      <w:r>
        <w:rPr>
          <w:rFonts w:ascii="仿宋" w:eastAsia="仿宋" w:hAnsi="仿宋" w:hint="eastAsia"/>
          <w:sz w:val="28"/>
          <w:szCs w:val="28"/>
        </w:rPr>
        <w:t>本部</w:t>
      </w:r>
      <w:r w:rsidRPr="009D20AD">
        <w:rPr>
          <w:rFonts w:ascii="仿宋" w:eastAsia="仿宋" w:hAnsi="仿宋" w:hint="eastAsia"/>
          <w:sz w:val="28"/>
          <w:szCs w:val="28"/>
        </w:rPr>
        <w:t>。</w:t>
      </w:r>
    </w:p>
    <w:p w:rsidR="002A514F" w:rsidRPr="009D20AD" w:rsidRDefault="002A514F" w:rsidP="00336F68">
      <w:pPr>
        <w:ind w:firstLineChars="196" w:firstLine="551"/>
        <w:rPr>
          <w:b/>
          <w:sz w:val="28"/>
          <w:szCs w:val="28"/>
        </w:rPr>
      </w:pPr>
      <w:r>
        <w:rPr>
          <w:rFonts w:hint="eastAsia"/>
          <w:b/>
          <w:sz w:val="28"/>
          <w:szCs w:val="28"/>
        </w:rPr>
        <w:lastRenderedPageBreak/>
        <w:t>（七）现场勘察</w:t>
      </w:r>
      <w:r w:rsidRPr="009D20AD">
        <w:rPr>
          <w:rFonts w:hint="eastAsia"/>
          <w:b/>
          <w:sz w:val="28"/>
          <w:szCs w:val="28"/>
        </w:rPr>
        <w:t>在场人员：</w:t>
      </w:r>
    </w:p>
    <w:p w:rsidR="002A514F" w:rsidRPr="00E0341B" w:rsidRDefault="002A514F" w:rsidP="00336F68">
      <w:pPr>
        <w:ind w:firstLineChars="250" w:firstLine="700"/>
        <w:rPr>
          <w:rFonts w:ascii="仿宋" w:eastAsia="仿宋" w:hAnsi="仿宋"/>
          <w:sz w:val="28"/>
          <w:szCs w:val="28"/>
        </w:rPr>
      </w:pPr>
      <w:r>
        <w:rPr>
          <w:rFonts w:ascii="仿宋" w:eastAsia="仿宋" w:hAnsi="仿宋" w:hint="eastAsia"/>
          <w:sz w:val="28"/>
          <w:szCs w:val="28"/>
        </w:rPr>
        <w:t>南涧彝族自治县人民法院；</w:t>
      </w:r>
      <w:proofErr w:type="gramStart"/>
      <w:r>
        <w:rPr>
          <w:rFonts w:ascii="仿宋" w:eastAsia="仿宋" w:hAnsi="仿宋" w:hint="eastAsia"/>
          <w:sz w:val="28"/>
          <w:szCs w:val="28"/>
        </w:rPr>
        <w:t>查云政</w:t>
      </w:r>
      <w:proofErr w:type="gramEnd"/>
      <w:r>
        <w:rPr>
          <w:rFonts w:ascii="仿宋" w:eastAsia="仿宋" w:hAnsi="仿宋" w:hint="eastAsia"/>
          <w:sz w:val="28"/>
          <w:szCs w:val="28"/>
        </w:rPr>
        <w:t>：</w:t>
      </w:r>
    </w:p>
    <w:p w:rsidR="002A514F" w:rsidRPr="00E0341B" w:rsidRDefault="002A514F" w:rsidP="00336F68">
      <w:pPr>
        <w:ind w:firstLineChars="250" w:firstLine="700"/>
        <w:rPr>
          <w:rFonts w:ascii="仿宋" w:eastAsia="仿宋" w:hAnsi="仿宋"/>
          <w:sz w:val="28"/>
          <w:szCs w:val="28"/>
        </w:rPr>
      </w:pPr>
      <w:r>
        <w:rPr>
          <w:rFonts w:ascii="仿宋" w:eastAsia="仿宋" w:hAnsi="仿宋" w:hint="eastAsia"/>
          <w:sz w:val="28"/>
          <w:szCs w:val="28"/>
        </w:rPr>
        <w:t>申请执行人；</w:t>
      </w:r>
      <w:proofErr w:type="gramStart"/>
      <w:r>
        <w:rPr>
          <w:rFonts w:ascii="仿宋" w:eastAsia="仿宋" w:hAnsi="仿宋" w:hint="eastAsia"/>
          <w:sz w:val="28"/>
          <w:szCs w:val="28"/>
        </w:rPr>
        <w:t>潘</w:t>
      </w:r>
      <w:proofErr w:type="gramEnd"/>
      <w:r>
        <w:rPr>
          <w:rFonts w:ascii="仿宋" w:eastAsia="仿宋" w:hAnsi="仿宋" w:hint="eastAsia"/>
          <w:sz w:val="28"/>
          <w:szCs w:val="28"/>
        </w:rPr>
        <w:t>银红：</w:t>
      </w:r>
    </w:p>
    <w:p w:rsidR="002A514F" w:rsidRPr="00E0341B" w:rsidRDefault="002A514F" w:rsidP="00336F68">
      <w:pPr>
        <w:ind w:firstLineChars="250" w:firstLine="700"/>
        <w:rPr>
          <w:rFonts w:ascii="仿宋" w:eastAsia="仿宋" w:hAnsi="仿宋"/>
          <w:sz w:val="28"/>
          <w:szCs w:val="28"/>
        </w:rPr>
      </w:pPr>
      <w:r>
        <w:rPr>
          <w:rFonts w:ascii="仿宋" w:eastAsia="仿宋" w:hAnsi="仿宋" w:hint="eastAsia"/>
          <w:sz w:val="28"/>
          <w:szCs w:val="28"/>
        </w:rPr>
        <w:t>被执行人；未到现场：</w:t>
      </w:r>
    </w:p>
    <w:p w:rsidR="002A514F" w:rsidRDefault="002A514F" w:rsidP="00336F68">
      <w:pPr>
        <w:ind w:firstLineChars="250" w:firstLine="700"/>
        <w:rPr>
          <w:rFonts w:ascii="仿宋" w:eastAsia="仿宋" w:hAnsi="仿宋"/>
          <w:sz w:val="28"/>
          <w:szCs w:val="28"/>
        </w:rPr>
      </w:pPr>
      <w:r>
        <w:rPr>
          <w:rFonts w:ascii="仿宋" w:eastAsia="仿宋" w:hAnsi="仿宋" w:hint="eastAsia"/>
          <w:sz w:val="28"/>
          <w:szCs w:val="28"/>
        </w:rPr>
        <w:t>司法鉴定机构人员；</w:t>
      </w:r>
      <w:r w:rsidRPr="00E0341B">
        <w:rPr>
          <w:rFonts w:ascii="仿宋" w:eastAsia="仿宋" w:hAnsi="仿宋" w:hint="eastAsia"/>
          <w:sz w:val="28"/>
          <w:szCs w:val="28"/>
        </w:rPr>
        <w:t>施江涛</w:t>
      </w:r>
      <w:r>
        <w:rPr>
          <w:rFonts w:ascii="仿宋" w:eastAsia="仿宋" w:hAnsi="仿宋"/>
          <w:sz w:val="28"/>
          <w:szCs w:val="28"/>
        </w:rPr>
        <w:t xml:space="preserve">  </w:t>
      </w:r>
      <w:r w:rsidRPr="00E0341B">
        <w:rPr>
          <w:rFonts w:ascii="仿宋" w:eastAsia="仿宋" w:hAnsi="仿宋" w:hint="eastAsia"/>
          <w:sz w:val="28"/>
          <w:szCs w:val="28"/>
        </w:rPr>
        <w:t>王慧聪</w:t>
      </w:r>
      <w:r>
        <w:rPr>
          <w:rFonts w:ascii="仿宋" w:eastAsia="仿宋" w:hAnsi="仿宋" w:hint="eastAsia"/>
          <w:sz w:val="28"/>
          <w:szCs w:val="28"/>
        </w:rPr>
        <w:t>：</w:t>
      </w:r>
    </w:p>
    <w:p w:rsidR="002A514F" w:rsidRPr="005E0DBF" w:rsidRDefault="002A514F" w:rsidP="00336F68">
      <w:pPr>
        <w:ind w:firstLineChars="250" w:firstLine="700"/>
        <w:rPr>
          <w:rFonts w:ascii="仿宋" w:eastAsia="仿宋" w:hAnsi="仿宋"/>
          <w:sz w:val="28"/>
          <w:szCs w:val="28"/>
        </w:rPr>
      </w:pPr>
      <w:r>
        <w:rPr>
          <w:rFonts w:ascii="仿宋" w:eastAsia="仿宋" w:hAnsi="仿宋" w:hint="eastAsia"/>
          <w:sz w:val="28"/>
          <w:szCs w:val="28"/>
        </w:rPr>
        <w:t>第三方见证人；颜兴亮</w:t>
      </w:r>
    </w:p>
    <w:p w:rsidR="002A514F" w:rsidRPr="00E0341B" w:rsidRDefault="002A514F" w:rsidP="00336F68">
      <w:pPr>
        <w:ind w:firstLineChars="250" w:firstLine="700"/>
        <w:rPr>
          <w:rFonts w:ascii="仿宋" w:eastAsia="仿宋" w:hAnsi="仿宋"/>
          <w:sz w:val="28"/>
          <w:szCs w:val="28"/>
        </w:rPr>
      </w:pPr>
      <w:r>
        <w:rPr>
          <w:rFonts w:ascii="仿宋" w:eastAsia="仿宋" w:hAnsi="仿宋" w:hint="eastAsia"/>
          <w:sz w:val="28"/>
          <w:szCs w:val="28"/>
        </w:rPr>
        <w:t>本所司法鉴定人员及南涧彝族自治县人民法院相关</w:t>
      </w:r>
      <w:r w:rsidRPr="00E0341B">
        <w:rPr>
          <w:rFonts w:ascii="仿宋" w:eastAsia="仿宋" w:hAnsi="仿宋" w:hint="eastAsia"/>
          <w:sz w:val="28"/>
          <w:szCs w:val="28"/>
        </w:rPr>
        <w:t>人员于</w:t>
      </w:r>
      <w:r>
        <w:rPr>
          <w:rFonts w:ascii="仿宋" w:eastAsia="仿宋" w:hAnsi="仿宋"/>
          <w:sz w:val="28"/>
          <w:szCs w:val="28"/>
        </w:rPr>
        <w:t xml:space="preserve"> 2017</w:t>
      </w:r>
      <w:r w:rsidRPr="00E0341B">
        <w:rPr>
          <w:rFonts w:ascii="仿宋" w:eastAsia="仿宋" w:hAnsi="仿宋" w:hint="eastAsia"/>
          <w:sz w:val="28"/>
          <w:szCs w:val="28"/>
        </w:rPr>
        <w:t>年</w:t>
      </w:r>
      <w:r>
        <w:rPr>
          <w:rFonts w:ascii="仿宋" w:eastAsia="仿宋" w:hAnsi="仿宋"/>
          <w:sz w:val="28"/>
          <w:szCs w:val="28"/>
        </w:rPr>
        <w:t xml:space="preserve"> 11</w:t>
      </w:r>
      <w:r w:rsidRPr="00E0341B">
        <w:rPr>
          <w:rFonts w:ascii="仿宋" w:eastAsia="仿宋" w:hAnsi="仿宋" w:hint="eastAsia"/>
          <w:sz w:val="28"/>
          <w:szCs w:val="28"/>
        </w:rPr>
        <w:t>月</w:t>
      </w:r>
      <w:r>
        <w:rPr>
          <w:rFonts w:ascii="仿宋" w:eastAsia="仿宋" w:hAnsi="仿宋"/>
          <w:sz w:val="28"/>
          <w:szCs w:val="28"/>
        </w:rPr>
        <w:t xml:space="preserve"> 1</w:t>
      </w:r>
      <w:r w:rsidRPr="00E0341B">
        <w:rPr>
          <w:rFonts w:ascii="仿宋" w:eastAsia="仿宋" w:hAnsi="仿宋" w:hint="eastAsia"/>
          <w:sz w:val="28"/>
          <w:szCs w:val="28"/>
        </w:rPr>
        <w:t>日在</w:t>
      </w:r>
      <w:r>
        <w:rPr>
          <w:rFonts w:ascii="仿宋" w:eastAsia="仿宋" w:hAnsi="仿宋" w:hint="eastAsia"/>
          <w:sz w:val="28"/>
          <w:szCs w:val="28"/>
        </w:rPr>
        <w:t>鉴定对象</w:t>
      </w:r>
      <w:r w:rsidRPr="00E0341B">
        <w:rPr>
          <w:rFonts w:ascii="仿宋" w:eastAsia="仿宋" w:hAnsi="仿宋" w:hint="eastAsia"/>
          <w:sz w:val="28"/>
          <w:szCs w:val="28"/>
        </w:rPr>
        <w:t>现场参加资产清查核实，并已在勘察核实记录上签字确认。</w:t>
      </w:r>
    </w:p>
    <w:p w:rsidR="002A514F" w:rsidRPr="00E0341B" w:rsidRDefault="002A514F" w:rsidP="00336F68">
      <w:pPr>
        <w:ind w:firstLineChars="196" w:firstLine="630"/>
        <w:rPr>
          <w:b/>
          <w:sz w:val="32"/>
          <w:szCs w:val="32"/>
        </w:rPr>
      </w:pPr>
      <w:r>
        <w:rPr>
          <w:rFonts w:hint="eastAsia"/>
          <w:b/>
          <w:sz w:val="32"/>
          <w:szCs w:val="32"/>
        </w:rPr>
        <w:t>二、基本案情</w:t>
      </w:r>
    </w:p>
    <w:p w:rsidR="002A514F" w:rsidRDefault="002A514F" w:rsidP="00336F68">
      <w:pPr>
        <w:ind w:firstLineChars="200" w:firstLine="560"/>
        <w:rPr>
          <w:rFonts w:ascii="仿宋" w:eastAsia="仿宋" w:hAnsi="仿宋"/>
          <w:sz w:val="28"/>
          <w:szCs w:val="28"/>
        </w:rPr>
      </w:pPr>
      <w:r>
        <w:rPr>
          <w:rFonts w:ascii="仿宋" w:eastAsia="仿宋" w:hAnsi="仿宋" w:hint="eastAsia"/>
          <w:sz w:val="28"/>
          <w:szCs w:val="28"/>
        </w:rPr>
        <w:t>原告罗永贵、</w:t>
      </w:r>
      <w:proofErr w:type="gramStart"/>
      <w:r>
        <w:rPr>
          <w:rFonts w:ascii="仿宋" w:eastAsia="仿宋" w:hAnsi="仿宋" w:hint="eastAsia"/>
          <w:sz w:val="28"/>
          <w:szCs w:val="28"/>
        </w:rPr>
        <w:t>潘</w:t>
      </w:r>
      <w:proofErr w:type="gramEnd"/>
      <w:r>
        <w:rPr>
          <w:rFonts w:ascii="仿宋" w:eastAsia="仿宋" w:hAnsi="仿宋" w:hint="eastAsia"/>
          <w:sz w:val="28"/>
          <w:szCs w:val="28"/>
        </w:rPr>
        <w:t>银红、潘洪祥诉被告李强、李绍香民间借贷纠纷三案，南涧彝族自治县人民法院已审理并</w:t>
      </w:r>
      <w:proofErr w:type="gramStart"/>
      <w:r>
        <w:rPr>
          <w:rFonts w:ascii="仿宋" w:eastAsia="仿宋" w:hAnsi="仿宋" w:hint="eastAsia"/>
          <w:sz w:val="28"/>
          <w:szCs w:val="28"/>
        </w:rPr>
        <w:t>作出</w:t>
      </w:r>
      <w:proofErr w:type="gramEnd"/>
      <w:r>
        <w:rPr>
          <w:rFonts w:ascii="仿宋" w:eastAsia="仿宋" w:hAnsi="仿宋" w:hint="eastAsia"/>
          <w:sz w:val="28"/>
          <w:szCs w:val="28"/>
        </w:rPr>
        <w:t>判决，判决如下：</w:t>
      </w:r>
    </w:p>
    <w:p w:rsidR="002A514F" w:rsidRDefault="002A514F" w:rsidP="00336F68">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、南涧彝族自治县人民法院于</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30</w:t>
      </w:r>
      <w:r>
        <w:rPr>
          <w:rFonts w:ascii="仿宋" w:eastAsia="仿宋" w:hAnsi="仿宋" w:hint="eastAsia"/>
          <w:sz w:val="28"/>
          <w:szCs w:val="28"/>
        </w:rPr>
        <w:t>日</w:t>
      </w:r>
      <w:proofErr w:type="gramStart"/>
      <w:r>
        <w:rPr>
          <w:rFonts w:ascii="仿宋" w:eastAsia="仿宋" w:hAnsi="仿宋" w:hint="eastAsia"/>
          <w:sz w:val="28"/>
          <w:szCs w:val="28"/>
        </w:rPr>
        <w:t>作出</w:t>
      </w:r>
      <w:proofErr w:type="gramEnd"/>
      <w:r>
        <w:rPr>
          <w:rFonts w:ascii="仿宋" w:eastAsia="仿宋" w:hAnsi="仿宋" w:hint="eastAsia"/>
          <w:sz w:val="28"/>
          <w:szCs w:val="28"/>
        </w:rPr>
        <w:t>的（</w:t>
      </w:r>
      <w:r>
        <w:rPr>
          <w:rFonts w:ascii="仿宋" w:eastAsia="仿宋" w:hAnsi="仿宋"/>
          <w:sz w:val="28"/>
          <w:szCs w:val="28"/>
        </w:rPr>
        <w:t>2016</w:t>
      </w:r>
      <w:r>
        <w:rPr>
          <w:rFonts w:ascii="仿宋" w:eastAsia="仿宋" w:hAnsi="仿宋" w:hint="eastAsia"/>
          <w:sz w:val="28"/>
          <w:szCs w:val="28"/>
        </w:rPr>
        <w:t>）云</w:t>
      </w:r>
      <w:r>
        <w:rPr>
          <w:rFonts w:ascii="仿宋" w:eastAsia="仿宋" w:hAnsi="仿宋"/>
          <w:sz w:val="28"/>
          <w:szCs w:val="28"/>
        </w:rPr>
        <w:t>2926</w:t>
      </w:r>
      <w:r>
        <w:rPr>
          <w:rFonts w:ascii="仿宋" w:eastAsia="仿宋" w:hAnsi="仿宋" w:hint="eastAsia"/>
          <w:sz w:val="28"/>
          <w:szCs w:val="28"/>
        </w:rPr>
        <w:t>民初</w:t>
      </w:r>
      <w:r>
        <w:rPr>
          <w:rFonts w:ascii="仿宋" w:eastAsia="仿宋" w:hAnsi="仿宋"/>
          <w:sz w:val="28"/>
          <w:szCs w:val="28"/>
        </w:rPr>
        <w:t>469</w:t>
      </w:r>
      <w:r>
        <w:rPr>
          <w:rFonts w:ascii="仿宋" w:eastAsia="仿宋" w:hAnsi="仿宋" w:hint="eastAsia"/>
          <w:sz w:val="28"/>
          <w:szCs w:val="28"/>
        </w:rPr>
        <w:t>号民事判决书判决被告李强、李绍香共同归还原告罗永贵借款本金人民币</w:t>
      </w:r>
      <w:r>
        <w:rPr>
          <w:rFonts w:ascii="仿宋" w:eastAsia="仿宋" w:hAnsi="仿宋"/>
          <w:sz w:val="28"/>
          <w:szCs w:val="28"/>
        </w:rPr>
        <w:t>300000</w:t>
      </w:r>
      <w:r>
        <w:rPr>
          <w:rFonts w:ascii="仿宋" w:eastAsia="仿宋" w:hAnsi="仿宋" w:hint="eastAsia"/>
          <w:sz w:val="28"/>
          <w:szCs w:val="28"/>
        </w:rPr>
        <w:t>元，并支付资金占用期间的利息</w:t>
      </w:r>
      <w:r>
        <w:rPr>
          <w:rFonts w:ascii="仿宋" w:eastAsia="仿宋" w:hAnsi="仿宋"/>
          <w:sz w:val="28"/>
          <w:szCs w:val="28"/>
        </w:rPr>
        <w:t>15000</w:t>
      </w:r>
      <w:r>
        <w:rPr>
          <w:rFonts w:ascii="仿宋" w:eastAsia="仿宋" w:hAnsi="仿宋" w:hint="eastAsia"/>
          <w:sz w:val="28"/>
          <w:szCs w:val="28"/>
        </w:rPr>
        <w:t>元，本息合计人民币</w:t>
      </w:r>
      <w:r>
        <w:rPr>
          <w:rFonts w:ascii="仿宋" w:eastAsia="仿宋" w:hAnsi="仿宋"/>
          <w:sz w:val="28"/>
          <w:szCs w:val="28"/>
        </w:rPr>
        <w:t>31500</w:t>
      </w:r>
      <w:r>
        <w:rPr>
          <w:rFonts w:ascii="仿宋" w:eastAsia="仿宋" w:hAnsi="仿宋" w:hint="eastAsia"/>
          <w:sz w:val="28"/>
          <w:szCs w:val="28"/>
        </w:rPr>
        <w:t>元，限于判决生效后三十日内履行。</w:t>
      </w:r>
    </w:p>
    <w:p w:rsidR="002A514F" w:rsidRDefault="002A514F" w:rsidP="00336F68">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、南涧彝族自治县人民法院于</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30</w:t>
      </w:r>
      <w:r>
        <w:rPr>
          <w:rFonts w:ascii="仿宋" w:eastAsia="仿宋" w:hAnsi="仿宋" w:hint="eastAsia"/>
          <w:sz w:val="28"/>
          <w:szCs w:val="28"/>
        </w:rPr>
        <w:t>日</w:t>
      </w:r>
      <w:proofErr w:type="gramStart"/>
      <w:r>
        <w:rPr>
          <w:rFonts w:ascii="仿宋" w:eastAsia="仿宋" w:hAnsi="仿宋" w:hint="eastAsia"/>
          <w:sz w:val="28"/>
          <w:szCs w:val="28"/>
        </w:rPr>
        <w:t>作出</w:t>
      </w:r>
      <w:proofErr w:type="gramEnd"/>
      <w:r>
        <w:rPr>
          <w:rFonts w:ascii="仿宋" w:eastAsia="仿宋" w:hAnsi="仿宋" w:hint="eastAsia"/>
          <w:sz w:val="28"/>
          <w:szCs w:val="28"/>
        </w:rPr>
        <w:t>的（</w:t>
      </w:r>
      <w:r>
        <w:rPr>
          <w:rFonts w:ascii="仿宋" w:eastAsia="仿宋" w:hAnsi="仿宋"/>
          <w:sz w:val="28"/>
          <w:szCs w:val="28"/>
        </w:rPr>
        <w:t>2016</w:t>
      </w:r>
      <w:r>
        <w:rPr>
          <w:rFonts w:ascii="仿宋" w:eastAsia="仿宋" w:hAnsi="仿宋" w:hint="eastAsia"/>
          <w:sz w:val="28"/>
          <w:szCs w:val="28"/>
        </w:rPr>
        <w:t>）云</w:t>
      </w:r>
      <w:r>
        <w:rPr>
          <w:rFonts w:ascii="仿宋" w:eastAsia="仿宋" w:hAnsi="仿宋"/>
          <w:sz w:val="28"/>
          <w:szCs w:val="28"/>
        </w:rPr>
        <w:t>2926</w:t>
      </w:r>
      <w:r>
        <w:rPr>
          <w:rFonts w:ascii="仿宋" w:eastAsia="仿宋" w:hAnsi="仿宋" w:hint="eastAsia"/>
          <w:sz w:val="28"/>
          <w:szCs w:val="28"/>
        </w:rPr>
        <w:t>民初</w:t>
      </w:r>
      <w:r>
        <w:rPr>
          <w:rFonts w:ascii="仿宋" w:eastAsia="仿宋" w:hAnsi="仿宋"/>
          <w:sz w:val="28"/>
          <w:szCs w:val="28"/>
        </w:rPr>
        <w:t>468</w:t>
      </w:r>
      <w:r>
        <w:rPr>
          <w:rFonts w:ascii="仿宋" w:eastAsia="仿宋" w:hAnsi="仿宋" w:hint="eastAsia"/>
          <w:sz w:val="28"/>
          <w:szCs w:val="28"/>
        </w:rPr>
        <w:t>号民事判决书判决被告李强、李绍香共同归还原告</w:t>
      </w:r>
      <w:proofErr w:type="gramStart"/>
      <w:r>
        <w:rPr>
          <w:rFonts w:ascii="仿宋" w:eastAsia="仿宋" w:hAnsi="仿宋" w:hint="eastAsia"/>
          <w:sz w:val="28"/>
          <w:szCs w:val="28"/>
        </w:rPr>
        <w:t>潘</w:t>
      </w:r>
      <w:proofErr w:type="gramEnd"/>
      <w:r>
        <w:rPr>
          <w:rFonts w:ascii="仿宋" w:eastAsia="仿宋" w:hAnsi="仿宋" w:hint="eastAsia"/>
          <w:sz w:val="28"/>
          <w:szCs w:val="28"/>
        </w:rPr>
        <w:t>银红借款本金人民币</w:t>
      </w:r>
      <w:r>
        <w:rPr>
          <w:rFonts w:ascii="仿宋" w:eastAsia="仿宋" w:hAnsi="仿宋"/>
          <w:sz w:val="28"/>
          <w:szCs w:val="28"/>
        </w:rPr>
        <w:t>187500</w:t>
      </w:r>
      <w:r>
        <w:rPr>
          <w:rFonts w:ascii="仿宋" w:eastAsia="仿宋" w:hAnsi="仿宋" w:hint="eastAsia"/>
          <w:sz w:val="28"/>
          <w:szCs w:val="28"/>
        </w:rPr>
        <w:t>元，并支付资金占用期间的利息</w:t>
      </w:r>
      <w:r>
        <w:rPr>
          <w:rFonts w:ascii="仿宋" w:eastAsia="仿宋" w:hAnsi="仿宋"/>
          <w:sz w:val="28"/>
          <w:szCs w:val="28"/>
        </w:rPr>
        <w:t>54187.5</w:t>
      </w:r>
      <w:r>
        <w:rPr>
          <w:rFonts w:ascii="仿宋" w:eastAsia="仿宋" w:hAnsi="仿宋" w:hint="eastAsia"/>
          <w:sz w:val="28"/>
          <w:szCs w:val="28"/>
        </w:rPr>
        <w:t>元，本息合计人民币</w:t>
      </w:r>
      <w:r>
        <w:rPr>
          <w:rFonts w:ascii="仿宋" w:eastAsia="仿宋" w:hAnsi="仿宋"/>
          <w:sz w:val="28"/>
          <w:szCs w:val="28"/>
        </w:rPr>
        <w:t>241687.5</w:t>
      </w:r>
      <w:r>
        <w:rPr>
          <w:rFonts w:ascii="仿宋" w:eastAsia="仿宋" w:hAnsi="仿宋" w:hint="eastAsia"/>
          <w:sz w:val="28"/>
          <w:szCs w:val="28"/>
        </w:rPr>
        <w:t>元，限于判决生效后三十日内履行。</w:t>
      </w:r>
    </w:p>
    <w:p w:rsidR="002A514F" w:rsidRPr="00A84159" w:rsidRDefault="002A514F" w:rsidP="00336F68">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、南涧彝族自治县人民法院于</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29</w:t>
      </w:r>
      <w:r>
        <w:rPr>
          <w:rFonts w:ascii="仿宋" w:eastAsia="仿宋" w:hAnsi="仿宋" w:hint="eastAsia"/>
          <w:sz w:val="28"/>
          <w:szCs w:val="28"/>
        </w:rPr>
        <w:t>日</w:t>
      </w:r>
      <w:proofErr w:type="gramStart"/>
      <w:r>
        <w:rPr>
          <w:rFonts w:ascii="仿宋" w:eastAsia="仿宋" w:hAnsi="仿宋" w:hint="eastAsia"/>
          <w:sz w:val="28"/>
          <w:szCs w:val="28"/>
        </w:rPr>
        <w:t>作出</w:t>
      </w:r>
      <w:proofErr w:type="gramEnd"/>
      <w:r>
        <w:rPr>
          <w:rFonts w:ascii="仿宋" w:eastAsia="仿宋" w:hAnsi="仿宋" w:hint="eastAsia"/>
          <w:sz w:val="28"/>
          <w:szCs w:val="28"/>
        </w:rPr>
        <w:t>的（</w:t>
      </w:r>
      <w:r>
        <w:rPr>
          <w:rFonts w:ascii="仿宋" w:eastAsia="仿宋" w:hAnsi="仿宋"/>
          <w:sz w:val="28"/>
          <w:szCs w:val="28"/>
        </w:rPr>
        <w:t>2016</w:t>
      </w:r>
      <w:r>
        <w:rPr>
          <w:rFonts w:ascii="仿宋" w:eastAsia="仿宋" w:hAnsi="仿宋" w:hint="eastAsia"/>
          <w:sz w:val="28"/>
          <w:szCs w:val="28"/>
        </w:rPr>
        <w:t>）</w:t>
      </w:r>
      <w:r>
        <w:rPr>
          <w:rFonts w:ascii="仿宋" w:eastAsia="仿宋" w:hAnsi="仿宋" w:hint="eastAsia"/>
          <w:sz w:val="28"/>
          <w:szCs w:val="28"/>
        </w:rPr>
        <w:lastRenderedPageBreak/>
        <w:t>云</w:t>
      </w:r>
      <w:r>
        <w:rPr>
          <w:rFonts w:ascii="仿宋" w:eastAsia="仿宋" w:hAnsi="仿宋"/>
          <w:sz w:val="28"/>
          <w:szCs w:val="28"/>
        </w:rPr>
        <w:t>2926</w:t>
      </w:r>
      <w:r>
        <w:rPr>
          <w:rFonts w:ascii="仿宋" w:eastAsia="仿宋" w:hAnsi="仿宋" w:hint="eastAsia"/>
          <w:sz w:val="28"/>
          <w:szCs w:val="28"/>
        </w:rPr>
        <w:t>民初</w:t>
      </w:r>
      <w:r>
        <w:rPr>
          <w:rFonts w:ascii="仿宋" w:eastAsia="仿宋" w:hAnsi="仿宋"/>
          <w:sz w:val="28"/>
          <w:szCs w:val="28"/>
        </w:rPr>
        <w:t>470</w:t>
      </w:r>
      <w:r>
        <w:rPr>
          <w:rFonts w:ascii="仿宋" w:eastAsia="仿宋" w:hAnsi="仿宋" w:hint="eastAsia"/>
          <w:sz w:val="28"/>
          <w:szCs w:val="28"/>
        </w:rPr>
        <w:t>号民事判决书判决被告李强归还原告潘洪祥借款本金人民币</w:t>
      </w:r>
      <w:r>
        <w:rPr>
          <w:rFonts w:ascii="仿宋" w:eastAsia="仿宋" w:hAnsi="仿宋"/>
          <w:sz w:val="28"/>
          <w:szCs w:val="28"/>
        </w:rPr>
        <w:t>15000</w:t>
      </w:r>
      <w:r>
        <w:rPr>
          <w:rFonts w:ascii="仿宋" w:eastAsia="仿宋" w:hAnsi="仿宋" w:hint="eastAsia"/>
          <w:sz w:val="28"/>
          <w:szCs w:val="28"/>
        </w:rPr>
        <w:t>元，并支付资金占用期间的利息</w:t>
      </w:r>
      <w:r>
        <w:rPr>
          <w:rFonts w:ascii="仿宋" w:eastAsia="仿宋" w:hAnsi="仿宋"/>
          <w:sz w:val="28"/>
          <w:szCs w:val="28"/>
        </w:rPr>
        <w:t>900</w:t>
      </w:r>
      <w:r>
        <w:rPr>
          <w:rFonts w:ascii="仿宋" w:eastAsia="仿宋" w:hAnsi="仿宋" w:hint="eastAsia"/>
          <w:sz w:val="28"/>
          <w:szCs w:val="28"/>
        </w:rPr>
        <w:t>元，本息合计人民币</w:t>
      </w:r>
      <w:r>
        <w:rPr>
          <w:rFonts w:ascii="仿宋" w:eastAsia="仿宋" w:hAnsi="仿宋"/>
          <w:sz w:val="28"/>
          <w:szCs w:val="28"/>
        </w:rPr>
        <w:t>15900</w:t>
      </w:r>
      <w:r>
        <w:rPr>
          <w:rFonts w:ascii="仿宋" w:eastAsia="仿宋" w:hAnsi="仿宋" w:hint="eastAsia"/>
          <w:sz w:val="28"/>
          <w:szCs w:val="28"/>
        </w:rPr>
        <w:t>元，限于判决生效后三十日内履行。</w:t>
      </w:r>
    </w:p>
    <w:p w:rsidR="002A514F" w:rsidRDefault="002A514F" w:rsidP="00336F68">
      <w:pPr>
        <w:ind w:firstLineChars="200" w:firstLine="560"/>
        <w:rPr>
          <w:rFonts w:ascii="仿宋" w:eastAsia="仿宋" w:hAnsi="仿宋"/>
          <w:sz w:val="28"/>
          <w:szCs w:val="28"/>
        </w:rPr>
      </w:pPr>
      <w:r>
        <w:rPr>
          <w:rFonts w:ascii="仿宋" w:eastAsia="仿宋" w:hAnsi="仿宋" w:hint="eastAsia"/>
          <w:sz w:val="28"/>
          <w:szCs w:val="28"/>
        </w:rPr>
        <w:t>因被执行人逾期未履行偿还义务，申请人罗永贵、</w:t>
      </w:r>
      <w:proofErr w:type="gramStart"/>
      <w:r>
        <w:rPr>
          <w:rFonts w:ascii="仿宋" w:eastAsia="仿宋" w:hAnsi="仿宋" w:hint="eastAsia"/>
          <w:sz w:val="28"/>
          <w:szCs w:val="28"/>
        </w:rPr>
        <w:t>潘</w:t>
      </w:r>
      <w:proofErr w:type="gramEnd"/>
      <w:r>
        <w:rPr>
          <w:rFonts w:ascii="仿宋" w:eastAsia="仿宋" w:hAnsi="仿宋" w:hint="eastAsia"/>
          <w:sz w:val="28"/>
          <w:szCs w:val="28"/>
        </w:rPr>
        <w:t>银红、潘洪祥向南涧彝族自治县人民法院申请强制执行，南涧彝族自治县人民法院拟拍卖该房地产强制执行，为确定该房地产的拍卖底价，南涧彝族自治县人民法院委托我所对该房地产进行拍卖底价评估鉴定</w:t>
      </w:r>
      <w:r w:rsidRPr="00DB22E7">
        <w:rPr>
          <w:rFonts w:ascii="仿宋" w:eastAsia="仿宋" w:hAnsi="仿宋" w:hint="eastAsia"/>
          <w:sz w:val="28"/>
          <w:szCs w:val="28"/>
        </w:rPr>
        <w:t>。</w:t>
      </w:r>
    </w:p>
    <w:p w:rsidR="002A514F" w:rsidRPr="00940D8F" w:rsidRDefault="002A514F" w:rsidP="00336F68">
      <w:pPr>
        <w:ind w:firstLineChars="196" w:firstLine="630"/>
        <w:rPr>
          <w:b/>
          <w:sz w:val="32"/>
          <w:szCs w:val="32"/>
        </w:rPr>
      </w:pPr>
      <w:r w:rsidRPr="00940D8F">
        <w:rPr>
          <w:rFonts w:hint="eastAsia"/>
          <w:b/>
          <w:sz w:val="32"/>
          <w:szCs w:val="32"/>
        </w:rPr>
        <w:t>三、鉴定资料摘要</w:t>
      </w:r>
    </w:p>
    <w:p w:rsidR="002A514F" w:rsidRDefault="002A514F" w:rsidP="00336F68">
      <w:pPr>
        <w:ind w:firstLineChars="200" w:firstLine="560"/>
        <w:rPr>
          <w:rFonts w:ascii="仿宋" w:eastAsia="仿宋" w:hAnsi="仿宋"/>
          <w:sz w:val="28"/>
          <w:szCs w:val="28"/>
        </w:rPr>
      </w:pPr>
      <w:r w:rsidRPr="00943CF2">
        <w:rPr>
          <w:rFonts w:ascii="仿宋" w:eastAsia="仿宋" w:hAnsi="仿宋"/>
          <w:sz w:val="28"/>
          <w:szCs w:val="28"/>
        </w:rPr>
        <w:t>1</w:t>
      </w:r>
      <w:r>
        <w:rPr>
          <w:rFonts w:ascii="仿宋" w:eastAsia="仿宋" w:hAnsi="仿宋" w:hint="eastAsia"/>
          <w:sz w:val="28"/>
          <w:szCs w:val="28"/>
        </w:rPr>
        <w:t>、云南省南涧彝族自治县人民法院的司法鉴定</w:t>
      </w:r>
      <w:r w:rsidRPr="00943CF2">
        <w:rPr>
          <w:rFonts w:ascii="仿宋" w:eastAsia="仿宋" w:hAnsi="仿宋" w:hint="eastAsia"/>
          <w:sz w:val="28"/>
          <w:szCs w:val="28"/>
        </w:rPr>
        <w:t>委托书（</w:t>
      </w:r>
      <w:r>
        <w:rPr>
          <w:rFonts w:ascii="仿宋" w:eastAsia="仿宋" w:hAnsi="仿宋"/>
          <w:sz w:val="28"/>
          <w:szCs w:val="28"/>
        </w:rPr>
        <w:t>2017</w:t>
      </w:r>
      <w:r w:rsidRPr="00943CF2">
        <w:rPr>
          <w:rFonts w:ascii="仿宋" w:eastAsia="仿宋" w:hAnsi="仿宋" w:hint="eastAsia"/>
          <w:sz w:val="28"/>
          <w:szCs w:val="28"/>
        </w:rPr>
        <w:t>）</w:t>
      </w:r>
      <w:r>
        <w:rPr>
          <w:rFonts w:ascii="仿宋" w:eastAsia="仿宋" w:hAnsi="仿宋" w:hint="eastAsia"/>
          <w:sz w:val="28"/>
          <w:szCs w:val="28"/>
        </w:rPr>
        <w:t>云</w:t>
      </w:r>
      <w:r>
        <w:rPr>
          <w:rFonts w:ascii="仿宋" w:eastAsia="仿宋" w:hAnsi="仿宋"/>
          <w:sz w:val="28"/>
          <w:szCs w:val="28"/>
        </w:rPr>
        <w:t>2926</w:t>
      </w:r>
      <w:r>
        <w:rPr>
          <w:rFonts w:ascii="仿宋" w:eastAsia="仿宋" w:hAnsi="仿宋" w:hint="eastAsia"/>
          <w:sz w:val="28"/>
          <w:szCs w:val="28"/>
        </w:rPr>
        <w:t>执</w:t>
      </w:r>
      <w:r>
        <w:rPr>
          <w:rFonts w:ascii="仿宋" w:eastAsia="仿宋" w:hAnsi="仿宋"/>
          <w:sz w:val="28"/>
          <w:szCs w:val="28"/>
        </w:rPr>
        <w:t>270-272-309</w:t>
      </w:r>
      <w:r w:rsidRPr="00943CF2">
        <w:rPr>
          <w:rFonts w:ascii="仿宋" w:eastAsia="仿宋" w:hAnsi="仿宋" w:hint="eastAsia"/>
          <w:sz w:val="28"/>
          <w:szCs w:val="28"/>
        </w:rPr>
        <w:t>号</w:t>
      </w:r>
      <w:r>
        <w:rPr>
          <w:rFonts w:ascii="仿宋" w:eastAsia="仿宋" w:hAnsi="仿宋" w:hint="eastAsia"/>
          <w:sz w:val="28"/>
          <w:szCs w:val="28"/>
        </w:rPr>
        <w:t>；</w:t>
      </w:r>
    </w:p>
    <w:p w:rsidR="002A514F" w:rsidRPr="00451208" w:rsidRDefault="002A514F" w:rsidP="00336F68">
      <w:pPr>
        <w:ind w:firstLineChars="200" w:firstLine="560"/>
        <w:rPr>
          <w:rFonts w:ascii="仿宋" w:eastAsia="仿宋" w:hAnsi="仿宋"/>
          <w:sz w:val="28"/>
          <w:szCs w:val="28"/>
        </w:rPr>
      </w:pPr>
      <w:r w:rsidRPr="00451208">
        <w:rPr>
          <w:rFonts w:ascii="仿宋" w:eastAsia="仿宋" w:hAnsi="仿宋"/>
          <w:sz w:val="28"/>
          <w:szCs w:val="28"/>
        </w:rPr>
        <w:t>2</w:t>
      </w:r>
      <w:r w:rsidRPr="002C4579">
        <w:rPr>
          <w:rFonts w:ascii="仿宋" w:eastAsia="仿宋" w:hAnsi="仿宋" w:hint="eastAsia"/>
          <w:sz w:val="28"/>
          <w:szCs w:val="28"/>
        </w:rPr>
        <w:t>、</w:t>
      </w:r>
      <w:r w:rsidRPr="00451208">
        <w:rPr>
          <w:rFonts w:ascii="仿宋" w:eastAsia="仿宋" w:hAnsi="仿宋" w:hint="eastAsia"/>
          <w:sz w:val="28"/>
          <w:szCs w:val="28"/>
        </w:rPr>
        <w:t>云南省</w:t>
      </w:r>
      <w:r>
        <w:rPr>
          <w:rFonts w:ascii="仿宋" w:eastAsia="仿宋" w:hAnsi="仿宋" w:hint="eastAsia"/>
          <w:sz w:val="28"/>
          <w:szCs w:val="28"/>
        </w:rPr>
        <w:t>南涧彝族自治县人民法院</w:t>
      </w:r>
      <w:r w:rsidRPr="00451208">
        <w:rPr>
          <w:rFonts w:ascii="仿宋" w:eastAsia="仿宋" w:hAnsi="仿宋" w:hint="eastAsia"/>
          <w:sz w:val="28"/>
          <w:szCs w:val="28"/>
        </w:rPr>
        <w:t>民事判决书（</w:t>
      </w:r>
      <w:r>
        <w:rPr>
          <w:rFonts w:ascii="仿宋" w:eastAsia="仿宋" w:hAnsi="仿宋"/>
          <w:sz w:val="28"/>
          <w:szCs w:val="28"/>
        </w:rPr>
        <w:t>2016</w:t>
      </w:r>
      <w:r>
        <w:rPr>
          <w:rFonts w:ascii="仿宋" w:eastAsia="仿宋" w:hAnsi="仿宋" w:hint="eastAsia"/>
          <w:sz w:val="28"/>
          <w:szCs w:val="28"/>
        </w:rPr>
        <w:t>）云</w:t>
      </w:r>
      <w:r>
        <w:rPr>
          <w:rFonts w:ascii="仿宋" w:eastAsia="仿宋" w:hAnsi="仿宋"/>
          <w:sz w:val="28"/>
          <w:szCs w:val="28"/>
        </w:rPr>
        <w:t>2926</w:t>
      </w:r>
      <w:r>
        <w:rPr>
          <w:rFonts w:ascii="仿宋" w:eastAsia="仿宋" w:hAnsi="仿宋" w:hint="eastAsia"/>
          <w:sz w:val="28"/>
          <w:szCs w:val="28"/>
        </w:rPr>
        <w:t>民初</w:t>
      </w:r>
      <w:r>
        <w:rPr>
          <w:rFonts w:ascii="仿宋" w:eastAsia="仿宋" w:hAnsi="仿宋"/>
          <w:sz w:val="28"/>
          <w:szCs w:val="28"/>
        </w:rPr>
        <w:t>469</w:t>
      </w:r>
      <w:r>
        <w:rPr>
          <w:rFonts w:ascii="仿宋" w:eastAsia="仿宋" w:hAnsi="仿宋" w:hint="eastAsia"/>
          <w:sz w:val="28"/>
          <w:szCs w:val="28"/>
        </w:rPr>
        <w:t>号、</w:t>
      </w:r>
      <w:r>
        <w:rPr>
          <w:rFonts w:ascii="仿宋" w:eastAsia="仿宋" w:hAnsi="仿宋"/>
          <w:sz w:val="28"/>
          <w:szCs w:val="28"/>
        </w:rPr>
        <w:t>468</w:t>
      </w:r>
      <w:r>
        <w:rPr>
          <w:rFonts w:ascii="仿宋" w:eastAsia="仿宋" w:hAnsi="仿宋" w:hint="eastAsia"/>
          <w:sz w:val="28"/>
          <w:szCs w:val="28"/>
        </w:rPr>
        <w:t>号、</w:t>
      </w:r>
      <w:r>
        <w:rPr>
          <w:rFonts w:ascii="仿宋" w:eastAsia="仿宋" w:hAnsi="仿宋"/>
          <w:sz w:val="28"/>
          <w:szCs w:val="28"/>
        </w:rPr>
        <w:t>470</w:t>
      </w:r>
      <w:r>
        <w:rPr>
          <w:rFonts w:ascii="仿宋" w:eastAsia="仿宋" w:hAnsi="仿宋" w:hint="eastAsia"/>
          <w:sz w:val="28"/>
          <w:szCs w:val="28"/>
        </w:rPr>
        <w:t>号</w:t>
      </w:r>
      <w:r w:rsidRPr="00451208">
        <w:rPr>
          <w:rFonts w:ascii="仿宋" w:eastAsia="仿宋" w:hAnsi="仿宋" w:hint="eastAsia"/>
          <w:sz w:val="28"/>
          <w:szCs w:val="28"/>
        </w:rPr>
        <w:t>；</w:t>
      </w:r>
    </w:p>
    <w:p w:rsidR="002A514F" w:rsidRPr="001572AE" w:rsidRDefault="002A514F" w:rsidP="00336F68">
      <w:pPr>
        <w:ind w:firstLineChars="200" w:firstLine="560"/>
        <w:rPr>
          <w:rFonts w:ascii="仿宋" w:eastAsia="仿宋" w:hAnsi="仿宋"/>
          <w:sz w:val="28"/>
          <w:szCs w:val="28"/>
        </w:rPr>
      </w:pPr>
      <w:r>
        <w:rPr>
          <w:rFonts w:ascii="仿宋" w:eastAsia="仿宋" w:hAnsi="仿宋"/>
          <w:sz w:val="28"/>
          <w:szCs w:val="28"/>
        </w:rPr>
        <w:t>3</w:t>
      </w:r>
      <w:r w:rsidRPr="00451208">
        <w:rPr>
          <w:rFonts w:ascii="仿宋" w:eastAsia="仿宋" w:hAnsi="仿宋" w:hint="eastAsia"/>
          <w:sz w:val="28"/>
          <w:szCs w:val="28"/>
        </w:rPr>
        <w:t>、</w:t>
      </w:r>
      <w:r>
        <w:rPr>
          <w:rFonts w:ascii="仿宋" w:eastAsia="仿宋" w:hAnsi="仿宋" w:hint="eastAsia"/>
          <w:sz w:val="28"/>
          <w:szCs w:val="28"/>
        </w:rPr>
        <w:t>鉴定对象的《房屋所有权证》</w:t>
      </w:r>
      <w:r w:rsidRPr="001572AE">
        <w:rPr>
          <w:rFonts w:ascii="仿宋" w:eastAsia="仿宋" w:hAnsi="仿宋" w:hint="eastAsia"/>
          <w:sz w:val="28"/>
          <w:szCs w:val="28"/>
        </w:rPr>
        <w:t>南房权证南涧字第</w:t>
      </w:r>
      <w:r w:rsidRPr="001572AE">
        <w:rPr>
          <w:rFonts w:ascii="仿宋" w:eastAsia="仿宋" w:hAnsi="仿宋"/>
          <w:sz w:val="28"/>
          <w:szCs w:val="28"/>
        </w:rPr>
        <w:t>2010B-335</w:t>
      </w:r>
      <w:r w:rsidRPr="001572AE">
        <w:rPr>
          <w:rFonts w:ascii="仿宋" w:eastAsia="仿宋" w:hAnsi="仿宋" w:hint="eastAsia"/>
          <w:sz w:val="28"/>
          <w:szCs w:val="28"/>
        </w:rPr>
        <w:t>号</w:t>
      </w:r>
      <w:r>
        <w:rPr>
          <w:rFonts w:ascii="仿宋" w:eastAsia="仿宋" w:hAnsi="仿宋" w:hint="eastAsia"/>
          <w:sz w:val="28"/>
          <w:szCs w:val="28"/>
        </w:rPr>
        <w:t>，《房屋共有权证》南房</w:t>
      </w:r>
      <w:proofErr w:type="gramStart"/>
      <w:r w:rsidRPr="001572AE">
        <w:rPr>
          <w:rFonts w:ascii="仿宋" w:eastAsia="仿宋" w:hAnsi="仿宋" w:hint="eastAsia"/>
          <w:sz w:val="28"/>
          <w:szCs w:val="28"/>
        </w:rPr>
        <w:t>南涧</w:t>
      </w:r>
      <w:r>
        <w:rPr>
          <w:rFonts w:ascii="仿宋" w:eastAsia="仿宋" w:hAnsi="仿宋" w:hint="eastAsia"/>
          <w:sz w:val="28"/>
          <w:szCs w:val="28"/>
        </w:rPr>
        <w:t>共</w:t>
      </w:r>
      <w:r w:rsidRPr="001572AE">
        <w:rPr>
          <w:rFonts w:ascii="仿宋" w:eastAsia="仿宋" w:hAnsi="仿宋" w:hint="eastAsia"/>
          <w:sz w:val="28"/>
          <w:szCs w:val="28"/>
        </w:rPr>
        <w:t>字第</w:t>
      </w:r>
      <w:r w:rsidRPr="001572AE">
        <w:rPr>
          <w:rFonts w:ascii="仿宋" w:eastAsia="仿宋" w:hAnsi="仿宋"/>
          <w:sz w:val="28"/>
          <w:szCs w:val="28"/>
        </w:rPr>
        <w:t>2010</w:t>
      </w:r>
      <w:proofErr w:type="gramEnd"/>
      <w:r w:rsidRPr="001572AE">
        <w:rPr>
          <w:rFonts w:ascii="仿宋" w:eastAsia="仿宋" w:hAnsi="仿宋"/>
          <w:sz w:val="28"/>
          <w:szCs w:val="28"/>
        </w:rPr>
        <w:t>B</w:t>
      </w:r>
      <w:r>
        <w:rPr>
          <w:rFonts w:ascii="仿宋" w:eastAsia="仿宋" w:hAnsi="仿宋"/>
          <w:sz w:val="28"/>
          <w:szCs w:val="28"/>
        </w:rPr>
        <w:t>G-233</w:t>
      </w:r>
      <w:r w:rsidRPr="001572AE">
        <w:rPr>
          <w:rFonts w:ascii="仿宋" w:eastAsia="仿宋" w:hAnsi="仿宋" w:hint="eastAsia"/>
          <w:sz w:val="28"/>
          <w:szCs w:val="28"/>
        </w:rPr>
        <w:t>号</w:t>
      </w:r>
      <w:r>
        <w:rPr>
          <w:rFonts w:ascii="仿宋" w:eastAsia="仿宋" w:hAnsi="仿宋" w:hint="eastAsia"/>
          <w:sz w:val="28"/>
          <w:szCs w:val="28"/>
        </w:rPr>
        <w:t>；</w:t>
      </w:r>
    </w:p>
    <w:p w:rsidR="002A514F" w:rsidRDefault="002A514F" w:rsidP="00336F68">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、鉴定对象的《土地使用权证》</w:t>
      </w:r>
      <w:r w:rsidRPr="001572AE">
        <w:rPr>
          <w:rFonts w:ascii="仿宋" w:eastAsia="仿宋" w:hAnsi="仿宋" w:hint="eastAsia"/>
          <w:sz w:val="28"/>
          <w:szCs w:val="28"/>
        </w:rPr>
        <w:t>南土国用（</w:t>
      </w:r>
      <w:r w:rsidRPr="001572AE">
        <w:rPr>
          <w:rFonts w:ascii="仿宋" w:eastAsia="仿宋" w:hAnsi="仿宋"/>
          <w:sz w:val="28"/>
          <w:szCs w:val="28"/>
        </w:rPr>
        <w:t>2010</w:t>
      </w:r>
      <w:r w:rsidRPr="001572AE">
        <w:rPr>
          <w:rFonts w:ascii="仿宋" w:eastAsia="仿宋" w:hAnsi="仿宋" w:hint="eastAsia"/>
          <w:sz w:val="28"/>
          <w:szCs w:val="28"/>
        </w:rPr>
        <w:t>）第</w:t>
      </w:r>
      <w:r w:rsidRPr="001572AE">
        <w:rPr>
          <w:rFonts w:ascii="仿宋" w:eastAsia="仿宋" w:hAnsi="仿宋"/>
          <w:sz w:val="28"/>
          <w:szCs w:val="28"/>
        </w:rPr>
        <w:t>337</w:t>
      </w:r>
      <w:r w:rsidRPr="001572AE">
        <w:rPr>
          <w:rFonts w:ascii="仿宋" w:eastAsia="仿宋" w:hAnsi="仿宋" w:hint="eastAsia"/>
          <w:sz w:val="28"/>
          <w:szCs w:val="28"/>
        </w:rPr>
        <w:t>号</w:t>
      </w:r>
      <w:r>
        <w:rPr>
          <w:rFonts w:ascii="仿宋" w:eastAsia="仿宋" w:hAnsi="仿宋" w:hint="eastAsia"/>
          <w:sz w:val="28"/>
          <w:szCs w:val="28"/>
        </w:rPr>
        <w:t>；</w:t>
      </w:r>
    </w:p>
    <w:p w:rsidR="002A514F" w:rsidRPr="00940D8F" w:rsidRDefault="002A514F" w:rsidP="00336F68">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、现场勘察记录；</w:t>
      </w:r>
    </w:p>
    <w:p w:rsidR="002A514F" w:rsidRPr="001E3E15" w:rsidRDefault="002A514F" w:rsidP="00336F68">
      <w:pPr>
        <w:ind w:firstLineChars="196" w:firstLine="630"/>
        <w:rPr>
          <w:b/>
          <w:sz w:val="32"/>
          <w:szCs w:val="32"/>
        </w:rPr>
      </w:pPr>
      <w:r>
        <w:rPr>
          <w:rFonts w:hint="eastAsia"/>
          <w:b/>
          <w:sz w:val="32"/>
          <w:szCs w:val="32"/>
        </w:rPr>
        <w:t>四</w:t>
      </w:r>
      <w:r w:rsidRPr="001E3E15">
        <w:rPr>
          <w:rFonts w:hint="eastAsia"/>
          <w:b/>
          <w:sz w:val="32"/>
          <w:szCs w:val="32"/>
        </w:rPr>
        <w:t>、</w:t>
      </w:r>
      <w:r>
        <w:rPr>
          <w:rFonts w:hint="eastAsia"/>
          <w:b/>
          <w:sz w:val="32"/>
          <w:szCs w:val="32"/>
        </w:rPr>
        <w:t>鉴定过程</w:t>
      </w:r>
    </w:p>
    <w:p w:rsidR="002A514F" w:rsidRPr="00E410BE" w:rsidRDefault="002A514F" w:rsidP="00336F68">
      <w:pPr>
        <w:ind w:firstLineChars="196" w:firstLine="551"/>
        <w:rPr>
          <w:b/>
          <w:sz w:val="28"/>
          <w:szCs w:val="28"/>
        </w:rPr>
      </w:pPr>
      <w:r w:rsidRPr="00E410BE">
        <w:rPr>
          <w:rFonts w:hint="eastAsia"/>
          <w:b/>
          <w:sz w:val="28"/>
          <w:szCs w:val="28"/>
        </w:rPr>
        <w:t>（一）评估鉴定依据</w:t>
      </w:r>
    </w:p>
    <w:p w:rsidR="002A514F" w:rsidRDefault="002A514F" w:rsidP="00336F68">
      <w:pPr>
        <w:ind w:firstLineChars="200" w:firstLine="560"/>
        <w:rPr>
          <w:rFonts w:ascii="仿宋" w:eastAsia="仿宋" w:hAnsi="仿宋"/>
          <w:sz w:val="28"/>
          <w:szCs w:val="28"/>
        </w:rPr>
      </w:pPr>
      <w:r w:rsidRPr="00E410BE">
        <w:rPr>
          <w:rFonts w:ascii="仿宋" w:eastAsia="仿宋" w:hAnsi="仿宋"/>
          <w:sz w:val="28"/>
          <w:szCs w:val="28"/>
        </w:rPr>
        <w:t>1</w:t>
      </w:r>
      <w:r w:rsidRPr="00E410BE">
        <w:rPr>
          <w:rFonts w:ascii="仿宋" w:eastAsia="仿宋" w:hAnsi="仿宋" w:hint="eastAsia"/>
          <w:sz w:val="28"/>
          <w:szCs w:val="28"/>
        </w:rPr>
        <w:t>、鉴定估价所依据的有关法律、法规和部门规章</w:t>
      </w:r>
      <w:r>
        <w:rPr>
          <w:rFonts w:ascii="仿宋" w:eastAsia="仿宋" w:hAnsi="仿宋" w:hint="eastAsia"/>
          <w:sz w:val="28"/>
          <w:szCs w:val="28"/>
        </w:rPr>
        <w:t>：</w:t>
      </w:r>
    </w:p>
    <w:p w:rsidR="002A514F" w:rsidRPr="00E410BE" w:rsidRDefault="002A514F" w:rsidP="00336F68">
      <w:pPr>
        <w:ind w:firstLineChars="200" w:firstLine="560"/>
        <w:rPr>
          <w:rFonts w:ascii="仿宋" w:eastAsia="仿宋" w:hAnsi="仿宋"/>
          <w:sz w:val="28"/>
          <w:szCs w:val="28"/>
        </w:rPr>
      </w:pPr>
      <w:r w:rsidRPr="00E410BE">
        <w:rPr>
          <w:rFonts w:ascii="仿宋" w:eastAsia="仿宋" w:hAnsi="仿宋" w:hint="eastAsia"/>
          <w:sz w:val="28"/>
          <w:szCs w:val="28"/>
        </w:rPr>
        <w:t>（</w:t>
      </w:r>
      <w:r w:rsidRPr="00E410BE">
        <w:rPr>
          <w:rFonts w:ascii="仿宋" w:eastAsia="仿宋" w:hAnsi="仿宋"/>
          <w:sz w:val="28"/>
          <w:szCs w:val="28"/>
        </w:rPr>
        <w:t>1</w:t>
      </w:r>
      <w:r w:rsidRPr="00E410BE">
        <w:rPr>
          <w:rFonts w:ascii="仿宋" w:eastAsia="仿宋" w:hAnsi="仿宋" w:hint="eastAsia"/>
          <w:sz w:val="28"/>
          <w:szCs w:val="28"/>
        </w:rPr>
        <w:t>）《中华人民共和国物权法》（中华人民共和国主席令第</w:t>
      </w:r>
      <w:r w:rsidRPr="00E410BE">
        <w:rPr>
          <w:rFonts w:ascii="仿宋" w:eastAsia="仿宋" w:hAnsi="仿宋"/>
          <w:sz w:val="28"/>
          <w:szCs w:val="28"/>
        </w:rPr>
        <w:t>62</w:t>
      </w:r>
      <w:r w:rsidRPr="00E410BE">
        <w:rPr>
          <w:rFonts w:ascii="仿宋" w:eastAsia="仿宋" w:hAnsi="仿宋" w:hint="eastAsia"/>
          <w:sz w:val="28"/>
          <w:szCs w:val="28"/>
        </w:rPr>
        <w:t>号，</w:t>
      </w:r>
      <w:r w:rsidRPr="00E410BE">
        <w:rPr>
          <w:rFonts w:ascii="仿宋" w:eastAsia="仿宋" w:hAnsi="仿宋"/>
          <w:sz w:val="28"/>
          <w:szCs w:val="28"/>
        </w:rPr>
        <w:t>2007</w:t>
      </w:r>
      <w:r w:rsidRPr="00E410BE">
        <w:rPr>
          <w:rFonts w:ascii="仿宋" w:eastAsia="仿宋" w:hAnsi="仿宋" w:hint="eastAsia"/>
          <w:sz w:val="28"/>
          <w:szCs w:val="28"/>
        </w:rPr>
        <w:t>年</w:t>
      </w:r>
      <w:r w:rsidRPr="00E410BE">
        <w:rPr>
          <w:rFonts w:ascii="仿宋" w:eastAsia="仿宋" w:hAnsi="仿宋"/>
          <w:sz w:val="28"/>
          <w:szCs w:val="28"/>
        </w:rPr>
        <w:t>10</w:t>
      </w:r>
      <w:r w:rsidRPr="00E410BE">
        <w:rPr>
          <w:rFonts w:ascii="仿宋" w:eastAsia="仿宋" w:hAnsi="仿宋" w:hint="eastAsia"/>
          <w:sz w:val="28"/>
          <w:szCs w:val="28"/>
        </w:rPr>
        <w:t>月</w:t>
      </w:r>
      <w:r w:rsidRPr="00E410BE">
        <w:rPr>
          <w:rFonts w:ascii="仿宋" w:eastAsia="仿宋" w:hAnsi="仿宋"/>
          <w:sz w:val="28"/>
          <w:szCs w:val="28"/>
        </w:rPr>
        <w:t>1</w:t>
      </w:r>
      <w:r w:rsidRPr="00E410BE">
        <w:rPr>
          <w:rFonts w:ascii="仿宋" w:eastAsia="仿宋" w:hAnsi="仿宋" w:hint="eastAsia"/>
          <w:sz w:val="28"/>
          <w:szCs w:val="28"/>
        </w:rPr>
        <w:t>日起施行）；</w:t>
      </w:r>
    </w:p>
    <w:p w:rsidR="002A514F" w:rsidRDefault="002A514F" w:rsidP="00336F68">
      <w:pPr>
        <w:ind w:firstLineChars="200" w:firstLine="560"/>
        <w:rPr>
          <w:rFonts w:ascii="仿宋" w:eastAsia="仿宋" w:hAnsi="仿宋"/>
          <w:sz w:val="28"/>
          <w:szCs w:val="28"/>
        </w:rPr>
      </w:pPr>
      <w:r w:rsidRPr="00E410BE">
        <w:rPr>
          <w:rFonts w:ascii="仿宋" w:eastAsia="仿宋" w:hAnsi="仿宋" w:hint="eastAsia"/>
          <w:sz w:val="28"/>
          <w:szCs w:val="28"/>
        </w:rPr>
        <w:lastRenderedPageBreak/>
        <w:t>（</w:t>
      </w:r>
      <w:r w:rsidRPr="00E410BE">
        <w:rPr>
          <w:rFonts w:ascii="仿宋" w:eastAsia="仿宋" w:hAnsi="仿宋"/>
          <w:sz w:val="28"/>
          <w:szCs w:val="28"/>
        </w:rPr>
        <w:t>2</w:t>
      </w:r>
      <w:r w:rsidRPr="00E410BE">
        <w:rPr>
          <w:rFonts w:ascii="仿宋" w:eastAsia="仿宋" w:hAnsi="仿宋" w:hint="eastAsia"/>
          <w:sz w:val="28"/>
          <w:szCs w:val="28"/>
        </w:rPr>
        <w:t>）《中华人民共和国土地管理法》（中华人民共和国主席令第</w:t>
      </w:r>
      <w:r w:rsidRPr="00E410BE">
        <w:rPr>
          <w:rFonts w:ascii="仿宋" w:eastAsia="仿宋" w:hAnsi="仿宋"/>
          <w:sz w:val="28"/>
          <w:szCs w:val="28"/>
        </w:rPr>
        <w:t>28</w:t>
      </w:r>
      <w:r w:rsidRPr="00E410BE">
        <w:rPr>
          <w:rFonts w:ascii="仿宋" w:eastAsia="仿宋" w:hAnsi="仿宋" w:hint="eastAsia"/>
          <w:sz w:val="28"/>
          <w:szCs w:val="28"/>
        </w:rPr>
        <w:t>号，</w:t>
      </w:r>
      <w:r w:rsidRPr="00E410BE">
        <w:rPr>
          <w:rFonts w:ascii="仿宋" w:eastAsia="仿宋" w:hAnsi="仿宋"/>
          <w:sz w:val="28"/>
          <w:szCs w:val="28"/>
        </w:rPr>
        <w:t>2004</w:t>
      </w:r>
      <w:r w:rsidRPr="00E410BE">
        <w:rPr>
          <w:rFonts w:ascii="仿宋" w:eastAsia="仿宋" w:hAnsi="仿宋" w:hint="eastAsia"/>
          <w:sz w:val="28"/>
          <w:szCs w:val="28"/>
        </w:rPr>
        <w:t>年</w:t>
      </w:r>
      <w:r w:rsidRPr="00E410BE">
        <w:rPr>
          <w:rFonts w:ascii="仿宋" w:eastAsia="仿宋" w:hAnsi="仿宋"/>
          <w:sz w:val="28"/>
          <w:szCs w:val="28"/>
        </w:rPr>
        <w:t>8</w:t>
      </w:r>
      <w:r w:rsidRPr="00E410BE">
        <w:rPr>
          <w:rFonts w:ascii="仿宋" w:eastAsia="仿宋" w:hAnsi="仿宋" w:hint="eastAsia"/>
          <w:sz w:val="28"/>
          <w:szCs w:val="28"/>
        </w:rPr>
        <w:t>月</w:t>
      </w:r>
      <w:r w:rsidRPr="00E410BE">
        <w:rPr>
          <w:rFonts w:ascii="仿宋" w:eastAsia="仿宋" w:hAnsi="仿宋"/>
          <w:sz w:val="28"/>
          <w:szCs w:val="28"/>
        </w:rPr>
        <w:t>28</w:t>
      </w:r>
      <w:r w:rsidRPr="00E410BE">
        <w:rPr>
          <w:rFonts w:ascii="仿宋" w:eastAsia="仿宋" w:hAnsi="仿宋" w:hint="eastAsia"/>
          <w:sz w:val="28"/>
          <w:szCs w:val="28"/>
        </w:rPr>
        <w:t>日修订）；</w:t>
      </w:r>
      <w:r>
        <w:rPr>
          <w:rFonts w:ascii="仿宋" w:eastAsia="仿宋" w:hAnsi="仿宋"/>
          <w:sz w:val="28"/>
          <w:szCs w:val="28"/>
        </w:rPr>
        <w:t xml:space="preserve"> </w:t>
      </w:r>
    </w:p>
    <w:p w:rsidR="002A514F" w:rsidRPr="00E410BE" w:rsidRDefault="002A514F" w:rsidP="00336F68">
      <w:pPr>
        <w:ind w:firstLineChars="200" w:firstLine="560"/>
        <w:rPr>
          <w:rFonts w:ascii="仿宋" w:eastAsia="仿宋" w:hAnsi="仿宋"/>
          <w:sz w:val="28"/>
          <w:szCs w:val="28"/>
        </w:rPr>
      </w:pPr>
      <w:r w:rsidRPr="00E410BE">
        <w:rPr>
          <w:rFonts w:ascii="仿宋" w:eastAsia="仿宋" w:hAnsi="仿宋" w:hint="eastAsia"/>
          <w:sz w:val="28"/>
          <w:szCs w:val="28"/>
        </w:rPr>
        <w:t>（</w:t>
      </w:r>
      <w:r w:rsidRPr="00E410BE">
        <w:rPr>
          <w:rFonts w:ascii="仿宋" w:eastAsia="仿宋" w:hAnsi="仿宋"/>
          <w:sz w:val="28"/>
          <w:szCs w:val="28"/>
        </w:rPr>
        <w:t>3</w:t>
      </w:r>
      <w:r w:rsidRPr="00E410BE">
        <w:rPr>
          <w:rFonts w:ascii="仿宋" w:eastAsia="仿宋" w:hAnsi="仿宋" w:hint="eastAsia"/>
          <w:sz w:val="28"/>
          <w:szCs w:val="28"/>
        </w:rPr>
        <w:t>）《中华人民共和国城市房地产管理法》（中华人民共和国主席令第</w:t>
      </w:r>
      <w:r w:rsidRPr="00E410BE">
        <w:rPr>
          <w:rFonts w:ascii="仿宋" w:eastAsia="仿宋" w:hAnsi="仿宋"/>
          <w:sz w:val="28"/>
          <w:szCs w:val="28"/>
        </w:rPr>
        <w:t>72</w:t>
      </w:r>
      <w:r w:rsidRPr="00E410BE">
        <w:rPr>
          <w:rFonts w:ascii="仿宋" w:eastAsia="仿宋" w:hAnsi="仿宋" w:hint="eastAsia"/>
          <w:sz w:val="28"/>
          <w:szCs w:val="28"/>
        </w:rPr>
        <w:t>号，</w:t>
      </w:r>
      <w:r w:rsidRPr="00E410BE">
        <w:rPr>
          <w:rFonts w:ascii="仿宋" w:eastAsia="仿宋" w:hAnsi="仿宋"/>
          <w:sz w:val="28"/>
          <w:szCs w:val="28"/>
        </w:rPr>
        <w:t>2007</w:t>
      </w:r>
      <w:r w:rsidRPr="00E410BE">
        <w:rPr>
          <w:rFonts w:ascii="仿宋" w:eastAsia="仿宋" w:hAnsi="仿宋" w:hint="eastAsia"/>
          <w:sz w:val="28"/>
          <w:szCs w:val="28"/>
        </w:rPr>
        <w:t>年</w:t>
      </w:r>
      <w:r w:rsidRPr="00E410BE">
        <w:rPr>
          <w:rFonts w:ascii="仿宋" w:eastAsia="仿宋" w:hAnsi="仿宋"/>
          <w:sz w:val="28"/>
          <w:szCs w:val="28"/>
        </w:rPr>
        <w:t>8</w:t>
      </w:r>
      <w:r w:rsidRPr="00E410BE">
        <w:rPr>
          <w:rFonts w:ascii="仿宋" w:eastAsia="仿宋" w:hAnsi="仿宋" w:hint="eastAsia"/>
          <w:sz w:val="28"/>
          <w:szCs w:val="28"/>
        </w:rPr>
        <w:t>月</w:t>
      </w:r>
      <w:r w:rsidRPr="00E410BE">
        <w:rPr>
          <w:rFonts w:ascii="仿宋" w:eastAsia="仿宋" w:hAnsi="仿宋"/>
          <w:sz w:val="28"/>
          <w:szCs w:val="28"/>
        </w:rPr>
        <w:t>30</w:t>
      </w:r>
      <w:r w:rsidRPr="00E410BE">
        <w:rPr>
          <w:rFonts w:ascii="仿宋" w:eastAsia="仿宋" w:hAnsi="仿宋" w:hint="eastAsia"/>
          <w:sz w:val="28"/>
          <w:szCs w:val="28"/>
        </w:rPr>
        <w:t>日修订）；</w:t>
      </w:r>
    </w:p>
    <w:p w:rsidR="002A514F" w:rsidRPr="00E410BE" w:rsidRDefault="002A514F" w:rsidP="00336F68">
      <w:pPr>
        <w:ind w:firstLineChars="200" w:firstLine="560"/>
        <w:rPr>
          <w:rFonts w:ascii="仿宋" w:eastAsia="仿宋" w:hAnsi="仿宋"/>
          <w:sz w:val="28"/>
          <w:szCs w:val="28"/>
        </w:rPr>
      </w:pPr>
      <w:r w:rsidRPr="00E410BE">
        <w:rPr>
          <w:rFonts w:ascii="仿宋" w:eastAsia="仿宋" w:hAnsi="仿宋" w:hint="eastAsia"/>
          <w:sz w:val="28"/>
          <w:szCs w:val="28"/>
        </w:rPr>
        <w:t>（</w:t>
      </w:r>
      <w:r>
        <w:rPr>
          <w:rFonts w:ascii="仿宋" w:eastAsia="仿宋" w:hAnsi="仿宋"/>
          <w:sz w:val="28"/>
          <w:szCs w:val="28"/>
        </w:rPr>
        <w:t>4</w:t>
      </w:r>
      <w:r w:rsidRPr="00E410BE">
        <w:rPr>
          <w:rFonts w:ascii="仿宋" w:eastAsia="仿宋" w:hAnsi="仿宋" w:hint="eastAsia"/>
          <w:sz w:val="28"/>
          <w:szCs w:val="28"/>
        </w:rPr>
        <w:t>）《中华人民共和国城市土地管理法实施条例》（中华人民共和国国务院令</w:t>
      </w:r>
      <w:r w:rsidRPr="00E410BE">
        <w:rPr>
          <w:rFonts w:ascii="仿宋" w:eastAsia="仿宋" w:hAnsi="仿宋"/>
          <w:sz w:val="28"/>
          <w:szCs w:val="28"/>
        </w:rPr>
        <w:t xml:space="preserve"> </w:t>
      </w:r>
      <w:r w:rsidRPr="00E410BE">
        <w:rPr>
          <w:rFonts w:ascii="仿宋" w:eastAsia="仿宋" w:hAnsi="仿宋" w:hint="eastAsia"/>
          <w:sz w:val="28"/>
          <w:szCs w:val="28"/>
        </w:rPr>
        <w:t>第</w:t>
      </w:r>
      <w:r w:rsidRPr="00E410BE">
        <w:rPr>
          <w:rFonts w:ascii="仿宋" w:eastAsia="仿宋" w:hAnsi="仿宋"/>
          <w:sz w:val="28"/>
          <w:szCs w:val="28"/>
        </w:rPr>
        <w:t>256</w:t>
      </w:r>
      <w:r w:rsidRPr="00E410BE">
        <w:rPr>
          <w:rFonts w:ascii="仿宋" w:eastAsia="仿宋" w:hAnsi="仿宋" w:hint="eastAsia"/>
          <w:sz w:val="28"/>
          <w:szCs w:val="28"/>
        </w:rPr>
        <w:t>号，</w:t>
      </w:r>
      <w:r w:rsidRPr="00E410BE">
        <w:rPr>
          <w:rFonts w:ascii="仿宋" w:eastAsia="仿宋" w:hAnsi="仿宋"/>
          <w:sz w:val="28"/>
          <w:szCs w:val="28"/>
        </w:rPr>
        <w:t>1999</w:t>
      </w:r>
      <w:r w:rsidRPr="00E410BE">
        <w:rPr>
          <w:rFonts w:ascii="仿宋" w:eastAsia="仿宋" w:hAnsi="仿宋" w:hint="eastAsia"/>
          <w:sz w:val="28"/>
          <w:szCs w:val="28"/>
        </w:rPr>
        <w:t>年</w:t>
      </w:r>
      <w:r w:rsidRPr="00E410BE">
        <w:rPr>
          <w:rFonts w:ascii="仿宋" w:eastAsia="仿宋" w:hAnsi="仿宋"/>
          <w:sz w:val="28"/>
          <w:szCs w:val="28"/>
        </w:rPr>
        <w:t>10</w:t>
      </w:r>
      <w:r w:rsidRPr="00E410BE">
        <w:rPr>
          <w:rFonts w:ascii="仿宋" w:eastAsia="仿宋" w:hAnsi="仿宋" w:hint="eastAsia"/>
          <w:sz w:val="28"/>
          <w:szCs w:val="28"/>
        </w:rPr>
        <w:t>月</w:t>
      </w:r>
      <w:r w:rsidRPr="00E410BE">
        <w:rPr>
          <w:rFonts w:ascii="仿宋" w:eastAsia="仿宋" w:hAnsi="仿宋"/>
          <w:sz w:val="28"/>
          <w:szCs w:val="28"/>
        </w:rPr>
        <w:t>1</w:t>
      </w:r>
      <w:r w:rsidRPr="00E410BE">
        <w:rPr>
          <w:rFonts w:ascii="仿宋" w:eastAsia="仿宋" w:hAnsi="仿宋" w:hint="eastAsia"/>
          <w:sz w:val="28"/>
          <w:szCs w:val="28"/>
        </w:rPr>
        <w:t>日起施行）；</w:t>
      </w:r>
    </w:p>
    <w:p w:rsidR="002A514F" w:rsidRPr="00E410BE" w:rsidRDefault="002A514F" w:rsidP="00336F68">
      <w:pPr>
        <w:ind w:firstLineChars="200" w:firstLine="560"/>
        <w:rPr>
          <w:rFonts w:ascii="仿宋" w:eastAsia="仿宋" w:hAnsi="仿宋"/>
          <w:sz w:val="28"/>
          <w:szCs w:val="28"/>
        </w:rPr>
      </w:pPr>
      <w:r w:rsidRPr="00E410BE">
        <w:rPr>
          <w:rFonts w:ascii="仿宋" w:eastAsia="仿宋" w:hAnsi="仿宋" w:hint="eastAsia"/>
          <w:sz w:val="28"/>
          <w:szCs w:val="28"/>
        </w:rPr>
        <w:t>（</w:t>
      </w:r>
      <w:r>
        <w:rPr>
          <w:rFonts w:ascii="仿宋" w:eastAsia="仿宋" w:hAnsi="仿宋"/>
          <w:sz w:val="28"/>
          <w:szCs w:val="28"/>
        </w:rPr>
        <w:t>5</w:t>
      </w:r>
      <w:r w:rsidRPr="00E410BE">
        <w:rPr>
          <w:rFonts w:ascii="仿宋" w:eastAsia="仿宋" w:hAnsi="仿宋" w:hint="eastAsia"/>
          <w:sz w:val="28"/>
          <w:szCs w:val="28"/>
        </w:rPr>
        <w:t>）《中华人民共和国担保法》（中华人民共和国主席令第</w:t>
      </w:r>
      <w:r w:rsidRPr="00E410BE">
        <w:rPr>
          <w:rFonts w:ascii="仿宋" w:eastAsia="仿宋" w:hAnsi="仿宋"/>
          <w:sz w:val="28"/>
          <w:szCs w:val="28"/>
        </w:rPr>
        <w:t>50</w:t>
      </w:r>
      <w:r w:rsidRPr="00E410BE">
        <w:rPr>
          <w:rFonts w:ascii="仿宋" w:eastAsia="仿宋" w:hAnsi="仿宋" w:hint="eastAsia"/>
          <w:sz w:val="28"/>
          <w:szCs w:val="28"/>
        </w:rPr>
        <w:t>号，</w:t>
      </w:r>
      <w:r w:rsidRPr="00E410BE">
        <w:rPr>
          <w:rFonts w:ascii="仿宋" w:eastAsia="仿宋" w:hAnsi="仿宋"/>
          <w:sz w:val="28"/>
          <w:szCs w:val="28"/>
        </w:rPr>
        <w:t>1995</w:t>
      </w:r>
      <w:r w:rsidRPr="00E410BE">
        <w:rPr>
          <w:rFonts w:ascii="仿宋" w:eastAsia="仿宋" w:hAnsi="仿宋" w:hint="eastAsia"/>
          <w:sz w:val="28"/>
          <w:szCs w:val="28"/>
        </w:rPr>
        <w:t>年</w:t>
      </w:r>
      <w:r w:rsidRPr="00E410BE">
        <w:rPr>
          <w:rFonts w:ascii="仿宋" w:eastAsia="仿宋" w:hAnsi="仿宋"/>
          <w:sz w:val="28"/>
          <w:szCs w:val="28"/>
        </w:rPr>
        <w:t>10</w:t>
      </w:r>
      <w:r w:rsidRPr="00E410BE">
        <w:rPr>
          <w:rFonts w:ascii="仿宋" w:eastAsia="仿宋" w:hAnsi="仿宋" w:hint="eastAsia"/>
          <w:sz w:val="28"/>
          <w:szCs w:val="28"/>
        </w:rPr>
        <w:t>月</w:t>
      </w:r>
      <w:r w:rsidRPr="00E410BE">
        <w:rPr>
          <w:rFonts w:ascii="仿宋" w:eastAsia="仿宋" w:hAnsi="仿宋"/>
          <w:sz w:val="28"/>
          <w:szCs w:val="28"/>
        </w:rPr>
        <w:t>1</w:t>
      </w:r>
      <w:r w:rsidRPr="00E410BE">
        <w:rPr>
          <w:rFonts w:ascii="仿宋" w:eastAsia="仿宋" w:hAnsi="仿宋" w:hint="eastAsia"/>
          <w:sz w:val="28"/>
          <w:szCs w:val="28"/>
        </w:rPr>
        <w:t>日起施行）；</w:t>
      </w:r>
    </w:p>
    <w:p w:rsidR="002A514F" w:rsidRPr="00E410BE" w:rsidRDefault="002A514F" w:rsidP="00336F68">
      <w:pPr>
        <w:ind w:firstLineChars="200" w:firstLine="560"/>
        <w:rPr>
          <w:rFonts w:ascii="仿宋" w:eastAsia="仿宋" w:hAnsi="仿宋"/>
          <w:sz w:val="28"/>
          <w:szCs w:val="28"/>
        </w:rPr>
      </w:pPr>
      <w:r w:rsidRPr="00E410BE">
        <w:rPr>
          <w:rFonts w:ascii="仿宋" w:eastAsia="仿宋" w:hAnsi="仿宋" w:hint="eastAsia"/>
          <w:sz w:val="28"/>
          <w:szCs w:val="28"/>
        </w:rPr>
        <w:t>（</w:t>
      </w:r>
      <w:r>
        <w:rPr>
          <w:rFonts w:ascii="仿宋" w:eastAsia="仿宋" w:hAnsi="仿宋"/>
          <w:sz w:val="28"/>
          <w:szCs w:val="28"/>
        </w:rPr>
        <w:t>6</w:t>
      </w:r>
      <w:r w:rsidRPr="00E410BE">
        <w:rPr>
          <w:rFonts w:ascii="仿宋" w:eastAsia="仿宋" w:hAnsi="仿宋" w:hint="eastAsia"/>
          <w:sz w:val="28"/>
          <w:szCs w:val="28"/>
        </w:rPr>
        <w:t>）《中华人民共和国城镇国有土地使用权出让和转让暂行条例</w:t>
      </w:r>
      <w:r w:rsidRPr="00E410BE">
        <w:rPr>
          <w:rFonts w:ascii="仿宋" w:eastAsia="仿宋" w:hAnsi="仿宋"/>
          <w:sz w:val="28"/>
          <w:szCs w:val="28"/>
        </w:rPr>
        <w:t xml:space="preserve"> </w:t>
      </w:r>
      <w:r w:rsidRPr="00E410BE">
        <w:rPr>
          <w:rFonts w:ascii="仿宋" w:eastAsia="仿宋" w:hAnsi="仿宋" w:hint="eastAsia"/>
          <w:sz w:val="28"/>
          <w:szCs w:val="28"/>
        </w:rPr>
        <w:t>》（中华人民共和国国务院令第</w:t>
      </w:r>
      <w:r w:rsidRPr="00E410BE">
        <w:rPr>
          <w:rFonts w:ascii="仿宋" w:eastAsia="仿宋" w:hAnsi="仿宋"/>
          <w:sz w:val="28"/>
          <w:szCs w:val="28"/>
        </w:rPr>
        <w:t>055</w:t>
      </w:r>
      <w:r w:rsidRPr="00E410BE">
        <w:rPr>
          <w:rFonts w:ascii="仿宋" w:eastAsia="仿宋" w:hAnsi="仿宋" w:hint="eastAsia"/>
          <w:sz w:val="28"/>
          <w:szCs w:val="28"/>
        </w:rPr>
        <w:t>号，</w:t>
      </w:r>
      <w:r w:rsidRPr="00E410BE">
        <w:rPr>
          <w:rFonts w:ascii="仿宋" w:eastAsia="仿宋" w:hAnsi="仿宋"/>
          <w:sz w:val="28"/>
          <w:szCs w:val="28"/>
        </w:rPr>
        <w:t>1990</w:t>
      </w:r>
      <w:r w:rsidRPr="00E410BE">
        <w:rPr>
          <w:rFonts w:ascii="仿宋" w:eastAsia="仿宋" w:hAnsi="仿宋" w:hint="eastAsia"/>
          <w:sz w:val="28"/>
          <w:szCs w:val="28"/>
        </w:rPr>
        <w:t>年</w:t>
      </w:r>
      <w:r w:rsidRPr="00E410BE">
        <w:rPr>
          <w:rFonts w:ascii="仿宋" w:eastAsia="仿宋" w:hAnsi="仿宋"/>
          <w:sz w:val="28"/>
          <w:szCs w:val="28"/>
        </w:rPr>
        <w:t>5</w:t>
      </w:r>
      <w:r w:rsidRPr="00E410BE">
        <w:rPr>
          <w:rFonts w:ascii="仿宋" w:eastAsia="仿宋" w:hAnsi="仿宋" w:hint="eastAsia"/>
          <w:sz w:val="28"/>
          <w:szCs w:val="28"/>
        </w:rPr>
        <w:t>月</w:t>
      </w:r>
      <w:r w:rsidRPr="00E410BE">
        <w:rPr>
          <w:rFonts w:ascii="仿宋" w:eastAsia="仿宋" w:hAnsi="仿宋"/>
          <w:sz w:val="28"/>
          <w:szCs w:val="28"/>
        </w:rPr>
        <w:t>19</w:t>
      </w:r>
      <w:r w:rsidRPr="00E410BE">
        <w:rPr>
          <w:rFonts w:ascii="仿宋" w:eastAsia="仿宋" w:hAnsi="仿宋" w:hint="eastAsia"/>
          <w:sz w:val="28"/>
          <w:szCs w:val="28"/>
        </w:rPr>
        <w:t>日起施行）；</w:t>
      </w:r>
    </w:p>
    <w:p w:rsidR="002A514F" w:rsidRPr="00E44170" w:rsidRDefault="002A514F" w:rsidP="00336F68">
      <w:pPr>
        <w:ind w:firstLineChars="200" w:firstLine="560"/>
        <w:rPr>
          <w:rFonts w:ascii="仿宋" w:eastAsia="仿宋" w:hAnsi="仿宋"/>
          <w:sz w:val="28"/>
          <w:szCs w:val="28"/>
        </w:rPr>
      </w:pPr>
      <w:r w:rsidRPr="00E44170">
        <w:rPr>
          <w:rFonts w:ascii="仿宋" w:eastAsia="仿宋" w:hAnsi="仿宋"/>
          <w:sz w:val="28"/>
          <w:szCs w:val="28"/>
        </w:rPr>
        <w:t>2</w:t>
      </w:r>
      <w:r w:rsidRPr="00E44170">
        <w:rPr>
          <w:rFonts w:ascii="仿宋" w:eastAsia="仿宋" w:hAnsi="仿宋" w:hint="eastAsia"/>
          <w:sz w:val="28"/>
          <w:szCs w:val="28"/>
        </w:rPr>
        <w:t>、鉴定估价采用的技术规程</w:t>
      </w:r>
    </w:p>
    <w:p w:rsidR="002A514F" w:rsidRPr="00E44170" w:rsidRDefault="002A514F" w:rsidP="00336F68">
      <w:pPr>
        <w:ind w:firstLineChars="200" w:firstLine="560"/>
        <w:rPr>
          <w:rFonts w:ascii="仿宋" w:eastAsia="仿宋" w:hAnsi="仿宋"/>
          <w:sz w:val="28"/>
          <w:szCs w:val="28"/>
        </w:rPr>
      </w:pPr>
      <w:r w:rsidRPr="00E44170">
        <w:rPr>
          <w:rFonts w:ascii="仿宋" w:eastAsia="仿宋" w:hAnsi="仿宋" w:hint="eastAsia"/>
          <w:sz w:val="28"/>
          <w:szCs w:val="28"/>
        </w:rPr>
        <w:t>（</w:t>
      </w:r>
      <w:r w:rsidRPr="00E44170">
        <w:rPr>
          <w:rFonts w:ascii="仿宋" w:eastAsia="仿宋" w:hAnsi="仿宋"/>
          <w:sz w:val="28"/>
          <w:szCs w:val="28"/>
        </w:rPr>
        <w:t>1</w:t>
      </w:r>
      <w:r w:rsidRPr="00E44170">
        <w:rPr>
          <w:rFonts w:ascii="仿宋" w:eastAsia="仿宋" w:hAnsi="仿宋" w:hint="eastAsia"/>
          <w:sz w:val="28"/>
          <w:szCs w:val="28"/>
        </w:rPr>
        <w:t>）中华人民共和国国家标准</w:t>
      </w:r>
      <w:r w:rsidRPr="00E44170">
        <w:rPr>
          <w:rFonts w:ascii="仿宋" w:eastAsia="仿宋" w:hAnsi="仿宋"/>
          <w:sz w:val="28"/>
          <w:szCs w:val="28"/>
        </w:rPr>
        <w:t>GB/T 50291-2015</w:t>
      </w:r>
      <w:r w:rsidRPr="00E44170">
        <w:rPr>
          <w:rFonts w:ascii="仿宋" w:eastAsia="仿宋" w:hAnsi="仿宋" w:hint="eastAsia"/>
          <w:sz w:val="28"/>
          <w:szCs w:val="28"/>
        </w:rPr>
        <w:t>《房地产估价规范》；</w:t>
      </w:r>
    </w:p>
    <w:p w:rsidR="002A514F" w:rsidRPr="00E44170" w:rsidRDefault="002A514F" w:rsidP="00336F68">
      <w:pPr>
        <w:ind w:firstLineChars="200" w:firstLine="560"/>
        <w:rPr>
          <w:rFonts w:ascii="仿宋" w:eastAsia="仿宋" w:hAnsi="仿宋"/>
          <w:sz w:val="28"/>
          <w:szCs w:val="28"/>
        </w:rPr>
      </w:pPr>
      <w:r w:rsidRPr="00E44170">
        <w:rPr>
          <w:rFonts w:ascii="仿宋" w:eastAsia="仿宋" w:hAnsi="仿宋" w:hint="eastAsia"/>
          <w:sz w:val="28"/>
          <w:szCs w:val="28"/>
        </w:rPr>
        <w:t>（</w:t>
      </w:r>
      <w:r w:rsidRPr="00E44170">
        <w:rPr>
          <w:rFonts w:ascii="仿宋" w:eastAsia="仿宋" w:hAnsi="仿宋"/>
          <w:sz w:val="28"/>
          <w:szCs w:val="28"/>
        </w:rPr>
        <w:t>2</w:t>
      </w:r>
      <w:r w:rsidRPr="00E44170">
        <w:rPr>
          <w:rFonts w:ascii="仿宋" w:eastAsia="仿宋" w:hAnsi="仿宋" w:hint="eastAsia"/>
          <w:sz w:val="28"/>
          <w:szCs w:val="28"/>
        </w:rPr>
        <w:t>）中华人民共和国国家标准</w:t>
      </w:r>
      <w:r w:rsidRPr="00E44170">
        <w:rPr>
          <w:rFonts w:ascii="仿宋" w:eastAsia="仿宋" w:hAnsi="仿宋"/>
          <w:sz w:val="28"/>
          <w:szCs w:val="28"/>
        </w:rPr>
        <w:t>GB/T 50899-2013</w:t>
      </w:r>
      <w:r w:rsidRPr="00E44170">
        <w:rPr>
          <w:rFonts w:ascii="仿宋" w:eastAsia="仿宋" w:hAnsi="仿宋" w:hint="eastAsia"/>
          <w:sz w:val="28"/>
          <w:szCs w:val="28"/>
        </w:rPr>
        <w:t>《房地产估价基本术语标准》；</w:t>
      </w:r>
    </w:p>
    <w:p w:rsidR="002A514F" w:rsidRPr="00E44170" w:rsidRDefault="002A514F" w:rsidP="00336F68">
      <w:pPr>
        <w:ind w:firstLineChars="200" w:firstLine="560"/>
        <w:rPr>
          <w:rFonts w:ascii="仿宋" w:eastAsia="仿宋" w:hAnsi="仿宋"/>
          <w:sz w:val="28"/>
          <w:szCs w:val="28"/>
        </w:rPr>
      </w:pPr>
      <w:r w:rsidRPr="00E44170">
        <w:rPr>
          <w:rFonts w:ascii="仿宋" w:eastAsia="仿宋" w:hAnsi="仿宋" w:hint="eastAsia"/>
          <w:sz w:val="28"/>
          <w:szCs w:val="28"/>
        </w:rPr>
        <w:t>（</w:t>
      </w:r>
      <w:r w:rsidRPr="00E44170">
        <w:rPr>
          <w:rFonts w:ascii="仿宋" w:eastAsia="仿宋" w:hAnsi="仿宋"/>
          <w:sz w:val="28"/>
          <w:szCs w:val="28"/>
        </w:rPr>
        <w:t>3</w:t>
      </w:r>
      <w:r w:rsidRPr="00E44170">
        <w:rPr>
          <w:rFonts w:ascii="仿宋" w:eastAsia="仿宋" w:hAnsi="仿宋" w:hint="eastAsia"/>
          <w:sz w:val="28"/>
          <w:szCs w:val="28"/>
        </w:rPr>
        <w:t>）中华人民共和国标准国家</w:t>
      </w:r>
      <w:r w:rsidRPr="00E44170">
        <w:rPr>
          <w:rFonts w:ascii="仿宋" w:eastAsia="仿宋" w:hAnsi="仿宋"/>
          <w:sz w:val="28"/>
          <w:szCs w:val="28"/>
        </w:rPr>
        <w:t>GB/T18508—2014</w:t>
      </w:r>
      <w:r w:rsidRPr="00E44170">
        <w:rPr>
          <w:rFonts w:ascii="仿宋" w:eastAsia="仿宋" w:hAnsi="仿宋" w:hint="eastAsia"/>
          <w:sz w:val="28"/>
          <w:szCs w:val="28"/>
        </w:rPr>
        <w:t>《城镇土地估价规程》；</w:t>
      </w:r>
    </w:p>
    <w:p w:rsidR="002A514F" w:rsidRPr="00E44170" w:rsidRDefault="002A514F" w:rsidP="00336F68">
      <w:pPr>
        <w:ind w:firstLineChars="200" w:firstLine="560"/>
        <w:rPr>
          <w:rFonts w:ascii="仿宋" w:eastAsia="仿宋" w:hAnsi="仿宋"/>
          <w:sz w:val="28"/>
          <w:szCs w:val="28"/>
        </w:rPr>
      </w:pPr>
      <w:r w:rsidRPr="00E44170">
        <w:rPr>
          <w:rFonts w:ascii="仿宋" w:eastAsia="仿宋" w:hAnsi="仿宋" w:hint="eastAsia"/>
          <w:sz w:val="28"/>
          <w:szCs w:val="28"/>
        </w:rPr>
        <w:t>（</w:t>
      </w:r>
      <w:r w:rsidRPr="00E44170">
        <w:rPr>
          <w:rFonts w:ascii="仿宋" w:eastAsia="仿宋" w:hAnsi="仿宋"/>
          <w:sz w:val="28"/>
          <w:szCs w:val="28"/>
        </w:rPr>
        <w:t>4</w:t>
      </w:r>
      <w:r w:rsidRPr="00E44170">
        <w:rPr>
          <w:rFonts w:ascii="仿宋" w:eastAsia="仿宋" w:hAnsi="仿宋" w:hint="eastAsia"/>
          <w:sz w:val="28"/>
          <w:szCs w:val="28"/>
        </w:rPr>
        <w:t>）《司法鉴定程序通则》（国家司法部令第</w:t>
      </w:r>
      <w:r w:rsidRPr="00E44170">
        <w:rPr>
          <w:rFonts w:ascii="仿宋" w:eastAsia="仿宋" w:hAnsi="仿宋"/>
          <w:sz w:val="28"/>
          <w:szCs w:val="28"/>
        </w:rPr>
        <w:t>132</w:t>
      </w:r>
      <w:r w:rsidRPr="00E44170">
        <w:rPr>
          <w:rFonts w:ascii="仿宋" w:eastAsia="仿宋" w:hAnsi="仿宋" w:hint="eastAsia"/>
          <w:sz w:val="28"/>
          <w:szCs w:val="28"/>
        </w:rPr>
        <w:t>号，自</w:t>
      </w:r>
      <w:r w:rsidRPr="00E44170">
        <w:rPr>
          <w:rFonts w:ascii="仿宋" w:eastAsia="仿宋" w:hAnsi="仿宋"/>
          <w:sz w:val="28"/>
          <w:szCs w:val="28"/>
        </w:rPr>
        <w:t>2016</w:t>
      </w:r>
      <w:r w:rsidRPr="00E44170">
        <w:rPr>
          <w:rFonts w:ascii="仿宋" w:eastAsia="仿宋" w:hAnsi="仿宋" w:hint="eastAsia"/>
          <w:sz w:val="28"/>
          <w:szCs w:val="28"/>
        </w:rPr>
        <w:t>年</w:t>
      </w:r>
      <w:r w:rsidRPr="00E44170">
        <w:rPr>
          <w:rFonts w:ascii="仿宋" w:eastAsia="仿宋" w:hAnsi="仿宋"/>
          <w:sz w:val="28"/>
          <w:szCs w:val="28"/>
        </w:rPr>
        <w:t>5</w:t>
      </w:r>
      <w:r w:rsidRPr="00E44170">
        <w:rPr>
          <w:rFonts w:ascii="仿宋" w:eastAsia="仿宋" w:hAnsi="仿宋" w:hint="eastAsia"/>
          <w:sz w:val="28"/>
          <w:szCs w:val="28"/>
        </w:rPr>
        <w:t>月</w:t>
      </w:r>
      <w:r w:rsidRPr="00E44170">
        <w:rPr>
          <w:rFonts w:ascii="仿宋" w:eastAsia="仿宋" w:hAnsi="仿宋"/>
          <w:sz w:val="28"/>
          <w:szCs w:val="28"/>
        </w:rPr>
        <w:t>1</w:t>
      </w:r>
      <w:r w:rsidRPr="00E44170">
        <w:rPr>
          <w:rFonts w:ascii="仿宋" w:eastAsia="仿宋" w:hAnsi="仿宋" w:hint="eastAsia"/>
          <w:sz w:val="28"/>
          <w:szCs w:val="28"/>
        </w:rPr>
        <w:t>日起施行）；</w:t>
      </w:r>
    </w:p>
    <w:p w:rsidR="002A514F" w:rsidRPr="00E44170" w:rsidRDefault="002A514F" w:rsidP="00336F68">
      <w:pPr>
        <w:ind w:firstLineChars="50" w:firstLine="140"/>
        <w:rPr>
          <w:rFonts w:ascii="仿宋" w:eastAsia="仿宋" w:hAnsi="仿宋"/>
          <w:sz w:val="28"/>
          <w:szCs w:val="28"/>
        </w:rPr>
      </w:pPr>
      <w:r>
        <w:rPr>
          <w:rFonts w:ascii="宋体" w:hAnsi="宋体"/>
          <w:sz w:val="28"/>
          <w:szCs w:val="28"/>
        </w:rPr>
        <w:t xml:space="preserve">  </w:t>
      </w:r>
      <w:r w:rsidRPr="00E44170">
        <w:rPr>
          <w:rFonts w:ascii="仿宋" w:eastAsia="仿宋" w:hAnsi="仿宋"/>
          <w:sz w:val="28"/>
          <w:szCs w:val="28"/>
        </w:rPr>
        <w:t xml:space="preserve"> 3</w:t>
      </w:r>
      <w:r w:rsidRPr="00E44170">
        <w:rPr>
          <w:rFonts w:ascii="仿宋" w:eastAsia="仿宋" w:hAnsi="仿宋" w:hint="eastAsia"/>
          <w:sz w:val="28"/>
          <w:szCs w:val="28"/>
        </w:rPr>
        <w:t>、委托方提供的有关资料</w:t>
      </w:r>
    </w:p>
    <w:p w:rsidR="002A514F" w:rsidRDefault="002A514F" w:rsidP="00336F68">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）云南省南涧彝族自治县人民法院的司法鉴定</w:t>
      </w:r>
      <w:r w:rsidRPr="00943CF2">
        <w:rPr>
          <w:rFonts w:ascii="仿宋" w:eastAsia="仿宋" w:hAnsi="仿宋" w:hint="eastAsia"/>
          <w:sz w:val="28"/>
          <w:szCs w:val="28"/>
        </w:rPr>
        <w:t>委托书（</w:t>
      </w:r>
      <w:r>
        <w:rPr>
          <w:rFonts w:ascii="仿宋" w:eastAsia="仿宋" w:hAnsi="仿宋"/>
          <w:sz w:val="28"/>
          <w:szCs w:val="28"/>
        </w:rPr>
        <w:t>2017</w:t>
      </w:r>
      <w:r w:rsidRPr="00943CF2">
        <w:rPr>
          <w:rFonts w:ascii="仿宋" w:eastAsia="仿宋" w:hAnsi="仿宋" w:hint="eastAsia"/>
          <w:sz w:val="28"/>
          <w:szCs w:val="28"/>
        </w:rPr>
        <w:t>）</w:t>
      </w:r>
      <w:r>
        <w:rPr>
          <w:rFonts w:ascii="仿宋" w:eastAsia="仿宋" w:hAnsi="仿宋" w:hint="eastAsia"/>
          <w:sz w:val="28"/>
          <w:szCs w:val="28"/>
        </w:rPr>
        <w:lastRenderedPageBreak/>
        <w:t>云</w:t>
      </w:r>
      <w:r>
        <w:rPr>
          <w:rFonts w:ascii="仿宋" w:eastAsia="仿宋" w:hAnsi="仿宋"/>
          <w:sz w:val="28"/>
          <w:szCs w:val="28"/>
        </w:rPr>
        <w:t>2926</w:t>
      </w:r>
      <w:r>
        <w:rPr>
          <w:rFonts w:ascii="仿宋" w:eastAsia="仿宋" w:hAnsi="仿宋" w:hint="eastAsia"/>
          <w:sz w:val="28"/>
          <w:szCs w:val="28"/>
        </w:rPr>
        <w:t>执</w:t>
      </w:r>
      <w:r>
        <w:rPr>
          <w:rFonts w:ascii="仿宋" w:eastAsia="仿宋" w:hAnsi="仿宋"/>
          <w:sz w:val="28"/>
          <w:szCs w:val="28"/>
        </w:rPr>
        <w:t>270-272-309</w:t>
      </w:r>
      <w:r w:rsidRPr="00943CF2">
        <w:rPr>
          <w:rFonts w:ascii="仿宋" w:eastAsia="仿宋" w:hAnsi="仿宋" w:hint="eastAsia"/>
          <w:sz w:val="28"/>
          <w:szCs w:val="28"/>
        </w:rPr>
        <w:t>号</w:t>
      </w:r>
      <w:r>
        <w:rPr>
          <w:rFonts w:ascii="仿宋" w:eastAsia="仿宋" w:hAnsi="仿宋" w:hint="eastAsia"/>
          <w:sz w:val="28"/>
          <w:szCs w:val="28"/>
        </w:rPr>
        <w:t>；</w:t>
      </w:r>
    </w:p>
    <w:p w:rsidR="002A514F" w:rsidRPr="001572AE" w:rsidRDefault="002A514F" w:rsidP="00336F68">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）鉴定对象的《房屋所有权证》</w:t>
      </w:r>
      <w:r w:rsidRPr="001572AE">
        <w:rPr>
          <w:rFonts w:ascii="仿宋" w:eastAsia="仿宋" w:hAnsi="仿宋" w:hint="eastAsia"/>
          <w:sz w:val="28"/>
          <w:szCs w:val="28"/>
        </w:rPr>
        <w:t>南房权证南涧字第</w:t>
      </w:r>
      <w:r w:rsidRPr="001572AE">
        <w:rPr>
          <w:rFonts w:ascii="仿宋" w:eastAsia="仿宋" w:hAnsi="仿宋"/>
          <w:sz w:val="28"/>
          <w:szCs w:val="28"/>
        </w:rPr>
        <w:t>2010B-335</w:t>
      </w:r>
      <w:r w:rsidRPr="001572AE">
        <w:rPr>
          <w:rFonts w:ascii="仿宋" w:eastAsia="仿宋" w:hAnsi="仿宋" w:hint="eastAsia"/>
          <w:sz w:val="28"/>
          <w:szCs w:val="28"/>
        </w:rPr>
        <w:t>号</w:t>
      </w:r>
      <w:r>
        <w:rPr>
          <w:rFonts w:ascii="仿宋" w:eastAsia="仿宋" w:hAnsi="仿宋" w:hint="eastAsia"/>
          <w:sz w:val="28"/>
          <w:szCs w:val="28"/>
        </w:rPr>
        <w:t>，《房屋共有权证》南房</w:t>
      </w:r>
      <w:proofErr w:type="gramStart"/>
      <w:r w:rsidRPr="001572AE">
        <w:rPr>
          <w:rFonts w:ascii="仿宋" w:eastAsia="仿宋" w:hAnsi="仿宋" w:hint="eastAsia"/>
          <w:sz w:val="28"/>
          <w:szCs w:val="28"/>
        </w:rPr>
        <w:t>南涧</w:t>
      </w:r>
      <w:r>
        <w:rPr>
          <w:rFonts w:ascii="仿宋" w:eastAsia="仿宋" w:hAnsi="仿宋" w:hint="eastAsia"/>
          <w:sz w:val="28"/>
          <w:szCs w:val="28"/>
        </w:rPr>
        <w:t>共</w:t>
      </w:r>
      <w:r w:rsidRPr="001572AE">
        <w:rPr>
          <w:rFonts w:ascii="仿宋" w:eastAsia="仿宋" w:hAnsi="仿宋" w:hint="eastAsia"/>
          <w:sz w:val="28"/>
          <w:szCs w:val="28"/>
        </w:rPr>
        <w:t>字第</w:t>
      </w:r>
      <w:r w:rsidRPr="001572AE">
        <w:rPr>
          <w:rFonts w:ascii="仿宋" w:eastAsia="仿宋" w:hAnsi="仿宋"/>
          <w:sz w:val="28"/>
          <w:szCs w:val="28"/>
        </w:rPr>
        <w:t>2010</w:t>
      </w:r>
      <w:proofErr w:type="gramEnd"/>
      <w:r w:rsidRPr="001572AE">
        <w:rPr>
          <w:rFonts w:ascii="仿宋" w:eastAsia="仿宋" w:hAnsi="仿宋"/>
          <w:sz w:val="28"/>
          <w:szCs w:val="28"/>
        </w:rPr>
        <w:t>B</w:t>
      </w:r>
      <w:r>
        <w:rPr>
          <w:rFonts w:ascii="仿宋" w:eastAsia="仿宋" w:hAnsi="仿宋"/>
          <w:sz w:val="28"/>
          <w:szCs w:val="28"/>
        </w:rPr>
        <w:t>G-233</w:t>
      </w:r>
      <w:r w:rsidRPr="001572AE">
        <w:rPr>
          <w:rFonts w:ascii="仿宋" w:eastAsia="仿宋" w:hAnsi="仿宋" w:hint="eastAsia"/>
          <w:sz w:val="28"/>
          <w:szCs w:val="28"/>
        </w:rPr>
        <w:t>号</w:t>
      </w:r>
      <w:r>
        <w:rPr>
          <w:rFonts w:ascii="仿宋" w:eastAsia="仿宋" w:hAnsi="仿宋" w:hint="eastAsia"/>
          <w:sz w:val="28"/>
          <w:szCs w:val="28"/>
        </w:rPr>
        <w:t>；</w:t>
      </w:r>
    </w:p>
    <w:p w:rsidR="002A514F" w:rsidRDefault="002A514F" w:rsidP="00336F68">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）鉴定对象的《土地使用权证》</w:t>
      </w:r>
      <w:r w:rsidRPr="001572AE">
        <w:rPr>
          <w:rFonts w:ascii="仿宋" w:eastAsia="仿宋" w:hAnsi="仿宋" w:hint="eastAsia"/>
          <w:sz w:val="28"/>
          <w:szCs w:val="28"/>
        </w:rPr>
        <w:t>南土国用（</w:t>
      </w:r>
      <w:r w:rsidRPr="001572AE">
        <w:rPr>
          <w:rFonts w:ascii="仿宋" w:eastAsia="仿宋" w:hAnsi="仿宋"/>
          <w:sz w:val="28"/>
          <w:szCs w:val="28"/>
        </w:rPr>
        <w:t>2010</w:t>
      </w:r>
      <w:r w:rsidRPr="001572AE">
        <w:rPr>
          <w:rFonts w:ascii="仿宋" w:eastAsia="仿宋" w:hAnsi="仿宋" w:hint="eastAsia"/>
          <w:sz w:val="28"/>
          <w:szCs w:val="28"/>
        </w:rPr>
        <w:t>）第</w:t>
      </w:r>
      <w:r w:rsidRPr="001572AE">
        <w:rPr>
          <w:rFonts w:ascii="仿宋" w:eastAsia="仿宋" w:hAnsi="仿宋"/>
          <w:sz w:val="28"/>
          <w:szCs w:val="28"/>
        </w:rPr>
        <w:t>337</w:t>
      </w:r>
      <w:r w:rsidRPr="001572AE">
        <w:rPr>
          <w:rFonts w:ascii="仿宋" w:eastAsia="仿宋" w:hAnsi="仿宋" w:hint="eastAsia"/>
          <w:sz w:val="28"/>
          <w:szCs w:val="28"/>
        </w:rPr>
        <w:t>号</w:t>
      </w:r>
      <w:r>
        <w:rPr>
          <w:rFonts w:ascii="仿宋" w:eastAsia="仿宋" w:hAnsi="仿宋" w:hint="eastAsia"/>
          <w:sz w:val="28"/>
          <w:szCs w:val="28"/>
        </w:rPr>
        <w:t>；</w:t>
      </w:r>
    </w:p>
    <w:p w:rsidR="002A514F" w:rsidRPr="00E44170" w:rsidRDefault="002A514F" w:rsidP="00336F68">
      <w:pPr>
        <w:ind w:firstLineChars="150" w:firstLine="420"/>
        <w:rPr>
          <w:rFonts w:ascii="仿宋" w:eastAsia="仿宋" w:hAnsi="仿宋"/>
          <w:sz w:val="28"/>
          <w:szCs w:val="28"/>
        </w:rPr>
      </w:pPr>
      <w:r>
        <w:rPr>
          <w:rFonts w:ascii="仿宋" w:eastAsia="仿宋" w:hAnsi="仿宋"/>
          <w:sz w:val="28"/>
          <w:szCs w:val="28"/>
        </w:rPr>
        <w:t xml:space="preserve"> </w:t>
      </w:r>
      <w:r w:rsidRPr="00E44170">
        <w:rPr>
          <w:rFonts w:ascii="仿宋" w:eastAsia="仿宋" w:hAnsi="仿宋"/>
          <w:sz w:val="28"/>
          <w:szCs w:val="28"/>
        </w:rPr>
        <w:t>4</w:t>
      </w:r>
      <w:r w:rsidRPr="00E44170">
        <w:rPr>
          <w:rFonts w:ascii="仿宋" w:eastAsia="仿宋" w:hAnsi="仿宋" w:hint="eastAsia"/>
          <w:sz w:val="28"/>
          <w:szCs w:val="28"/>
        </w:rPr>
        <w:t>、取价依据</w:t>
      </w:r>
    </w:p>
    <w:p w:rsidR="002A514F" w:rsidRPr="00E44170" w:rsidRDefault="002A514F" w:rsidP="00336F68">
      <w:pPr>
        <w:ind w:firstLineChars="200" w:firstLine="560"/>
        <w:rPr>
          <w:rFonts w:ascii="仿宋" w:eastAsia="仿宋" w:hAnsi="仿宋"/>
          <w:sz w:val="28"/>
          <w:szCs w:val="28"/>
        </w:rPr>
      </w:pPr>
      <w:r w:rsidRPr="00E44170">
        <w:rPr>
          <w:rFonts w:ascii="仿宋" w:eastAsia="仿宋" w:hAnsi="仿宋"/>
          <w:sz w:val="28"/>
          <w:szCs w:val="28"/>
        </w:rPr>
        <w:t>(1)</w:t>
      </w:r>
      <w:r>
        <w:rPr>
          <w:rFonts w:ascii="仿宋" w:eastAsia="仿宋" w:hAnsi="仿宋" w:hint="eastAsia"/>
          <w:sz w:val="28"/>
          <w:szCs w:val="28"/>
        </w:rPr>
        <w:t>市场调查询价</w:t>
      </w:r>
      <w:r>
        <w:rPr>
          <w:rFonts w:ascii="仿宋" w:eastAsia="仿宋" w:hAnsi="仿宋"/>
          <w:sz w:val="28"/>
          <w:szCs w:val="28"/>
        </w:rPr>
        <w:t>;</w:t>
      </w:r>
    </w:p>
    <w:p w:rsidR="002A514F" w:rsidRDefault="002A514F" w:rsidP="00336F68">
      <w:pPr>
        <w:ind w:firstLineChars="200" w:firstLine="560"/>
        <w:rPr>
          <w:rFonts w:ascii="仿宋" w:eastAsia="仿宋" w:hAnsi="仿宋"/>
          <w:sz w:val="28"/>
          <w:szCs w:val="28"/>
        </w:rPr>
      </w:pPr>
      <w:r w:rsidRPr="00E44170">
        <w:rPr>
          <w:rFonts w:ascii="仿宋" w:eastAsia="仿宋" w:hAnsi="仿宋"/>
          <w:sz w:val="28"/>
          <w:szCs w:val="28"/>
        </w:rPr>
        <w:t>(2)</w:t>
      </w:r>
      <w:r>
        <w:rPr>
          <w:rFonts w:ascii="仿宋" w:eastAsia="仿宋" w:hAnsi="仿宋" w:hint="eastAsia"/>
          <w:sz w:val="28"/>
          <w:szCs w:val="28"/>
        </w:rPr>
        <w:t>本所收集的其他相关价格信息</w:t>
      </w:r>
      <w:r>
        <w:rPr>
          <w:rFonts w:ascii="仿宋" w:eastAsia="仿宋" w:hAnsi="仿宋"/>
          <w:sz w:val="28"/>
          <w:szCs w:val="28"/>
        </w:rPr>
        <w:t>;</w:t>
      </w:r>
    </w:p>
    <w:p w:rsidR="002A514F" w:rsidRPr="00E410BE" w:rsidRDefault="002A514F" w:rsidP="00336F68">
      <w:pPr>
        <w:ind w:firstLineChars="147" w:firstLine="413"/>
        <w:rPr>
          <w:b/>
          <w:sz w:val="28"/>
          <w:szCs w:val="28"/>
        </w:rPr>
      </w:pPr>
      <w:r>
        <w:rPr>
          <w:rFonts w:hint="eastAsia"/>
          <w:b/>
          <w:sz w:val="28"/>
          <w:szCs w:val="28"/>
        </w:rPr>
        <w:t>（二）评估鉴定原则</w:t>
      </w:r>
    </w:p>
    <w:p w:rsidR="002A514F" w:rsidRPr="00CF3D29" w:rsidRDefault="002A514F" w:rsidP="00336F68">
      <w:pPr>
        <w:ind w:firstLineChars="200" w:firstLine="560"/>
        <w:rPr>
          <w:rFonts w:ascii="仿宋" w:eastAsia="仿宋" w:hAnsi="仿宋"/>
          <w:sz w:val="28"/>
          <w:szCs w:val="28"/>
        </w:rPr>
      </w:pPr>
      <w:r w:rsidRPr="00CF3D29">
        <w:rPr>
          <w:rFonts w:ascii="仿宋" w:eastAsia="仿宋" w:hAnsi="仿宋"/>
          <w:sz w:val="28"/>
          <w:szCs w:val="28"/>
        </w:rPr>
        <w:t>1</w:t>
      </w:r>
      <w:r w:rsidRPr="00CF3D29">
        <w:rPr>
          <w:rFonts w:ascii="仿宋" w:eastAsia="仿宋" w:hAnsi="仿宋" w:hint="eastAsia"/>
          <w:sz w:val="28"/>
          <w:szCs w:val="28"/>
        </w:rPr>
        <w:t>、独立、客观、公正原则</w:t>
      </w:r>
    </w:p>
    <w:p w:rsidR="002A514F" w:rsidRPr="00CF3D29" w:rsidRDefault="002A514F" w:rsidP="00336F68">
      <w:pPr>
        <w:ind w:firstLineChars="200" w:firstLine="560"/>
        <w:rPr>
          <w:rFonts w:ascii="仿宋" w:eastAsia="仿宋" w:hAnsi="仿宋"/>
          <w:sz w:val="28"/>
          <w:szCs w:val="28"/>
        </w:rPr>
      </w:pPr>
      <w:r w:rsidRPr="00CF3D29">
        <w:rPr>
          <w:rFonts w:ascii="仿宋" w:eastAsia="仿宋" w:hAnsi="仿宋" w:hint="eastAsia"/>
          <w:sz w:val="28"/>
          <w:szCs w:val="28"/>
        </w:rPr>
        <w:t>要求鉴定机构有完全独立性，鉴定机构和鉴定人员与估价对象及相关当事人没有利害关系，不受外部干扰因素影响，从实际出发，公平合理地进行估价。</w:t>
      </w:r>
    </w:p>
    <w:p w:rsidR="002A514F" w:rsidRPr="00CF3D29" w:rsidRDefault="002A514F" w:rsidP="00336F68">
      <w:pPr>
        <w:ind w:firstLineChars="250" w:firstLine="700"/>
        <w:rPr>
          <w:rFonts w:ascii="仿宋" w:eastAsia="仿宋" w:hAnsi="仿宋"/>
          <w:sz w:val="28"/>
          <w:szCs w:val="28"/>
        </w:rPr>
      </w:pPr>
      <w:r w:rsidRPr="00CF3D29">
        <w:rPr>
          <w:rFonts w:ascii="仿宋" w:eastAsia="仿宋" w:hAnsi="仿宋"/>
          <w:sz w:val="28"/>
          <w:szCs w:val="28"/>
        </w:rPr>
        <w:t>2</w:t>
      </w:r>
      <w:r w:rsidRPr="00CF3D29">
        <w:rPr>
          <w:rFonts w:ascii="仿宋" w:eastAsia="仿宋" w:hAnsi="仿宋" w:hint="eastAsia"/>
          <w:sz w:val="28"/>
          <w:szCs w:val="28"/>
        </w:rPr>
        <w:t>、合法原则</w:t>
      </w:r>
    </w:p>
    <w:p w:rsidR="002A514F" w:rsidRPr="00CF3D29" w:rsidRDefault="002A514F" w:rsidP="00336F68">
      <w:pPr>
        <w:ind w:firstLineChars="50" w:firstLine="140"/>
        <w:rPr>
          <w:rFonts w:ascii="仿宋" w:eastAsia="仿宋" w:hAnsi="仿宋"/>
          <w:sz w:val="28"/>
          <w:szCs w:val="28"/>
        </w:rPr>
      </w:pPr>
      <w:r w:rsidRPr="00CF3D29">
        <w:rPr>
          <w:rFonts w:ascii="仿宋" w:eastAsia="仿宋" w:hAnsi="仿宋"/>
          <w:sz w:val="28"/>
          <w:szCs w:val="28"/>
        </w:rPr>
        <w:t xml:space="preserve"> </w:t>
      </w:r>
      <w:r>
        <w:rPr>
          <w:rFonts w:ascii="仿宋" w:eastAsia="仿宋" w:hAnsi="仿宋"/>
          <w:sz w:val="28"/>
          <w:szCs w:val="28"/>
        </w:rPr>
        <w:t xml:space="preserve">  </w:t>
      </w:r>
      <w:r w:rsidRPr="00CF3D29">
        <w:rPr>
          <w:rFonts w:ascii="仿宋" w:eastAsia="仿宋" w:hAnsi="仿宋" w:hint="eastAsia"/>
          <w:sz w:val="28"/>
          <w:szCs w:val="28"/>
        </w:rPr>
        <w:t>应以鉴定估价对象的合法使用、合法处分为前提进行。所谓合法，是指符合国家的法律、法规和当地政府的有关规定，其权益才能受法律保护，并体现其权益价值。</w:t>
      </w:r>
    </w:p>
    <w:p w:rsidR="002A514F" w:rsidRPr="001572AE" w:rsidRDefault="002A514F" w:rsidP="00336F68">
      <w:pPr>
        <w:ind w:firstLineChars="250" w:firstLine="700"/>
        <w:rPr>
          <w:rFonts w:ascii="仿宋" w:eastAsia="仿宋" w:hAnsi="仿宋"/>
          <w:sz w:val="28"/>
          <w:szCs w:val="28"/>
        </w:rPr>
      </w:pPr>
      <w:r w:rsidRPr="001572AE">
        <w:rPr>
          <w:rFonts w:ascii="仿宋" w:eastAsia="仿宋" w:hAnsi="仿宋"/>
          <w:sz w:val="28"/>
          <w:szCs w:val="28"/>
        </w:rPr>
        <w:t>3</w:t>
      </w:r>
      <w:r w:rsidRPr="001572AE">
        <w:rPr>
          <w:rFonts w:ascii="仿宋" w:eastAsia="仿宋" w:hAnsi="仿宋" w:hint="eastAsia"/>
          <w:sz w:val="28"/>
          <w:szCs w:val="28"/>
        </w:rPr>
        <w:t>、最高</w:t>
      </w:r>
      <w:proofErr w:type="gramStart"/>
      <w:r w:rsidRPr="001572AE">
        <w:rPr>
          <w:rFonts w:ascii="仿宋" w:eastAsia="仿宋" w:hAnsi="仿宋" w:hint="eastAsia"/>
          <w:sz w:val="28"/>
          <w:szCs w:val="28"/>
        </w:rPr>
        <w:t>最佳利用</w:t>
      </w:r>
      <w:proofErr w:type="gramEnd"/>
      <w:r w:rsidRPr="001572AE">
        <w:rPr>
          <w:rFonts w:ascii="仿宋" w:eastAsia="仿宋" w:hAnsi="仿宋" w:hint="eastAsia"/>
          <w:sz w:val="28"/>
          <w:szCs w:val="28"/>
        </w:rPr>
        <w:t>原则</w:t>
      </w:r>
    </w:p>
    <w:p w:rsidR="002A514F" w:rsidRPr="00CF3D29" w:rsidRDefault="002A514F" w:rsidP="00336F68">
      <w:pPr>
        <w:ind w:firstLineChars="250" w:firstLine="700"/>
        <w:rPr>
          <w:rFonts w:ascii="仿宋" w:eastAsia="仿宋" w:hAnsi="仿宋"/>
          <w:sz w:val="28"/>
          <w:szCs w:val="28"/>
        </w:rPr>
      </w:pPr>
      <w:r w:rsidRPr="00CF3D29">
        <w:rPr>
          <w:rFonts w:ascii="仿宋" w:eastAsia="仿宋" w:hAnsi="仿宋" w:hint="eastAsia"/>
          <w:sz w:val="28"/>
          <w:szCs w:val="28"/>
        </w:rPr>
        <w:t>应以估价对象的最高</w:t>
      </w:r>
      <w:proofErr w:type="gramStart"/>
      <w:r w:rsidRPr="00CF3D29">
        <w:rPr>
          <w:rFonts w:ascii="仿宋" w:eastAsia="仿宋" w:hAnsi="仿宋" w:hint="eastAsia"/>
          <w:sz w:val="28"/>
          <w:szCs w:val="28"/>
        </w:rPr>
        <w:t>最佳利用</w:t>
      </w:r>
      <w:proofErr w:type="gramEnd"/>
      <w:r w:rsidRPr="00CF3D29">
        <w:rPr>
          <w:rFonts w:ascii="仿宋" w:eastAsia="仿宋" w:hAnsi="仿宋" w:hint="eastAsia"/>
          <w:sz w:val="28"/>
          <w:szCs w:val="28"/>
        </w:rPr>
        <w:t>为前提进行。最高</w:t>
      </w:r>
      <w:proofErr w:type="gramStart"/>
      <w:r w:rsidRPr="00CF3D29">
        <w:rPr>
          <w:rFonts w:ascii="仿宋" w:eastAsia="仿宋" w:hAnsi="仿宋" w:hint="eastAsia"/>
          <w:sz w:val="28"/>
          <w:szCs w:val="28"/>
        </w:rPr>
        <w:t>最佳利用</w:t>
      </w:r>
      <w:proofErr w:type="gramEnd"/>
      <w:r w:rsidRPr="00CF3D29">
        <w:rPr>
          <w:rFonts w:ascii="仿宋" w:eastAsia="仿宋" w:hAnsi="仿宋" w:hint="eastAsia"/>
          <w:sz w:val="28"/>
          <w:szCs w:val="28"/>
        </w:rPr>
        <w:t>是指法律上允许、技术上可能、经济上可行、经过充分合理的论证，能使估价对象产生最高价值的利用方式。</w:t>
      </w:r>
    </w:p>
    <w:p w:rsidR="002A514F" w:rsidRPr="00CF3D29" w:rsidRDefault="002A514F" w:rsidP="00336F68">
      <w:pPr>
        <w:ind w:firstLineChars="250" w:firstLine="700"/>
        <w:rPr>
          <w:rFonts w:ascii="仿宋" w:eastAsia="仿宋" w:hAnsi="仿宋"/>
          <w:sz w:val="28"/>
          <w:szCs w:val="28"/>
        </w:rPr>
      </w:pPr>
      <w:r w:rsidRPr="00CF3D29">
        <w:rPr>
          <w:rFonts w:ascii="仿宋" w:eastAsia="仿宋" w:hAnsi="仿宋"/>
          <w:sz w:val="28"/>
          <w:szCs w:val="28"/>
        </w:rPr>
        <w:t>4</w:t>
      </w:r>
      <w:r w:rsidRPr="00CF3D29">
        <w:rPr>
          <w:rFonts w:ascii="仿宋" w:eastAsia="仿宋" w:hAnsi="仿宋" w:hint="eastAsia"/>
          <w:sz w:val="28"/>
          <w:szCs w:val="28"/>
        </w:rPr>
        <w:t>、替代原则</w:t>
      </w:r>
    </w:p>
    <w:p w:rsidR="002A514F" w:rsidRPr="00CF3D29" w:rsidRDefault="002A514F" w:rsidP="00336F68">
      <w:pPr>
        <w:ind w:firstLineChars="250" w:firstLine="700"/>
        <w:rPr>
          <w:rFonts w:ascii="仿宋" w:eastAsia="仿宋" w:hAnsi="仿宋"/>
          <w:sz w:val="28"/>
          <w:szCs w:val="28"/>
        </w:rPr>
      </w:pPr>
      <w:r w:rsidRPr="00CF3D29">
        <w:rPr>
          <w:rFonts w:ascii="仿宋" w:eastAsia="仿宋" w:hAnsi="仿宋" w:hint="eastAsia"/>
          <w:sz w:val="28"/>
          <w:szCs w:val="28"/>
        </w:rPr>
        <w:lastRenderedPageBreak/>
        <w:t>鉴定估价结果不得明显偏离类似建筑物在同等条件下的正常价格。同一供求范围内，在用途、规模、档次、建筑结构等方面类似的建筑物之间具有相互影响作用，其价格会相互牵掣而趋于一致。</w:t>
      </w:r>
    </w:p>
    <w:p w:rsidR="002A514F" w:rsidRPr="00CF3D29" w:rsidRDefault="002A514F" w:rsidP="00336F68">
      <w:pPr>
        <w:ind w:firstLineChars="250" w:firstLine="700"/>
        <w:rPr>
          <w:rFonts w:ascii="仿宋" w:eastAsia="仿宋" w:hAnsi="仿宋"/>
          <w:sz w:val="28"/>
          <w:szCs w:val="28"/>
        </w:rPr>
      </w:pPr>
      <w:r w:rsidRPr="00CF3D29">
        <w:rPr>
          <w:rFonts w:ascii="仿宋" w:eastAsia="仿宋" w:hAnsi="仿宋"/>
          <w:sz w:val="28"/>
          <w:szCs w:val="28"/>
        </w:rPr>
        <w:t>5</w:t>
      </w:r>
      <w:r w:rsidRPr="00CF3D29">
        <w:rPr>
          <w:rFonts w:ascii="仿宋" w:eastAsia="仿宋" w:hAnsi="仿宋" w:hint="eastAsia"/>
          <w:sz w:val="28"/>
          <w:szCs w:val="28"/>
        </w:rPr>
        <w:t>、价值时点原则</w:t>
      </w:r>
    </w:p>
    <w:p w:rsidR="002A514F" w:rsidRPr="00CF3D29" w:rsidRDefault="002A514F" w:rsidP="00336F68">
      <w:pPr>
        <w:ind w:firstLineChars="150" w:firstLine="420"/>
        <w:rPr>
          <w:rFonts w:ascii="仿宋" w:eastAsia="仿宋" w:hAnsi="仿宋"/>
          <w:sz w:val="28"/>
          <w:szCs w:val="28"/>
        </w:rPr>
      </w:pPr>
      <w:r>
        <w:rPr>
          <w:rFonts w:ascii="仿宋" w:eastAsia="仿宋" w:hAnsi="仿宋" w:hint="eastAsia"/>
          <w:sz w:val="28"/>
          <w:szCs w:val="28"/>
        </w:rPr>
        <w:t>鉴定估价结果是估价对象在</w:t>
      </w:r>
      <w:r w:rsidRPr="00CF3D29">
        <w:rPr>
          <w:rFonts w:ascii="仿宋" w:eastAsia="仿宋" w:hAnsi="仿宋" w:hint="eastAsia"/>
          <w:sz w:val="28"/>
          <w:szCs w:val="28"/>
        </w:rPr>
        <w:t>价值时点的客观合理价格或价值。</w:t>
      </w:r>
    </w:p>
    <w:p w:rsidR="002A514F" w:rsidRDefault="002A514F" w:rsidP="00336F68">
      <w:pPr>
        <w:tabs>
          <w:tab w:val="left" w:pos="1620"/>
        </w:tabs>
        <w:ind w:firstLineChars="147" w:firstLine="413"/>
        <w:rPr>
          <w:b/>
          <w:sz w:val="28"/>
          <w:szCs w:val="28"/>
        </w:rPr>
      </w:pPr>
      <w:r>
        <w:rPr>
          <w:rFonts w:hint="eastAsia"/>
          <w:b/>
          <w:sz w:val="28"/>
          <w:szCs w:val="28"/>
        </w:rPr>
        <w:t>（三）鉴定对象概述</w:t>
      </w:r>
    </w:p>
    <w:p w:rsidR="002A514F" w:rsidRPr="00DA60F7" w:rsidRDefault="002A514F" w:rsidP="00336F68">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、实物状况分析</w:t>
      </w:r>
    </w:p>
    <w:tbl>
      <w:tblPr>
        <w:tblW w:w="857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76"/>
        <w:gridCol w:w="1276"/>
        <w:gridCol w:w="2105"/>
        <w:gridCol w:w="1425"/>
        <w:gridCol w:w="2990"/>
      </w:tblGrid>
      <w:tr w:rsidR="002A514F" w:rsidTr="00B74C10">
        <w:trPr>
          <w:trHeight w:val="567"/>
          <w:jc w:val="center"/>
        </w:trPr>
        <w:tc>
          <w:tcPr>
            <w:tcW w:w="776" w:type="dxa"/>
            <w:vMerge w:val="restart"/>
            <w:tcBorders>
              <w:top w:val="double" w:sz="6" w:space="0" w:color="000000"/>
            </w:tcBorders>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建</w:t>
            </w:r>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筑</w:t>
            </w:r>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物</w:t>
            </w:r>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实</w:t>
            </w:r>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物</w:t>
            </w:r>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状</w:t>
            </w:r>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proofErr w:type="gramStart"/>
            <w:r w:rsidRPr="00EF74B0">
              <w:rPr>
                <w:rFonts w:ascii="仿宋" w:eastAsia="仿宋" w:hAnsi="仿宋" w:hint="eastAsia"/>
                <w:sz w:val="24"/>
                <w:szCs w:val="24"/>
              </w:rPr>
              <w:t>况</w:t>
            </w:r>
            <w:proofErr w:type="gramEnd"/>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proofErr w:type="gramStart"/>
            <w:r w:rsidRPr="00EF74B0">
              <w:rPr>
                <w:rFonts w:ascii="仿宋" w:eastAsia="仿宋" w:hAnsi="仿宋" w:hint="eastAsia"/>
                <w:sz w:val="24"/>
                <w:szCs w:val="24"/>
              </w:rPr>
              <w:t>描</w:t>
            </w:r>
            <w:proofErr w:type="gramEnd"/>
            <w:r w:rsidRPr="00EF74B0">
              <w:rPr>
                <w:rFonts w:ascii="仿宋" w:eastAsia="仿宋" w:hAnsi="仿宋"/>
                <w:sz w:val="24"/>
                <w:szCs w:val="24"/>
              </w:rPr>
              <w:t xml:space="preserve"> </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述</w:t>
            </w:r>
          </w:p>
        </w:tc>
        <w:tc>
          <w:tcPr>
            <w:tcW w:w="1276" w:type="dxa"/>
            <w:tcBorders>
              <w:top w:val="double" w:sz="6" w:space="0" w:color="000000"/>
            </w:tcBorders>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坐落</w:t>
            </w:r>
          </w:p>
        </w:tc>
        <w:tc>
          <w:tcPr>
            <w:tcW w:w="2105" w:type="dxa"/>
            <w:tcBorders>
              <w:top w:val="double" w:sz="6" w:space="0" w:color="000000"/>
            </w:tcBorders>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南涧县乐秋乡上虎</w:t>
            </w:r>
            <w:proofErr w:type="gramStart"/>
            <w:r w:rsidRPr="00EF74B0">
              <w:rPr>
                <w:rFonts w:ascii="仿宋" w:eastAsia="仿宋" w:hAnsi="仿宋" w:hint="eastAsia"/>
                <w:sz w:val="24"/>
                <w:szCs w:val="24"/>
              </w:rPr>
              <w:t>村委会虎街村</w:t>
            </w:r>
            <w:proofErr w:type="gramEnd"/>
          </w:p>
        </w:tc>
        <w:tc>
          <w:tcPr>
            <w:tcW w:w="1425" w:type="dxa"/>
            <w:tcBorders>
              <w:top w:val="double" w:sz="6" w:space="0" w:color="000000"/>
            </w:tcBorders>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规模</w:t>
            </w:r>
          </w:p>
        </w:tc>
        <w:tc>
          <w:tcPr>
            <w:tcW w:w="2990" w:type="dxa"/>
            <w:tcBorders>
              <w:top w:val="double" w:sz="6" w:space="0" w:color="000000"/>
            </w:tcBorders>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建筑面积</w:t>
            </w:r>
            <w:r w:rsidRPr="00EF74B0">
              <w:rPr>
                <w:rFonts w:ascii="仿宋" w:eastAsia="仿宋" w:hAnsi="仿宋"/>
                <w:sz w:val="24"/>
                <w:szCs w:val="24"/>
              </w:rPr>
              <w:t>200.17</w:t>
            </w:r>
            <w:r w:rsidRPr="00EF74B0">
              <w:rPr>
                <w:rFonts w:ascii="仿宋" w:eastAsia="仿宋" w:hAnsi="仿宋" w:hint="eastAsia"/>
                <w:sz w:val="24"/>
                <w:szCs w:val="24"/>
              </w:rPr>
              <w:t>平方米</w:t>
            </w:r>
          </w:p>
        </w:tc>
      </w:tr>
      <w:tr w:rsidR="002A514F" w:rsidTr="00B74C10">
        <w:trPr>
          <w:trHeight w:val="475"/>
          <w:jc w:val="center"/>
        </w:trPr>
        <w:tc>
          <w:tcPr>
            <w:tcW w:w="776" w:type="dxa"/>
            <w:vMerge/>
            <w:vAlign w:val="center"/>
          </w:tcPr>
          <w:p w:rsidR="002A514F" w:rsidRPr="00EF74B0" w:rsidRDefault="002A514F" w:rsidP="00EF74B0">
            <w:pPr>
              <w:widowControl/>
              <w:spacing w:line="360" w:lineRule="auto"/>
              <w:jc w:val="center"/>
              <w:rPr>
                <w:rFonts w:ascii="仿宋" w:eastAsia="仿宋" w:hAnsi="仿宋"/>
                <w:sz w:val="24"/>
                <w:szCs w:val="24"/>
              </w:rPr>
            </w:pPr>
          </w:p>
        </w:tc>
        <w:tc>
          <w:tcPr>
            <w:tcW w:w="1276"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设计用途</w:t>
            </w:r>
          </w:p>
        </w:tc>
        <w:tc>
          <w:tcPr>
            <w:tcW w:w="210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住宅</w:t>
            </w:r>
          </w:p>
        </w:tc>
        <w:tc>
          <w:tcPr>
            <w:tcW w:w="142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外墙</w:t>
            </w:r>
          </w:p>
        </w:tc>
        <w:tc>
          <w:tcPr>
            <w:tcW w:w="2990"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贴外墙砖</w:t>
            </w:r>
          </w:p>
        </w:tc>
      </w:tr>
      <w:tr w:rsidR="002A514F" w:rsidTr="00B74C10">
        <w:trPr>
          <w:trHeight w:val="483"/>
          <w:jc w:val="center"/>
        </w:trPr>
        <w:tc>
          <w:tcPr>
            <w:tcW w:w="776" w:type="dxa"/>
            <w:vMerge/>
            <w:vAlign w:val="center"/>
          </w:tcPr>
          <w:p w:rsidR="002A514F" w:rsidRPr="00EF74B0" w:rsidRDefault="002A514F" w:rsidP="00EF74B0">
            <w:pPr>
              <w:widowControl/>
              <w:spacing w:line="360" w:lineRule="auto"/>
              <w:jc w:val="center"/>
              <w:rPr>
                <w:rFonts w:ascii="仿宋" w:eastAsia="仿宋" w:hAnsi="仿宋"/>
                <w:sz w:val="24"/>
                <w:szCs w:val="24"/>
              </w:rPr>
            </w:pPr>
          </w:p>
        </w:tc>
        <w:tc>
          <w:tcPr>
            <w:tcW w:w="1276"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所在楼层</w:t>
            </w:r>
          </w:p>
        </w:tc>
        <w:tc>
          <w:tcPr>
            <w:tcW w:w="210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sz w:val="24"/>
                <w:szCs w:val="24"/>
              </w:rPr>
              <w:t>1-3</w:t>
            </w:r>
            <w:r w:rsidRPr="00EF74B0">
              <w:rPr>
                <w:rFonts w:ascii="仿宋" w:eastAsia="仿宋" w:hAnsi="仿宋" w:hint="eastAsia"/>
                <w:sz w:val="24"/>
                <w:szCs w:val="24"/>
              </w:rPr>
              <w:t>层</w:t>
            </w:r>
          </w:p>
        </w:tc>
        <w:tc>
          <w:tcPr>
            <w:tcW w:w="142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空间布局</w:t>
            </w:r>
          </w:p>
        </w:tc>
        <w:tc>
          <w:tcPr>
            <w:tcW w:w="2990"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平面</w:t>
            </w:r>
          </w:p>
        </w:tc>
      </w:tr>
      <w:tr w:rsidR="002A514F" w:rsidTr="00B74C10">
        <w:trPr>
          <w:trHeight w:val="569"/>
          <w:jc w:val="center"/>
        </w:trPr>
        <w:tc>
          <w:tcPr>
            <w:tcW w:w="776" w:type="dxa"/>
            <w:vMerge/>
            <w:vAlign w:val="center"/>
          </w:tcPr>
          <w:p w:rsidR="002A514F" w:rsidRPr="00EF74B0" w:rsidRDefault="002A514F" w:rsidP="00EF74B0">
            <w:pPr>
              <w:widowControl/>
              <w:spacing w:line="360" w:lineRule="auto"/>
              <w:jc w:val="center"/>
              <w:rPr>
                <w:rFonts w:ascii="仿宋" w:eastAsia="仿宋" w:hAnsi="仿宋"/>
                <w:sz w:val="24"/>
                <w:szCs w:val="24"/>
              </w:rPr>
            </w:pPr>
          </w:p>
        </w:tc>
        <w:tc>
          <w:tcPr>
            <w:tcW w:w="1276"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总层数</w:t>
            </w:r>
          </w:p>
        </w:tc>
        <w:tc>
          <w:tcPr>
            <w:tcW w:w="210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sz w:val="24"/>
                <w:szCs w:val="24"/>
              </w:rPr>
              <w:t>3</w:t>
            </w:r>
            <w:r w:rsidRPr="00EF74B0">
              <w:rPr>
                <w:rFonts w:ascii="仿宋" w:eastAsia="仿宋" w:hAnsi="仿宋" w:hint="eastAsia"/>
                <w:sz w:val="24"/>
                <w:szCs w:val="24"/>
              </w:rPr>
              <w:t>层</w:t>
            </w:r>
          </w:p>
        </w:tc>
        <w:tc>
          <w:tcPr>
            <w:tcW w:w="142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设施及设备</w:t>
            </w:r>
          </w:p>
        </w:tc>
        <w:tc>
          <w:tcPr>
            <w:tcW w:w="2990"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水电暗装，外置楼梯</w:t>
            </w:r>
          </w:p>
        </w:tc>
      </w:tr>
      <w:tr w:rsidR="002A514F" w:rsidTr="00B74C10">
        <w:trPr>
          <w:trHeight w:val="597"/>
          <w:jc w:val="center"/>
        </w:trPr>
        <w:tc>
          <w:tcPr>
            <w:tcW w:w="776" w:type="dxa"/>
            <w:vMerge/>
            <w:vAlign w:val="center"/>
          </w:tcPr>
          <w:p w:rsidR="002A514F" w:rsidRPr="00EF74B0" w:rsidRDefault="002A514F" w:rsidP="00EF74B0">
            <w:pPr>
              <w:widowControl/>
              <w:spacing w:line="360" w:lineRule="auto"/>
              <w:jc w:val="center"/>
              <w:rPr>
                <w:rFonts w:ascii="仿宋" w:eastAsia="仿宋" w:hAnsi="仿宋"/>
                <w:sz w:val="24"/>
                <w:szCs w:val="24"/>
              </w:rPr>
            </w:pPr>
          </w:p>
        </w:tc>
        <w:tc>
          <w:tcPr>
            <w:tcW w:w="1276"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建筑结构</w:t>
            </w:r>
          </w:p>
        </w:tc>
        <w:tc>
          <w:tcPr>
            <w:tcW w:w="210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砖混结构</w:t>
            </w:r>
          </w:p>
        </w:tc>
        <w:tc>
          <w:tcPr>
            <w:tcW w:w="142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维护状况</w:t>
            </w:r>
          </w:p>
        </w:tc>
        <w:tc>
          <w:tcPr>
            <w:tcW w:w="2990"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维护及保养状况良好</w:t>
            </w:r>
          </w:p>
        </w:tc>
      </w:tr>
      <w:tr w:rsidR="002A514F" w:rsidTr="00B74C10">
        <w:trPr>
          <w:trHeight w:val="523"/>
          <w:jc w:val="center"/>
        </w:trPr>
        <w:tc>
          <w:tcPr>
            <w:tcW w:w="776" w:type="dxa"/>
            <w:vMerge/>
            <w:vAlign w:val="center"/>
          </w:tcPr>
          <w:p w:rsidR="002A514F" w:rsidRPr="00EF74B0" w:rsidRDefault="002A514F" w:rsidP="00EF74B0">
            <w:pPr>
              <w:widowControl/>
              <w:spacing w:line="360" w:lineRule="auto"/>
              <w:jc w:val="center"/>
              <w:rPr>
                <w:rFonts w:ascii="仿宋" w:eastAsia="仿宋" w:hAnsi="仿宋"/>
                <w:sz w:val="24"/>
                <w:szCs w:val="24"/>
              </w:rPr>
            </w:pPr>
          </w:p>
        </w:tc>
        <w:tc>
          <w:tcPr>
            <w:tcW w:w="1276"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朝向</w:t>
            </w:r>
          </w:p>
        </w:tc>
        <w:tc>
          <w:tcPr>
            <w:tcW w:w="2105" w:type="dxa"/>
            <w:vAlign w:val="center"/>
          </w:tcPr>
          <w:p w:rsidR="002A514F" w:rsidRPr="00EF74B0" w:rsidRDefault="002A514F" w:rsidP="00EF74B0">
            <w:pPr>
              <w:widowControl/>
              <w:spacing w:line="360" w:lineRule="auto"/>
              <w:jc w:val="center"/>
              <w:rPr>
                <w:rFonts w:ascii="仿宋" w:eastAsia="仿宋" w:hAnsi="仿宋"/>
                <w:sz w:val="24"/>
                <w:szCs w:val="24"/>
              </w:rPr>
            </w:pPr>
            <w:r>
              <w:rPr>
                <w:rFonts w:ascii="仿宋" w:eastAsia="仿宋" w:hAnsi="仿宋" w:hint="eastAsia"/>
                <w:sz w:val="24"/>
                <w:szCs w:val="24"/>
              </w:rPr>
              <w:t>南北</w:t>
            </w:r>
            <w:r w:rsidRPr="00EF74B0">
              <w:rPr>
                <w:rFonts w:ascii="仿宋" w:eastAsia="仿宋" w:hAnsi="仿宋" w:hint="eastAsia"/>
                <w:sz w:val="24"/>
                <w:szCs w:val="24"/>
              </w:rPr>
              <w:t>向</w:t>
            </w:r>
          </w:p>
        </w:tc>
        <w:tc>
          <w:tcPr>
            <w:tcW w:w="142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装修类型</w:t>
            </w:r>
          </w:p>
        </w:tc>
        <w:tc>
          <w:tcPr>
            <w:tcW w:w="2990"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普通装修</w:t>
            </w:r>
          </w:p>
        </w:tc>
      </w:tr>
      <w:tr w:rsidR="002A514F" w:rsidTr="00B74C10">
        <w:trPr>
          <w:trHeight w:val="556"/>
          <w:jc w:val="center"/>
        </w:trPr>
        <w:tc>
          <w:tcPr>
            <w:tcW w:w="776" w:type="dxa"/>
            <w:vMerge/>
            <w:vAlign w:val="center"/>
          </w:tcPr>
          <w:p w:rsidR="002A514F" w:rsidRPr="00EF74B0" w:rsidRDefault="002A514F" w:rsidP="00EF74B0">
            <w:pPr>
              <w:widowControl/>
              <w:spacing w:line="360" w:lineRule="auto"/>
              <w:jc w:val="center"/>
              <w:rPr>
                <w:rFonts w:ascii="仿宋" w:eastAsia="仿宋" w:hAnsi="仿宋"/>
                <w:sz w:val="24"/>
                <w:szCs w:val="24"/>
              </w:rPr>
            </w:pPr>
          </w:p>
        </w:tc>
        <w:tc>
          <w:tcPr>
            <w:tcW w:w="1276"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建成时间</w:t>
            </w:r>
          </w:p>
        </w:tc>
        <w:tc>
          <w:tcPr>
            <w:tcW w:w="210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sz w:val="24"/>
                <w:szCs w:val="24"/>
              </w:rPr>
              <w:t>2010</w:t>
            </w:r>
            <w:r w:rsidRPr="00EF74B0">
              <w:rPr>
                <w:rFonts w:ascii="仿宋" w:eastAsia="仿宋" w:hAnsi="仿宋" w:hint="eastAsia"/>
                <w:sz w:val="24"/>
                <w:szCs w:val="24"/>
              </w:rPr>
              <w:t>年</w:t>
            </w:r>
          </w:p>
        </w:tc>
        <w:tc>
          <w:tcPr>
            <w:tcW w:w="1425" w:type="dxa"/>
            <w:vAlign w:val="center"/>
          </w:tcPr>
          <w:p w:rsidR="002A514F" w:rsidRPr="00EF74B0" w:rsidRDefault="002A514F" w:rsidP="00EF74B0">
            <w:pPr>
              <w:widowControl/>
              <w:spacing w:line="360" w:lineRule="auto"/>
              <w:jc w:val="center"/>
              <w:rPr>
                <w:rFonts w:ascii="仿宋" w:eastAsia="仿宋" w:hAnsi="仿宋"/>
                <w:sz w:val="24"/>
                <w:szCs w:val="24"/>
              </w:rPr>
            </w:pPr>
            <w:proofErr w:type="gramStart"/>
            <w:r w:rsidRPr="00EF74B0">
              <w:rPr>
                <w:rFonts w:ascii="仿宋" w:eastAsia="仿宋" w:hAnsi="仿宋" w:hint="eastAsia"/>
                <w:sz w:val="24"/>
                <w:szCs w:val="24"/>
              </w:rPr>
              <w:t>完损状况</w:t>
            </w:r>
            <w:proofErr w:type="gramEnd"/>
          </w:p>
        </w:tc>
        <w:tc>
          <w:tcPr>
            <w:tcW w:w="2990" w:type="dxa"/>
            <w:vAlign w:val="center"/>
          </w:tcPr>
          <w:p w:rsidR="002A514F" w:rsidRPr="00EF74B0" w:rsidRDefault="002A514F" w:rsidP="00EF74B0">
            <w:pPr>
              <w:widowControl/>
              <w:spacing w:line="360" w:lineRule="auto"/>
              <w:jc w:val="center"/>
              <w:rPr>
                <w:rFonts w:ascii="仿宋" w:eastAsia="仿宋" w:hAnsi="仿宋"/>
                <w:sz w:val="24"/>
                <w:szCs w:val="24"/>
              </w:rPr>
            </w:pPr>
            <w:r>
              <w:rPr>
                <w:rFonts w:ascii="仿宋" w:eastAsia="仿宋" w:hAnsi="仿宋" w:hint="eastAsia"/>
                <w:sz w:val="24"/>
                <w:szCs w:val="24"/>
              </w:rPr>
              <w:t>九</w:t>
            </w:r>
            <w:r w:rsidRPr="00EF74B0">
              <w:rPr>
                <w:rFonts w:ascii="仿宋" w:eastAsia="仿宋" w:hAnsi="仿宋" w:hint="eastAsia"/>
                <w:sz w:val="24"/>
                <w:szCs w:val="24"/>
              </w:rPr>
              <w:t>成新</w:t>
            </w:r>
          </w:p>
        </w:tc>
      </w:tr>
      <w:tr w:rsidR="002A514F" w:rsidTr="00B74C10">
        <w:trPr>
          <w:trHeight w:val="653"/>
          <w:jc w:val="center"/>
        </w:trPr>
        <w:tc>
          <w:tcPr>
            <w:tcW w:w="776" w:type="dxa"/>
            <w:vMerge/>
            <w:vAlign w:val="center"/>
          </w:tcPr>
          <w:p w:rsidR="002A514F" w:rsidRPr="00EF74B0" w:rsidRDefault="002A514F" w:rsidP="00EF74B0">
            <w:pPr>
              <w:widowControl/>
              <w:spacing w:line="360" w:lineRule="auto"/>
              <w:jc w:val="center"/>
              <w:rPr>
                <w:rFonts w:ascii="仿宋" w:eastAsia="仿宋" w:hAnsi="仿宋"/>
                <w:sz w:val="24"/>
                <w:szCs w:val="24"/>
              </w:rPr>
            </w:pPr>
          </w:p>
        </w:tc>
        <w:tc>
          <w:tcPr>
            <w:tcW w:w="1276"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类型</w:t>
            </w:r>
          </w:p>
        </w:tc>
        <w:tc>
          <w:tcPr>
            <w:tcW w:w="210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庭院式住宅</w:t>
            </w:r>
          </w:p>
        </w:tc>
        <w:tc>
          <w:tcPr>
            <w:tcW w:w="1425" w:type="dxa"/>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功能布局</w:t>
            </w:r>
          </w:p>
        </w:tc>
        <w:tc>
          <w:tcPr>
            <w:tcW w:w="2990" w:type="dxa"/>
            <w:vAlign w:val="center"/>
          </w:tcPr>
          <w:p w:rsidR="002A514F" w:rsidRPr="00EF74B0" w:rsidRDefault="002A514F" w:rsidP="00EF74B0">
            <w:pPr>
              <w:widowControl/>
              <w:spacing w:line="360" w:lineRule="auto"/>
              <w:jc w:val="center"/>
              <w:rPr>
                <w:rFonts w:ascii="仿宋" w:eastAsia="仿宋" w:hAnsi="仿宋"/>
                <w:sz w:val="24"/>
                <w:szCs w:val="24"/>
              </w:rPr>
            </w:pPr>
          </w:p>
        </w:tc>
      </w:tr>
      <w:tr w:rsidR="002A514F" w:rsidTr="00B74C10">
        <w:trPr>
          <w:trHeight w:val="1875"/>
          <w:jc w:val="center"/>
        </w:trPr>
        <w:tc>
          <w:tcPr>
            <w:tcW w:w="776" w:type="dxa"/>
            <w:tcBorders>
              <w:bottom w:val="double" w:sz="6" w:space="0" w:color="000000"/>
            </w:tcBorders>
            <w:vAlign w:val="center"/>
          </w:tcPr>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室内</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装修</w:t>
            </w:r>
          </w:p>
          <w:p w:rsidR="002A514F" w:rsidRPr="00EF74B0" w:rsidRDefault="002A514F" w:rsidP="00EF74B0">
            <w:pPr>
              <w:widowControl/>
              <w:spacing w:line="360" w:lineRule="auto"/>
              <w:jc w:val="center"/>
              <w:rPr>
                <w:rFonts w:ascii="仿宋" w:eastAsia="仿宋" w:hAnsi="仿宋"/>
                <w:sz w:val="24"/>
                <w:szCs w:val="24"/>
              </w:rPr>
            </w:pPr>
            <w:r w:rsidRPr="00EF74B0">
              <w:rPr>
                <w:rFonts w:ascii="仿宋" w:eastAsia="仿宋" w:hAnsi="仿宋" w:hint="eastAsia"/>
                <w:sz w:val="24"/>
                <w:szCs w:val="24"/>
              </w:rPr>
              <w:t>情况</w:t>
            </w:r>
          </w:p>
        </w:tc>
        <w:tc>
          <w:tcPr>
            <w:tcW w:w="7796" w:type="dxa"/>
            <w:gridSpan w:val="4"/>
            <w:tcBorders>
              <w:bottom w:val="double" w:sz="6" w:space="0" w:color="000000"/>
            </w:tcBorders>
            <w:vAlign w:val="center"/>
          </w:tcPr>
          <w:p w:rsidR="002A514F" w:rsidRPr="00EF74B0" w:rsidRDefault="002A514F" w:rsidP="00EF74B0">
            <w:pPr>
              <w:widowControl/>
              <w:spacing w:line="360" w:lineRule="auto"/>
              <w:rPr>
                <w:rFonts w:ascii="仿宋" w:eastAsia="仿宋" w:hAnsi="仿宋"/>
                <w:sz w:val="24"/>
                <w:szCs w:val="24"/>
              </w:rPr>
            </w:pPr>
            <w:r w:rsidRPr="00EF74B0">
              <w:rPr>
                <w:rFonts w:ascii="仿宋" w:eastAsia="仿宋" w:hAnsi="仿宋" w:hint="eastAsia"/>
                <w:sz w:val="24"/>
                <w:szCs w:val="24"/>
              </w:rPr>
              <w:t>经现场勘察，鉴定对象室内装修情况如下：</w:t>
            </w:r>
          </w:p>
          <w:p w:rsidR="002A514F" w:rsidRDefault="002A514F" w:rsidP="00EF74B0">
            <w:pPr>
              <w:widowControl/>
              <w:spacing w:line="360" w:lineRule="auto"/>
              <w:ind w:left="360"/>
              <w:jc w:val="center"/>
              <w:rPr>
                <w:rFonts w:ascii="仿宋" w:eastAsia="仿宋" w:hAnsi="仿宋"/>
                <w:sz w:val="24"/>
                <w:szCs w:val="24"/>
              </w:rPr>
            </w:pPr>
            <w:r w:rsidRPr="00EF74B0">
              <w:rPr>
                <w:rFonts w:ascii="仿宋" w:eastAsia="仿宋" w:hAnsi="仿宋" w:hint="eastAsia"/>
                <w:sz w:val="24"/>
                <w:szCs w:val="24"/>
              </w:rPr>
              <w:t>鉴定对象外墙贴瓷砖，内墙仿瓷墙面，地面铺地板砖、瓷砖踢脚线，</w:t>
            </w:r>
          </w:p>
          <w:p w:rsidR="002A514F" w:rsidRPr="00EF74B0" w:rsidRDefault="002A514F" w:rsidP="00EF74B0">
            <w:pPr>
              <w:widowControl/>
              <w:spacing w:line="360" w:lineRule="auto"/>
              <w:rPr>
                <w:rFonts w:ascii="仿宋" w:eastAsia="仿宋" w:hAnsi="仿宋"/>
                <w:sz w:val="24"/>
                <w:szCs w:val="24"/>
              </w:rPr>
            </w:pPr>
            <w:r w:rsidRPr="00EF74B0">
              <w:rPr>
                <w:rFonts w:ascii="仿宋" w:eastAsia="仿宋" w:hAnsi="仿宋" w:hint="eastAsia"/>
                <w:sz w:val="24"/>
                <w:szCs w:val="24"/>
              </w:rPr>
              <w:t>顶部刮仿瓷、石膏线条压边，内部为复合防盗门、铝合金窗，临路面为折叠钢门。</w:t>
            </w:r>
          </w:p>
        </w:tc>
      </w:tr>
    </w:tbl>
    <w:p w:rsidR="002A514F" w:rsidRPr="00D45167" w:rsidRDefault="002A514F" w:rsidP="00336F68">
      <w:pPr>
        <w:ind w:firstLineChars="200" w:firstLine="560"/>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、区位因素</w:t>
      </w:r>
      <w:r w:rsidRPr="00D45167">
        <w:rPr>
          <w:rFonts w:ascii="仿宋" w:eastAsia="仿宋" w:hAnsi="仿宋" w:hint="eastAsia"/>
          <w:sz w:val="28"/>
          <w:szCs w:val="28"/>
        </w:rPr>
        <w:t>分析</w:t>
      </w:r>
    </w:p>
    <w:p w:rsidR="002A514F" w:rsidRPr="00EF74B0" w:rsidRDefault="002A514F" w:rsidP="00336F68">
      <w:pPr>
        <w:spacing w:line="360" w:lineRule="auto"/>
        <w:ind w:firstLineChars="250" w:firstLine="700"/>
        <w:rPr>
          <w:rFonts w:ascii="仿宋" w:eastAsia="仿宋" w:hAnsi="仿宋"/>
          <w:sz w:val="28"/>
          <w:szCs w:val="28"/>
        </w:rPr>
      </w:pPr>
      <w:r w:rsidRPr="00EF74B0">
        <w:rPr>
          <w:rFonts w:ascii="仿宋" w:eastAsia="仿宋" w:hAnsi="仿宋" w:hint="eastAsia"/>
          <w:sz w:val="28"/>
          <w:szCs w:val="28"/>
        </w:rPr>
        <w:t>鉴定估价对象位于南涧县乐秋乡上虎</w:t>
      </w:r>
      <w:proofErr w:type="gramStart"/>
      <w:r w:rsidRPr="00EF74B0">
        <w:rPr>
          <w:rFonts w:ascii="仿宋" w:eastAsia="仿宋" w:hAnsi="仿宋" w:hint="eastAsia"/>
          <w:sz w:val="28"/>
          <w:szCs w:val="28"/>
        </w:rPr>
        <w:t>村委会虎街村</w:t>
      </w:r>
      <w:proofErr w:type="gramEnd"/>
      <w:r w:rsidRPr="00EF74B0">
        <w:rPr>
          <w:rFonts w:ascii="仿宋" w:eastAsia="仿宋" w:hAnsi="仿宋" w:hint="eastAsia"/>
          <w:sz w:val="28"/>
          <w:szCs w:val="28"/>
        </w:rPr>
        <w:t>，地处乐秋乡与其所辖乡村交接处，</w:t>
      </w:r>
      <w:r>
        <w:rPr>
          <w:rFonts w:ascii="仿宋" w:eastAsia="仿宋" w:hAnsi="仿宋" w:hint="eastAsia"/>
          <w:sz w:val="28"/>
          <w:szCs w:val="28"/>
        </w:rPr>
        <w:t>处于城乡边缘地带，</w:t>
      </w:r>
      <w:r w:rsidRPr="00EF74B0">
        <w:rPr>
          <w:rFonts w:ascii="仿宋" w:eastAsia="仿宋" w:hAnsi="仿宋" w:hint="eastAsia"/>
          <w:sz w:val="28"/>
          <w:szCs w:val="28"/>
        </w:rPr>
        <w:t>主要以乡村居民住宅为主</w:t>
      </w:r>
      <w:r>
        <w:rPr>
          <w:rFonts w:ascii="仿宋" w:eastAsia="仿宋" w:hAnsi="仿宋" w:hint="eastAsia"/>
          <w:sz w:val="28"/>
          <w:szCs w:val="28"/>
        </w:rPr>
        <w:t>，该区域公共基础设施及配套服务设施相对匮乏，商业繁华度较低</w:t>
      </w:r>
      <w:r w:rsidRPr="00EF74B0">
        <w:rPr>
          <w:rFonts w:ascii="仿宋" w:eastAsia="仿宋" w:hAnsi="仿宋" w:hint="eastAsia"/>
          <w:sz w:val="28"/>
          <w:szCs w:val="28"/>
        </w:rPr>
        <w:t>，附近有乐秋乡人民政府、乐秋派出所、上虎村委会、</w:t>
      </w:r>
      <w:proofErr w:type="gramStart"/>
      <w:r w:rsidRPr="00EF74B0">
        <w:rPr>
          <w:rFonts w:ascii="仿宋" w:eastAsia="仿宋" w:hAnsi="仿宋" w:hint="eastAsia"/>
          <w:sz w:val="28"/>
          <w:szCs w:val="28"/>
        </w:rPr>
        <w:t>虎街哨</w:t>
      </w:r>
      <w:proofErr w:type="gramEnd"/>
      <w:r w:rsidRPr="00EF74B0">
        <w:rPr>
          <w:rFonts w:ascii="仿宋" w:eastAsia="仿宋" w:hAnsi="仿宋" w:hint="eastAsia"/>
          <w:sz w:val="28"/>
          <w:szCs w:val="28"/>
        </w:rPr>
        <w:t>小学，交通相对方便，人流量相对较少，各项市政配套设施相对匮乏，所处地理位置一般。</w:t>
      </w:r>
    </w:p>
    <w:p w:rsidR="002A514F" w:rsidRPr="00EF6C49" w:rsidRDefault="002A514F" w:rsidP="00336F68">
      <w:pPr>
        <w:ind w:firstLineChars="197" w:firstLine="552"/>
        <w:rPr>
          <w:rFonts w:ascii="仿宋" w:eastAsia="仿宋" w:hAnsi="仿宋"/>
          <w:sz w:val="28"/>
          <w:szCs w:val="28"/>
        </w:rPr>
      </w:pPr>
      <w:r>
        <w:rPr>
          <w:rFonts w:ascii="仿宋" w:eastAsia="仿宋" w:hAnsi="仿宋"/>
          <w:sz w:val="28"/>
          <w:szCs w:val="28"/>
        </w:rPr>
        <w:t>3</w:t>
      </w:r>
      <w:r w:rsidRPr="00EF6C49">
        <w:rPr>
          <w:rFonts w:ascii="仿宋" w:eastAsia="仿宋" w:hAnsi="仿宋" w:hint="eastAsia"/>
          <w:sz w:val="28"/>
          <w:szCs w:val="28"/>
        </w:rPr>
        <w:t>、权益状况描述与分析</w:t>
      </w:r>
    </w:p>
    <w:tbl>
      <w:tblPr>
        <w:tblW w:w="9214" w:type="dxa"/>
        <w:jc w:val="center"/>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09"/>
        <w:gridCol w:w="1985"/>
        <w:gridCol w:w="1276"/>
        <w:gridCol w:w="567"/>
        <w:gridCol w:w="180"/>
        <w:gridCol w:w="528"/>
        <w:gridCol w:w="284"/>
        <w:gridCol w:w="709"/>
        <w:gridCol w:w="141"/>
        <w:gridCol w:w="426"/>
        <w:gridCol w:w="708"/>
        <w:gridCol w:w="395"/>
        <w:gridCol w:w="1306"/>
      </w:tblGrid>
      <w:tr w:rsidR="002A514F" w:rsidTr="00EF74B0">
        <w:trPr>
          <w:trHeight w:val="713"/>
          <w:jc w:val="center"/>
        </w:trPr>
        <w:tc>
          <w:tcPr>
            <w:tcW w:w="709" w:type="dxa"/>
            <w:vMerge w:val="restart"/>
            <w:tcBorders>
              <w:top w:val="double" w:sz="6" w:space="0" w:color="000000"/>
            </w:tcBorders>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土地权益状况</w:t>
            </w:r>
          </w:p>
        </w:tc>
        <w:tc>
          <w:tcPr>
            <w:tcW w:w="1985" w:type="dxa"/>
            <w:tcBorders>
              <w:top w:val="double" w:sz="6" w:space="0" w:color="000000"/>
            </w:tcBorders>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土地所有权状况</w:t>
            </w:r>
          </w:p>
        </w:tc>
        <w:tc>
          <w:tcPr>
            <w:tcW w:w="2023" w:type="dxa"/>
            <w:gridSpan w:val="3"/>
            <w:tcBorders>
              <w:top w:val="double" w:sz="6" w:space="0" w:color="000000"/>
            </w:tcBorders>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国家所有</w:t>
            </w:r>
          </w:p>
        </w:tc>
        <w:tc>
          <w:tcPr>
            <w:tcW w:w="1662" w:type="dxa"/>
            <w:gridSpan w:val="4"/>
            <w:tcBorders>
              <w:top w:val="double" w:sz="6" w:space="0" w:color="000000"/>
            </w:tcBorders>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土地使用权人</w:t>
            </w:r>
          </w:p>
        </w:tc>
        <w:tc>
          <w:tcPr>
            <w:tcW w:w="2835" w:type="dxa"/>
            <w:gridSpan w:val="4"/>
            <w:tcBorders>
              <w:top w:val="double" w:sz="6" w:space="0" w:color="000000"/>
            </w:tcBorders>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李</w:t>
            </w:r>
            <w:r w:rsidRPr="00EF74B0">
              <w:rPr>
                <w:rFonts w:ascii="仿宋" w:eastAsia="仿宋" w:hAnsi="仿宋"/>
                <w:sz w:val="24"/>
                <w:szCs w:val="24"/>
              </w:rPr>
              <w:t xml:space="preserve">  </w:t>
            </w:r>
            <w:r w:rsidRPr="00EF74B0">
              <w:rPr>
                <w:rFonts w:ascii="仿宋" w:eastAsia="仿宋" w:hAnsi="仿宋" w:hint="eastAsia"/>
                <w:sz w:val="24"/>
                <w:szCs w:val="24"/>
              </w:rPr>
              <w:t>强</w:t>
            </w:r>
          </w:p>
        </w:tc>
      </w:tr>
      <w:tr w:rsidR="002A514F" w:rsidTr="00F91221">
        <w:trPr>
          <w:trHeight w:val="729"/>
          <w:jc w:val="center"/>
        </w:trPr>
        <w:tc>
          <w:tcPr>
            <w:tcW w:w="709" w:type="dxa"/>
            <w:vMerge/>
            <w:vAlign w:val="center"/>
          </w:tcPr>
          <w:p w:rsidR="002A514F" w:rsidRPr="00EF74B0" w:rsidRDefault="002A514F" w:rsidP="007358D5">
            <w:pPr>
              <w:widowControl/>
              <w:spacing w:line="360" w:lineRule="auto"/>
              <w:jc w:val="center"/>
              <w:rPr>
                <w:rFonts w:ascii="仿宋" w:eastAsia="仿宋" w:hAnsi="仿宋"/>
                <w:sz w:val="24"/>
                <w:szCs w:val="24"/>
              </w:rPr>
            </w:pPr>
          </w:p>
        </w:tc>
        <w:tc>
          <w:tcPr>
            <w:tcW w:w="1985" w:type="dxa"/>
            <w:vAlign w:val="center"/>
          </w:tcPr>
          <w:p w:rsidR="002A514F" w:rsidRPr="00EF74B0" w:rsidRDefault="002A514F" w:rsidP="007358D5">
            <w:pPr>
              <w:widowControl/>
              <w:spacing w:line="360" w:lineRule="auto"/>
              <w:jc w:val="center"/>
              <w:rPr>
                <w:rFonts w:ascii="仿宋" w:eastAsia="仿宋" w:hAnsi="仿宋"/>
                <w:sz w:val="24"/>
                <w:szCs w:val="24"/>
              </w:rPr>
            </w:pPr>
            <w:proofErr w:type="gramStart"/>
            <w:r w:rsidRPr="00EF74B0">
              <w:rPr>
                <w:rFonts w:ascii="仿宋" w:eastAsia="仿宋" w:hAnsi="仿宋" w:hint="eastAsia"/>
                <w:sz w:val="24"/>
                <w:szCs w:val="24"/>
              </w:rPr>
              <w:t>《</w:t>
            </w:r>
            <w:proofErr w:type="gramEnd"/>
            <w:r w:rsidRPr="00EF74B0">
              <w:rPr>
                <w:rFonts w:ascii="仿宋" w:eastAsia="仿宋" w:hAnsi="仿宋" w:hint="eastAsia"/>
                <w:sz w:val="24"/>
                <w:szCs w:val="24"/>
              </w:rPr>
              <w:t>国有土地</w:t>
            </w:r>
          </w:p>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使用证</w:t>
            </w:r>
            <w:proofErr w:type="gramStart"/>
            <w:r w:rsidRPr="00EF74B0">
              <w:rPr>
                <w:rFonts w:ascii="仿宋" w:eastAsia="仿宋" w:hAnsi="仿宋" w:hint="eastAsia"/>
                <w:sz w:val="24"/>
                <w:szCs w:val="24"/>
              </w:rPr>
              <w:t>》</w:t>
            </w:r>
            <w:proofErr w:type="gramEnd"/>
          </w:p>
        </w:tc>
        <w:tc>
          <w:tcPr>
            <w:tcW w:w="6520" w:type="dxa"/>
            <w:gridSpan w:val="11"/>
            <w:vAlign w:val="center"/>
          </w:tcPr>
          <w:p w:rsidR="002A514F" w:rsidRPr="00EF74B0" w:rsidRDefault="002A514F" w:rsidP="007358D5">
            <w:pPr>
              <w:widowControl/>
              <w:spacing w:line="360" w:lineRule="auto"/>
              <w:rPr>
                <w:rFonts w:ascii="仿宋" w:eastAsia="仿宋" w:hAnsi="仿宋"/>
                <w:sz w:val="24"/>
                <w:szCs w:val="24"/>
              </w:rPr>
            </w:pPr>
            <w:r w:rsidRPr="00EF74B0">
              <w:rPr>
                <w:rFonts w:ascii="仿宋" w:eastAsia="仿宋" w:hAnsi="仿宋"/>
                <w:sz w:val="24"/>
                <w:szCs w:val="24"/>
              </w:rPr>
              <w:t xml:space="preserve">     </w:t>
            </w:r>
            <w:r w:rsidRPr="00EF74B0">
              <w:rPr>
                <w:rFonts w:ascii="仿宋" w:eastAsia="仿宋" w:hAnsi="仿宋" w:hint="eastAsia"/>
                <w:sz w:val="24"/>
                <w:szCs w:val="24"/>
              </w:rPr>
              <w:t>南土国用（</w:t>
            </w:r>
            <w:r w:rsidRPr="00EF74B0">
              <w:rPr>
                <w:rFonts w:ascii="仿宋" w:eastAsia="仿宋" w:hAnsi="仿宋"/>
                <w:sz w:val="24"/>
                <w:szCs w:val="24"/>
              </w:rPr>
              <w:t>2010</w:t>
            </w:r>
            <w:r w:rsidRPr="00EF74B0">
              <w:rPr>
                <w:rFonts w:ascii="仿宋" w:eastAsia="仿宋" w:hAnsi="仿宋" w:hint="eastAsia"/>
                <w:sz w:val="24"/>
                <w:szCs w:val="24"/>
              </w:rPr>
              <w:t>）第</w:t>
            </w:r>
            <w:r w:rsidRPr="00EF74B0">
              <w:rPr>
                <w:rFonts w:ascii="仿宋" w:eastAsia="仿宋" w:hAnsi="仿宋"/>
                <w:sz w:val="24"/>
                <w:szCs w:val="24"/>
              </w:rPr>
              <w:t>337</w:t>
            </w:r>
            <w:r w:rsidRPr="00EF74B0">
              <w:rPr>
                <w:rFonts w:ascii="仿宋" w:eastAsia="仿宋" w:hAnsi="仿宋" w:hint="eastAsia"/>
                <w:sz w:val="24"/>
                <w:szCs w:val="24"/>
              </w:rPr>
              <w:t>号</w:t>
            </w:r>
          </w:p>
        </w:tc>
      </w:tr>
      <w:tr w:rsidR="002A514F" w:rsidTr="00F91221">
        <w:trPr>
          <w:trHeight w:val="1183"/>
          <w:jc w:val="center"/>
        </w:trPr>
        <w:tc>
          <w:tcPr>
            <w:tcW w:w="709" w:type="dxa"/>
            <w:vMerge/>
            <w:vAlign w:val="center"/>
          </w:tcPr>
          <w:p w:rsidR="002A514F" w:rsidRPr="00EF74B0" w:rsidRDefault="002A514F" w:rsidP="007358D5">
            <w:pPr>
              <w:widowControl/>
              <w:spacing w:line="360" w:lineRule="auto"/>
              <w:jc w:val="center"/>
              <w:rPr>
                <w:rFonts w:ascii="仿宋" w:eastAsia="仿宋" w:hAnsi="仿宋"/>
                <w:sz w:val="24"/>
                <w:szCs w:val="24"/>
              </w:rPr>
            </w:pPr>
          </w:p>
        </w:tc>
        <w:tc>
          <w:tcPr>
            <w:tcW w:w="1985" w:type="dxa"/>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用途</w:t>
            </w:r>
          </w:p>
        </w:tc>
        <w:tc>
          <w:tcPr>
            <w:tcW w:w="1276" w:type="dxa"/>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城镇单一</w:t>
            </w:r>
          </w:p>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住宅用地</w:t>
            </w:r>
          </w:p>
        </w:tc>
        <w:tc>
          <w:tcPr>
            <w:tcW w:w="1275" w:type="dxa"/>
            <w:gridSpan w:val="3"/>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登记土地使用权面积（㎡）</w:t>
            </w:r>
          </w:p>
        </w:tc>
        <w:tc>
          <w:tcPr>
            <w:tcW w:w="1134" w:type="dxa"/>
            <w:gridSpan w:val="3"/>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sz w:val="24"/>
                <w:szCs w:val="24"/>
              </w:rPr>
              <w:t>1095.90</w:t>
            </w:r>
          </w:p>
        </w:tc>
        <w:tc>
          <w:tcPr>
            <w:tcW w:w="1529" w:type="dxa"/>
            <w:gridSpan w:val="3"/>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实际占用土地使用权面积（㎡）</w:t>
            </w:r>
          </w:p>
        </w:tc>
        <w:tc>
          <w:tcPr>
            <w:tcW w:w="1306" w:type="dxa"/>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sz w:val="24"/>
                <w:szCs w:val="24"/>
              </w:rPr>
              <w:t>234.59</w:t>
            </w:r>
          </w:p>
        </w:tc>
      </w:tr>
      <w:tr w:rsidR="002A514F" w:rsidTr="00EF74B0">
        <w:trPr>
          <w:trHeight w:val="723"/>
          <w:jc w:val="center"/>
        </w:trPr>
        <w:tc>
          <w:tcPr>
            <w:tcW w:w="709" w:type="dxa"/>
            <w:vMerge/>
            <w:vAlign w:val="center"/>
          </w:tcPr>
          <w:p w:rsidR="002A514F" w:rsidRPr="00EF74B0" w:rsidRDefault="002A514F" w:rsidP="007358D5">
            <w:pPr>
              <w:widowControl/>
              <w:spacing w:line="360" w:lineRule="auto"/>
              <w:jc w:val="center"/>
              <w:rPr>
                <w:rFonts w:ascii="仿宋" w:eastAsia="仿宋" w:hAnsi="仿宋"/>
                <w:sz w:val="24"/>
                <w:szCs w:val="24"/>
              </w:rPr>
            </w:pPr>
          </w:p>
        </w:tc>
        <w:tc>
          <w:tcPr>
            <w:tcW w:w="1985" w:type="dxa"/>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使用权类型</w:t>
            </w:r>
          </w:p>
        </w:tc>
        <w:tc>
          <w:tcPr>
            <w:tcW w:w="1843" w:type="dxa"/>
            <w:gridSpan w:val="2"/>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出让</w:t>
            </w:r>
          </w:p>
        </w:tc>
        <w:tc>
          <w:tcPr>
            <w:tcW w:w="1701" w:type="dxa"/>
            <w:gridSpan w:val="4"/>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土地剩余使用</w:t>
            </w:r>
          </w:p>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年限</w:t>
            </w:r>
          </w:p>
        </w:tc>
        <w:tc>
          <w:tcPr>
            <w:tcW w:w="2976" w:type="dxa"/>
            <w:gridSpan w:val="5"/>
            <w:vAlign w:val="center"/>
          </w:tcPr>
          <w:p w:rsidR="002A514F" w:rsidRPr="00EF74B0" w:rsidRDefault="002A514F" w:rsidP="007358D5">
            <w:pPr>
              <w:widowControl/>
              <w:spacing w:line="360" w:lineRule="auto"/>
              <w:rPr>
                <w:rFonts w:ascii="仿宋" w:eastAsia="仿宋" w:hAnsi="仿宋"/>
                <w:sz w:val="24"/>
                <w:szCs w:val="24"/>
              </w:rPr>
            </w:pPr>
            <w:r w:rsidRPr="00EF74B0">
              <w:rPr>
                <w:rFonts w:ascii="仿宋" w:eastAsia="仿宋" w:hAnsi="仿宋"/>
                <w:sz w:val="24"/>
                <w:szCs w:val="24"/>
              </w:rPr>
              <w:t xml:space="preserve"> 39.96</w:t>
            </w:r>
            <w:r w:rsidRPr="00EF74B0">
              <w:rPr>
                <w:rFonts w:ascii="仿宋" w:eastAsia="仿宋" w:hAnsi="仿宋" w:hint="eastAsia"/>
                <w:sz w:val="24"/>
                <w:szCs w:val="24"/>
              </w:rPr>
              <w:t>年（终止日期</w:t>
            </w:r>
            <w:r w:rsidRPr="00EF74B0">
              <w:rPr>
                <w:rFonts w:ascii="仿宋" w:eastAsia="仿宋" w:hAnsi="仿宋"/>
                <w:sz w:val="24"/>
                <w:szCs w:val="24"/>
              </w:rPr>
              <w:t>2057</w:t>
            </w:r>
            <w:r w:rsidRPr="00EF74B0">
              <w:rPr>
                <w:rFonts w:ascii="仿宋" w:eastAsia="仿宋" w:hAnsi="仿宋" w:hint="eastAsia"/>
                <w:sz w:val="24"/>
                <w:szCs w:val="24"/>
              </w:rPr>
              <w:t>年</w:t>
            </w:r>
            <w:r w:rsidRPr="00EF74B0">
              <w:rPr>
                <w:rFonts w:ascii="仿宋" w:eastAsia="仿宋" w:hAnsi="仿宋"/>
                <w:sz w:val="24"/>
                <w:szCs w:val="24"/>
              </w:rPr>
              <w:t>10</w:t>
            </w:r>
            <w:r w:rsidRPr="00EF74B0">
              <w:rPr>
                <w:rFonts w:ascii="仿宋" w:eastAsia="仿宋" w:hAnsi="仿宋" w:hint="eastAsia"/>
                <w:sz w:val="24"/>
                <w:szCs w:val="24"/>
              </w:rPr>
              <w:t>月</w:t>
            </w:r>
            <w:r w:rsidRPr="00EF74B0">
              <w:rPr>
                <w:rFonts w:ascii="仿宋" w:eastAsia="仿宋" w:hAnsi="仿宋"/>
                <w:sz w:val="24"/>
                <w:szCs w:val="24"/>
              </w:rPr>
              <w:t>14</w:t>
            </w:r>
            <w:r w:rsidRPr="00EF74B0">
              <w:rPr>
                <w:rFonts w:ascii="仿宋" w:eastAsia="仿宋" w:hAnsi="仿宋" w:hint="eastAsia"/>
                <w:sz w:val="24"/>
                <w:szCs w:val="24"/>
              </w:rPr>
              <w:t>日）</w:t>
            </w:r>
            <w:r w:rsidRPr="00EF74B0">
              <w:rPr>
                <w:rFonts w:ascii="仿宋" w:eastAsia="仿宋" w:hAnsi="仿宋"/>
                <w:sz w:val="24"/>
                <w:szCs w:val="24"/>
              </w:rPr>
              <w:t xml:space="preserve">  </w:t>
            </w:r>
          </w:p>
        </w:tc>
      </w:tr>
      <w:tr w:rsidR="002A514F" w:rsidTr="00EF74B0">
        <w:trPr>
          <w:trHeight w:val="706"/>
          <w:jc w:val="center"/>
        </w:trPr>
        <w:tc>
          <w:tcPr>
            <w:tcW w:w="709" w:type="dxa"/>
            <w:vMerge w:val="restart"/>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房屋权益状况</w:t>
            </w:r>
          </w:p>
        </w:tc>
        <w:tc>
          <w:tcPr>
            <w:tcW w:w="1985" w:type="dxa"/>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房屋所有权人</w:t>
            </w:r>
          </w:p>
        </w:tc>
        <w:tc>
          <w:tcPr>
            <w:tcW w:w="1843" w:type="dxa"/>
            <w:gridSpan w:val="2"/>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李强、李绍香</w:t>
            </w:r>
          </w:p>
        </w:tc>
        <w:tc>
          <w:tcPr>
            <w:tcW w:w="992" w:type="dxa"/>
            <w:gridSpan w:val="3"/>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设计</w:t>
            </w:r>
          </w:p>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用途</w:t>
            </w:r>
          </w:p>
        </w:tc>
        <w:tc>
          <w:tcPr>
            <w:tcW w:w="1276" w:type="dxa"/>
            <w:gridSpan w:val="3"/>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住宅</w:t>
            </w:r>
          </w:p>
        </w:tc>
        <w:tc>
          <w:tcPr>
            <w:tcW w:w="708" w:type="dxa"/>
            <w:vAlign w:val="center"/>
          </w:tcPr>
          <w:p w:rsidR="002A514F" w:rsidRPr="00EF74B0" w:rsidRDefault="002A514F" w:rsidP="007358D5">
            <w:pPr>
              <w:widowControl/>
              <w:spacing w:line="360" w:lineRule="auto"/>
              <w:rPr>
                <w:rFonts w:ascii="仿宋" w:eastAsia="仿宋" w:hAnsi="仿宋"/>
                <w:sz w:val="24"/>
                <w:szCs w:val="24"/>
              </w:rPr>
            </w:pPr>
            <w:r w:rsidRPr="00EF74B0">
              <w:rPr>
                <w:rFonts w:ascii="仿宋" w:eastAsia="仿宋" w:hAnsi="仿宋" w:hint="eastAsia"/>
                <w:sz w:val="24"/>
                <w:szCs w:val="24"/>
              </w:rPr>
              <w:t>实际</w:t>
            </w:r>
          </w:p>
          <w:p w:rsidR="002A514F" w:rsidRPr="00EF74B0" w:rsidRDefault="002A514F" w:rsidP="007358D5">
            <w:pPr>
              <w:widowControl/>
              <w:spacing w:line="360" w:lineRule="auto"/>
              <w:rPr>
                <w:rFonts w:ascii="仿宋" w:eastAsia="仿宋" w:hAnsi="仿宋"/>
                <w:sz w:val="24"/>
                <w:szCs w:val="24"/>
              </w:rPr>
            </w:pPr>
            <w:r w:rsidRPr="00EF74B0">
              <w:rPr>
                <w:rFonts w:ascii="仿宋" w:eastAsia="仿宋" w:hAnsi="仿宋" w:hint="eastAsia"/>
                <w:sz w:val="24"/>
                <w:szCs w:val="24"/>
              </w:rPr>
              <w:t>用途</w:t>
            </w:r>
          </w:p>
        </w:tc>
        <w:tc>
          <w:tcPr>
            <w:tcW w:w="1701" w:type="dxa"/>
            <w:gridSpan w:val="2"/>
            <w:vAlign w:val="center"/>
          </w:tcPr>
          <w:p w:rsidR="002A514F" w:rsidRPr="00EF74B0" w:rsidRDefault="002A514F" w:rsidP="007358D5">
            <w:pPr>
              <w:widowControl/>
              <w:spacing w:line="360" w:lineRule="auto"/>
              <w:rPr>
                <w:rFonts w:ascii="仿宋" w:eastAsia="仿宋" w:hAnsi="仿宋"/>
                <w:sz w:val="24"/>
                <w:szCs w:val="24"/>
              </w:rPr>
            </w:pPr>
            <w:r w:rsidRPr="00EF74B0">
              <w:rPr>
                <w:rFonts w:ascii="仿宋" w:eastAsia="仿宋" w:hAnsi="仿宋" w:hint="eastAsia"/>
                <w:sz w:val="24"/>
                <w:szCs w:val="24"/>
              </w:rPr>
              <w:t>商住（局部为临街商铺）</w:t>
            </w:r>
          </w:p>
        </w:tc>
      </w:tr>
      <w:tr w:rsidR="002A514F" w:rsidRPr="00742284" w:rsidTr="00EF74B0">
        <w:trPr>
          <w:trHeight w:val="546"/>
          <w:jc w:val="center"/>
        </w:trPr>
        <w:tc>
          <w:tcPr>
            <w:tcW w:w="709" w:type="dxa"/>
            <w:vMerge/>
            <w:tcBorders>
              <w:bottom w:val="double" w:sz="6" w:space="0" w:color="000000"/>
            </w:tcBorders>
            <w:vAlign w:val="center"/>
          </w:tcPr>
          <w:p w:rsidR="002A514F" w:rsidRPr="00EF74B0" w:rsidRDefault="002A514F" w:rsidP="007358D5">
            <w:pPr>
              <w:widowControl/>
              <w:spacing w:line="360" w:lineRule="auto"/>
              <w:jc w:val="center"/>
              <w:rPr>
                <w:rFonts w:ascii="仿宋" w:eastAsia="仿宋" w:hAnsi="仿宋"/>
                <w:sz w:val="24"/>
                <w:szCs w:val="24"/>
              </w:rPr>
            </w:pPr>
          </w:p>
        </w:tc>
        <w:tc>
          <w:tcPr>
            <w:tcW w:w="1985" w:type="dxa"/>
            <w:tcBorders>
              <w:bottom w:val="double" w:sz="6" w:space="0" w:color="000000"/>
            </w:tcBorders>
            <w:vAlign w:val="center"/>
          </w:tcPr>
          <w:p w:rsidR="002A514F" w:rsidRPr="00EF74B0" w:rsidRDefault="002A514F" w:rsidP="007358D5">
            <w:pPr>
              <w:widowControl/>
              <w:spacing w:line="360" w:lineRule="auto"/>
              <w:jc w:val="center"/>
              <w:rPr>
                <w:rFonts w:ascii="仿宋" w:eastAsia="仿宋" w:hAnsi="仿宋"/>
                <w:sz w:val="24"/>
                <w:szCs w:val="24"/>
              </w:rPr>
            </w:pPr>
            <w:r w:rsidRPr="00EF74B0">
              <w:rPr>
                <w:rFonts w:ascii="仿宋" w:eastAsia="仿宋" w:hAnsi="仿宋" w:hint="eastAsia"/>
                <w:sz w:val="24"/>
                <w:szCs w:val="24"/>
              </w:rPr>
              <w:t>《房屋所有权证》</w:t>
            </w:r>
          </w:p>
        </w:tc>
        <w:tc>
          <w:tcPr>
            <w:tcW w:w="6520" w:type="dxa"/>
            <w:gridSpan w:val="11"/>
            <w:tcBorders>
              <w:bottom w:val="double" w:sz="6" w:space="0" w:color="000000"/>
            </w:tcBorders>
            <w:vAlign w:val="center"/>
          </w:tcPr>
          <w:p w:rsidR="002A514F" w:rsidRPr="00EF74B0" w:rsidRDefault="002A514F" w:rsidP="00336F68">
            <w:pPr>
              <w:widowControl/>
              <w:spacing w:line="360" w:lineRule="auto"/>
              <w:ind w:firstLineChars="150" w:firstLine="360"/>
              <w:rPr>
                <w:rFonts w:ascii="仿宋" w:eastAsia="仿宋" w:hAnsi="仿宋"/>
                <w:sz w:val="24"/>
                <w:szCs w:val="24"/>
              </w:rPr>
            </w:pPr>
            <w:r w:rsidRPr="00EF74B0">
              <w:rPr>
                <w:rFonts w:ascii="仿宋" w:eastAsia="仿宋" w:hAnsi="仿宋" w:hint="eastAsia"/>
                <w:sz w:val="24"/>
                <w:szCs w:val="24"/>
              </w:rPr>
              <w:t>南房权证南涧字第</w:t>
            </w:r>
            <w:r w:rsidRPr="00EF74B0">
              <w:rPr>
                <w:rFonts w:ascii="仿宋" w:eastAsia="仿宋" w:hAnsi="仿宋"/>
                <w:sz w:val="24"/>
                <w:szCs w:val="24"/>
              </w:rPr>
              <w:t>2010B-335</w:t>
            </w:r>
            <w:r w:rsidRPr="00EF74B0">
              <w:rPr>
                <w:rFonts w:ascii="仿宋" w:eastAsia="仿宋" w:hAnsi="仿宋" w:hint="eastAsia"/>
                <w:sz w:val="24"/>
                <w:szCs w:val="24"/>
              </w:rPr>
              <w:t>号、南房</w:t>
            </w:r>
            <w:proofErr w:type="gramStart"/>
            <w:r w:rsidRPr="00EF74B0">
              <w:rPr>
                <w:rFonts w:ascii="仿宋" w:eastAsia="仿宋" w:hAnsi="仿宋" w:hint="eastAsia"/>
                <w:sz w:val="24"/>
                <w:szCs w:val="24"/>
              </w:rPr>
              <w:t>南涧共字第</w:t>
            </w:r>
            <w:r w:rsidRPr="00EF74B0">
              <w:rPr>
                <w:rFonts w:ascii="仿宋" w:eastAsia="仿宋" w:hAnsi="仿宋"/>
                <w:sz w:val="24"/>
                <w:szCs w:val="24"/>
              </w:rPr>
              <w:t>2010</w:t>
            </w:r>
            <w:proofErr w:type="gramEnd"/>
            <w:r w:rsidRPr="00EF74B0">
              <w:rPr>
                <w:rFonts w:ascii="仿宋" w:eastAsia="仿宋" w:hAnsi="仿宋"/>
                <w:sz w:val="24"/>
                <w:szCs w:val="24"/>
              </w:rPr>
              <w:t>BG-233</w:t>
            </w:r>
            <w:r w:rsidRPr="00EF74B0">
              <w:rPr>
                <w:rFonts w:ascii="仿宋" w:eastAsia="仿宋" w:hAnsi="仿宋" w:hint="eastAsia"/>
                <w:sz w:val="24"/>
                <w:szCs w:val="24"/>
              </w:rPr>
              <w:t>号</w:t>
            </w:r>
          </w:p>
        </w:tc>
      </w:tr>
    </w:tbl>
    <w:p w:rsidR="002A514F" w:rsidRPr="002B6CD2" w:rsidRDefault="002A514F" w:rsidP="00336F68">
      <w:pPr>
        <w:tabs>
          <w:tab w:val="left" w:pos="1620"/>
        </w:tabs>
        <w:ind w:firstLineChars="98" w:firstLine="315"/>
        <w:rPr>
          <w:b/>
          <w:sz w:val="32"/>
          <w:szCs w:val="32"/>
        </w:rPr>
      </w:pPr>
      <w:r>
        <w:rPr>
          <w:rFonts w:hint="eastAsia"/>
          <w:b/>
          <w:sz w:val="32"/>
          <w:szCs w:val="32"/>
        </w:rPr>
        <w:lastRenderedPageBreak/>
        <w:t>五</w:t>
      </w:r>
      <w:r w:rsidRPr="002B6CD2">
        <w:rPr>
          <w:rFonts w:hint="eastAsia"/>
          <w:b/>
          <w:sz w:val="32"/>
          <w:szCs w:val="32"/>
        </w:rPr>
        <w:t>、分析说明</w:t>
      </w:r>
    </w:p>
    <w:p w:rsidR="002A514F" w:rsidRPr="00EA4E05" w:rsidRDefault="002A514F" w:rsidP="00A62B7B">
      <w:pPr>
        <w:tabs>
          <w:tab w:val="left" w:pos="1620"/>
        </w:tabs>
        <w:rPr>
          <w:b/>
          <w:sz w:val="28"/>
          <w:szCs w:val="28"/>
        </w:rPr>
      </w:pPr>
      <w:r>
        <w:rPr>
          <w:rFonts w:hint="eastAsia"/>
          <w:b/>
          <w:sz w:val="28"/>
          <w:szCs w:val="28"/>
        </w:rPr>
        <w:t>（一）</w:t>
      </w:r>
      <w:r w:rsidRPr="00EA4E05">
        <w:rPr>
          <w:rFonts w:hint="eastAsia"/>
          <w:b/>
          <w:sz w:val="28"/>
          <w:szCs w:val="28"/>
        </w:rPr>
        <w:t>价值时点</w:t>
      </w:r>
    </w:p>
    <w:p w:rsidR="002A514F" w:rsidRPr="00EA4E05" w:rsidRDefault="002A514F" w:rsidP="00336F68">
      <w:pPr>
        <w:ind w:firstLineChars="200" w:firstLine="560"/>
        <w:rPr>
          <w:rFonts w:ascii="仿宋" w:eastAsia="仿宋" w:hAnsi="仿宋"/>
          <w:sz w:val="28"/>
          <w:szCs w:val="28"/>
        </w:rPr>
      </w:pPr>
      <w:r w:rsidRPr="00EA4E05">
        <w:rPr>
          <w:rFonts w:ascii="仿宋" w:eastAsia="仿宋" w:hAnsi="仿宋" w:hint="eastAsia"/>
          <w:sz w:val="28"/>
          <w:szCs w:val="28"/>
        </w:rPr>
        <w:t>鉴定意见书以现场查勘之日为价值时点，即</w:t>
      </w:r>
      <w:r>
        <w:rPr>
          <w:rFonts w:ascii="仿宋" w:eastAsia="仿宋" w:hAnsi="仿宋"/>
          <w:sz w:val="28"/>
          <w:szCs w:val="28"/>
        </w:rPr>
        <w:t>2017</w:t>
      </w:r>
      <w:r w:rsidRPr="00EA4E05">
        <w:rPr>
          <w:rFonts w:ascii="仿宋" w:eastAsia="仿宋" w:hAnsi="仿宋" w:hint="eastAsia"/>
          <w:sz w:val="28"/>
          <w:szCs w:val="28"/>
        </w:rPr>
        <w:t>年</w:t>
      </w:r>
      <w:r>
        <w:rPr>
          <w:rFonts w:ascii="仿宋" w:eastAsia="仿宋" w:hAnsi="仿宋"/>
          <w:sz w:val="28"/>
          <w:szCs w:val="28"/>
        </w:rPr>
        <w:t>11</w:t>
      </w:r>
      <w:r w:rsidRPr="00EA4E05">
        <w:rPr>
          <w:rFonts w:ascii="仿宋" w:eastAsia="仿宋" w:hAnsi="仿宋" w:hint="eastAsia"/>
          <w:sz w:val="28"/>
          <w:szCs w:val="28"/>
        </w:rPr>
        <w:t>月</w:t>
      </w:r>
      <w:r>
        <w:rPr>
          <w:rFonts w:ascii="仿宋" w:eastAsia="仿宋" w:hAnsi="仿宋"/>
          <w:sz w:val="28"/>
          <w:szCs w:val="28"/>
        </w:rPr>
        <w:t>1</w:t>
      </w:r>
      <w:r w:rsidRPr="00EA4E05">
        <w:rPr>
          <w:rFonts w:ascii="仿宋" w:eastAsia="仿宋" w:hAnsi="仿宋" w:hint="eastAsia"/>
          <w:sz w:val="28"/>
          <w:szCs w:val="28"/>
        </w:rPr>
        <w:t>日。</w:t>
      </w:r>
    </w:p>
    <w:p w:rsidR="002A514F" w:rsidRPr="00EA4E05" w:rsidRDefault="002A514F" w:rsidP="00A62B7B">
      <w:pPr>
        <w:tabs>
          <w:tab w:val="left" w:pos="1620"/>
        </w:tabs>
        <w:rPr>
          <w:b/>
          <w:sz w:val="28"/>
          <w:szCs w:val="28"/>
        </w:rPr>
      </w:pPr>
      <w:r>
        <w:rPr>
          <w:rFonts w:hint="eastAsia"/>
          <w:b/>
          <w:sz w:val="28"/>
          <w:szCs w:val="28"/>
        </w:rPr>
        <w:t>（二）价值定义</w:t>
      </w:r>
    </w:p>
    <w:p w:rsidR="002A514F" w:rsidRPr="002B6CD2" w:rsidRDefault="002A514F" w:rsidP="00336F68">
      <w:pPr>
        <w:tabs>
          <w:tab w:val="left" w:pos="1620"/>
        </w:tabs>
        <w:ind w:firstLineChars="200" w:firstLine="560"/>
        <w:rPr>
          <w:rFonts w:ascii="仿宋" w:eastAsia="仿宋" w:hAnsi="仿宋"/>
          <w:color w:val="000000"/>
          <w:sz w:val="28"/>
          <w:szCs w:val="28"/>
        </w:rPr>
      </w:pPr>
      <w:r>
        <w:rPr>
          <w:rFonts w:ascii="仿宋" w:eastAsia="仿宋" w:hAnsi="仿宋" w:hint="eastAsia"/>
          <w:color w:val="000000"/>
          <w:sz w:val="28"/>
          <w:szCs w:val="28"/>
        </w:rPr>
        <w:t>司法鉴定</w:t>
      </w:r>
      <w:r w:rsidRPr="002B6CD2">
        <w:rPr>
          <w:rFonts w:ascii="仿宋" w:eastAsia="仿宋" w:hAnsi="仿宋" w:hint="eastAsia"/>
          <w:color w:val="000000"/>
          <w:sz w:val="28"/>
          <w:szCs w:val="28"/>
        </w:rPr>
        <w:t>意见书的鉴定估价结果是指估价</w:t>
      </w:r>
      <w:r>
        <w:rPr>
          <w:rFonts w:ascii="仿宋" w:eastAsia="仿宋" w:hAnsi="仿宋" w:hint="eastAsia"/>
          <w:color w:val="000000"/>
          <w:sz w:val="28"/>
          <w:szCs w:val="28"/>
        </w:rPr>
        <w:t>鉴定</w:t>
      </w:r>
      <w:r w:rsidRPr="002B6CD2">
        <w:rPr>
          <w:rFonts w:ascii="仿宋" w:eastAsia="仿宋" w:hAnsi="仿宋" w:hint="eastAsia"/>
          <w:color w:val="000000"/>
          <w:sz w:val="28"/>
          <w:szCs w:val="28"/>
        </w:rPr>
        <w:t>对象</w:t>
      </w:r>
      <w:r>
        <w:rPr>
          <w:rFonts w:ascii="仿宋" w:eastAsia="仿宋" w:hAnsi="仿宋" w:hint="eastAsia"/>
          <w:color w:val="000000"/>
          <w:sz w:val="28"/>
          <w:szCs w:val="28"/>
        </w:rPr>
        <w:t>在</w:t>
      </w:r>
      <w:r w:rsidRPr="002B6CD2">
        <w:rPr>
          <w:rFonts w:ascii="仿宋" w:eastAsia="仿宋" w:hAnsi="仿宋" w:hint="eastAsia"/>
          <w:color w:val="000000"/>
          <w:sz w:val="28"/>
          <w:szCs w:val="28"/>
        </w:rPr>
        <w:t>满足鉴定估价假设和限制条件下</w:t>
      </w:r>
      <w:r>
        <w:rPr>
          <w:rFonts w:ascii="仿宋" w:eastAsia="仿宋" w:hAnsi="仿宋" w:hint="eastAsia"/>
          <w:color w:val="000000"/>
          <w:sz w:val="28"/>
          <w:szCs w:val="28"/>
        </w:rPr>
        <w:t>于价值时点进行司法拍卖的</w:t>
      </w:r>
      <w:r w:rsidRPr="002B6CD2">
        <w:rPr>
          <w:rFonts w:ascii="仿宋" w:eastAsia="仿宋" w:hAnsi="仿宋" w:hint="eastAsia"/>
          <w:color w:val="000000"/>
          <w:sz w:val="28"/>
          <w:szCs w:val="28"/>
        </w:rPr>
        <w:t>房地产拍卖底价。</w:t>
      </w:r>
    </w:p>
    <w:p w:rsidR="002A514F" w:rsidRPr="00EA4E05" w:rsidRDefault="002A514F" w:rsidP="00336F68">
      <w:pPr>
        <w:tabs>
          <w:tab w:val="left" w:pos="1620"/>
        </w:tabs>
        <w:ind w:firstLineChars="48" w:firstLine="135"/>
        <w:rPr>
          <w:b/>
          <w:sz w:val="28"/>
          <w:szCs w:val="28"/>
        </w:rPr>
      </w:pPr>
      <w:r>
        <w:rPr>
          <w:rFonts w:hint="eastAsia"/>
          <w:b/>
          <w:sz w:val="28"/>
          <w:szCs w:val="28"/>
        </w:rPr>
        <w:t>（三）</w:t>
      </w:r>
      <w:r w:rsidRPr="00EA4E05">
        <w:rPr>
          <w:rFonts w:hint="eastAsia"/>
          <w:b/>
          <w:sz w:val="28"/>
          <w:szCs w:val="28"/>
        </w:rPr>
        <w:t>鉴定估价的假设和限制条件</w:t>
      </w:r>
    </w:p>
    <w:p w:rsidR="002A514F" w:rsidRPr="00AD1016" w:rsidRDefault="002A514F" w:rsidP="00336F68">
      <w:pPr>
        <w:ind w:firstLineChars="150" w:firstLine="420"/>
        <w:rPr>
          <w:rFonts w:ascii="仿宋" w:eastAsia="仿宋" w:hAnsi="仿宋"/>
          <w:sz w:val="28"/>
          <w:szCs w:val="28"/>
        </w:rPr>
      </w:pPr>
      <w:r w:rsidRPr="00AD1016">
        <w:rPr>
          <w:rFonts w:ascii="仿宋" w:eastAsia="仿宋" w:hAnsi="仿宋"/>
          <w:sz w:val="28"/>
          <w:szCs w:val="28"/>
        </w:rPr>
        <w:t>1</w:t>
      </w:r>
      <w:r>
        <w:rPr>
          <w:rFonts w:ascii="仿宋" w:eastAsia="仿宋" w:hAnsi="仿宋" w:hint="eastAsia"/>
          <w:sz w:val="28"/>
          <w:szCs w:val="28"/>
        </w:rPr>
        <w:t>、本鉴定意见</w:t>
      </w:r>
      <w:r w:rsidRPr="00AD1016">
        <w:rPr>
          <w:rFonts w:ascii="仿宋" w:eastAsia="仿宋" w:hAnsi="仿宋" w:hint="eastAsia"/>
          <w:sz w:val="28"/>
          <w:szCs w:val="28"/>
        </w:rPr>
        <w:t>书中评估鉴定价格的确定，基于这样的假设。</w:t>
      </w:r>
    </w:p>
    <w:p w:rsidR="002A514F" w:rsidRPr="00AD1016" w:rsidRDefault="002A514F" w:rsidP="00AD1016">
      <w:pPr>
        <w:rPr>
          <w:rFonts w:ascii="仿宋" w:eastAsia="仿宋" w:hAnsi="仿宋"/>
          <w:sz w:val="28"/>
          <w:szCs w:val="28"/>
        </w:rPr>
      </w:pPr>
      <w:r w:rsidRPr="00AD1016">
        <w:rPr>
          <w:rFonts w:ascii="仿宋" w:eastAsia="仿宋" w:hAnsi="仿宋"/>
          <w:sz w:val="28"/>
          <w:szCs w:val="28"/>
        </w:rPr>
        <w:t xml:space="preserve">   </w:t>
      </w:r>
      <w:r w:rsidRPr="00AD1016">
        <w:rPr>
          <w:rFonts w:ascii="仿宋" w:eastAsia="仿宋" w:hAnsi="仿宋" w:hint="eastAsia"/>
          <w:sz w:val="28"/>
          <w:szCs w:val="28"/>
        </w:rPr>
        <w:t>（</w:t>
      </w:r>
      <w:r w:rsidRPr="00AD1016">
        <w:rPr>
          <w:rFonts w:ascii="仿宋" w:eastAsia="仿宋" w:hAnsi="仿宋"/>
          <w:sz w:val="28"/>
          <w:szCs w:val="28"/>
        </w:rPr>
        <w:t>1</w:t>
      </w:r>
      <w:r w:rsidRPr="00AD1016">
        <w:rPr>
          <w:rFonts w:ascii="仿宋" w:eastAsia="仿宋" w:hAnsi="仿宋" w:hint="eastAsia"/>
          <w:sz w:val="28"/>
          <w:szCs w:val="28"/>
        </w:rPr>
        <w:t>）房地产市场发展正常，价格水平相对稳定，物业能进入市场自由交易；但考虑到鉴定对象为法院查封财产，予以拍卖方式快速变现，因存在短期内强制处分、价值量大、需求面较小、潜在购买群体受到限制及心理排斥等因素影响，快速变现价格与正常市场价格存在一定的差异程度，最可能实现的价格一般比市场价格要低，所以鉴定价格适当考虑了快速变现可能造成的价值减损</w:t>
      </w:r>
      <w:r>
        <w:rPr>
          <w:rFonts w:ascii="仿宋" w:eastAsia="仿宋" w:hAnsi="仿宋" w:hint="eastAsia"/>
          <w:sz w:val="28"/>
          <w:szCs w:val="28"/>
        </w:rPr>
        <w:t>。</w:t>
      </w:r>
    </w:p>
    <w:p w:rsidR="002A514F" w:rsidRPr="00AD1016" w:rsidRDefault="002A514F" w:rsidP="00336F68">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AD1016">
        <w:rPr>
          <w:rFonts w:ascii="仿宋" w:eastAsia="仿宋" w:hAnsi="仿宋" w:hint="eastAsia"/>
          <w:sz w:val="28"/>
          <w:szCs w:val="28"/>
        </w:rPr>
        <w:t>本鉴定</w:t>
      </w:r>
      <w:r>
        <w:rPr>
          <w:rFonts w:ascii="仿宋" w:eastAsia="仿宋" w:hAnsi="仿宋" w:hint="eastAsia"/>
          <w:sz w:val="28"/>
          <w:szCs w:val="28"/>
        </w:rPr>
        <w:t>意见</w:t>
      </w:r>
      <w:r w:rsidRPr="00AD1016">
        <w:rPr>
          <w:rFonts w:ascii="仿宋" w:eastAsia="仿宋" w:hAnsi="仿宋" w:hint="eastAsia"/>
          <w:sz w:val="28"/>
          <w:szCs w:val="28"/>
        </w:rPr>
        <w:t>书中对鉴定对象评定的价格与发生所有权变更时有可能补偿、缴纳或支付的任何费用无关。</w:t>
      </w:r>
    </w:p>
    <w:p w:rsidR="002A514F" w:rsidRPr="00AD1016" w:rsidRDefault="002A514F" w:rsidP="00AD1016">
      <w:pPr>
        <w:rPr>
          <w:rFonts w:ascii="仿宋" w:eastAsia="仿宋" w:hAnsi="仿宋"/>
          <w:sz w:val="28"/>
          <w:szCs w:val="28"/>
        </w:rPr>
      </w:pPr>
      <w:r>
        <w:rPr>
          <w:rFonts w:ascii="仿宋" w:eastAsia="仿宋" w:hAnsi="仿宋"/>
          <w:sz w:val="28"/>
          <w:szCs w:val="28"/>
        </w:rPr>
        <w:t xml:space="preserve">   </w:t>
      </w:r>
      <w:r w:rsidRPr="00AD1016">
        <w:rPr>
          <w:rFonts w:ascii="仿宋" w:eastAsia="仿宋" w:hAnsi="仿宋" w:hint="eastAsia"/>
          <w:sz w:val="28"/>
          <w:szCs w:val="28"/>
        </w:rPr>
        <w:t>（</w:t>
      </w:r>
      <w:r>
        <w:rPr>
          <w:rFonts w:ascii="仿宋" w:eastAsia="仿宋" w:hAnsi="仿宋"/>
          <w:sz w:val="28"/>
          <w:szCs w:val="28"/>
        </w:rPr>
        <w:t>3</w:t>
      </w:r>
      <w:r w:rsidRPr="00AD1016">
        <w:rPr>
          <w:rFonts w:ascii="仿宋" w:eastAsia="仿宋" w:hAnsi="仿宋" w:hint="eastAsia"/>
          <w:sz w:val="28"/>
          <w:szCs w:val="28"/>
        </w:rPr>
        <w:t>）本鉴定</w:t>
      </w:r>
      <w:r>
        <w:rPr>
          <w:rFonts w:ascii="仿宋" w:eastAsia="仿宋" w:hAnsi="仿宋" w:hint="eastAsia"/>
          <w:sz w:val="28"/>
          <w:szCs w:val="28"/>
        </w:rPr>
        <w:t>意见书</w:t>
      </w:r>
      <w:r w:rsidRPr="00AD1016">
        <w:rPr>
          <w:rFonts w:ascii="仿宋" w:eastAsia="仿宋" w:hAnsi="仿宋" w:hint="eastAsia"/>
          <w:sz w:val="28"/>
          <w:szCs w:val="28"/>
        </w:rPr>
        <w:t>中评定的价格包含土地使用权、房屋所有权及室内装修价格。</w:t>
      </w:r>
    </w:p>
    <w:p w:rsidR="002A514F" w:rsidRPr="00AD1016" w:rsidRDefault="002A514F" w:rsidP="00336F68">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）鉴定估价对象在</w:t>
      </w:r>
      <w:r w:rsidRPr="00AD1016">
        <w:rPr>
          <w:rFonts w:ascii="仿宋" w:eastAsia="仿宋" w:hAnsi="仿宋" w:hint="eastAsia"/>
          <w:sz w:val="28"/>
          <w:szCs w:val="28"/>
        </w:rPr>
        <w:t>价值时点处于完好状态并满足基本使用功能，能够按照规划用途在合理的使用期限持续有效的使用。</w:t>
      </w:r>
    </w:p>
    <w:p w:rsidR="002A514F" w:rsidRDefault="002A514F" w:rsidP="00A02221">
      <w:pPr>
        <w:tabs>
          <w:tab w:val="left" w:pos="440"/>
        </w:tabs>
        <w:rPr>
          <w:rFonts w:ascii="仿宋" w:eastAsia="仿宋" w:hAnsi="仿宋"/>
          <w:sz w:val="28"/>
          <w:szCs w:val="28"/>
        </w:rPr>
      </w:pPr>
      <w:r w:rsidRPr="00AD1016">
        <w:rPr>
          <w:rFonts w:ascii="仿宋" w:eastAsia="仿宋" w:hAnsi="仿宋"/>
          <w:sz w:val="28"/>
          <w:szCs w:val="28"/>
        </w:rPr>
        <w:tab/>
      </w:r>
      <w:r w:rsidRPr="00AD1016">
        <w:rPr>
          <w:rFonts w:ascii="仿宋" w:eastAsia="仿宋" w:hAnsi="仿宋" w:hint="eastAsia"/>
          <w:sz w:val="28"/>
          <w:szCs w:val="28"/>
        </w:rPr>
        <w:t>（</w:t>
      </w:r>
      <w:r w:rsidRPr="00AD1016">
        <w:rPr>
          <w:rFonts w:ascii="仿宋" w:eastAsia="仿宋" w:hAnsi="仿宋"/>
          <w:sz w:val="28"/>
          <w:szCs w:val="28"/>
        </w:rPr>
        <w:t>5</w:t>
      </w:r>
      <w:r w:rsidRPr="00AD1016">
        <w:rPr>
          <w:rFonts w:ascii="仿宋" w:eastAsia="仿宋" w:hAnsi="仿宋" w:hint="eastAsia"/>
          <w:sz w:val="28"/>
          <w:szCs w:val="28"/>
        </w:rPr>
        <w:t>）委托方在</w:t>
      </w:r>
      <w:r>
        <w:rPr>
          <w:rFonts w:ascii="仿宋" w:eastAsia="仿宋" w:hAnsi="仿宋" w:hint="eastAsia"/>
          <w:sz w:val="28"/>
          <w:szCs w:val="28"/>
        </w:rPr>
        <w:t>鉴定</w:t>
      </w:r>
      <w:r w:rsidRPr="00AD1016">
        <w:rPr>
          <w:rFonts w:ascii="仿宋" w:eastAsia="仿宋" w:hAnsi="仿宋" w:hint="eastAsia"/>
          <w:sz w:val="28"/>
          <w:szCs w:val="28"/>
        </w:rPr>
        <w:t>估价对象的房屋所有权和土地使用权是合法、完</w:t>
      </w:r>
      <w:r w:rsidRPr="00AD1016">
        <w:rPr>
          <w:rFonts w:ascii="仿宋" w:eastAsia="仿宋" w:hAnsi="仿宋" w:hint="eastAsia"/>
          <w:sz w:val="28"/>
          <w:szCs w:val="28"/>
        </w:rPr>
        <w:lastRenderedPageBreak/>
        <w:t>整的。</w:t>
      </w:r>
    </w:p>
    <w:p w:rsidR="002A514F" w:rsidRPr="00246244" w:rsidRDefault="002A514F" w:rsidP="00A02221">
      <w:pPr>
        <w:tabs>
          <w:tab w:val="left" w:pos="440"/>
        </w:tabs>
        <w:rPr>
          <w:rFonts w:ascii="仿宋" w:eastAsia="仿宋" w:hAnsi="仿宋"/>
          <w:b/>
          <w:sz w:val="28"/>
          <w:szCs w:val="28"/>
        </w:rPr>
      </w:pPr>
      <w:r>
        <w:rPr>
          <w:rFonts w:ascii="仿宋" w:eastAsia="仿宋" w:hAnsi="仿宋"/>
          <w:sz w:val="28"/>
          <w:szCs w:val="28"/>
        </w:rPr>
        <w:t xml:space="preserve">  </w:t>
      </w:r>
      <w:r w:rsidRPr="00A62B7B">
        <w:rPr>
          <w:rFonts w:hint="eastAsia"/>
          <w:b/>
          <w:sz w:val="28"/>
          <w:szCs w:val="28"/>
        </w:rPr>
        <w:t>（四）需要特殊说明事项</w:t>
      </w:r>
    </w:p>
    <w:p w:rsidR="002A514F" w:rsidRDefault="002A514F" w:rsidP="00336F68">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Pr="00EA2815">
        <w:rPr>
          <w:rFonts w:ascii="仿宋" w:eastAsia="仿宋" w:hAnsi="仿宋" w:hint="eastAsia"/>
          <w:sz w:val="28"/>
          <w:szCs w:val="28"/>
        </w:rPr>
        <w:t>我们已经对鉴定估价对象进行了实地勘察，现场勘察日期为</w:t>
      </w:r>
      <w:r>
        <w:rPr>
          <w:rFonts w:ascii="仿宋" w:eastAsia="仿宋" w:hAnsi="仿宋"/>
          <w:sz w:val="28"/>
          <w:szCs w:val="28"/>
        </w:rPr>
        <w:t>2017</w:t>
      </w:r>
      <w:r w:rsidRPr="00EA2815">
        <w:rPr>
          <w:rFonts w:ascii="仿宋" w:eastAsia="仿宋" w:hAnsi="仿宋" w:hint="eastAsia"/>
          <w:sz w:val="28"/>
          <w:szCs w:val="28"/>
        </w:rPr>
        <w:t>年</w:t>
      </w:r>
      <w:r>
        <w:rPr>
          <w:rFonts w:ascii="仿宋" w:eastAsia="仿宋" w:hAnsi="仿宋"/>
          <w:sz w:val="28"/>
          <w:szCs w:val="28"/>
        </w:rPr>
        <w:t>11</w:t>
      </w:r>
      <w:r w:rsidRPr="00EA2815">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日，现场参加人员为南涧彝族自治县人民法院</w:t>
      </w:r>
      <w:proofErr w:type="gramStart"/>
      <w:r>
        <w:rPr>
          <w:rFonts w:ascii="仿宋" w:eastAsia="仿宋" w:hAnsi="仿宋" w:hint="eastAsia"/>
          <w:sz w:val="28"/>
          <w:szCs w:val="28"/>
        </w:rPr>
        <w:t>工作人员查云政</w:t>
      </w:r>
      <w:proofErr w:type="gramEnd"/>
      <w:r>
        <w:rPr>
          <w:rFonts w:ascii="仿宋" w:eastAsia="仿宋" w:hAnsi="仿宋" w:hint="eastAsia"/>
          <w:sz w:val="28"/>
          <w:szCs w:val="28"/>
        </w:rPr>
        <w:t>；申请执行方</w:t>
      </w:r>
      <w:proofErr w:type="gramStart"/>
      <w:r>
        <w:rPr>
          <w:rFonts w:ascii="仿宋" w:eastAsia="仿宋" w:hAnsi="仿宋" w:hint="eastAsia"/>
          <w:sz w:val="28"/>
          <w:szCs w:val="28"/>
        </w:rPr>
        <w:t>潘</w:t>
      </w:r>
      <w:proofErr w:type="gramEnd"/>
      <w:r>
        <w:rPr>
          <w:rFonts w:ascii="仿宋" w:eastAsia="仿宋" w:hAnsi="仿宋" w:hint="eastAsia"/>
          <w:sz w:val="28"/>
          <w:szCs w:val="28"/>
        </w:rPr>
        <w:t>银红；</w:t>
      </w:r>
      <w:r w:rsidRPr="00EA2815">
        <w:rPr>
          <w:rFonts w:ascii="仿宋" w:eastAsia="仿宋" w:hAnsi="仿宋" w:hint="eastAsia"/>
          <w:sz w:val="28"/>
          <w:szCs w:val="28"/>
        </w:rPr>
        <w:t>被执行方</w:t>
      </w:r>
      <w:r>
        <w:rPr>
          <w:rFonts w:ascii="仿宋" w:eastAsia="仿宋" w:hAnsi="仿宋" w:hint="eastAsia"/>
          <w:sz w:val="28"/>
          <w:szCs w:val="28"/>
        </w:rPr>
        <w:t>未到现场；第三方见证人颜兴亮；鉴定估价机构云南</w:t>
      </w:r>
      <w:proofErr w:type="gramStart"/>
      <w:r>
        <w:rPr>
          <w:rFonts w:ascii="仿宋" w:eastAsia="仿宋" w:hAnsi="仿宋" w:hint="eastAsia"/>
          <w:sz w:val="28"/>
          <w:szCs w:val="28"/>
        </w:rPr>
        <w:t>弘诚司法</w:t>
      </w:r>
      <w:proofErr w:type="gramEnd"/>
      <w:r>
        <w:rPr>
          <w:rFonts w:ascii="仿宋" w:eastAsia="仿宋" w:hAnsi="仿宋" w:hint="eastAsia"/>
          <w:sz w:val="28"/>
          <w:szCs w:val="28"/>
        </w:rPr>
        <w:t>鉴定所人员施江涛、王慧聪。</w:t>
      </w:r>
    </w:p>
    <w:p w:rsidR="002A514F" w:rsidRPr="009700AD" w:rsidRDefault="002A514F" w:rsidP="00336F68">
      <w:pPr>
        <w:tabs>
          <w:tab w:val="left" w:pos="440"/>
        </w:tabs>
        <w:ind w:firstLineChars="200" w:firstLine="560"/>
        <w:rPr>
          <w:rFonts w:ascii="仿宋" w:eastAsia="仿宋" w:hAnsi="仿宋"/>
          <w:color w:val="000000"/>
          <w:sz w:val="28"/>
          <w:szCs w:val="28"/>
        </w:rPr>
      </w:pPr>
      <w:r w:rsidRPr="009700AD">
        <w:rPr>
          <w:rFonts w:ascii="仿宋" w:eastAsia="仿宋" w:hAnsi="仿宋"/>
          <w:color w:val="000000"/>
          <w:sz w:val="28"/>
          <w:szCs w:val="28"/>
        </w:rPr>
        <w:t>2</w:t>
      </w:r>
      <w:r w:rsidRPr="009700AD">
        <w:rPr>
          <w:rFonts w:ascii="仿宋" w:eastAsia="仿宋" w:hAnsi="仿宋" w:hint="eastAsia"/>
          <w:color w:val="000000"/>
          <w:sz w:val="28"/>
          <w:szCs w:val="28"/>
        </w:rPr>
        <w:t>、本次鉴定估价对象土地使用权登记证载使用权面积</w:t>
      </w:r>
      <w:r w:rsidRPr="009700AD">
        <w:rPr>
          <w:rFonts w:ascii="仿宋" w:eastAsia="仿宋" w:hAnsi="仿宋"/>
          <w:color w:val="000000"/>
          <w:sz w:val="28"/>
          <w:szCs w:val="28"/>
        </w:rPr>
        <w:t>1095.90</w:t>
      </w:r>
      <w:r w:rsidRPr="009700AD">
        <w:rPr>
          <w:rFonts w:ascii="仿宋" w:eastAsia="仿宋" w:hAnsi="仿宋" w:hint="eastAsia"/>
          <w:color w:val="000000"/>
          <w:sz w:val="28"/>
          <w:szCs w:val="28"/>
        </w:rPr>
        <w:t>㎡。经现场勘察，鉴定对象实际占用土地面积</w:t>
      </w:r>
      <w:proofErr w:type="gramStart"/>
      <w:r w:rsidRPr="009700AD">
        <w:rPr>
          <w:rFonts w:ascii="仿宋" w:eastAsia="仿宋" w:hAnsi="仿宋" w:hint="eastAsia"/>
          <w:color w:val="000000"/>
          <w:sz w:val="28"/>
          <w:szCs w:val="28"/>
        </w:rPr>
        <w:t>与证载面积</w:t>
      </w:r>
      <w:proofErr w:type="gramEnd"/>
      <w:r w:rsidRPr="009700AD">
        <w:rPr>
          <w:rFonts w:ascii="仿宋" w:eastAsia="仿宋" w:hAnsi="仿宋" w:hint="eastAsia"/>
          <w:color w:val="000000"/>
          <w:sz w:val="28"/>
          <w:szCs w:val="28"/>
        </w:rPr>
        <w:t>明显不符。经与执行法官沟通，本次鉴定土地面积确定为建筑物基底面积、房屋正面通道面积、房屋两侧滴水面积和后院</w:t>
      </w:r>
      <w:proofErr w:type="gramStart"/>
      <w:r w:rsidRPr="009700AD">
        <w:rPr>
          <w:rFonts w:ascii="仿宋" w:eastAsia="仿宋" w:hAnsi="仿宋" w:hint="eastAsia"/>
          <w:color w:val="000000"/>
          <w:sz w:val="28"/>
          <w:szCs w:val="28"/>
        </w:rPr>
        <w:t>心实际</w:t>
      </w:r>
      <w:proofErr w:type="gramEnd"/>
      <w:r w:rsidRPr="009700AD">
        <w:rPr>
          <w:rFonts w:ascii="仿宋" w:eastAsia="仿宋" w:hAnsi="仿宋" w:hint="eastAsia"/>
          <w:color w:val="000000"/>
          <w:sz w:val="28"/>
          <w:szCs w:val="28"/>
        </w:rPr>
        <w:t>占用土地面积。经现场初步测量，本次鉴定土地面积为</w:t>
      </w:r>
      <w:r w:rsidRPr="009700AD">
        <w:rPr>
          <w:rFonts w:ascii="仿宋" w:eastAsia="仿宋" w:hAnsi="仿宋"/>
          <w:color w:val="000000"/>
          <w:sz w:val="28"/>
          <w:szCs w:val="28"/>
        </w:rPr>
        <w:t>234.59</w:t>
      </w:r>
      <w:r w:rsidRPr="009700AD">
        <w:rPr>
          <w:rFonts w:ascii="仿宋" w:eastAsia="仿宋" w:hAnsi="仿宋" w:hint="eastAsia"/>
          <w:color w:val="000000"/>
          <w:sz w:val="28"/>
          <w:szCs w:val="28"/>
        </w:rPr>
        <w:t>㎡，所以价值测算过程中以占地面积</w:t>
      </w:r>
      <w:r w:rsidRPr="009700AD">
        <w:rPr>
          <w:rFonts w:ascii="仿宋" w:eastAsia="仿宋" w:hAnsi="仿宋"/>
          <w:color w:val="000000"/>
          <w:sz w:val="28"/>
          <w:szCs w:val="28"/>
        </w:rPr>
        <w:t>234.59</w:t>
      </w:r>
      <w:r w:rsidRPr="009700AD">
        <w:rPr>
          <w:rFonts w:ascii="仿宋" w:eastAsia="仿宋" w:hAnsi="仿宋" w:hint="eastAsia"/>
          <w:color w:val="000000"/>
          <w:sz w:val="28"/>
          <w:szCs w:val="28"/>
        </w:rPr>
        <w:t>㎡作为测算依据。</w:t>
      </w:r>
    </w:p>
    <w:p w:rsidR="002A514F" w:rsidRPr="00AD1016" w:rsidRDefault="002A514F" w:rsidP="00336F68">
      <w:pPr>
        <w:ind w:firstLineChars="200" w:firstLine="560"/>
        <w:rPr>
          <w:rFonts w:ascii="仿宋" w:eastAsia="仿宋" w:hAnsi="仿宋"/>
          <w:sz w:val="28"/>
          <w:szCs w:val="28"/>
        </w:rPr>
      </w:pPr>
      <w:r>
        <w:rPr>
          <w:rFonts w:ascii="仿宋" w:eastAsia="仿宋" w:hAnsi="仿宋"/>
          <w:sz w:val="28"/>
          <w:szCs w:val="28"/>
        </w:rPr>
        <w:t>3</w:t>
      </w:r>
      <w:r w:rsidRPr="007726BA">
        <w:rPr>
          <w:rFonts w:ascii="仿宋" w:eastAsia="仿宋" w:hAnsi="仿宋" w:hint="eastAsia"/>
          <w:sz w:val="28"/>
          <w:szCs w:val="28"/>
        </w:rPr>
        <w:t>、</w:t>
      </w:r>
      <w:r>
        <w:rPr>
          <w:rFonts w:ascii="仿宋" w:eastAsia="仿宋" w:hAnsi="仿宋" w:hint="eastAsia"/>
          <w:sz w:val="28"/>
          <w:szCs w:val="28"/>
        </w:rPr>
        <w:t>鉴定估价人员以委托方及当事人提供的有关资料为依据，本意见书</w:t>
      </w:r>
      <w:r w:rsidRPr="007726BA">
        <w:rPr>
          <w:rFonts w:ascii="仿宋" w:eastAsia="仿宋" w:hAnsi="仿宋" w:hint="eastAsia"/>
          <w:sz w:val="28"/>
          <w:szCs w:val="28"/>
        </w:rPr>
        <w:t>以</w:t>
      </w:r>
      <w:r>
        <w:rPr>
          <w:rFonts w:ascii="仿宋" w:eastAsia="仿宋" w:hAnsi="仿宋" w:hint="eastAsia"/>
          <w:sz w:val="28"/>
          <w:szCs w:val="28"/>
        </w:rPr>
        <w:t>鉴定</w:t>
      </w:r>
      <w:r w:rsidRPr="007726BA">
        <w:rPr>
          <w:rFonts w:ascii="仿宋" w:eastAsia="仿宋" w:hAnsi="仿宋" w:hint="eastAsia"/>
          <w:sz w:val="28"/>
          <w:szCs w:val="28"/>
        </w:rPr>
        <w:t>估价所需资料的真实性、准确性与合法性为前提，</w:t>
      </w:r>
      <w:proofErr w:type="gramStart"/>
      <w:r w:rsidRPr="007726BA">
        <w:rPr>
          <w:rFonts w:ascii="仿宋" w:eastAsia="仿宋" w:hAnsi="仿宋" w:hint="eastAsia"/>
          <w:sz w:val="28"/>
          <w:szCs w:val="28"/>
        </w:rPr>
        <w:t>若资料</w:t>
      </w:r>
      <w:proofErr w:type="gramEnd"/>
      <w:r w:rsidRPr="007726BA">
        <w:rPr>
          <w:rFonts w:ascii="仿宋" w:eastAsia="仿宋" w:hAnsi="仿宋" w:hint="eastAsia"/>
          <w:sz w:val="28"/>
          <w:szCs w:val="28"/>
        </w:rPr>
        <w:t>失实或有隐匿造成评估结果的偏差，本所不承担相应责任。</w:t>
      </w:r>
    </w:p>
    <w:p w:rsidR="002A514F" w:rsidRDefault="002A514F" w:rsidP="00336F68">
      <w:pPr>
        <w:ind w:firstLineChars="200" w:firstLine="560"/>
        <w:rPr>
          <w:rFonts w:ascii="仿宋" w:eastAsia="仿宋" w:hAnsi="仿宋" w:hint="eastAsia"/>
          <w:sz w:val="28"/>
          <w:szCs w:val="28"/>
        </w:rPr>
      </w:pPr>
      <w:r>
        <w:rPr>
          <w:rFonts w:ascii="仿宋" w:eastAsia="仿宋" w:hAnsi="仿宋"/>
          <w:sz w:val="28"/>
          <w:szCs w:val="28"/>
        </w:rPr>
        <w:t>4</w:t>
      </w:r>
      <w:r>
        <w:rPr>
          <w:rFonts w:ascii="仿宋" w:eastAsia="仿宋" w:hAnsi="仿宋" w:hint="eastAsia"/>
          <w:sz w:val="28"/>
          <w:szCs w:val="28"/>
        </w:rPr>
        <w:t>、本鉴定意见书中确定的价格具有时效性，是在相对应的价值时点下的价格，</w:t>
      </w:r>
      <w:r w:rsidRPr="00E313CF">
        <w:rPr>
          <w:rFonts w:ascii="仿宋" w:eastAsia="仿宋" w:hAnsi="仿宋" w:hint="eastAsia"/>
          <w:sz w:val="28"/>
          <w:szCs w:val="28"/>
        </w:rPr>
        <w:t>未扣除该房地产存在的优先受偿权，</w:t>
      </w:r>
      <w:r>
        <w:rPr>
          <w:rFonts w:ascii="仿宋" w:eastAsia="仿宋" w:hAnsi="仿宋" w:hint="eastAsia"/>
          <w:sz w:val="28"/>
          <w:szCs w:val="28"/>
        </w:rPr>
        <w:t>鉴定结果</w:t>
      </w:r>
      <w:r w:rsidRPr="00E313CF">
        <w:rPr>
          <w:rFonts w:ascii="仿宋" w:eastAsia="仿宋" w:hAnsi="仿宋" w:hint="eastAsia"/>
          <w:sz w:val="28"/>
          <w:szCs w:val="28"/>
        </w:rPr>
        <w:t>仅为</w:t>
      </w:r>
      <w:r>
        <w:rPr>
          <w:rFonts w:ascii="仿宋" w:eastAsia="仿宋" w:hAnsi="仿宋" w:hint="eastAsia"/>
          <w:sz w:val="28"/>
          <w:szCs w:val="28"/>
        </w:rPr>
        <w:t>委托</w:t>
      </w:r>
      <w:proofErr w:type="gramStart"/>
      <w:r>
        <w:rPr>
          <w:rFonts w:ascii="仿宋" w:eastAsia="仿宋" w:hAnsi="仿宋" w:hint="eastAsia"/>
          <w:sz w:val="28"/>
          <w:szCs w:val="28"/>
        </w:rPr>
        <w:t>方执行</w:t>
      </w:r>
      <w:proofErr w:type="gramEnd"/>
      <w:r>
        <w:rPr>
          <w:rFonts w:ascii="仿宋" w:eastAsia="仿宋" w:hAnsi="仿宋" w:hint="eastAsia"/>
          <w:sz w:val="28"/>
          <w:szCs w:val="28"/>
        </w:rPr>
        <w:t>案件掌握房地产拍卖底价提供价值参考依据，不对其他用途负责，</w:t>
      </w:r>
      <w:r w:rsidRPr="008C246D">
        <w:rPr>
          <w:rFonts w:ascii="仿宋" w:eastAsia="仿宋" w:hAnsi="仿宋" w:hint="eastAsia"/>
          <w:sz w:val="28"/>
          <w:szCs w:val="28"/>
        </w:rPr>
        <w:t>我们提示委托方在办理案件过程中应注意本次鉴定对象存在的优先受偿权。</w:t>
      </w:r>
    </w:p>
    <w:p w:rsidR="005D53F3" w:rsidRPr="008C246D" w:rsidRDefault="005D53F3" w:rsidP="00336F68">
      <w:pPr>
        <w:ind w:firstLineChars="200" w:firstLine="560"/>
        <w:rPr>
          <w:color w:val="FF0000"/>
          <w:sz w:val="28"/>
          <w:szCs w:val="28"/>
        </w:rPr>
      </w:pPr>
    </w:p>
    <w:p w:rsidR="002A514F" w:rsidRDefault="002A514F" w:rsidP="00336F68">
      <w:pPr>
        <w:ind w:firstLineChars="200" w:firstLine="560"/>
        <w:rPr>
          <w:rFonts w:ascii="仿宋" w:eastAsia="仿宋" w:hAnsi="仿宋"/>
          <w:sz w:val="28"/>
          <w:szCs w:val="28"/>
        </w:rPr>
      </w:pPr>
      <w:r>
        <w:rPr>
          <w:rFonts w:ascii="仿宋" w:eastAsia="仿宋" w:hAnsi="仿宋"/>
          <w:sz w:val="28"/>
          <w:szCs w:val="28"/>
        </w:rPr>
        <w:lastRenderedPageBreak/>
        <w:t>5</w:t>
      </w:r>
      <w:r w:rsidRPr="00E313CF">
        <w:rPr>
          <w:rFonts w:ascii="仿宋" w:eastAsia="仿宋" w:hAnsi="仿宋" w:hint="eastAsia"/>
          <w:sz w:val="28"/>
          <w:szCs w:val="28"/>
        </w:rPr>
        <w:t>、未经本所同意，不得向委托方之外的单位和个人提供本鉴定意见书；本意见书的全部内容或部分内容未经许可不得发表于任何公开媒体或作为其他用途使用。由于委托方或第三者使用鉴定意见书不当所造成的后果，与本鉴定所及鉴定人员无关。</w:t>
      </w:r>
    </w:p>
    <w:p w:rsidR="002A514F" w:rsidRPr="000E4D07" w:rsidRDefault="002A514F" w:rsidP="00336F68">
      <w:pPr>
        <w:ind w:firstLineChars="200" w:firstLine="560"/>
        <w:rPr>
          <w:rFonts w:ascii="仿宋" w:eastAsia="仿宋" w:hAnsi="仿宋"/>
          <w:sz w:val="28"/>
          <w:szCs w:val="28"/>
        </w:rPr>
      </w:pPr>
      <w:r>
        <w:rPr>
          <w:rFonts w:ascii="仿宋" w:eastAsia="仿宋" w:hAnsi="仿宋"/>
          <w:sz w:val="28"/>
          <w:szCs w:val="28"/>
        </w:rPr>
        <w:t>6</w:t>
      </w:r>
      <w:r w:rsidRPr="000E4D07">
        <w:rPr>
          <w:rFonts w:ascii="仿宋" w:eastAsia="仿宋" w:hAnsi="仿宋" w:hint="eastAsia"/>
          <w:sz w:val="28"/>
          <w:szCs w:val="28"/>
        </w:rPr>
        <w:t>、没有其他人为本鉴定</w:t>
      </w:r>
      <w:r>
        <w:rPr>
          <w:rFonts w:ascii="仿宋" w:eastAsia="仿宋" w:hAnsi="仿宋" w:hint="eastAsia"/>
          <w:sz w:val="28"/>
          <w:szCs w:val="28"/>
        </w:rPr>
        <w:t>意见书</w:t>
      </w:r>
      <w:r w:rsidRPr="000E4D07">
        <w:rPr>
          <w:rFonts w:ascii="仿宋" w:eastAsia="仿宋" w:hAnsi="仿宋" w:hint="eastAsia"/>
          <w:sz w:val="28"/>
          <w:szCs w:val="28"/>
        </w:rPr>
        <w:t>签署人在</w:t>
      </w:r>
      <w:r>
        <w:rPr>
          <w:rFonts w:ascii="仿宋" w:eastAsia="仿宋" w:hAnsi="仿宋" w:hint="eastAsia"/>
          <w:sz w:val="28"/>
          <w:szCs w:val="28"/>
        </w:rPr>
        <w:t>鉴定</w:t>
      </w:r>
      <w:r w:rsidRPr="000E4D07">
        <w:rPr>
          <w:rFonts w:ascii="仿宋" w:eastAsia="仿宋" w:hAnsi="仿宋" w:hint="eastAsia"/>
          <w:sz w:val="28"/>
          <w:szCs w:val="28"/>
        </w:rPr>
        <w:t>估价过程中提供重要的专业帮助。</w:t>
      </w:r>
    </w:p>
    <w:p w:rsidR="002A514F" w:rsidRPr="00581FD3" w:rsidRDefault="002A514F" w:rsidP="00336F68">
      <w:pPr>
        <w:ind w:firstLineChars="200" w:firstLine="560"/>
        <w:rPr>
          <w:rFonts w:ascii="仿宋" w:eastAsia="仿宋" w:hAnsi="仿宋"/>
          <w:sz w:val="28"/>
          <w:szCs w:val="28"/>
        </w:rPr>
      </w:pPr>
      <w:r>
        <w:rPr>
          <w:rFonts w:ascii="仿宋" w:eastAsia="仿宋" w:hAnsi="仿宋"/>
          <w:sz w:val="28"/>
          <w:szCs w:val="28"/>
        </w:rPr>
        <w:t>7</w:t>
      </w:r>
      <w:r w:rsidRPr="00581FD3">
        <w:rPr>
          <w:rFonts w:ascii="仿宋" w:eastAsia="仿宋" w:hAnsi="仿宋" w:hint="eastAsia"/>
          <w:sz w:val="28"/>
          <w:szCs w:val="28"/>
        </w:rPr>
        <w:t>、如对本</w:t>
      </w:r>
      <w:r>
        <w:rPr>
          <w:rFonts w:ascii="仿宋" w:eastAsia="仿宋" w:hAnsi="仿宋" w:hint="eastAsia"/>
          <w:sz w:val="28"/>
          <w:szCs w:val="28"/>
        </w:rPr>
        <w:t>意见</w:t>
      </w:r>
      <w:r w:rsidRPr="00581FD3">
        <w:rPr>
          <w:rFonts w:ascii="仿宋" w:eastAsia="仿宋" w:hAnsi="仿宋" w:hint="eastAsia"/>
          <w:sz w:val="28"/>
          <w:szCs w:val="28"/>
        </w:rPr>
        <w:t>书中的鉴定结论有异议，</w:t>
      </w:r>
      <w:proofErr w:type="gramStart"/>
      <w:r w:rsidRPr="00581FD3">
        <w:rPr>
          <w:rFonts w:ascii="仿宋" w:eastAsia="仿宋" w:hAnsi="仿宋" w:hint="eastAsia"/>
          <w:sz w:val="28"/>
          <w:szCs w:val="28"/>
        </w:rPr>
        <w:t>请收到</w:t>
      </w:r>
      <w:proofErr w:type="gramEnd"/>
      <w:r w:rsidRPr="00581FD3">
        <w:rPr>
          <w:rFonts w:ascii="仿宋" w:eastAsia="仿宋" w:hAnsi="仿宋" w:hint="eastAsia"/>
          <w:sz w:val="28"/>
          <w:szCs w:val="28"/>
        </w:rPr>
        <w:t>本报告之日起七日内向本鉴定所提出复议。</w:t>
      </w:r>
    </w:p>
    <w:p w:rsidR="002A514F" w:rsidRPr="00581FD3" w:rsidRDefault="002A514F" w:rsidP="00336F68">
      <w:pPr>
        <w:ind w:firstLineChars="200" w:firstLine="560"/>
        <w:rPr>
          <w:rFonts w:ascii="仿宋" w:eastAsia="仿宋" w:hAnsi="仿宋"/>
          <w:sz w:val="28"/>
          <w:szCs w:val="28"/>
        </w:rPr>
      </w:pPr>
      <w:r>
        <w:rPr>
          <w:rFonts w:ascii="仿宋" w:eastAsia="仿宋" w:hAnsi="仿宋"/>
          <w:sz w:val="28"/>
          <w:szCs w:val="28"/>
        </w:rPr>
        <w:t>8</w:t>
      </w:r>
      <w:r w:rsidRPr="00581FD3">
        <w:rPr>
          <w:rFonts w:ascii="仿宋" w:eastAsia="仿宋" w:hAnsi="仿宋" w:hint="eastAsia"/>
          <w:sz w:val="28"/>
          <w:szCs w:val="28"/>
        </w:rPr>
        <w:t>、如发现本</w:t>
      </w:r>
      <w:r>
        <w:rPr>
          <w:rFonts w:ascii="仿宋" w:eastAsia="仿宋" w:hAnsi="仿宋" w:hint="eastAsia"/>
          <w:sz w:val="28"/>
          <w:szCs w:val="28"/>
        </w:rPr>
        <w:t>意见书中</w:t>
      </w:r>
      <w:r w:rsidRPr="00581FD3">
        <w:rPr>
          <w:rFonts w:ascii="仿宋" w:eastAsia="仿宋" w:hAnsi="仿宋" w:hint="eastAsia"/>
          <w:sz w:val="28"/>
          <w:szCs w:val="28"/>
        </w:rPr>
        <w:t>文字或数字因校对或其他类似原因出现差错时，请通知本鉴定所进行更正。</w:t>
      </w:r>
    </w:p>
    <w:p w:rsidR="002A514F" w:rsidRPr="005E314C" w:rsidRDefault="002A514F" w:rsidP="00336F68">
      <w:pPr>
        <w:ind w:firstLineChars="200" w:firstLine="560"/>
        <w:rPr>
          <w:rFonts w:ascii="仿宋" w:eastAsia="仿宋" w:hAnsi="仿宋"/>
          <w:sz w:val="28"/>
          <w:szCs w:val="28"/>
        </w:rPr>
      </w:pPr>
      <w:r>
        <w:rPr>
          <w:rFonts w:ascii="仿宋" w:eastAsia="仿宋" w:hAnsi="仿宋"/>
          <w:sz w:val="28"/>
          <w:szCs w:val="28"/>
        </w:rPr>
        <w:t>9</w:t>
      </w:r>
      <w:r w:rsidRPr="00581FD3">
        <w:rPr>
          <w:rFonts w:ascii="仿宋" w:eastAsia="仿宋" w:hAnsi="仿宋" w:hint="eastAsia"/>
          <w:sz w:val="28"/>
          <w:szCs w:val="28"/>
        </w:rPr>
        <w:t>、本鉴定</w:t>
      </w:r>
      <w:r>
        <w:rPr>
          <w:rFonts w:ascii="仿宋" w:eastAsia="仿宋" w:hAnsi="仿宋" w:hint="eastAsia"/>
          <w:sz w:val="28"/>
          <w:szCs w:val="28"/>
        </w:rPr>
        <w:t>意见书</w:t>
      </w:r>
      <w:r w:rsidRPr="00581FD3">
        <w:rPr>
          <w:rFonts w:ascii="仿宋" w:eastAsia="仿宋" w:hAnsi="仿宋" w:hint="eastAsia"/>
          <w:sz w:val="28"/>
          <w:szCs w:val="28"/>
        </w:rPr>
        <w:t>由</w:t>
      </w:r>
      <w:r>
        <w:rPr>
          <w:rFonts w:ascii="仿宋" w:eastAsia="仿宋" w:hAnsi="仿宋" w:hint="eastAsia"/>
          <w:sz w:val="28"/>
          <w:szCs w:val="28"/>
        </w:rPr>
        <w:t>南涧彝族自治县人民法院</w:t>
      </w:r>
      <w:r w:rsidRPr="00581FD3">
        <w:rPr>
          <w:rFonts w:ascii="仿宋" w:eastAsia="仿宋" w:hAnsi="仿宋" w:hint="eastAsia"/>
          <w:sz w:val="28"/>
          <w:szCs w:val="28"/>
        </w:rPr>
        <w:t>使用，云南</w:t>
      </w:r>
      <w:proofErr w:type="gramStart"/>
      <w:r w:rsidRPr="00581FD3">
        <w:rPr>
          <w:rFonts w:ascii="仿宋" w:eastAsia="仿宋" w:hAnsi="仿宋" w:hint="eastAsia"/>
          <w:sz w:val="28"/>
          <w:szCs w:val="28"/>
        </w:rPr>
        <w:t>弘诚司法</w:t>
      </w:r>
      <w:proofErr w:type="gramEnd"/>
      <w:r w:rsidRPr="00581FD3">
        <w:rPr>
          <w:rFonts w:ascii="仿宋" w:eastAsia="仿宋" w:hAnsi="仿宋" w:hint="eastAsia"/>
          <w:sz w:val="28"/>
          <w:szCs w:val="28"/>
        </w:rPr>
        <w:t>鉴定所对本</w:t>
      </w:r>
      <w:r>
        <w:rPr>
          <w:rFonts w:ascii="仿宋" w:eastAsia="仿宋" w:hAnsi="仿宋" w:hint="eastAsia"/>
          <w:sz w:val="28"/>
          <w:szCs w:val="28"/>
        </w:rPr>
        <w:t>意见书鉴定</w:t>
      </w:r>
      <w:r w:rsidRPr="00581FD3">
        <w:rPr>
          <w:rFonts w:ascii="仿宋" w:eastAsia="仿宋" w:hAnsi="仿宋" w:hint="eastAsia"/>
          <w:sz w:val="28"/>
          <w:szCs w:val="28"/>
        </w:rPr>
        <w:t>估价结果有解释权。</w:t>
      </w:r>
    </w:p>
    <w:p w:rsidR="002A514F" w:rsidRPr="00EA4E05" w:rsidRDefault="002A514F" w:rsidP="00336F68">
      <w:pPr>
        <w:tabs>
          <w:tab w:val="left" w:pos="1620"/>
        </w:tabs>
        <w:ind w:firstLineChars="196" w:firstLine="551"/>
        <w:rPr>
          <w:b/>
          <w:sz w:val="28"/>
          <w:szCs w:val="28"/>
        </w:rPr>
      </w:pPr>
      <w:r>
        <w:rPr>
          <w:rFonts w:hint="eastAsia"/>
          <w:b/>
          <w:sz w:val="28"/>
          <w:szCs w:val="28"/>
        </w:rPr>
        <w:t>（五）</w:t>
      </w:r>
      <w:r w:rsidRPr="00EA4E05">
        <w:rPr>
          <w:rFonts w:hint="eastAsia"/>
          <w:b/>
          <w:sz w:val="28"/>
          <w:szCs w:val="28"/>
        </w:rPr>
        <w:t>鉴定估价</w:t>
      </w:r>
      <w:r>
        <w:rPr>
          <w:rFonts w:hint="eastAsia"/>
          <w:b/>
          <w:sz w:val="28"/>
          <w:szCs w:val="28"/>
        </w:rPr>
        <w:t>方法</w:t>
      </w:r>
    </w:p>
    <w:p w:rsidR="002A514F" w:rsidRDefault="002A514F" w:rsidP="00336F68">
      <w:pPr>
        <w:ind w:firstLineChars="250" w:firstLine="70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Pr="00E313CF">
        <w:rPr>
          <w:rFonts w:ascii="仿宋" w:eastAsia="仿宋" w:hAnsi="仿宋" w:hint="eastAsia"/>
          <w:sz w:val="28"/>
          <w:szCs w:val="28"/>
        </w:rPr>
        <w:t>遵照国家标准《房地产估价规范》</w:t>
      </w:r>
      <w:r>
        <w:rPr>
          <w:rFonts w:ascii="仿宋" w:eastAsia="仿宋" w:hAnsi="仿宋" w:hint="eastAsia"/>
          <w:sz w:val="28"/>
          <w:szCs w:val="28"/>
        </w:rPr>
        <w:t>及国家相关标准</w:t>
      </w:r>
      <w:r w:rsidRPr="00E313CF">
        <w:rPr>
          <w:rFonts w:ascii="仿宋" w:eastAsia="仿宋" w:hAnsi="仿宋" w:hint="eastAsia"/>
          <w:sz w:val="28"/>
          <w:szCs w:val="28"/>
        </w:rPr>
        <w:t>，估价方法通常有市场比较法、收益法、成本法、假设开发法四种。针对不同的估价目的和估价对象的特点及本身实际状况的不同选用适宜的估价方法进行评估。</w:t>
      </w:r>
    </w:p>
    <w:p w:rsidR="002A514F" w:rsidRPr="00E33C60" w:rsidRDefault="002A514F" w:rsidP="00336F68">
      <w:pPr>
        <w:ind w:firstLineChars="250" w:firstLine="7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、在对鉴定估价对象进行实地勘察和类似房地产市场调查后，鉴定</w:t>
      </w:r>
      <w:r w:rsidRPr="005E314C">
        <w:rPr>
          <w:rFonts w:ascii="仿宋" w:eastAsia="仿宋" w:hAnsi="仿宋" w:hint="eastAsia"/>
          <w:sz w:val="28"/>
          <w:szCs w:val="28"/>
        </w:rPr>
        <w:t>人员认真分析了影响估价对象价值的相关因素，</w:t>
      </w:r>
      <w:r w:rsidRPr="00E33C60">
        <w:rPr>
          <w:rFonts w:ascii="仿宋" w:eastAsia="仿宋" w:hAnsi="仿宋" w:hint="eastAsia"/>
          <w:sz w:val="28"/>
          <w:szCs w:val="28"/>
        </w:rPr>
        <w:t>由于鉴定估价对象位于南涧县乐秋乡上虎</w:t>
      </w:r>
      <w:proofErr w:type="gramStart"/>
      <w:r w:rsidRPr="00E33C60">
        <w:rPr>
          <w:rFonts w:ascii="仿宋" w:eastAsia="仿宋" w:hAnsi="仿宋" w:hint="eastAsia"/>
          <w:sz w:val="28"/>
          <w:szCs w:val="28"/>
        </w:rPr>
        <w:t>村委会虎街村</w:t>
      </w:r>
      <w:proofErr w:type="gramEnd"/>
      <w:r w:rsidRPr="00E33C60">
        <w:rPr>
          <w:rFonts w:ascii="仿宋" w:eastAsia="仿宋" w:hAnsi="仿宋" w:hint="eastAsia"/>
          <w:sz w:val="28"/>
          <w:szCs w:val="28"/>
        </w:rPr>
        <w:t>，地处乐秋乡与其所辖乡村交接处，处于城乡边缘地带，</w:t>
      </w:r>
      <w:r>
        <w:rPr>
          <w:rFonts w:ascii="仿宋" w:eastAsia="仿宋" w:hAnsi="仿宋" w:hint="eastAsia"/>
          <w:sz w:val="28"/>
          <w:szCs w:val="28"/>
        </w:rPr>
        <w:t>鉴定人员</w:t>
      </w:r>
      <w:r w:rsidRPr="00E33C60">
        <w:rPr>
          <w:rFonts w:ascii="仿宋" w:eastAsia="仿宋" w:hAnsi="仿宋" w:hint="eastAsia"/>
          <w:sz w:val="28"/>
          <w:szCs w:val="28"/>
        </w:rPr>
        <w:t>结合鉴定对象所处区域位置的特殊性，经</w:t>
      </w:r>
      <w:r w:rsidRPr="00E33C60">
        <w:rPr>
          <w:rFonts w:ascii="仿宋" w:eastAsia="仿宋" w:hAnsi="仿宋" w:hint="eastAsia"/>
          <w:sz w:val="28"/>
          <w:szCs w:val="28"/>
        </w:rPr>
        <w:lastRenderedPageBreak/>
        <w:t>过反复研究，本次估价宜选用成本法求取鉴定估价对象房地产价值。成本法多用于无市场依据或市场依据不充分而不宜采用市场比较法、收益法、假设开发法进行估价的情况下，成本法的本质是以房地产的重新开发建设成本为导向求取估价对象的价值，成本法是先分别求取估价对象在价值时点的重新购</w:t>
      </w:r>
      <w:proofErr w:type="gramStart"/>
      <w:r w:rsidRPr="00E33C60">
        <w:rPr>
          <w:rFonts w:ascii="仿宋" w:eastAsia="仿宋" w:hAnsi="仿宋" w:hint="eastAsia"/>
          <w:sz w:val="28"/>
          <w:szCs w:val="28"/>
        </w:rPr>
        <w:t>建价格</w:t>
      </w:r>
      <w:proofErr w:type="gramEnd"/>
      <w:r w:rsidRPr="00E33C60">
        <w:rPr>
          <w:rFonts w:ascii="仿宋" w:eastAsia="仿宋" w:hAnsi="仿宋" w:hint="eastAsia"/>
          <w:sz w:val="28"/>
          <w:szCs w:val="28"/>
        </w:rPr>
        <w:t>和折旧，然后将重新购</w:t>
      </w:r>
      <w:proofErr w:type="gramStart"/>
      <w:r w:rsidRPr="00E33C60">
        <w:rPr>
          <w:rFonts w:ascii="仿宋" w:eastAsia="仿宋" w:hAnsi="仿宋" w:hint="eastAsia"/>
          <w:sz w:val="28"/>
          <w:szCs w:val="28"/>
        </w:rPr>
        <w:t>建价格</w:t>
      </w:r>
      <w:proofErr w:type="gramEnd"/>
      <w:r w:rsidRPr="00E33C60">
        <w:rPr>
          <w:rFonts w:ascii="仿宋" w:eastAsia="仿宋" w:hAnsi="仿宋" w:hint="eastAsia"/>
          <w:sz w:val="28"/>
          <w:szCs w:val="28"/>
        </w:rPr>
        <w:t>减去折旧来求取估价对象价值的方法，。</w:t>
      </w:r>
    </w:p>
    <w:p w:rsidR="002A514F" w:rsidRPr="003B267B" w:rsidRDefault="002A514F" w:rsidP="00336F68">
      <w:pPr>
        <w:spacing w:line="360" w:lineRule="auto"/>
        <w:ind w:firstLineChars="250" w:firstLine="70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、综合上述因素</w:t>
      </w:r>
      <w:r w:rsidRPr="00E33C60">
        <w:rPr>
          <w:rFonts w:ascii="仿宋" w:eastAsia="仿宋" w:hAnsi="仿宋" w:hint="eastAsia"/>
          <w:sz w:val="28"/>
          <w:szCs w:val="28"/>
        </w:rPr>
        <w:t>，并结合鉴定估价对象的实际情况及所处区域上的特殊性加以综合考虑，本次鉴定评估选用成本法对鉴定估价对象的房地产价值进行估价。</w:t>
      </w:r>
    </w:p>
    <w:p w:rsidR="002A514F" w:rsidRPr="00EA4E05" w:rsidRDefault="002A514F" w:rsidP="00336F68">
      <w:pPr>
        <w:tabs>
          <w:tab w:val="left" w:pos="1620"/>
        </w:tabs>
        <w:ind w:firstLineChars="200" w:firstLine="562"/>
        <w:rPr>
          <w:b/>
          <w:sz w:val="28"/>
          <w:szCs w:val="28"/>
        </w:rPr>
      </w:pPr>
      <w:r>
        <w:rPr>
          <w:rFonts w:hint="eastAsia"/>
          <w:b/>
          <w:sz w:val="28"/>
          <w:szCs w:val="28"/>
        </w:rPr>
        <w:t>（六）</w:t>
      </w:r>
      <w:r w:rsidRPr="00EA4E05">
        <w:rPr>
          <w:rFonts w:hint="eastAsia"/>
          <w:b/>
          <w:sz w:val="28"/>
          <w:szCs w:val="28"/>
        </w:rPr>
        <w:t>鉴定</w:t>
      </w:r>
      <w:r>
        <w:rPr>
          <w:rFonts w:hint="eastAsia"/>
          <w:b/>
          <w:sz w:val="28"/>
          <w:szCs w:val="28"/>
        </w:rPr>
        <w:t>作业日期</w:t>
      </w:r>
    </w:p>
    <w:p w:rsidR="002A514F" w:rsidRPr="000E4D07" w:rsidRDefault="002A514F" w:rsidP="00336F68">
      <w:pPr>
        <w:ind w:firstLineChars="250" w:firstLine="700"/>
        <w:rPr>
          <w:rFonts w:ascii="仿宋" w:eastAsia="仿宋" w:hAnsi="仿宋"/>
          <w:sz w:val="28"/>
          <w:szCs w:val="28"/>
        </w:rPr>
      </w:pPr>
      <w:r>
        <w:rPr>
          <w:rFonts w:ascii="仿宋" w:eastAsia="仿宋" w:hAnsi="仿宋" w:hint="eastAsia"/>
          <w:sz w:val="28"/>
          <w:szCs w:val="28"/>
        </w:rPr>
        <w:t>二〇一七年十一月一</w:t>
      </w:r>
      <w:r w:rsidRPr="00520AF8">
        <w:rPr>
          <w:rFonts w:ascii="仿宋" w:eastAsia="仿宋" w:hAnsi="仿宋" w:hint="eastAsia"/>
          <w:sz w:val="28"/>
          <w:szCs w:val="28"/>
        </w:rPr>
        <w:t>日</w:t>
      </w:r>
      <w:r>
        <w:rPr>
          <w:rFonts w:ascii="仿宋" w:eastAsia="仿宋" w:hAnsi="仿宋" w:hint="eastAsia"/>
          <w:sz w:val="28"/>
          <w:szCs w:val="28"/>
        </w:rPr>
        <w:t>至二〇一七年十一月十六</w:t>
      </w:r>
      <w:r w:rsidRPr="00520AF8">
        <w:rPr>
          <w:rFonts w:ascii="仿宋" w:eastAsia="仿宋" w:hAnsi="仿宋" w:hint="eastAsia"/>
          <w:sz w:val="28"/>
          <w:szCs w:val="28"/>
        </w:rPr>
        <w:t>日</w:t>
      </w:r>
    </w:p>
    <w:p w:rsidR="002A514F" w:rsidRPr="00EA4E05" w:rsidRDefault="002A514F" w:rsidP="00336F68">
      <w:pPr>
        <w:tabs>
          <w:tab w:val="left" w:pos="1620"/>
        </w:tabs>
        <w:ind w:firstLineChars="196" w:firstLine="551"/>
        <w:rPr>
          <w:b/>
          <w:sz w:val="28"/>
          <w:szCs w:val="28"/>
        </w:rPr>
      </w:pPr>
      <w:r>
        <w:rPr>
          <w:rFonts w:hint="eastAsia"/>
          <w:b/>
          <w:sz w:val="28"/>
          <w:szCs w:val="28"/>
        </w:rPr>
        <w:t>（七）</w:t>
      </w:r>
      <w:r w:rsidRPr="00EA4E05">
        <w:rPr>
          <w:rFonts w:hint="eastAsia"/>
          <w:b/>
          <w:sz w:val="28"/>
          <w:szCs w:val="28"/>
        </w:rPr>
        <w:t>鉴定</w:t>
      </w:r>
      <w:r>
        <w:rPr>
          <w:rFonts w:hint="eastAsia"/>
          <w:b/>
          <w:sz w:val="28"/>
          <w:szCs w:val="28"/>
        </w:rPr>
        <w:t>意见书应用的有效期</w:t>
      </w:r>
    </w:p>
    <w:p w:rsidR="002A514F" w:rsidRDefault="002A514F" w:rsidP="00336F68">
      <w:pPr>
        <w:tabs>
          <w:tab w:val="left" w:pos="1620"/>
        </w:tabs>
        <w:ind w:firstLineChars="250" w:firstLine="700"/>
        <w:rPr>
          <w:rFonts w:ascii="仿宋" w:eastAsia="仿宋" w:hAnsi="仿宋"/>
          <w:sz w:val="28"/>
          <w:szCs w:val="28"/>
        </w:rPr>
      </w:pPr>
      <w:r w:rsidRPr="00581FD3">
        <w:rPr>
          <w:rFonts w:ascii="仿宋" w:eastAsia="仿宋" w:hAnsi="仿宋" w:hint="eastAsia"/>
          <w:sz w:val="28"/>
          <w:szCs w:val="28"/>
        </w:rPr>
        <w:t>本鉴定意见书应用有效期自意见书出具之日起为一年，使用期限自</w:t>
      </w:r>
      <w:r>
        <w:rPr>
          <w:rFonts w:ascii="仿宋" w:eastAsia="仿宋" w:hAnsi="仿宋" w:hint="eastAsia"/>
          <w:sz w:val="28"/>
          <w:szCs w:val="28"/>
        </w:rPr>
        <w:t>二〇一七年十一月十六</w:t>
      </w:r>
      <w:r w:rsidRPr="00520AF8">
        <w:rPr>
          <w:rFonts w:ascii="仿宋" w:eastAsia="仿宋" w:hAnsi="仿宋" w:hint="eastAsia"/>
          <w:sz w:val="28"/>
          <w:szCs w:val="28"/>
        </w:rPr>
        <w:t>日</w:t>
      </w:r>
      <w:r w:rsidRPr="00581FD3">
        <w:rPr>
          <w:rFonts w:ascii="仿宋" w:eastAsia="仿宋" w:hAnsi="仿宋" w:hint="eastAsia"/>
          <w:sz w:val="28"/>
          <w:szCs w:val="28"/>
        </w:rPr>
        <w:t>起至</w:t>
      </w:r>
      <w:r>
        <w:rPr>
          <w:rFonts w:ascii="仿宋" w:eastAsia="仿宋" w:hAnsi="仿宋" w:hint="eastAsia"/>
          <w:sz w:val="28"/>
          <w:szCs w:val="28"/>
        </w:rPr>
        <w:t>二〇一八年十一月十五</w:t>
      </w:r>
      <w:r w:rsidRPr="00581FD3">
        <w:rPr>
          <w:rFonts w:ascii="仿宋" w:eastAsia="仿宋" w:hAnsi="仿宋" w:hint="eastAsia"/>
          <w:sz w:val="28"/>
          <w:szCs w:val="28"/>
        </w:rPr>
        <w:t>日止</w:t>
      </w:r>
      <w:r>
        <w:rPr>
          <w:rFonts w:ascii="仿宋" w:eastAsia="仿宋" w:hAnsi="仿宋" w:hint="eastAsia"/>
          <w:sz w:val="28"/>
          <w:szCs w:val="28"/>
        </w:rPr>
        <w:t>。</w:t>
      </w:r>
    </w:p>
    <w:p w:rsidR="002A514F" w:rsidRPr="001E3E15" w:rsidRDefault="002A514F" w:rsidP="00336F68">
      <w:pPr>
        <w:ind w:firstLineChars="196" w:firstLine="630"/>
        <w:rPr>
          <w:b/>
          <w:sz w:val="32"/>
          <w:szCs w:val="32"/>
        </w:rPr>
      </w:pPr>
      <w:r>
        <w:rPr>
          <w:rFonts w:hint="eastAsia"/>
          <w:b/>
          <w:sz w:val="32"/>
          <w:szCs w:val="32"/>
        </w:rPr>
        <w:t>六</w:t>
      </w:r>
      <w:r w:rsidRPr="001E3E15">
        <w:rPr>
          <w:rFonts w:hint="eastAsia"/>
          <w:b/>
          <w:sz w:val="32"/>
          <w:szCs w:val="32"/>
        </w:rPr>
        <w:t>、</w:t>
      </w:r>
      <w:r>
        <w:rPr>
          <w:rFonts w:hint="eastAsia"/>
          <w:b/>
          <w:sz w:val="32"/>
          <w:szCs w:val="32"/>
        </w:rPr>
        <w:t>鉴定意见</w:t>
      </w:r>
    </w:p>
    <w:p w:rsidR="002A514F" w:rsidRPr="005D53F3" w:rsidRDefault="002A514F" w:rsidP="005D53F3">
      <w:pPr>
        <w:ind w:firstLineChars="200" w:firstLine="560"/>
        <w:rPr>
          <w:rFonts w:ascii="仿宋" w:eastAsia="仿宋" w:hAnsi="仿宋"/>
          <w:sz w:val="28"/>
          <w:szCs w:val="28"/>
        </w:rPr>
      </w:pPr>
      <w:r w:rsidRPr="00221A56">
        <w:rPr>
          <w:rFonts w:ascii="仿宋" w:eastAsia="仿宋" w:hAnsi="仿宋" w:hint="eastAsia"/>
          <w:sz w:val="28"/>
          <w:szCs w:val="28"/>
        </w:rPr>
        <w:t>根据我国相关法律、法规、政策规定和贵院提供的相关资料，遵循独立、客观、公正的原则，按照必要的估价程序，选用公认的、科学的估价方法，经过翔实的现场查勘、市场调查、</w:t>
      </w:r>
      <w:proofErr w:type="gramStart"/>
      <w:r w:rsidRPr="00221A56">
        <w:rPr>
          <w:rFonts w:ascii="仿宋" w:eastAsia="仿宋" w:hAnsi="仿宋" w:hint="eastAsia"/>
          <w:sz w:val="28"/>
          <w:szCs w:val="28"/>
        </w:rPr>
        <w:t>询</w:t>
      </w:r>
      <w:proofErr w:type="gramEnd"/>
      <w:r w:rsidRPr="00221A56">
        <w:rPr>
          <w:rFonts w:ascii="仿宋" w:eastAsia="仿宋" w:hAnsi="仿宋" w:hint="eastAsia"/>
          <w:sz w:val="28"/>
          <w:szCs w:val="28"/>
        </w:rPr>
        <w:t>证与周密的分析计算，并结合估价经验，对鉴定估价对象的实际情况和影响鉴定估价对象价值的相关因素进行了认真细致的分析和测算，在满足本次鉴定估价的假设和限制条件的前提下，确定委托鉴定的估价对象在价值时点</w:t>
      </w:r>
      <w:r>
        <w:rPr>
          <w:rFonts w:ascii="仿宋" w:eastAsia="仿宋" w:hAnsi="仿宋"/>
          <w:sz w:val="28"/>
          <w:szCs w:val="28"/>
        </w:rPr>
        <w:t>2017</w:t>
      </w:r>
      <w:r w:rsidRPr="00221A56">
        <w:rPr>
          <w:rFonts w:ascii="仿宋" w:eastAsia="仿宋" w:hAnsi="仿宋" w:hint="eastAsia"/>
          <w:sz w:val="28"/>
          <w:szCs w:val="28"/>
        </w:rPr>
        <w:t>年</w:t>
      </w:r>
      <w:r>
        <w:rPr>
          <w:rFonts w:ascii="仿宋" w:eastAsia="仿宋" w:hAnsi="仿宋"/>
          <w:sz w:val="28"/>
          <w:szCs w:val="28"/>
        </w:rPr>
        <w:t>11</w:t>
      </w:r>
      <w:r w:rsidRPr="00221A56">
        <w:rPr>
          <w:rFonts w:ascii="仿宋" w:eastAsia="仿宋" w:hAnsi="仿宋" w:hint="eastAsia"/>
          <w:sz w:val="28"/>
          <w:szCs w:val="28"/>
        </w:rPr>
        <w:lastRenderedPageBreak/>
        <w:t>月</w:t>
      </w:r>
      <w:r>
        <w:rPr>
          <w:rFonts w:ascii="仿宋" w:eastAsia="仿宋" w:hAnsi="仿宋"/>
          <w:sz w:val="28"/>
          <w:szCs w:val="28"/>
        </w:rPr>
        <w:t>1</w:t>
      </w:r>
      <w:r w:rsidRPr="00221A56">
        <w:rPr>
          <w:rFonts w:ascii="仿宋" w:eastAsia="仿宋" w:hAnsi="仿宋" w:hint="eastAsia"/>
          <w:sz w:val="28"/>
          <w:szCs w:val="28"/>
        </w:rPr>
        <w:t>日的房地产价值为：</w:t>
      </w:r>
      <w:r w:rsidRPr="00B74C10">
        <w:rPr>
          <w:rFonts w:ascii="仿宋" w:eastAsia="仿宋" w:hAnsi="仿宋" w:hint="eastAsia"/>
          <w:b/>
          <w:sz w:val="28"/>
          <w:szCs w:val="28"/>
        </w:rPr>
        <w:t>人民币</w:t>
      </w:r>
      <w:r>
        <w:rPr>
          <w:rFonts w:ascii="仿宋" w:eastAsia="仿宋" w:hAnsi="仿宋"/>
          <w:b/>
          <w:sz w:val="28"/>
          <w:szCs w:val="28"/>
        </w:rPr>
        <w:t>611,043</w:t>
      </w:r>
      <w:r w:rsidRPr="00B74C10">
        <w:rPr>
          <w:rFonts w:ascii="仿宋" w:eastAsia="仿宋" w:hAnsi="仿宋"/>
          <w:b/>
          <w:sz w:val="28"/>
          <w:szCs w:val="28"/>
        </w:rPr>
        <w:t>.00</w:t>
      </w:r>
      <w:r w:rsidRPr="00B74C10">
        <w:rPr>
          <w:rFonts w:ascii="仿宋" w:eastAsia="仿宋" w:hAnsi="仿宋" w:hint="eastAsia"/>
          <w:b/>
          <w:sz w:val="28"/>
          <w:szCs w:val="28"/>
        </w:rPr>
        <w:t>元</w:t>
      </w:r>
      <w:r w:rsidRPr="00B74C10">
        <w:rPr>
          <w:rFonts w:ascii="仿宋" w:eastAsia="仿宋" w:hAnsi="仿宋"/>
          <w:b/>
          <w:sz w:val="28"/>
          <w:szCs w:val="28"/>
        </w:rPr>
        <w:t xml:space="preserve"> </w:t>
      </w:r>
      <w:r w:rsidRPr="00B74C10">
        <w:rPr>
          <w:rFonts w:ascii="仿宋" w:eastAsia="仿宋" w:hAnsi="仿宋" w:hint="eastAsia"/>
          <w:b/>
          <w:sz w:val="28"/>
          <w:szCs w:val="28"/>
        </w:rPr>
        <w:t>大写：人民币</w:t>
      </w:r>
      <w:proofErr w:type="gramStart"/>
      <w:r>
        <w:rPr>
          <w:rFonts w:ascii="仿宋" w:eastAsia="仿宋" w:hAnsi="仿宋" w:hint="eastAsia"/>
          <w:b/>
          <w:sz w:val="28"/>
          <w:szCs w:val="28"/>
        </w:rPr>
        <w:t>陆拾壹万壹仟零肆拾叁</w:t>
      </w:r>
      <w:proofErr w:type="gramEnd"/>
      <w:r w:rsidRPr="00B74C10">
        <w:rPr>
          <w:rFonts w:ascii="仿宋" w:eastAsia="仿宋" w:hAnsi="仿宋" w:hint="eastAsia"/>
          <w:b/>
          <w:sz w:val="28"/>
          <w:szCs w:val="28"/>
        </w:rPr>
        <w:t>元整。</w:t>
      </w:r>
    </w:p>
    <w:p w:rsidR="002A514F" w:rsidRPr="00B74C10" w:rsidRDefault="002A514F" w:rsidP="00336F68">
      <w:pPr>
        <w:spacing w:line="360" w:lineRule="auto"/>
        <w:ind w:firstLineChars="150" w:firstLine="420"/>
        <w:jc w:val="center"/>
        <w:rPr>
          <w:rFonts w:ascii="仿宋" w:eastAsia="仿宋" w:hAnsi="仿宋"/>
          <w:sz w:val="28"/>
          <w:szCs w:val="28"/>
        </w:rPr>
      </w:pPr>
      <w:r w:rsidRPr="00B74C10">
        <w:rPr>
          <w:rFonts w:ascii="仿宋" w:eastAsia="仿宋" w:hAnsi="仿宋" w:hint="eastAsia"/>
          <w:sz w:val="28"/>
          <w:szCs w:val="28"/>
        </w:rPr>
        <w:t>鉴</w:t>
      </w:r>
      <w:r w:rsidRPr="00B74C10">
        <w:rPr>
          <w:rFonts w:ascii="仿宋" w:eastAsia="仿宋" w:hAnsi="仿宋"/>
          <w:sz w:val="28"/>
          <w:szCs w:val="28"/>
        </w:rPr>
        <w:t xml:space="preserve"> </w:t>
      </w:r>
      <w:r w:rsidRPr="00B74C10">
        <w:rPr>
          <w:rFonts w:ascii="仿宋" w:eastAsia="仿宋" w:hAnsi="仿宋" w:hint="eastAsia"/>
          <w:sz w:val="28"/>
          <w:szCs w:val="28"/>
        </w:rPr>
        <w:t>定</w:t>
      </w:r>
      <w:r w:rsidRPr="00B74C10">
        <w:rPr>
          <w:rFonts w:ascii="仿宋" w:eastAsia="仿宋" w:hAnsi="仿宋"/>
          <w:sz w:val="28"/>
          <w:szCs w:val="28"/>
        </w:rPr>
        <w:t xml:space="preserve"> </w:t>
      </w:r>
      <w:r w:rsidRPr="00B74C10">
        <w:rPr>
          <w:rFonts w:ascii="仿宋" w:eastAsia="仿宋" w:hAnsi="仿宋" w:hint="eastAsia"/>
          <w:sz w:val="28"/>
          <w:szCs w:val="28"/>
        </w:rPr>
        <w:t>评</w:t>
      </w:r>
      <w:r w:rsidRPr="00B74C10">
        <w:rPr>
          <w:rFonts w:ascii="仿宋" w:eastAsia="仿宋" w:hAnsi="仿宋"/>
          <w:sz w:val="28"/>
          <w:szCs w:val="28"/>
        </w:rPr>
        <w:t xml:space="preserve"> </w:t>
      </w:r>
      <w:r w:rsidRPr="00B74C10">
        <w:rPr>
          <w:rFonts w:ascii="仿宋" w:eastAsia="仿宋" w:hAnsi="仿宋" w:hint="eastAsia"/>
          <w:sz w:val="28"/>
          <w:szCs w:val="28"/>
        </w:rPr>
        <w:t>估</w:t>
      </w:r>
      <w:r w:rsidRPr="00B74C10">
        <w:rPr>
          <w:rFonts w:ascii="仿宋" w:eastAsia="仿宋" w:hAnsi="仿宋"/>
          <w:sz w:val="28"/>
          <w:szCs w:val="28"/>
        </w:rPr>
        <w:t xml:space="preserve"> </w:t>
      </w:r>
      <w:r w:rsidRPr="00B74C10">
        <w:rPr>
          <w:rFonts w:ascii="仿宋" w:eastAsia="仿宋" w:hAnsi="仿宋" w:hint="eastAsia"/>
          <w:sz w:val="28"/>
          <w:szCs w:val="28"/>
        </w:rPr>
        <w:t>结</w:t>
      </w:r>
      <w:r w:rsidRPr="00B74C10">
        <w:rPr>
          <w:rFonts w:ascii="仿宋" w:eastAsia="仿宋" w:hAnsi="仿宋"/>
          <w:sz w:val="28"/>
          <w:szCs w:val="28"/>
        </w:rPr>
        <w:t xml:space="preserve"> </w:t>
      </w:r>
      <w:r w:rsidRPr="00B74C10">
        <w:rPr>
          <w:rFonts w:ascii="仿宋" w:eastAsia="仿宋" w:hAnsi="仿宋" w:hint="eastAsia"/>
          <w:sz w:val="28"/>
          <w:szCs w:val="28"/>
        </w:rPr>
        <w:t>果</w:t>
      </w:r>
      <w:r w:rsidRPr="00B74C10">
        <w:rPr>
          <w:rFonts w:ascii="仿宋" w:eastAsia="仿宋" w:hAnsi="仿宋"/>
          <w:sz w:val="28"/>
          <w:szCs w:val="28"/>
        </w:rPr>
        <w:t xml:space="preserve"> </w:t>
      </w:r>
      <w:r w:rsidRPr="00B74C10">
        <w:rPr>
          <w:rFonts w:ascii="仿宋" w:eastAsia="仿宋" w:hAnsi="仿宋" w:hint="eastAsia"/>
          <w:sz w:val="28"/>
          <w:szCs w:val="28"/>
        </w:rPr>
        <w:t>明</w:t>
      </w:r>
      <w:r w:rsidRPr="00B74C10">
        <w:rPr>
          <w:rFonts w:ascii="仿宋" w:eastAsia="仿宋" w:hAnsi="仿宋"/>
          <w:sz w:val="28"/>
          <w:szCs w:val="28"/>
        </w:rPr>
        <w:t xml:space="preserve"> </w:t>
      </w:r>
      <w:r w:rsidRPr="00B74C10">
        <w:rPr>
          <w:rFonts w:ascii="仿宋" w:eastAsia="仿宋" w:hAnsi="仿宋" w:hint="eastAsia"/>
          <w:sz w:val="28"/>
          <w:szCs w:val="28"/>
        </w:rPr>
        <w:t>细</w:t>
      </w:r>
      <w:r w:rsidRPr="00B74C10">
        <w:rPr>
          <w:rFonts w:ascii="仿宋" w:eastAsia="仿宋" w:hAnsi="仿宋"/>
          <w:sz w:val="28"/>
          <w:szCs w:val="28"/>
        </w:rPr>
        <w:t xml:space="preserve"> </w:t>
      </w:r>
      <w:r w:rsidRPr="00B74C10">
        <w:rPr>
          <w:rFonts w:ascii="仿宋" w:eastAsia="仿宋" w:hAnsi="仿宋" w:hint="eastAsia"/>
          <w:sz w:val="28"/>
          <w:szCs w:val="28"/>
        </w:rPr>
        <w:t>表</w:t>
      </w:r>
    </w:p>
    <w:tbl>
      <w:tblPr>
        <w:tblW w:w="8985" w:type="dxa"/>
        <w:jc w:val="center"/>
        <w:tblInd w:w="-51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28" w:type="dxa"/>
          <w:right w:w="28" w:type="dxa"/>
        </w:tblCellMar>
        <w:tblLook w:val="0000"/>
      </w:tblPr>
      <w:tblGrid>
        <w:gridCol w:w="1191"/>
        <w:gridCol w:w="1984"/>
        <w:gridCol w:w="1418"/>
        <w:gridCol w:w="1276"/>
        <w:gridCol w:w="1290"/>
        <w:gridCol w:w="1826"/>
      </w:tblGrid>
      <w:tr w:rsidR="002A514F" w:rsidTr="00B74C10">
        <w:trPr>
          <w:trHeight w:val="834"/>
          <w:jc w:val="center"/>
        </w:trPr>
        <w:tc>
          <w:tcPr>
            <w:tcW w:w="1191" w:type="dxa"/>
            <w:tcBorders>
              <w:top w:val="double" w:sz="4" w:space="0" w:color="000000"/>
            </w:tcBorders>
            <w:vAlign w:val="center"/>
          </w:tcPr>
          <w:p w:rsidR="002A514F" w:rsidRPr="00B74C10" w:rsidRDefault="002A514F" w:rsidP="007358D5">
            <w:pPr>
              <w:autoSpaceDN w:val="0"/>
              <w:spacing w:line="360" w:lineRule="auto"/>
              <w:jc w:val="center"/>
              <w:textAlignment w:val="center"/>
              <w:rPr>
                <w:rFonts w:ascii="仿宋" w:eastAsia="仿宋" w:hAnsi="仿宋"/>
                <w:sz w:val="24"/>
                <w:szCs w:val="24"/>
              </w:rPr>
            </w:pPr>
            <w:r w:rsidRPr="00B74C10">
              <w:rPr>
                <w:rFonts w:ascii="仿宋" w:eastAsia="仿宋" w:hAnsi="仿宋" w:hint="eastAsia"/>
                <w:sz w:val="24"/>
                <w:szCs w:val="24"/>
              </w:rPr>
              <w:t>产权人</w:t>
            </w:r>
          </w:p>
        </w:tc>
        <w:tc>
          <w:tcPr>
            <w:tcW w:w="1984" w:type="dxa"/>
            <w:tcBorders>
              <w:top w:val="double" w:sz="4" w:space="0" w:color="000000"/>
            </w:tcBorders>
            <w:vAlign w:val="center"/>
          </w:tcPr>
          <w:p w:rsidR="002A514F" w:rsidRPr="00B74C10" w:rsidRDefault="002A514F" w:rsidP="007358D5">
            <w:pPr>
              <w:autoSpaceDN w:val="0"/>
              <w:spacing w:line="360" w:lineRule="auto"/>
              <w:jc w:val="center"/>
              <w:textAlignment w:val="center"/>
              <w:rPr>
                <w:rFonts w:ascii="仿宋" w:eastAsia="仿宋" w:hAnsi="仿宋"/>
                <w:sz w:val="24"/>
                <w:szCs w:val="24"/>
              </w:rPr>
            </w:pPr>
            <w:r w:rsidRPr="00B74C10">
              <w:rPr>
                <w:rFonts w:ascii="仿宋" w:eastAsia="仿宋" w:hAnsi="仿宋" w:hint="eastAsia"/>
                <w:sz w:val="24"/>
                <w:szCs w:val="24"/>
              </w:rPr>
              <w:t>估价对象</w:t>
            </w:r>
          </w:p>
        </w:tc>
        <w:tc>
          <w:tcPr>
            <w:tcW w:w="1418" w:type="dxa"/>
            <w:tcBorders>
              <w:top w:val="double" w:sz="4" w:space="0" w:color="000000"/>
            </w:tcBorders>
            <w:vAlign w:val="center"/>
          </w:tcPr>
          <w:p w:rsidR="002A514F" w:rsidRPr="00B74C10" w:rsidRDefault="002A514F" w:rsidP="007358D5">
            <w:pPr>
              <w:autoSpaceDN w:val="0"/>
              <w:spacing w:line="360" w:lineRule="auto"/>
              <w:jc w:val="center"/>
              <w:textAlignment w:val="center"/>
              <w:rPr>
                <w:rFonts w:ascii="仿宋" w:eastAsia="仿宋" w:hAnsi="仿宋"/>
                <w:sz w:val="24"/>
                <w:szCs w:val="24"/>
              </w:rPr>
            </w:pPr>
            <w:r w:rsidRPr="00B74C10">
              <w:rPr>
                <w:rFonts w:ascii="仿宋" w:eastAsia="仿宋" w:hAnsi="仿宋" w:hint="eastAsia"/>
                <w:sz w:val="24"/>
                <w:szCs w:val="24"/>
              </w:rPr>
              <w:t>类型</w:t>
            </w:r>
          </w:p>
        </w:tc>
        <w:tc>
          <w:tcPr>
            <w:tcW w:w="1276" w:type="dxa"/>
            <w:tcBorders>
              <w:top w:val="double" w:sz="4" w:space="0" w:color="000000"/>
            </w:tcBorders>
            <w:vAlign w:val="center"/>
          </w:tcPr>
          <w:p w:rsidR="002A514F" w:rsidRPr="00B74C10" w:rsidRDefault="002A514F" w:rsidP="007358D5">
            <w:pPr>
              <w:autoSpaceDN w:val="0"/>
              <w:spacing w:line="360" w:lineRule="auto"/>
              <w:jc w:val="center"/>
              <w:textAlignment w:val="center"/>
              <w:rPr>
                <w:rFonts w:ascii="仿宋" w:eastAsia="仿宋" w:hAnsi="仿宋"/>
                <w:sz w:val="24"/>
                <w:szCs w:val="24"/>
              </w:rPr>
            </w:pPr>
            <w:r w:rsidRPr="00B74C10">
              <w:rPr>
                <w:rFonts w:ascii="仿宋" w:eastAsia="仿宋" w:hAnsi="仿宋" w:hint="eastAsia"/>
                <w:sz w:val="24"/>
                <w:szCs w:val="24"/>
              </w:rPr>
              <w:t>面积（㎡）</w:t>
            </w:r>
          </w:p>
        </w:tc>
        <w:tc>
          <w:tcPr>
            <w:tcW w:w="1290" w:type="dxa"/>
            <w:tcBorders>
              <w:top w:val="double" w:sz="4" w:space="0" w:color="000000"/>
            </w:tcBorders>
            <w:vAlign w:val="center"/>
          </w:tcPr>
          <w:p w:rsidR="002A514F" w:rsidRPr="00B74C10" w:rsidRDefault="002A514F" w:rsidP="007358D5">
            <w:pPr>
              <w:autoSpaceDN w:val="0"/>
              <w:spacing w:line="360" w:lineRule="auto"/>
              <w:jc w:val="center"/>
              <w:textAlignment w:val="center"/>
              <w:rPr>
                <w:rFonts w:ascii="仿宋" w:eastAsia="仿宋" w:hAnsi="仿宋"/>
                <w:sz w:val="24"/>
                <w:szCs w:val="24"/>
              </w:rPr>
            </w:pPr>
            <w:r w:rsidRPr="00B74C10">
              <w:rPr>
                <w:rFonts w:ascii="仿宋" w:eastAsia="仿宋" w:hAnsi="仿宋" w:hint="eastAsia"/>
                <w:sz w:val="24"/>
                <w:szCs w:val="24"/>
              </w:rPr>
              <w:t>鉴定评估单价（元</w:t>
            </w:r>
            <w:r w:rsidRPr="00B74C10">
              <w:rPr>
                <w:rFonts w:ascii="仿宋" w:eastAsia="仿宋" w:hAnsi="仿宋"/>
                <w:sz w:val="24"/>
                <w:szCs w:val="24"/>
              </w:rPr>
              <w:t>/</w:t>
            </w:r>
            <w:r w:rsidRPr="00B74C10">
              <w:rPr>
                <w:rFonts w:ascii="仿宋" w:eastAsia="仿宋" w:hAnsi="仿宋" w:hint="eastAsia"/>
                <w:sz w:val="24"/>
                <w:szCs w:val="24"/>
              </w:rPr>
              <w:t>㎡）</w:t>
            </w:r>
          </w:p>
        </w:tc>
        <w:tc>
          <w:tcPr>
            <w:tcW w:w="1826" w:type="dxa"/>
            <w:tcBorders>
              <w:top w:val="double" w:sz="4" w:space="0" w:color="000000"/>
            </w:tcBorders>
            <w:vAlign w:val="center"/>
          </w:tcPr>
          <w:p w:rsidR="002A514F" w:rsidRPr="00B74C10" w:rsidRDefault="002A514F" w:rsidP="007358D5">
            <w:pPr>
              <w:autoSpaceDN w:val="0"/>
              <w:spacing w:line="360" w:lineRule="auto"/>
              <w:jc w:val="center"/>
              <w:textAlignment w:val="center"/>
              <w:rPr>
                <w:rFonts w:ascii="仿宋" w:eastAsia="仿宋" w:hAnsi="仿宋"/>
                <w:sz w:val="24"/>
                <w:szCs w:val="24"/>
              </w:rPr>
            </w:pPr>
            <w:r w:rsidRPr="00B74C10">
              <w:rPr>
                <w:rFonts w:ascii="仿宋" w:eastAsia="仿宋" w:hAnsi="仿宋" w:hint="eastAsia"/>
                <w:sz w:val="24"/>
                <w:szCs w:val="24"/>
              </w:rPr>
              <w:t>总价（元）</w:t>
            </w:r>
          </w:p>
        </w:tc>
      </w:tr>
      <w:tr w:rsidR="002A514F" w:rsidRPr="004B07DE" w:rsidTr="00B74C10">
        <w:trPr>
          <w:trHeight w:val="580"/>
          <w:jc w:val="center"/>
        </w:trPr>
        <w:tc>
          <w:tcPr>
            <w:tcW w:w="1191" w:type="dxa"/>
            <w:vMerge w:val="restart"/>
            <w:vAlign w:val="center"/>
          </w:tcPr>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hint="eastAsia"/>
                <w:sz w:val="24"/>
                <w:szCs w:val="24"/>
              </w:rPr>
              <w:t>李强、</w:t>
            </w:r>
          </w:p>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hint="eastAsia"/>
                <w:sz w:val="24"/>
                <w:szCs w:val="24"/>
              </w:rPr>
              <w:t>李绍香</w:t>
            </w:r>
          </w:p>
        </w:tc>
        <w:tc>
          <w:tcPr>
            <w:tcW w:w="1984" w:type="dxa"/>
            <w:vMerge w:val="restart"/>
            <w:vAlign w:val="center"/>
          </w:tcPr>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hint="eastAsia"/>
                <w:sz w:val="24"/>
                <w:szCs w:val="24"/>
              </w:rPr>
              <w:t>南涧县乐秋乡上虎</w:t>
            </w:r>
          </w:p>
          <w:p w:rsidR="002A514F" w:rsidRPr="00B74C10" w:rsidRDefault="002A514F" w:rsidP="007358D5">
            <w:pPr>
              <w:spacing w:line="360" w:lineRule="auto"/>
              <w:jc w:val="center"/>
              <w:rPr>
                <w:rFonts w:ascii="仿宋" w:eastAsia="仿宋" w:hAnsi="仿宋"/>
                <w:sz w:val="24"/>
                <w:szCs w:val="24"/>
              </w:rPr>
            </w:pPr>
            <w:proofErr w:type="gramStart"/>
            <w:r w:rsidRPr="00B74C10">
              <w:rPr>
                <w:rFonts w:ascii="仿宋" w:eastAsia="仿宋" w:hAnsi="仿宋" w:hint="eastAsia"/>
                <w:sz w:val="24"/>
                <w:szCs w:val="24"/>
              </w:rPr>
              <w:t>村委会虎街村</w:t>
            </w:r>
            <w:proofErr w:type="gramEnd"/>
          </w:p>
        </w:tc>
        <w:tc>
          <w:tcPr>
            <w:tcW w:w="1418" w:type="dxa"/>
            <w:vAlign w:val="center"/>
          </w:tcPr>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hint="eastAsia"/>
                <w:sz w:val="24"/>
                <w:szCs w:val="24"/>
              </w:rPr>
              <w:t>房产价值</w:t>
            </w:r>
          </w:p>
        </w:tc>
        <w:tc>
          <w:tcPr>
            <w:tcW w:w="1276" w:type="dxa"/>
            <w:vAlign w:val="center"/>
          </w:tcPr>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sz w:val="24"/>
                <w:szCs w:val="24"/>
              </w:rPr>
              <w:t>200.17</w:t>
            </w:r>
          </w:p>
        </w:tc>
        <w:tc>
          <w:tcPr>
            <w:tcW w:w="1290" w:type="dxa"/>
            <w:vAlign w:val="center"/>
          </w:tcPr>
          <w:p w:rsidR="002A514F" w:rsidRPr="00061420" w:rsidRDefault="002A514F">
            <w:pPr>
              <w:spacing w:line="360" w:lineRule="auto"/>
              <w:jc w:val="center"/>
              <w:rPr>
                <w:rFonts w:ascii="仿宋" w:eastAsia="仿宋" w:hAnsi="仿宋"/>
                <w:sz w:val="24"/>
                <w:szCs w:val="24"/>
              </w:rPr>
            </w:pPr>
            <w:r w:rsidRPr="00061420">
              <w:rPr>
                <w:rFonts w:ascii="仿宋" w:eastAsia="仿宋" w:hAnsi="仿宋"/>
                <w:sz w:val="24"/>
                <w:szCs w:val="24"/>
              </w:rPr>
              <w:t>1733</w:t>
            </w:r>
          </w:p>
        </w:tc>
        <w:tc>
          <w:tcPr>
            <w:tcW w:w="1826" w:type="dxa"/>
            <w:vAlign w:val="center"/>
          </w:tcPr>
          <w:p w:rsidR="002A514F" w:rsidRPr="00061420" w:rsidRDefault="002A514F">
            <w:pPr>
              <w:spacing w:line="360" w:lineRule="auto"/>
              <w:jc w:val="center"/>
              <w:rPr>
                <w:rFonts w:ascii="仿宋" w:eastAsia="仿宋" w:hAnsi="仿宋"/>
                <w:sz w:val="24"/>
                <w:szCs w:val="24"/>
              </w:rPr>
            </w:pPr>
            <w:r w:rsidRPr="00061420">
              <w:rPr>
                <w:rFonts w:ascii="仿宋" w:eastAsia="仿宋" w:hAnsi="仿宋"/>
                <w:sz w:val="24"/>
                <w:szCs w:val="24"/>
              </w:rPr>
              <w:t>346,895.00</w:t>
            </w:r>
          </w:p>
        </w:tc>
      </w:tr>
      <w:tr w:rsidR="002A514F" w:rsidRPr="004B07DE" w:rsidTr="00B74C10">
        <w:trPr>
          <w:trHeight w:val="560"/>
          <w:jc w:val="center"/>
        </w:trPr>
        <w:tc>
          <w:tcPr>
            <w:tcW w:w="1191" w:type="dxa"/>
            <w:vMerge/>
            <w:vAlign w:val="center"/>
          </w:tcPr>
          <w:p w:rsidR="002A514F" w:rsidRPr="00B74C10" w:rsidRDefault="002A514F" w:rsidP="007358D5">
            <w:pPr>
              <w:spacing w:line="360" w:lineRule="auto"/>
              <w:jc w:val="center"/>
              <w:rPr>
                <w:rFonts w:ascii="仿宋" w:eastAsia="仿宋" w:hAnsi="仿宋"/>
                <w:sz w:val="24"/>
                <w:szCs w:val="24"/>
              </w:rPr>
            </w:pPr>
          </w:p>
        </w:tc>
        <w:tc>
          <w:tcPr>
            <w:tcW w:w="1984" w:type="dxa"/>
            <w:vMerge/>
            <w:vAlign w:val="center"/>
          </w:tcPr>
          <w:p w:rsidR="002A514F" w:rsidRPr="00B74C10" w:rsidRDefault="002A514F" w:rsidP="007358D5">
            <w:pPr>
              <w:spacing w:line="360" w:lineRule="auto"/>
              <w:jc w:val="center"/>
              <w:rPr>
                <w:rFonts w:ascii="仿宋" w:eastAsia="仿宋" w:hAnsi="仿宋"/>
                <w:sz w:val="24"/>
                <w:szCs w:val="24"/>
              </w:rPr>
            </w:pPr>
          </w:p>
        </w:tc>
        <w:tc>
          <w:tcPr>
            <w:tcW w:w="1418" w:type="dxa"/>
            <w:vAlign w:val="center"/>
          </w:tcPr>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hint="eastAsia"/>
                <w:sz w:val="24"/>
                <w:szCs w:val="24"/>
              </w:rPr>
              <w:t>土地价值</w:t>
            </w:r>
          </w:p>
        </w:tc>
        <w:tc>
          <w:tcPr>
            <w:tcW w:w="1276" w:type="dxa"/>
            <w:vAlign w:val="center"/>
          </w:tcPr>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sz w:val="24"/>
                <w:szCs w:val="24"/>
              </w:rPr>
              <w:t>234.59</w:t>
            </w:r>
          </w:p>
        </w:tc>
        <w:tc>
          <w:tcPr>
            <w:tcW w:w="1290" w:type="dxa"/>
            <w:vAlign w:val="center"/>
          </w:tcPr>
          <w:p w:rsidR="002A514F" w:rsidRPr="00061420" w:rsidRDefault="002A514F">
            <w:pPr>
              <w:spacing w:line="360" w:lineRule="auto"/>
              <w:jc w:val="center"/>
              <w:rPr>
                <w:rFonts w:ascii="仿宋" w:eastAsia="仿宋" w:hAnsi="仿宋"/>
                <w:sz w:val="24"/>
                <w:szCs w:val="24"/>
              </w:rPr>
            </w:pPr>
            <w:r w:rsidRPr="00061420">
              <w:rPr>
                <w:rFonts w:ascii="仿宋" w:eastAsia="仿宋" w:hAnsi="仿宋"/>
                <w:sz w:val="24"/>
                <w:szCs w:val="24"/>
              </w:rPr>
              <w:t>1126</w:t>
            </w:r>
          </w:p>
        </w:tc>
        <w:tc>
          <w:tcPr>
            <w:tcW w:w="1826" w:type="dxa"/>
            <w:vAlign w:val="center"/>
          </w:tcPr>
          <w:p w:rsidR="002A514F" w:rsidRPr="00061420" w:rsidRDefault="002A514F">
            <w:pPr>
              <w:spacing w:line="360" w:lineRule="auto"/>
              <w:jc w:val="center"/>
              <w:rPr>
                <w:rFonts w:ascii="仿宋" w:eastAsia="仿宋" w:hAnsi="仿宋"/>
                <w:sz w:val="24"/>
                <w:szCs w:val="24"/>
              </w:rPr>
            </w:pPr>
            <w:r w:rsidRPr="00061420">
              <w:rPr>
                <w:rFonts w:ascii="仿宋" w:eastAsia="仿宋" w:hAnsi="仿宋"/>
                <w:sz w:val="24"/>
                <w:szCs w:val="24"/>
              </w:rPr>
              <w:t>264,148.00</w:t>
            </w:r>
          </w:p>
        </w:tc>
      </w:tr>
      <w:tr w:rsidR="002A514F" w:rsidRPr="004B07DE" w:rsidTr="00B74C10">
        <w:trPr>
          <w:trHeight w:val="690"/>
          <w:jc w:val="center"/>
        </w:trPr>
        <w:tc>
          <w:tcPr>
            <w:tcW w:w="3175" w:type="dxa"/>
            <w:gridSpan w:val="2"/>
            <w:tcBorders>
              <w:bottom w:val="double" w:sz="4" w:space="0" w:color="000000"/>
            </w:tcBorders>
            <w:vAlign w:val="center"/>
          </w:tcPr>
          <w:p w:rsidR="002A514F" w:rsidRPr="00B74C10" w:rsidRDefault="002A514F" w:rsidP="007358D5">
            <w:pPr>
              <w:spacing w:line="360" w:lineRule="auto"/>
              <w:jc w:val="center"/>
              <w:rPr>
                <w:rFonts w:ascii="仿宋" w:eastAsia="仿宋" w:hAnsi="仿宋"/>
                <w:sz w:val="24"/>
                <w:szCs w:val="24"/>
              </w:rPr>
            </w:pPr>
            <w:r w:rsidRPr="00B74C10">
              <w:rPr>
                <w:rFonts w:ascii="仿宋" w:eastAsia="仿宋" w:hAnsi="仿宋" w:hint="eastAsia"/>
                <w:sz w:val="24"/>
                <w:szCs w:val="24"/>
              </w:rPr>
              <w:t>合计</w:t>
            </w:r>
          </w:p>
        </w:tc>
        <w:tc>
          <w:tcPr>
            <w:tcW w:w="1418" w:type="dxa"/>
            <w:tcBorders>
              <w:bottom w:val="double" w:sz="4" w:space="0" w:color="000000"/>
            </w:tcBorders>
            <w:vAlign w:val="center"/>
          </w:tcPr>
          <w:p w:rsidR="002A514F" w:rsidRPr="00B74C10" w:rsidRDefault="002A514F" w:rsidP="007358D5">
            <w:pPr>
              <w:spacing w:line="360" w:lineRule="auto"/>
              <w:jc w:val="center"/>
              <w:rPr>
                <w:rFonts w:ascii="仿宋" w:eastAsia="仿宋" w:hAnsi="仿宋"/>
                <w:sz w:val="24"/>
                <w:szCs w:val="24"/>
              </w:rPr>
            </w:pPr>
          </w:p>
        </w:tc>
        <w:tc>
          <w:tcPr>
            <w:tcW w:w="1276" w:type="dxa"/>
            <w:tcBorders>
              <w:bottom w:val="double" w:sz="4" w:space="0" w:color="000000"/>
            </w:tcBorders>
            <w:vAlign w:val="center"/>
          </w:tcPr>
          <w:p w:rsidR="002A514F" w:rsidRPr="00B74C10" w:rsidRDefault="002A514F" w:rsidP="007358D5">
            <w:pPr>
              <w:spacing w:line="360" w:lineRule="auto"/>
              <w:jc w:val="center"/>
              <w:rPr>
                <w:rFonts w:ascii="仿宋" w:eastAsia="仿宋" w:hAnsi="仿宋"/>
                <w:sz w:val="24"/>
                <w:szCs w:val="24"/>
              </w:rPr>
            </w:pPr>
          </w:p>
        </w:tc>
        <w:tc>
          <w:tcPr>
            <w:tcW w:w="1290" w:type="dxa"/>
            <w:tcBorders>
              <w:bottom w:val="double" w:sz="4" w:space="0" w:color="000000"/>
            </w:tcBorders>
            <w:vAlign w:val="center"/>
          </w:tcPr>
          <w:p w:rsidR="002A514F" w:rsidRPr="00B74C10" w:rsidRDefault="002A514F" w:rsidP="007358D5">
            <w:pPr>
              <w:spacing w:line="360" w:lineRule="auto"/>
              <w:jc w:val="center"/>
              <w:rPr>
                <w:rFonts w:ascii="仿宋" w:eastAsia="仿宋" w:hAnsi="仿宋"/>
                <w:sz w:val="24"/>
                <w:szCs w:val="24"/>
              </w:rPr>
            </w:pPr>
          </w:p>
        </w:tc>
        <w:tc>
          <w:tcPr>
            <w:tcW w:w="1826" w:type="dxa"/>
            <w:tcBorders>
              <w:bottom w:val="double" w:sz="4" w:space="0" w:color="000000"/>
            </w:tcBorders>
            <w:vAlign w:val="center"/>
          </w:tcPr>
          <w:p w:rsidR="002A514F" w:rsidRPr="00B74C10" w:rsidRDefault="002A514F" w:rsidP="007358D5">
            <w:pPr>
              <w:spacing w:line="360" w:lineRule="auto"/>
              <w:jc w:val="center"/>
              <w:rPr>
                <w:rFonts w:ascii="仿宋" w:eastAsia="仿宋" w:hAnsi="仿宋"/>
                <w:sz w:val="24"/>
                <w:szCs w:val="24"/>
              </w:rPr>
            </w:pPr>
            <w:r w:rsidRPr="00061420">
              <w:rPr>
                <w:rFonts w:ascii="仿宋" w:eastAsia="仿宋" w:hAnsi="仿宋"/>
                <w:sz w:val="24"/>
                <w:szCs w:val="24"/>
              </w:rPr>
              <w:t>611,043.00</w:t>
            </w:r>
          </w:p>
        </w:tc>
      </w:tr>
    </w:tbl>
    <w:p w:rsidR="002A514F" w:rsidRDefault="002A514F" w:rsidP="00336F68">
      <w:pPr>
        <w:ind w:firstLineChars="200" w:firstLine="643"/>
        <w:rPr>
          <w:b/>
          <w:sz w:val="32"/>
          <w:szCs w:val="32"/>
        </w:rPr>
      </w:pPr>
    </w:p>
    <w:p w:rsidR="002A514F" w:rsidRPr="005F232A" w:rsidRDefault="002A514F" w:rsidP="00336F68">
      <w:pPr>
        <w:ind w:firstLineChars="147" w:firstLine="472"/>
        <w:rPr>
          <w:b/>
          <w:sz w:val="32"/>
          <w:szCs w:val="32"/>
        </w:rPr>
      </w:pPr>
      <w:r>
        <w:rPr>
          <w:rFonts w:hint="eastAsia"/>
          <w:b/>
          <w:sz w:val="32"/>
          <w:szCs w:val="32"/>
        </w:rPr>
        <w:t>七</w:t>
      </w:r>
      <w:r w:rsidRPr="007E79D0">
        <w:rPr>
          <w:rFonts w:hint="eastAsia"/>
          <w:b/>
          <w:sz w:val="32"/>
          <w:szCs w:val="32"/>
        </w:rPr>
        <w:t>、落款</w:t>
      </w:r>
    </w:p>
    <w:p w:rsidR="002A514F" w:rsidRDefault="002A514F" w:rsidP="007363BC">
      <w:pPr>
        <w:rPr>
          <w:rFonts w:ascii="仿宋" w:eastAsia="仿宋" w:hAnsi="仿宋"/>
          <w:sz w:val="28"/>
          <w:szCs w:val="28"/>
        </w:rPr>
      </w:pPr>
      <w:r w:rsidRPr="007363BC">
        <w:rPr>
          <w:rFonts w:ascii="仿宋" w:eastAsia="仿宋" w:hAnsi="仿宋" w:hint="eastAsia"/>
          <w:sz w:val="28"/>
          <w:szCs w:val="28"/>
        </w:rPr>
        <w:t>司法鉴定人</w:t>
      </w:r>
      <w:r w:rsidRPr="007363BC">
        <w:rPr>
          <w:rFonts w:ascii="仿宋" w:eastAsia="仿宋" w:hAnsi="仿宋"/>
          <w:sz w:val="28"/>
          <w:szCs w:val="28"/>
        </w:rPr>
        <w:t xml:space="preserve">      </w:t>
      </w:r>
      <w:r>
        <w:rPr>
          <w:rFonts w:ascii="仿宋" w:eastAsia="仿宋" w:hAnsi="仿宋"/>
          <w:sz w:val="28"/>
          <w:szCs w:val="28"/>
        </w:rPr>
        <w:t xml:space="preserve">   </w:t>
      </w:r>
      <w:r w:rsidRPr="007363BC">
        <w:rPr>
          <w:rFonts w:ascii="仿宋" w:eastAsia="仿宋" w:hAnsi="仿宋" w:hint="eastAsia"/>
          <w:sz w:val="28"/>
          <w:szCs w:val="28"/>
        </w:rPr>
        <w:t>执业证号</w:t>
      </w:r>
      <w:r w:rsidRPr="007363BC">
        <w:rPr>
          <w:rFonts w:ascii="仿宋" w:eastAsia="仿宋" w:hAnsi="仿宋"/>
          <w:sz w:val="28"/>
          <w:szCs w:val="28"/>
        </w:rPr>
        <w:t xml:space="preserve">      </w:t>
      </w:r>
      <w:r>
        <w:rPr>
          <w:rFonts w:ascii="仿宋" w:eastAsia="仿宋" w:hAnsi="仿宋"/>
          <w:sz w:val="28"/>
          <w:szCs w:val="28"/>
        </w:rPr>
        <w:t xml:space="preserve"> </w:t>
      </w:r>
      <w:r w:rsidRPr="007363BC">
        <w:rPr>
          <w:rFonts w:ascii="仿宋" w:eastAsia="仿宋" w:hAnsi="仿宋"/>
          <w:sz w:val="28"/>
          <w:szCs w:val="28"/>
        </w:rPr>
        <w:t xml:space="preserve">  </w:t>
      </w:r>
      <w:r>
        <w:rPr>
          <w:rFonts w:ascii="仿宋" w:eastAsia="仿宋" w:hAnsi="仿宋"/>
          <w:sz w:val="28"/>
          <w:szCs w:val="28"/>
        </w:rPr>
        <w:t xml:space="preserve">  </w:t>
      </w:r>
      <w:r w:rsidRPr="007363BC">
        <w:rPr>
          <w:rFonts w:ascii="仿宋" w:eastAsia="仿宋" w:hAnsi="仿宋" w:hint="eastAsia"/>
          <w:sz w:val="28"/>
          <w:szCs w:val="28"/>
        </w:rPr>
        <w:t>鉴定人签字</w:t>
      </w:r>
    </w:p>
    <w:p w:rsidR="002A514F" w:rsidRPr="007363BC" w:rsidRDefault="002A514F" w:rsidP="007363BC">
      <w:pPr>
        <w:rPr>
          <w:rFonts w:ascii="仿宋" w:eastAsia="仿宋" w:hAnsi="仿宋"/>
          <w:sz w:val="28"/>
          <w:szCs w:val="28"/>
        </w:rPr>
      </w:pPr>
    </w:p>
    <w:p w:rsidR="002A514F" w:rsidRDefault="002A514F" w:rsidP="005D5D41">
      <w:pPr>
        <w:rPr>
          <w:rFonts w:ascii="仿宋" w:eastAsia="仿宋" w:hAnsi="仿宋"/>
          <w:sz w:val="28"/>
          <w:szCs w:val="28"/>
        </w:rPr>
      </w:pPr>
      <w:r>
        <w:rPr>
          <w:rFonts w:ascii="仿宋" w:eastAsia="仿宋" w:hAnsi="仿宋"/>
          <w:sz w:val="28"/>
          <w:szCs w:val="28"/>
        </w:rPr>
        <w:t xml:space="preserve">  </w:t>
      </w:r>
      <w:r w:rsidRPr="007363BC">
        <w:rPr>
          <w:rFonts w:ascii="仿宋" w:eastAsia="仿宋" w:hAnsi="仿宋" w:hint="eastAsia"/>
          <w:sz w:val="28"/>
          <w:szCs w:val="28"/>
        </w:rPr>
        <w:t>施江涛</w:t>
      </w:r>
      <w:r>
        <w:rPr>
          <w:rFonts w:ascii="仿宋" w:eastAsia="仿宋" w:hAnsi="仿宋"/>
          <w:sz w:val="28"/>
          <w:szCs w:val="28"/>
        </w:rPr>
        <w:t xml:space="preserve">         </w:t>
      </w:r>
      <w:r w:rsidRPr="007363BC">
        <w:rPr>
          <w:rFonts w:ascii="仿宋" w:eastAsia="仿宋" w:hAnsi="仿宋"/>
          <w:sz w:val="28"/>
          <w:szCs w:val="28"/>
        </w:rPr>
        <w:t>532909017003</w:t>
      </w:r>
    </w:p>
    <w:p w:rsidR="002A514F" w:rsidRPr="007363BC" w:rsidRDefault="002A514F" w:rsidP="005D5D41">
      <w:pPr>
        <w:rPr>
          <w:rFonts w:ascii="仿宋" w:eastAsia="仿宋" w:hAnsi="仿宋"/>
          <w:sz w:val="28"/>
          <w:szCs w:val="28"/>
        </w:rPr>
      </w:pPr>
    </w:p>
    <w:p w:rsidR="002A514F" w:rsidRPr="007363BC" w:rsidRDefault="002A514F" w:rsidP="007363BC">
      <w:pPr>
        <w:rPr>
          <w:rFonts w:ascii="仿宋" w:eastAsia="仿宋" w:hAnsi="仿宋"/>
          <w:sz w:val="28"/>
          <w:szCs w:val="28"/>
        </w:rPr>
      </w:pPr>
      <w:r>
        <w:rPr>
          <w:rFonts w:ascii="仿宋" w:eastAsia="仿宋" w:hAnsi="仿宋"/>
          <w:sz w:val="28"/>
          <w:szCs w:val="28"/>
        </w:rPr>
        <w:t xml:space="preserve">  </w:t>
      </w:r>
      <w:r w:rsidRPr="007363BC">
        <w:rPr>
          <w:rFonts w:ascii="仿宋" w:eastAsia="仿宋" w:hAnsi="仿宋" w:hint="eastAsia"/>
          <w:sz w:val="28"/>
          <w:szCs w:val="28"/>
        </w:rPr>
        <w:t>王慧聪</w:t>
      </w:r>
      <w:r w:rsidRPr="007363BC">
        <w:rPr>
          <w:rFonts w:ascii="仿宋" w:eastAsia="仿宋" w:hAnsi="仿宋"/>
          <w:sz w:val="28"/>
          <w:szCs w:val="28"/>
        </w:rPr>
        <w:t xml:space="preserve">   </w:t>
      </w:r>
      <w:r>
        <w:rPr>
          <w:rFonts w:ascii="仿宋" w:eastAsia="仿宋" w:hAnsi="仿宋"/>
          <w:sz w:val="28"/>
          <w:szCs w:val="28"/>
        </w:rPr>
        <w:t xml:space="preserve">      </w:t>
      </w:r>
      <w:r w:rsidRPr="007363BC">
        <w:rPr>
          <w:rFonts w:ascii="仿宋" w:eastAsia="仿宋" w:hAnsi="仿宋"/>
          <w:sz w:val="28"/>
          <w:szCs w:val="28"/>
        </w:rPr>
        <w:t>532909017010</w:t>
      </w:r>
    </w:p>
    <w:p w:rsidR="002A514F" w:rsidRDefault="002A514F" w:rsidP="005D5D41"/>
    <w:p w:rsidR="002A514F" w:rsidRDefault="002A514F" w:rsidP="005D5D41"/>
    <w:p w:rsidR="002A514F" w:rsidRDefault="002A514F" w:rsidP="005D5D41"/>
    <w:p w:rsidR="002A514F" w:rsidRPr="005F232A" w:rsidRDefault="002A514F" w:rsidP="005D5D41">
      <w:pPr>
        <w:rPr>
          <w:rFonts w:ascii="仿宋" w:eastAsia="仿宋" w:hAnsi="仿宋"/>
          <w:b/>
          <w:sz w:val="32"/>
          <w:szCs w:val="32"/>
        </w:rPr>
      </w:pPr>
      <w:r>
        <w:t xml:space="preserve">                                           </w:t>
      </w:r>
      <w:r w:rsidRPr="007363BC">
        <w:rPr>
          <w:b/>
          <w:sz w:val="30"/>
          <w:szCs w:val="30"/>
        </w:rPr>
        <w:t xml:space="preserve">  </w:t>
      </w:r>
      <w:r>
        <w:rPr>
          <w:b/>
          <w:sz w:val="30"/>
          <w:szCs w:val="30"/>
        </w:rPr>
        <w:t xml:space="preserve">  </w:t>
      </w:r>
      <w:r w:rsidRPr="005F232A">
        <w:rPr>
          <w:rFonts w:ascii="仿宋" w:eastAsia="仿宋" w:hAnsi="仿宋" w:hint="eastAsia"/>
          <w:b/>
          <w:sz w:val="32"/>
          <w:szCs w:val="32"/>
        </w:rPr>
        <w:t>云南</w:t>
      </w:r>
      <w:proofErr w:type="gramStart"/>
      <w:r w:rsidRPr="005F232A">
        <w:rPr>
          <w:rFonts w:ascii="仿宋" w:eastAsia="仿宋" w:hAnsi="仿宋" w:hint="eastAsia"/>
          <w:b/>
          <w:sz w:val="32"/>
          <w:szCs w:val="32"/>
        </w:rPr>
        <w:t>弘诚司法</w:t>
      </w:r>
      <w:proofErr w:type="gramEnd"/>
      <w:r w:rsidRPr="005F232A">
        <w:rPr>
          <w:rFonts w:ascii="仿宋" w:eastAsia="仿宋" w:hAnsi="仿宋" w:hint="eastAsia"/>
          <w:b/>
          <w:sz w:val="32"/>
          <w:szCs w:val="32"/>
        </w:rPr>
        <w:t>鉴定所</w:t>
      </w:r>
    </w:p>
    <w:p w:rsidR="002A514F" w:rsidRDefault="002A514F" w:rsidP="005D5D41">
      <w:pPr>
        <w:rPr>
          <w:rFonts w:ascii="仿宋" w:eastAsia="仿宋" w:hAnsi="仿宋"/>
          <w:b/>
          <w:sz w:val="32"/>
          <w:szCs w:val="32"/>
        </w:rPr>
      </w:pPr>
      <w:r>
        <w:rPr>
          <w:rFonts w:ascii="仿宋" w:eastAsia="仿宋" w:hAnsi="仿宋"/>
          <w:b/>
          <w:sz w:val="32"/>
          <w:szCs w:val="32"/>
        </w:rPr>
        <w:t xml:space="preserve">                             </w:t>
      </w:r>
      <w:r>
        <w:rPr>
          <w:rFonts w:ascii="仿宋" w:eastAsia="仿宋" w:hAnsi="仿宋" w:hint="eastAsia"/>
          <w:b/>
          <w:sz w:val="32"/>
          <w:szCs w:val="32"/>
        </w:rPr>
        <w:t>二〇一七年十一月</w:t>
      </w:r>
      <w:r w:rsidRPr="005F232A">
        <w:rPr>
          <w:rFonts w:ascii="仿宋" w:eastAsia="仿宋" w:hAnsi="仿宋" w:hint="eastAsia"/>
          <w:b/>
          <w:sz w:val="32"/>
          <w:szCs w:val="32"/>
        </w:rPr>
        <w:t>十</w:t>
      </w:r>
      <w:r>
        <w:rPr>
          <w:rFonts w:ascii="仿宋" w:eastAsia="仿宋" w:hAnsi="仿宋" w:hint="eastAsia"/>
          <w:b/>
          <w:sz w:val="32"/>
          <w:szCs w:val="32"/>
        </w:rPr>
        <w:t>六</w:t>
      </w:r>
      <w:r w:rsidRPr="005F232A">
        <w:rPr>
          <w:rFonts w:ascii="仿宋" w:eastAsia="仿宋" w:hAnsi="仿宋" w:hint="eastAsia"/>
          <w:b/>
          <w:sz w:val="32"/>
          <w:szCs w:val="32"/>
        </w:rPr>
        <w:t>日</w:t>
      </w:r>
    </w:p>
    <w:p w:rsidR="002A514F" w:rsidRDefault="002A514F" w:rsidP="00246244">
      <w:pPr>
        <w:rPr>
          <w:rFonts w:ascii="仿宋" w:eastAsia="仿宋" w:hAnsi="仿宋"/>
          <w:b/>
          <w:sz w:val="32"/>
          <w:szCs w:val="32"/>
        </w:rPr>
      </w:pPr>
    </w:p>
    <w:p w:rsidR="002A514F" w:rsidRDefault="002A514F" w:rsidP="00246244">
      <w:pPr>
        <w:rPr>
          <w:rFonts w:ascii="仿宋" w:eastAsia="仿宋" w:hAnsi="仿宋"/>
          <w:b/>
          <w:sz w:val="32"/>
          <w:szCs w:val="32"/>
        </w:rPr>
      </w:pPr>
    </w:p>
    <w:p w:rsidR="002A514F" w:rsidRDefault="002A514F" w:rsidP="00336F68">
      <w:pPr>
        <w:ind w:firstLineChars="147" w:firstLine="472"/>
        <w:rPr>
          <w:b/>
          <w:sz w:val="32"/>
          <w:szCs w:val="32"/>
        </w:rPr>
      </w:pPr>
      <w:r>
        <w:rPr>
          <w:rFonts w:hint="eastAsia"/>
          <w:b/>
          <w:sz w:val="32"/>
          <w:szCs w:val="32"/>
        </w:rPr>
        <w:lastRenderedPageBreak/>
        <w:t>八</w:t>
      </w:r>
      <w:r w:rsidRPr="005A4579">
        <w:rPr>
          <w:rFonts w:hint="eastAsia"/>
          <w:b/>
          <w:sz w:val="32"/>
          <w:szCs w:val="32"/>
        </w:rPr>
        <w:t>、</w:t>
      </w:r>
      <w:r>
        <w:rPr>
          <w:rFonts w:hint="eastAsia"/>
          <w:b/>
          <w:sz w:val="32"/>
          <w:szCs w:val="32"/>
        </w:rPr>
        <w:t>附件</w:t>
      </w:r>
    </w:p>
    <w:p w:rsidR="002A514F" w:rsidRDefault="002A514F" w:rsidP="00336F68">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、云南省南涧彝族自治县人民法院的司法鉴定</w:t>
      </w:r>
      <w:r w:rsidRPr="00943CF2">
        <w:rPr>
          <w:rFonts w:ascii="仿宋" w:eastAsia="仿宋" w:hAnsi="仿宋" w:hint="eastAsia"/>
          <w:sz w:val="28"/>
          <w:szCs w:val="28"/>
        </w:rPr>
        <w:t>委托书（</w:t>
      </w:r>
      <w:r>
        <w:rPr>
          <w:rFonts w:ascii="仿宋" w:eastAsia="仿宋" w:hAnsi="仿宋"/>
          <w:sz w:val="28"/>
          <w:szCs w:val="28"/>
        </w:rPr>
        <w:t>2017</w:t>
      </w:r>
      <w:r w:rsidRPr="00943CF2">
        <w:rPr>
          <w:rFonts w:ascii="仿宋" w:eastAsia="仿宋" w:hAnsi="仿宋" w:hint="eastAsia"/>
          <w:sz w:val="28"/>
          <w:szCs w:val="28"/>
        </w:rPr>
        <w:t>）</w:t>
      </w:r>
      <w:r>
        <w:rPr>
          <w:rFonts w:ascii="仿宋" w:eastAsia="仿宋" w:hAnsi="仿宋" w:hint="eastAsia"/>
          <w:sz w:val="28"/>
          <w:szCs w:val="28"/>
        </w:rPr>
        <w:t>云</w:t>
      </w:r>
      <w:r>
        <w:rPr>
          <w:rFonts w:ascii="仿宋" w:eastAsia="仿宋" w:hAnsi="仿宋"/>
          <w:sz w:val="28"/>
          <w:szCs w:val="28"/>
        </w:rPr>
        <w:t>2926</w:t>
      </w:r>
      <w:r>
        <w:rPr>
          <w:rFonts w:ascii="仿宋" w:eastAsia="仿宋" w:hAnsi="仿宋" w:hint="eastAsia"/>
          <w:sz w:val="28"/>
          <w:szCs w:val="28"/>
        </w:rPr>
        <w:t>执</w:t>
      </w:r>
      <w:r>
        <w:rPr>
          <w:rFonts w:ascii="仿宋" w:eastAsia="仿宋" w:hAnsi="仿宋"/>
          <w:sz w:val="28"/>
          <w:szCs w:val="28"/>
        </w:rPr>
        <w:t>270-272-309</w:t>
      </w:r>
      <w:r w:rsidRPr="00943CF2">
        <w:rPr>
          <w:rFonts w:ascii="仿宋" w:eastAsia="仿宋" w:hAnsi="仿宋" w:hint="eastAsia"/>
          <w:sz w:val="28"/>
          <w:szCs w:val="28"/>
        </w:rPr>
        <w:t>号</w:t>
      </w:r>
      <w:r>
        <w:rPr>
          <w:rFonts w:ascii="仿宋" w:eastAsia="仿宋" w:hAnsi="仿宋" w:hint="eastAsia"/>
          <w:sz w:val="28"/>
          <w:szCs w:val="28"/>
        </w:rPr>
        <w:t>；</w:t>
      </w:r>
    </w:p>
    <w:p w:rsidR="002A514F" w:rsidRPr="001572AE" w:rsidRDefault="002A514F" w:rsidP="00336F68">
      <w:pPr>
        <w:ind w:firstLineChars="200" w:firstLine="560"/>
        <w:rPr>
          <w:rFonts w:ascii="仿宋" w:eastAsia="仿宋" w:hAnsi="仿宋"/>
          <w:sz w:val="28"/>
          <w:szCs w:val="28"/>
        </w:rPr>
      </w:pPr>
      <w:r w:rsidRPr="00451208">
        <w:rPr>
          <w:rFonts w:ascii="仿宋" w:eastAsia="仿宋" w:hAnsi="仿宋"/>
          <w:sz w:val="28"/>
          <w:szCs w:val="28"/>
        </w:rPr>
        <w:t>2</w:t>
      </w:r>
      <w:r w:rsidRPr="002C4579">
        <w:rPr>
          <w:rFonts w:ascii="仿宋" w:eastAsia="仿宋" w:hAnsi="仿宋" w:hint="eastAsia"/>
          <w:sz w:val="28"/>
          <w:szCs w:val="28"/>
        </w:rPr>
        <w:t>、</w:t>
      </w:r>
      <w:r>
        <w:rPr>
          <w:rFonts w:ascii="仿宋" w:eastAsia="仿宋" w:hAnsi="仿宋" w:hint="eastAsia"/>
          <w:sz w:val="28"/>
          <w:szCs w:val="28"/>
        </w:rPr>
        <w:t>鉴定对象的《房屋所有权证》</w:t>
      </w:r>
      <w:r w:rsidRPr="001572AE">
        <w:rPr>
          <w:rFonts w:ascii="仿宋" w:eastAsia="仿宋" w:hAnsi="仿宋" w:hint="eastAsia"/>
          <w:sz w:val="28"/>
          <w:szCs w:val="28"/>
        </w:rPr>
        <w:t>南房权证南涧字第</w:t>
      </w:r>
      <w:r w:rsidRPr="001572AE">
        <w:rPr>
          <w:rFonts w:ascii="仿宋" w:eastAsia="仿宋" w:hAnsi="仿宋"/>
          <w:sz w:val="28"/>
          <w:szCs w:val="28"/>
        </w:rPr>
        <w:t>2010B-335</w:t>
      </w:r>
      <w:r w:rsidRPr="001572AE">
        <w:rPr>
          <w:rFonts w:ascii="仿宋" w:eastAsia="仿宋" w:hAnsi="仿宋" w:hint="eastAsia"/>
          <w:sz w:val="28"/>
          <w:szCs w:val="28"/>
        </w:rPr>
        <w:t>号</w:t>
      </w:r>
      <w:r>
        <w:rPr>
          <w:rFonts w:ascii="仿宋" w:eastAsia="仿宋" w:hAnsi="仿宋" w:hint="eastAsia"/>
          <w:sz w:val="28"/>
          <w:szCs w:val="28"/>
        </w:rPr>
        <w:t>，《房屋共有权证》南房</w:t>
      </w:r>
      <w:proofErr w:type="gramStart"/>
      <w:r w:rsidRPr="001572AE">
        <w:rPr>
          <w:rFonts w:ascii="仿宋" w:eastAsia="仿宋" w:hAnsi="仿宋" w:hint="eastAsia"/>
          <w:sz w:val="28"/>
          <w:szCs w:val="28"/>
        </w:rPr>
        <w:t>南涧</w:t>
      </w:r>
      <w:r>
        <w:rPr>
          <w:rFonts w:ascii="仿宋" w:eastAsia="仿宋" w:hAnsi="仿宋" w:hint="eastAsia"/>
          <w:sz w:val="28"/>
          <w:szCs w:val="28"/>
        </w:rPr>
        <w:t>共</w:t>
      </w:r>
      <w:r w:rsidRPr="001572AE">
        <w:rPr>
          <w:rFonts w:ascii="仿宋" w:eastAsia="仿宋" w:hAnsi="仿宋" w:hint="eastAsia"/>
          <w:sz w:val="28"/>
          <w:szCs w:val="28"/>
        </w:rPr>
        <w:t>字第</w:t>
      </w:r>
      <w:r w:rsidRPr="001572AE">
        <w:rPr>
          <w:rFonts w:ascii="仿宋" w:eastAsia="仿宋" w:hAnsi="仿宋"/>
          <w:sz w:val="28"/>
          <w:szCs w:val="28"/>
        </w:rPr>
        <w:t>2010</w:t>
      </w:r>
      <w:proofErr w:type="gramEnd"/>
      <w:r w:rsidRPr="001572AE">
        <w:rPr>
          <w:rFonts w:ascii="仿宋" w:eastAsia="仿宋" w:hAnsi="仿宋"/>
          <w:sz w:val="28"/>
          <w:szCs w:val="28"/>
        </w:rPr>
        <w:t>B</w:t>
      </w:r>
      <w:r>
        <w:rPr>
          <w:rFonts w:ascii="仿宋" w:eastAsia="仿宋" w:hAnsi="仿宋"/>
          <w:sz w:val="28"/>
          <w:szCs w:val="28"/>
        </w:rPr>
        <w:t>G-233</w:t>
      </w:r>
      <w:r w:rsidRPr="001572AE">
        <w:rPr>
          <w:rFonts w:ascii="仿宋" w:eastAsia="仿宋" w:hAnsi="仿宋" w:hint="eastAsia"/>
          <w:sz w:val="28"/>
          <w:szCs w:val="28"/>
        </w:rPr>
        <w:t>号</w:t>
      </w:r>
      <w:r>
        <w:rPr>
          <w:rFonts w:ascii="仿宋" w:eastAsia="仿宋" w:hAnsi="仿宋" w:hint="eastAsia"/>
          <w:sz w:val="28"/>
          <w:szCs w:val="28"/>
        </w:rPr>
        <w:t>；</w:t>
      </w:r>
    </w:p>
    <w:p w:rsidR="002A514F" w:rsidRDefault="002A514F" w:rsidP="00336F68">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、鉴定对象的《土地使用权证》</w:t>
      </w:r>
      <w:r w:rsidRPr="001572AE">
        <w:rPr>
          <w:rFonts w:ascii="仿宋" w:eastAsia="仿宋" w:hAnsi="仿宋" w:hint="eastAsia"/>
          <w:sz w:val="28"/>
          <w:szCs w:val="28"/>
        </w:rPr>
        <w:t>南土国用（</w:t>
      </w:r>
      <w:r w:rsidRPr="001572AE">
        <w:rPr>
          <w:rFonts w:ascii="仿宋" w:eastAsia="仿宋" w:hAnsi="仿宋"/>
          <w:sz w:val="28"/>
          <w:szCs w:val="28"/>
        </w:rPr>
        <w:t>2010</w:t>
      </w:r>
      <w:r w:rsidRPr="001572AE">
        <w:rPr>
          <w:rFonts w:ascii="仿宋" w:eastAsia="仿宋" w:hAnsi="仿宋" w:hint="eastAsia"/>
          <w:sz w:val="28"/>
          <w:szCs w:val="28"/>
        </w:rPr>
        <w:t>）第</w:t>
      </w:r>
      <w:r w:rsidRPr="001572AE">
        <w:rPr>
          <w:rFonts w:ascii="仿宋" w:eastAsia="仿宋" w:hAnsi="仿宋"/>
          <w:sz w:val="28"/>
          <w:szCs w:val="28"/>
        </w:rPr>
        <w:t>337</w:t>
      </w:r>
      <w:r w:rsidRPr="001572AE">
        <w:rPr>
          <w:rFonts w:ascii="仿宋" w:eastAsia="仿宋" w:hAnsi="仿宋" w:hint="eastAsia"/>
          <w:sz w:val="28"/>
          <w:szCs w:val="28"/>
        </w:rPr>
        <w:t>号</w:t>
      </w:r>
      <w:r>
        <w:rPr>
          <w:rFonts w:ascii="仿宋" w:eastAsia="仿宋" w:hAnsi="仿宋" w:hint="eastAsia"/>
          <w:sz w:val="28"/>
          <w:szCs w:val="28"/>
        </w:rPr>
        <w:t>；</w:t>
      </w:r>
    </w:p>
    <w:p w:rsidR="002A514F" w:rsidRPr="00940D8F" w:rsidRDefault="002A514F" w:rsidP="00336F68">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、现场勘察记录；</w:t>
      </w:r>
    </w:p>
    <w:p w:rsidR="002A514F" w:rsidRPr="00943CF2" w:rsidRDefault="002A514F" w:rsidP="00336F68">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、鉴定对象位置图、现场照片；</w:t>
      </w:r>
    </w:p>
    <w:p w:rsidR="002A514F" w:rsidRPr="00AC269A" w:rsidRDefault="002A514F" w:rsidP="00336F68">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sidRPr="00AC269A">
        <w:rPr>
          <w:rFonts w:ascii="仿宋" w:eastAsia="仿宋" w:hAnsi="仿宋" w:hint="eastAsia"/>
          <w:sz w:val="28"/>
          <w:szCs w:val="28"/>
        </w:rPr>
        <w:t>司法鉴定机构《司法鉴定许可证》复印件；</w:t>
      </w:r>
    </w:p>
    <w:p w:rsidR="002A514F" w:rsidRPr="00AC269A" w:rsidRDefault="002A514F" w:rsidP="00336F68">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w:t>
      </w:r>
      <w:r w:rsidRPr="00AC269A">
        <w:rPr>
          <w:rFonts w:ascii="仿宋" w:eastAsia="仿宋" w:hAnsi="仿宋" w:hint="eastAsia"/>
          <w:sz w:val="28"/>
          <w:szCs w:val="28"/>
        </w:rPr>
        <w:t>司法鉴定人资格证书复印件</w:t>
      </w:r>
      <w:r w:rsidRPr="00AC269A">
        <w:rPr>
          <w:rFonts w:ascii="仿宋" w:eastAsia="仿宋" w:hAnsi="仿宋"/>
          <w:sz w:val="28"/>
          <w:szCs w:val="28"/>
        </w:rPr>
        <w:t>;</w:t>
      </w:r>
    </w:p>
    <w:p w:rsidR="002A514F" w:rsidRPr="00246244" w:rsidRDefault="002A514F" w:rsidP="005D5D41">
      <w:pPr>
        <w:rPr>
          <w:rFonts w:ascii="仿宋" w:eastAsia="仿宋" w:hAnsi="仿宋"/>
          <w:sz w:val="28"/>
          <w:szCs w:val="28"/>
        </w:rPr>
      </w:pPr>
    </w:p>
    <w:sectPr w:rsidR="002A514F" w:rsidRPr="00246244" w:rsidSect="00365517">
      <w:headerReference w:type="default" r:id="rId7"/>
      <w:footerReference w:type="default" r:id="rId8"/>
      <w:pgSz w:w="11906" w:h="16838"/>
      <w:pgMar w:top="1588" w:right="1644" w:bottom="158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4F" w:rsidRDefault="002A514F" w:rsidP="005D5D41">
      <w:r>
        <w:separator/>
      </w:r>
    </w:p>
  </w:endnote>
  <w:endnote w:type="continuationSeparator" w:id="0">
    <w:p w:rsidR="002A514F" w:rsidRDefault="002A514F" w:rsidP="005D5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F" w:rsidRDefault="002A514F" w:rsidP="009C7D81">
    <w:pPr>
      <w:pStyle w:val="a4"/>
      <w:rPr>
        <w:u w:val="double"/>
      </w:rPr>
    </w:pPr>
    <w:r>
      <w:rPr>
        <w:u w:val="double"/>
      </w:rPr>
      <w:t xml:space="preserve">                                                                                                          </w:t>
    </w:r>
  </w:p>
  <w:p w:rsidR="002A514F" w:rsidRDefault="002A514F" w:rsidP="009C7D81">
    <w:pPr>
      <w:pStyle w:val="a4"/>
    </w:pPr>
    <w:r>
      <w:rPr>
        <w:rFonts w:hint="eastAsia"/>
      </w:rPr>
      <w:t>公司地址：大理经济</w:t>
    </w:r>
    <w:proofErr w:type="gramStart"/>
    <w:r>
      <w:rPr>
        <w:rFonts w:hint="eastAsia"/>
      </w:rPr>
      <w:t>开发区息龙公寓</w:t>
    </w:r>
    <w:proofErr w:type="gramEnd"/>
    <w:r>
      <w:t>97001</w:t>
    </w:r>
    <w:r>
      <w:rPr>
        <w:rFonts w:hint="eastAsia"/>
      </w:rPr>
      <w:t>幢</w:t>
    </w:r>
    <w:r>
      <w:t>A-1</w:t>
    </w:r>
    <w:r>
      <w:rPr>
        <w:rFonts w:hint="eastAsia"/>
      </w:rPr>
      <w:t>号</w:t>
    </w:r>
    <w:r>
      <w:t xml:space="preserve"> </w:t>
    </w:r>
    <w:r>
      <w:tab/>
      <w:t xml:space="preserve">   </w:t>
    </w:r>
  </w:p>
  <w:p w:rsidR="002A514F" w:rsidRDefault="002A514F" w:rsidP="009C7D81">
    <w:pPr>
      <w:pStyle w:val="a4"/>
    </w:pPr>
    <w:r>
      <w:rPr>
        <w:rFonts w:hint="eastAsia"/>
      </w:rPr>
      <w:t>公司电话</w:t>
    </w:r>
    <w:r>
      <w:t>/</w:t>
    </w:r>
    <w:r>
      <w:rPr>
        <w:rFonts w:hint="eastAsia"/>
      </w:rPr>
      <w:t>传真：</w:t>
    </w:r>
    <w:r>
      <w:t>0872—2257239</w:t>
    </w:r>
    <w:r>
      <w:rPr>
        <w:sz w:val="21"/>
        <w:szCs w:val="21"/>
      </w:rPr>
      <w:t xml:space="preserve">      E-mail:  </w:t>
    </w:r>
    <w:hyperlink r:id="rId1" w:history="1">
      <w:r>
        <w:rPr>
          <w:rStyle w:val="a7"/>
          <w:szCs w:val="21"/>
        </w:rPr>
        <w:t>ynhcpg@163.com</w:t>
      </w:r>
    </w:hyperlink>
  </w:p>
  <w:p w:rsidR="002A514F" w:rsidRDefault="002A514F" w:rsidP="009C7D81">
    <w:pPr>
      <w:pStyle w:val="a4"/>
    </w:pPr>
    <w:r>
      <w:rPr>
        <w:rFonts w:ascii="宋体" w:hAnsi="宋体"/>
        <w:outline/>
      </w:rPr>
      <w:t xml:space="preserve">  </w:t>
    </w:r>
    <w:proofErr w:type="gramStart"/>
    <w:r>
      <w:rPr>
        <w:rFonts w:ascii="宋体" w:hAnsi="宋体" w:hint="eastAsia"/>
        <w:i/>
        <w:outline/>
      </w:rPr>
      <w:t>集智融情</w:t>
    </w:r>
    <w:proofErr w:type="gramEnd"/>
    <w:r>
      <w:rPr>
        <w:rFonts w:ascii="宋体" w:hAnsi="宋体"/>
        <w:i/>
        <w:outline/>
      </w:rPr>
      <w:t xml:space="preserve">  </w:t>
    </w:r>
    <w:r>
      <w:rPr>
        <w:rFonts w:ascii="宋体" w:hAnsi="宋体" w:hint="eastAsia"/>
        <w:i/>
        <w:outline/>
      </w:rPr>
      <w:t>弘扬诚信</w:t>
    </w:r>
    <w:r>
      <w:rPr>
        <w:rFonts w:ascii="宋体" w:hAnsi="宋体"/>
        <w:i/>
        <w:outline/>
      </w:rPr>
      <w:t xml:space="preserve">  </w:t>
    </w:r>
    <w:r>
      <w:rPr>
        <w:rFonts w:ascii="宋体" w:hAnsi="宋体" w:hint="eastAsia"/>
        <w:i/>
        <w:outline/>
      </w:rPr>
      <w:t>立足专业</w:t>
    </w:r>
    <w:r>
      <w:rPr>
        <w:rFonts w:ascii="宋体" w:hAnsi="宋体"/>
        <w:i/>
        <w:outline/>
      </w:rPr>
      <w:t xml:space="preserve">  </w:t>
    </w:r>
    <w:r>
      <w:rPr>
        <w:rFonts w:ascii="宋体" w:hAnsi="宋体" w:hint="eastAsia"/>
        <w:i/>
        <w:outline/>
      </w:rPr>
      <w:t>恪守公正</w:t>
    </w:r>
    <w:r>
      <w:rPr>
        <w:rFonts w:ascii="宋体" w:hAnsi="宋体"/>
        <w:outline/>
      </w:rPr>
      <w:t xml:space="preserve"> </w:t>
    </w:r>
    <w:r>
      <w:rPr>
        <w:rFonts w:ascii="宋体" w:hAnsi="宋体"/>
      </w:rPr>
      <w:t xml:space="preserve"> </w:t>
    </w:r>
    <w:r>
      <w:t xml:space="preserve">                          </w:t>
    </w:r>
    <w:r>
      <w:rPr>
        <w:rFonts w:ascii="新宋体" w:eastAsia="新宋体" w:hAnsi="新宋体" w:hint="eastAsia"/>
        <w:kern w:val="0"/>
      </w:rPr>
      <w:t>第</w:t>
    </w:r>
    <w:r>
      <w:rPr>
        <w:rFonts w:ascii="新宋体" w:eastAsia="新宋体" w:hAnsi="新宋体"/>
        <w:kern w:val="0"/>
      </w:rPr>
      <w:t xml:space="preserve"> </w:t>
    </w:r>
    <w:r w:rsidR="00336F68">
      <w:rPr>
        <w:rFonts w:ascii="新宋体" w:eastAsia="新宋体" w:hAnsi="新宋体"/>
        <w:kern w:val="0"/>
      </w:rPr>
      <w:fldChar w:fldCharType="begin"/>
    </w:r>
    <w:r>
      <w:rPr>
        <w:rFonts w:ascii="新宋体" w:eastAsia="新宋体" w:hAnsi="新宋体"/>
        <w:kern w:val="0"/>
      </w:rPr>
      <w:instrText xml:space="preserve"> PAGE </w:instrText>
    </w:r>
    <w:r w:rsidR="00336F68">
      <w:rPr>
        <w:rFonts w:ascii="新宋体" w:eastAsia="新宋体" w:hAnsi="新宋体"/>
        <w:kern w:val="0"/>
      </w:rPr>
      <w:fldChar w:fldCharType="separate"/>
    </w:r>
    <w:r w:rsidR="004C61D5">
      <w:rPr>
        <w:rFonts w:ascii="新宋体" w:eastAsia="新宋体" w:hAnsi="新宋体"/>
        <w:noProof/>
        <w:kern w:val="0"/>
      </w:rPr>
      <w:t>11</w:t>
    </w:r>
    <w:r w:rsidR="00336F68">
      <w:rPr>
        <w:rFonts w:ascii="新宋体" w:eastAsia="新宋体" w:hAnsi="新宋体"/>
        <w:kern w:val="0"/>
      </w:rPr>
      <w:fldChar w:fldCharType="end"/>
    </w:r>
    <w:r>
      <w:rPr>
        <w:rFonts w:ascii="新宋体" w:eastAsia="新宋体" w:hAnsi="新宋体"/>
        <w:kern w:val="0"/>
      </w:rPr>
      <w:t xml:space="preserve"> </w:t>
    </w:r>
    <w:r>
      <w:rPr>
        <w:rFonts w:ascii="新宋体" w:eastAsia="新宋体" w:hAnsi="新宋体" w:hint="eastAsia"/>
        <w:kern w:val="0"/>
      </w:rPr>
      <w:t>页</w:t>
    </w:r>
    <w:r>
      <w:rPr>
        <w:rFonts w:ascii="新宋体" w:eastAsia="新宋体" w:hAnsi="新宋体"/>
        <w:kern w:val="0"/>
      </w:rPr>
      <w:t xml:space="preserve"> </w:t>
    </w:r>
    <w:r>
      <w:rPr>
        <w:rFonts w:ascii="新宋体" w:eastAsia="新宋体" w:hAnsi="新宋体" w:hint="eastAsia"/>
        <w:kern w:val="0"/>
      </w:rPr>
      <w:t xml:space="preserve">　共</w:t>
    </w:r>
    <w:r>
      <w:rPr>
        <w:rFonts w:ascii="新宋体" w:eastAsia="新宋体" w:hAnsi="新宋体"/>
        <w:kern w:val="0"/>
      </w:rPr>
      <w:t>15</w:t>
    </w:r>
    <w:r>
      <w:rPr>
        <w:rFonts w:ascii="新宋体" w:eastAsia="新宋体" w:hAnsi="新宋体" w:hint="eastAsia"/>
        <w:kern w:val="0"/>
      </w:rPr>
      <w:t>页</w:t>
    </w:r>
    <w:r>
      <w:t xml:space="preserve">  </w:t>
    </w:r>
  </w:p>
  <w:p w:rsidR="002A514F" w:rsidRPr="009C7D81" w:rsidRDefault="002A51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4F" w:rsidRDefault="002A514F" w:rsidP="005D5D41">
      <w:r>
        <w:separator/>
      </w:r>
    </w:p>
  </w:footnote>
  <w:footnote w:type="continuationSeparator" w:id="0">
    <w:p w:rsidR="002A514F" w:rsidRDefault="002A514F" w:rsidP="005D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F" w:rsidRDefault="002A514F" w:rsidP="00336F68">
    <w:pPr>
      <w:pStyle w:val="a3"/>
      <w:pBdr>
        <w:bottom w:val="none" w:sz="0" w:space="0" w:color="auto"/>
      </w:pBdr>
      <w:ind w:firstLineChars="98" w:firstLine="236"/>
      <w:jc w:val="both"/>
      <w:rPr>
        <w:rFonts w:ascii="楷体_GB2312" w:eastAsia="楷体_GB2312"/>
        <w:b/>
        <w:sz w:val="24"/>
        <w:szCs w:val="24"/>
      </w:rPr>
    </w:pPr>
    <w:r>
      <w:rPr>
        <w:rFonts w:ascii="楷体_GB2312" w:eastAsia="楷体_GB2312" w:hint="eastAsia"/>
        <w:b/>
        <w:sz w:val="24"/>
        <w:szCs w:val="24"/>
      </w:rPr>
      <w:t>云南</w:t>
    </w:r>
    <w:proofErr w:type="gramStart"/>
    <w:r>
      <w:rPr>
        <w:rFonts w:ascii="楷体_GB2312" w:eastAsia="楷体_GB2312" w:hint="eastAsia"/>
        <w:b/>
        <w:sz w:val="24"/>
        <w:szCs w:val="24"/>
      </w:rPr>
      <w:t>弘诚司法</w:t>
    </w:r>
    <w:proofErr w:type="gramEnd"/>
    <w:r>
      <w:rPr>
        <w:rFonts w:ascii="楷体_GB2312" w:eastAsia="楷体_GB2312" w:hint="eastAsia"/>
        <w:b/>
        <w:sz w:val="24"/>
        <w:szCs w:val="24"/>
      </w:rPr>
      <w:t>鉴定所</w:t>
    </w:r>
  </w:p>
  <w:p w:rsidR="002A514F" w:rsidRDefault="002A514F" w:rsidP="009C7D81">
    <w:pPr>
      <w:pStyle w:val="a3"/>
      <w:pBdr>
        <w:bottom w:val="none" w:sz="0" w:space="0" w:color="auto"/>
      </w:pBdr>
      <w:jc w:val="both"/>
    </w:pPr>
    <w:r>
      <w:rPr>
        <w:b/>
        <w:color w:val="000000"/>
        <w:spacing w:val="40"/>
        <w:w w:val="150"/>
        <w:kern w:val="15"/>
        <w:position w:val="10"/>
        <w:u w:val="thick"/>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B6D"/>
    <w:multiLevelType w:val="hybridMultilevel"/>
    <w:tmpl w:val="85CECEC4"/>
    <w:lvl w:ilvl="0" w:tplc="3F2845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
    <w:nsid w:val="0CCF0404"/>
    <w:multiLevelType w:val="hybridMultilevel"/>
    <w:tmpl w:val="BD04EE28"/>
    <w:lvl w:ilvl="0" w:tplc="501801D6">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E4C3E4C"/>
    <w:multiLevelType w:val="hybridMultilevel"/>
    <w:tmpl w:val="D92E4256"/>
    <w:lvl w:ilvl="0" w:tplc="80FCBD5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EDD2CAA"/>
    <w:multiLevelType w:val="hybridMultilevel"/>
    <w:tmpl w:val="CDBC4590"/>
    <w:lvl w:ilvl="0" w:tplc="1BB2CDE0">
      <w:start w:val="1"/>
      <w:numFmt w:val="decimal"/>
      <w:lvlText w:val="%1、"/>
      <w:lvlJc w:val="left"/>
      <w:pPr>
        <w:tabs>
          <w:tab w:val="num" w:pos="980"/>
        </w:tabs>
        <w:ind w:left="980" w:hanging="420"/>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4">
    <w:nsid w:val="27424AB2"/>
    <w:multiLevelType w:val="hybridMultilevel"/>
    <w:tmpl w:val="BC48B9D8"/>
    <w:lvl w:ilvl="0" w:tplc="85466644">
      <w:start w:val="3"/>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5">
    <w:nsid w:val="37DD5974"/>
    <w:multiLevelType w:val="multilevel"/>
    <w:tmpl w:val="67A816F0"/>
    <w:lvl w:ilvl="0">
      <w:start w:val="1"/>
      <w:numFmt w:val="decimal"/>
      <w:lvlText w:val="%1、"/>
      <w:lvlJc w:val="left"/>
      <w:pPr>
        <w:tabs>
          <w:tab w:val="num" w:pos="1565"/>
        </w:tabs>
        <w:ind w:left="1565" w:hanging="1005"/>
      </w:pPr>
      <w:rPr>
        <w:rFonts w:cs="Times New Roman" w:hint="default"/>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6">
    <w:nsid w:val="49754067"/>
    <w:multiLevelType w:val="hybridMultilevel"/>
    <w:tmpl w:val="C532BA02"/>
    <w:lvl w:ilvl="0" w:tplc="7658B184">
      <w:start w:val="1"/>
      <w:numFmt w:val="japaneseCounting"/>
      <w:lvlText w:val="（%1）"/>
      <w:lvlJc w:val="left"/>
      <w:pPr>
        <w:ind w:left="1299" w:hanging="885"/>
      </w:pPr>
      <w:rPr>
        <w:rFonts w:cs="Times New Roman" w:hint="default"/>
      </w:rPr>
    </w:lvl>
    <w:lvl w:ilvl="1" w:tplc="04090019" w:tentative="1">
      <w:start w:val="1"/>
      <w:numFmt w:val="lowerLetter"/>
      <w:lvlText w:val="%2)"/>
      <w:lvlJc w:val="left"/>
      <w:pPr>
        <w:ind w:left="1254" w:hanging="420"/>
      </w:pPr>
      <w:rPr>
        <w:rFonts w:cs="Times New Roman"/>
      </w:rPr>
    </w:lvl>
    <w:lvl w:ilvl="2" w:tplc="0409001B" w:tentative="1">
      <w:start w:val="1"/>
      <w:numFmt w:val="lowerRoman"/>
      <w:lvlText w:val="%3."/>
      <w:lvlJc w:val="right"/>
      <w:pPr>
        <w:ind w:left="1674" w:hanging="420"/>
      </w:pPr>
      <w:rPr>
        <w:rFonts w:cs="Times New Roman"/>
      </w:rPr>
    </w:lvl>
    <w:lvl w:ilvl="3" w:tplc="0409000F" w:tentative="1">
      <w:start w:val="1"/>
      <w:numFmt w:val="decimal"/>
      <w:lvlText w:val="%4."/>
      <w:lvlJc w:val="left"/>
      <w:pPr>
        <w:ind w:left="2094" w:hanging="420"/>
      </w:pPr>
      <w:rPr>
        <w:rFonts w:cs="Times New Roman"/>
      </w:rPr>
    </w:lvl>
    <w:lvl w:ilvl="4" w:tplc="04090019" w:tentative="1">
      <w:start w:val="1"/>
      <w:numFmt w:val="lowerLetter"/>
      <w:lvlText w:val="%5)"/>
      <w:lvlJc w:val="left"/>
      <w:pPr>
        <w:ind w:left="2514" w:hanging="420"/>
      </w:pPr>
      <w:rPr>
        <w:rFonts w:cs="Times New Roman"/>
      </w:rPr>
    </w:lvl>
    <w:lvl w:ilvl="5" w:tplc="0409001B" w:tentative="1">
      <w:start w:val="1"/>
      <w:numFmt w:val="lowerRoman"/>
      <w:lvlText w:val="%6."/>
      <w:lvlJc w:val="right"/>
      <w:pPr>
        <w:ind w:left="2934" w:hanging="420"/>
      </w:pPr>
      <w:rPr>
        <w:rFonts w:cs="Times New Roman"/>
      </w:rPr>
    </w:lvl>
    <w:lvl w:ilvl="6" w:tplc="0409000F" w:tentative="1">
      <w:start w:val="1"/>
      <w:numFmt w:val="decimal"/>
      <w:lvlText w:val="%7."/>
      <w:lvlJc w:val="left"/>
      <w:pPr>
        <w:ind w:left="3354" w:hanging="420"/>
      </w:pPr>
      <w:rPr>
        <w:rFonts w:cs="Times New Roman"/>
      </w:rPr>
    </w:lvl>
    <w:lvl w:ilvl="7" w:tplc="04090019" w:tentative="1">
      <w:start w:val="1"/>
      <w:numFmt w:val="lowerLetter"/>
      <w:lvlText w:val="%8)"/>
      <w:lvlJc w:val="left"/>
      <w:pPr>
        <w:ind w:left="3774" w:hanging="420"/>
      </w:pPr>
      <w:rPr>
        <w:rFonts w:cs="Times New Roman"/>
      </w:rPr>
    </w:lvl>
    <w:lvl w:ilvl="8" w:tplc="0409001B" w:tentative="1">
      <w:start w:val="1"/>
      <w:numFmt w:val="lowerRoman"/>
      <w:lvlText w:val="%9."/>
      <w:lvlJc w:val="right"/>
      <w:pPr>
        <w:ind w:left="4194" w:hanging="420"/>
      </w:pPr>
      <w:rPr>
        <w:rFonts w:cs="Times New Roman"/>
      </w:rPr>
    </w:lvl>
  </w:abstractNum>
  <w:abstractNum w:abstractNumId="7">
    <w:nsid w:val="56959C75"/>
    <w:multiLevelType w:val="singleLevel"/>
    <w:tmpl w:val="56959C75"/>
    <w:lvl w:ilvl="0">
      <w:start w:val="1"/>
      <w:numFmt w:val="decimal"/>
      <w:suff w:val="nothing"/>
      <w:lvlText w:val="%1、"/>
      <w:lvlJc w:val="left"/>
      <w:rPr>
        <w:rFonts w:cs="Times New Roman"/>
      </w:rPr>
    </w:lvl>
  </w:abstractNum>
  <w:abstractNum w:abstractNumId="8">
    <w:nsid w:val="61C62BC3"/>
    <w:multiLevelType w:val="hybridMultilevel"/>
    <w:tmpl w:val="B31481C4"/>
    <w:lvl w:ilvl="0" w:tplc="FAB810B0">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6DEC3672"/>
    <w:multiLevelType w:val="hybridMultilevel"/>
    <w:tmpl w:val="FD3EE774"/>
    <w:lvl w:ilvl="0" w:tplc="03C60EE0">
      <w:start w:val="4"/>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0">
    <w:nsid w:val="706D58AF"/>
    <w:multiLevelType w:val="hybridMultilevel"/>
    <w:tmpl w:val="7766F29C"/>
    <w:lvl w:ilvl="0" w:tplc="DE6A0300">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7"/>
  </w:num>
  <w:num w:numId="3">
    <w:abstractNumId w:val="8"/>
  </w:num>
  <w:num w:numId="4">
    <w:abstractNumId w:val="6"/>
  </w:num>
  <w:num w:numId="5">
    <w:abstractNumId w:val="1"/>
  </w:num>
  <w:num w:numId="6">
    <w:abstractNumId w:val="9"/>
  </w:num>
  <w:num w:numId="7">
    <w:abstractNumId w:val="10"/>
  </w:num>
  <w:num w:numId="8">
    <w:abstractNumId w:val="4"/>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D41"/>
    <w:rsid w:val="00012444"/>
    <w:rsid w:val="00015152"/>
    <w:rsid w:val="0002227A"/>
    <w:rsid w:val="00036E8E"/>
    <w:rsid w:val="00042755"/>
    <w:rsid w:val="00052D85"/>
    <w:rsid w:val="00053FAB"/>
    <w:rsid w:val="00061420"/>
    <w:rsid w:val="00065BE7"/>
    <w:rsid w:val="00083853"/>
    <w:rsid w:val="000C6E00"/>
    <w:rsid w:val="000D1F2F"/>
    <w:rsid w:val="000D4803"/>
    <w:rsid w:val="000E1C0D"/>
    <w:rsid w:val="000E4D07"/>
    <w:rsid w:val="000F0BC5"/>
    <w:rsid w:val="00115C0D"/>
    <w:rsid w:val="0012051B"/>
    <w:rsid w:val="001320AF"/>
    <w:rsid w:val="00143D45"/>
    <w:rsid w:val="00144925"/>
    <w:rsid w:val="00153A39"/>
    <w:rsid w:val="001572AE"/>
    <w:rsid w:val="00170FDE"/>
    <w:rsid w:val="00193080"/>
    <w:rsid w:val="001B4CC7"/>
    <w:rsid w:val="001E0B48"/>
    <w:rsid w:val="001E3E15"/>
    <w:rsid w:val="00221A56"/>
    <w:rsid w:val="002258D3"/>
    <w:rsid w:val="00246244"/>
    <w:rsid w:val="002516A6"/>
    <w:rsid w:val="00261B05"/>
    <w:rsid w:val="00266A7C"/>
    <w:rsid w:val="00271EBD"/>
    <w:rsid w:val="00274728"/>
    <w:rsid w:val="00294B80"/>
    <w:rsid w:val="002A514F"/>
    <w:rsid w:val="002B4C61"/>
    <w:rsid w:val="002B6CD2"/>
    <w:rsid w:val="002C29DB"/>
    <w:rsid w:val="002C4579"/>
    <w:rsid w:val="002C4F34"/>
    <w:rsid w:val="002E4A20"/>
    <w:rsid w:val="002F64D5"/>
    <w:rsid w:val="00310106"/>
    <w:rsid w:val="003201D3"/>
    <w:rsid w:val="0032466E"/>
    <w:rsid w:val="00336F68"/>
    <w:rsid w:val="00352C07"/>
    <w:rsid w:val="00354EF5"/>
    <w:rsid w:val="00355D38"/>
    <w:rsid w:val="00365517"/>
    <w:rsid w:val="00365FED"/>
    <w:rsid w:val="00392DBB"/>
    <w:rsid w:val="003A6936"/>
    <w:rsid w:val="003B267B"/>
    <w:rsid w:val="003B5FE1"/>
    <w:rsid w:val="003D7735"/>
    <w:rsid w:val="003E325A"/>
    <w:rsid w:val="0041487E"/>
    <w:rsid w:val="00423270"/>
    <w:rsid w:val="00431B05"/>
    <w:rsid w:val="00433F32"/>
    <w:rsid w:val="00451208"/>
    <w:rsid w:val="00452635"/>
    <w:rsid w:val="00473A0E"/>
    <w:rsid w:val="004769B1"/>
    <w:rsid w:val="00490EB7"/>
    <w:rsid w:val="00495315"/>
    <w:rsid w:val="004A0E1F"/>
    <w:rsid w:val="004A3532"/>
    <w:rsid w:val="004A36D0"/>
    <w:rsid w:val="004A7F93"/>
    <w:rsid w:val="004B07DE"/>
    <w:rsid w:val="004C61D5"/>
    <w:rsid w:val="00520AF8"/>
    <w:rsid w:val="00523337"/>
    <w:rsid w:val="00534217"/>
    <w:rsid w:val="00581FD3"/>
    <w:rsid w:val="00587A5D"/>
    <w:rsid w:val="005A4579"/>
    <w:rsid w:val="005A6E13"/>
    <w:rsid w:val="005C0710"/>
    <w:rsid w:val="005C7B32"/>
    <w:rsid w:val="005D4516"/>
    <w:rsid w:val="005D53F3"/>
    <w:rsid w:val="005D5741"/>
    <w:rsid w:val="005D5D41"/>
    <w:rsid w:val="005E0823"/>
    <w:rsid w:val="005E0DBF"/>
    <w:rsid w:val="005E314C"/>
    <w:rsid w:val="005F232A"/>
    <w:rsid w:val="005F6C25"/>
    <w:rsid w:val="005F759C"/>
    <w:rsid w:val="00665B05"/>
    <w:rsid w:val="006751BD"/>
    <w:rsid w:val="00680DED"/>
    <w:rsid w:val="00695229"/>
    <w:rsid w:val="006A5D9B"/>
    <w:rsid w:val="006A6174"/>
    <w:rsid w:val="006C1541"/>
    <w:rsid w:val="006C278C"/>
    <w:rsid w:val="006C7EA4"/>
    <w:rsid w:val="006F11F3"/>
    <w:rsid w:val="007028FC"/>
    <w:rsid w:val="0070609E"/>
    <w:rsid w:val="00707FF3"/>
    <w:rsid w:val="007248EB"/>
    <w:rsid w:val="0072692A"/>
    <w:rsid w:val="00727799"/>
    <w:rsid w:val="007358D5"/>
    <w:rsid w:val="007363BC"/>
    <w:rsid w:val="00740C08"/>
    <w:rsid w:val="00742284"/>
    <w:rsid w:val="007557DF"/>
    <w:rsid w:val="0076017C"/>
    <w:rsid w:val="007726BA"/>
    <w:rsid w:val="00795920"/>
    <w:rsid w:val="007A21E6"/>
    <w:rsid w:val="007B159F"/>
    <w:rsid w:val="007C586C"/>
    <w:rsid w:val="007E213F"/>
    <w:rsid w:val="007E5F9E"/>
    <w:rsid w:val="007E79D0"/>
    <w:rsid w:val="007F5FBF"/>
    <w:rsid w:val="00801187"/>
    <w:rsid w:val="00802D8B"/>
    <w:rsid w:val="00811700"/>
    <w:rsid w:val="00820F1F"/>
    <w:rsid w:val="0082762C"/>
    <w:rsid w:val="0086033B"/>
    <w:rsid w:val="008757F6"/>
    <w:rsid w:val="00897C5F"/>
    <w:rsid w:val="008C246D"/>
    <w:rsid w:val="008D4F3F"/>
    <w:rsid w:val="008E5CDD"/>
    <w:rsid w:val="009219B6"/>
    <w:rsid w:val="00932F05"/>
    <w:rsid w:val="00934C2C"/>
    <w:rsid w:val="00940D8F"/>
    <w:rsid w:val="00943CF2"/>
    <w:rsid w:val="009700AD"/>
    <w:rsid w:val="009818A7"/>
    <w:rsid w:val="0098328C"/>
    <w:rsid w:val="009865DF"/>
    <w:rsid w:val="009C7D81"/>
    <w:rsid w:val="009D20AD"/>
    <w:rsid w:val="009D4DF2"/>
    <w:rsid w:val="009E0582"/>
    <w:rsid w:val="009E0885"/>
    <w:rsid w:val="00A02221"/>
    <w:rsid w:val="00A06CBC"/>
    <w:rsid w:val="00A33672"/>
    <w:rsid w:val="00A4253A"/>
    <w:rsid w:val="00A62B7B"/>
    <w:rsid w:val="00A75FC3"/>
    <w:rsid w:val="00A76182"/>
    <w:rsid w:val="00A84159"/>
    <w:rsid w:val="00A84457"/>
    <w:rsid w:val="00A84F63"/>
    <w:rsid w:val="00AA10B7"/>
    <w:rsid w:val="00AB27B2"/>
    <w:rsid w:val="00AC21A8"/>
    <w:rsid w:val="00AC269A"/>
    <w:rsid w:val="00AC433C"/>
    <w:rsid w:val="00AC4908"/>
    <w:rsid w:val="00AD1016"/>
    <w:rsid w:val="00AD226B"/>
    <w:rsid w:val="00AE13DA"/>
    <w:rsid w:val="00B03BB5"/>
    <w:rsid w:val="00B13FE7"/>
    <w:rsid w:val="00B22099"/>
    <w:rsid w:val="00B234C5"/>
    <w:rsid w:val="00B3449E"/>
    <w:rsid w:val="00B404F2"/>
    <w:rsid w:val="00B74C10"/>
    <w:rsid w:val="00B958BC"/>
    <w:rsid w:val="00BD5916"/>
    <w:rsid w:val="00BE2E4F"/>
    <w:rsid w:val="00BF26AE"/>
    <w:rsid w:val="00C02F01"/>
    <w:rsid w:val="00C47094"/>
    <w:rsid w:val="00C52F99"/>
    <w:rsid w:val="00C5371E"/>
    <w:rsid w:val="00C80938"/>
    <w:rsid w:val="00C85101"/>
    <w:rsid w:val="00C86A6C"/>
    <w:rsid w:val="00CA5F94"/>
    <w:rsid w:val="00CB1D79"/>
    <w:rsid w:val="00CB283C"/>
    <w:rsid w:val="00CC358F"/>
    <w:rsid w:val="00CE09C8"/>
    <w:rsid w:val="00CE0E0D"/>
    <w:rsid w:val="00CE39D9"/>
    <w:rsid w:val="00CF26E0"/>
    <w:rsid w:val="00CF3D29"/>
    <w:rsid w:val="00D01A29"/>
    <w:rsid w:val="00D45167"/>
    <w:rsid w:val="00D50D21"/>
    <w:rsid w:val="00D67706"/>
    <w:rsid w:val="00D71988"/>
    <w:rsid w:val="00D71D57"/>
    <w:rsid w:val="00D72E1F"/>
    <w:rsid w:val="00D76024"/>
    <w:rsid w:val="00D84FB3"/>
    <w:rsid w:val="00D855BC"/>
    <w:rsid w:val="00D8725A"/>
    <w:rsid w:val="00D95CE6"/>
    <w:rsid w:val="00D95E3F"/>
    <w:rsid w:val="00DA60F7"/>
    <w:rsid w:val="00DA72DA"/>
    <w:rsid w:val="00DB22E7"/>
    <w:rsid w:val="00DF55DB"/>
    <w:rsid w:val="00E0341B"/>
    <w:rsid w:val="00E11950"/>
    <w:rsid w:val="00E23E4D"/>
    <w:rsid w:val="00E313CF"/>
    <w:rsid w:val="00E33C60"/>
    <w:rsid w:val="00E410BE"/>
    <w:rsid w:val="00E44170"/>
    <w:rsid w:val="00E46220"/>
    <w:rsid w:val="00E616E6"/>
    <w:rsid w:val="00E711D5"/>
    <w:rsid w:val="00E736D2"/>
    <w:rsid w:val="00E858CE"/>
    <w:rsid w:val="00EA2815"/>
    <w:rsid w:val="00EA4E05"/>
    <w:rsid w:val="00EB048E"/>
    <w:rsid w:val="00EB59C9"/>
    <w:rsid w:val="00EC5F0F"/>
    <w:rsid w:val="00EF0F73"/>
    <w:rsid w:val="00EF28FB"/>
    <w:rsid w:val="00EF6C49"/>
    <w:rsid w:val="00EF74B0"/>
    <w:rsid w:val="00F00116"/>
    <w:rsid w:val="00F01BB4"/>
    <w:rsid w:val="00F15051"/>
    <w:rsid w:val="00F3332C"/>
    <w:rsid w:val="00F54EB2"/>
    <w:rsid w:val="00F55BEA"/>
    <w:rsid w:val="00F812D0"/>
    <w:rsid w:val="00F91221"/>
    <w:rsid w:val="00F95785"/>
    <w:rsid w:val="00F957D5"/>
    <w:rsid w:val="00F96088"/>
    <w:rsid w:val="00FA66F7"/>
    <w:rsid w:val="00FB02E6"/>
    <w:rsid w:val="00FC49E0"/>
    <w:rsid w:val="00FC7357"/>
    <w:rsid w:val="00FD29AB"/>
    <w:rsid w:val="00FD5710"/>
    <w:rsid w:val="00FF5F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D5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D5D41"/>
    <w:rPr>
      <w:rFonts w:cs="Times New Roman"/>
      <w:sz w:val="18"/>
      <w:szCs w:val="18"/>
    </w:rPr>
  </w:style>
  <w:style w:type="paragraph" w:styleId="a4">
    <w:name w:val="footer"/>
    <w:basedOn w:val="a"/>
    <w:link w:val="Char0"/>
    <w:uiPriority w:val="99"/>
    <w:rsid w:val="005D5D4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D5D41"/>
    <w:rPr>
      <w:rFonts w:cs="Times New Roman"/>
      <w:sz w:val="18"/>
      <w:szCs w:val="18"/>
    </w:rPr>
  </w:style>
  <w:style w:type="paragraph" w:styleId="a5">
    <w:name w:val="List Paragraph"/>
    <w:basedOn w:val="a"/>
    <w:uiPriority w:val="99"/>
    <w:qFormat/>
    <w:rsid w:val="0002227A"/>
    <w:pPr>
      <w:ind w:firstLineChars="200" w:firstLine="420"/>
    </w:pPr>
  </w:style>
  <w:style w:type="paragraph" w:styleId="a6">
    <w:name w:val="Date"/>
    <w:basedOn w:val="a"/>
    <w:next w:val="a"/>
    <w:link w:val="Char1"/>
    <w:uiPriority w:val="99"/>
    <w:semiHidden/>
    <w:rsid w:val="007363BC"/>
    <w:pPr>
      <w:ind w:leftChars="2500" w:left="100"/>
    </w:pPr>
  </w:style>
  <w:style w:type="character" w:customStyle="1" w:styleId="Char1">
    <w:name w:val="日期 Char"/>
    <w:basedOn w:val="a0"/>
    <w:link w:val="a6"/>
    <w:uiPriority w:val="99"/>
    <w:semiHidden/>
    <w:locked/>
    <w:rsid w:val="007363BC"/>
    <w:rPr>
      <w:rFonts w:cs="Times New Roman"/>
    </w:rPr>
  </w:style>
  <w:style w:type="character" w:styleId="a7">
    <w:name w:val="Hyperlink"/>
    <w:basedOn w:val="a0"/>
    <w:uiPriority w:val="99"/>
    <w:rsid w:val="009C7D81"/>
    <w:rPr>
      <w:rFonts w:cs="Times New Roman"/>
      <w:color w:val="595757"/>
      <w:u w:val="none"/>
    </w:rPr>
  </w:style>
</w:styles>
</file>

<file path=word/webSettings.xml><?xml version="1.0" encoding="utf-8"?>
<w:webSettings xmlns:r="http://schemas.openxmlformats.org/officeDocument/2006/relationships" xmlns:w="http://schemas.openxmlformats.org/wordprocessingml/2006/main">
  <w:divs>
    <w:div w:id="69238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nhcpg@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15</Pages>
  <Words>5267</Words>
  <Characters>958</Characters>
  <Application>Microsoft Office Word</Application>
  <DocSecurity>0</DocSecurity>
  <Lines>7</Lines>
  <Paragraphs>12</Paragraphs>
  <ScaleCrop>false</ScaleCrop>
  <Company>微软中国</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hy</cp:lastModifiedBy>
  <cp:revision>117</cp:revision>
  <cp:lastPrinted>2017-11-14T02:08:00Z</cp:lastPrinted>
  <dcterms:created xsi:type="dcterms:W3CDTF">2017-01-12T06:41:00Z</dcterms:created>
  <dcterms:modified xsi:type="dcterms:W3CDTF">2017-11-14T02:46:00Z</dcterms:modified>
</cp:coreProperties>
</file>