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jc w:val="left"/>
        <w:rPr>
          <w:rFonts w:hint="eastAsia" w:ascii="仿宋_GB2312" w:hAnsi="仿宋_GB2312" w:eastAsia="仿宋_GB2312"/>
          <w:sz w:val="30"/>
          <w:lang w:eastAsia="zh-CN"/>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bookmarkStart w:id="0" w:name="_GoBack"/>
      <w:r>
        <w:rPr>
          <w:rFonts w:hint="eastAsia" w:ascii="仿宋_GB2312" w:hAnsi="仿宋_GB2312" w:eastAsia="仿宋_GB2312"/>
          <w:sz w:val="30"/>
          <w:lang w:eastAsia="zh-CN"/>
        </w:rPr>
        <w:drawing>
          <wp:inline distT="0" distB="0" distL="114300" distR="114300">
            <wp:extent cx="5400675" cy="7200900"/>
            <wp:effectExtent l="0" t="0" r="9525" b="0"/>
            <wp:docPr id="11" name="图片 11" descr="微信图片_2020062211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00622110809"/>
                    <pic:cNvPicPr>
                      <a:picLocks noChangeAspect="1"/>
                    </pic:cNvPicPr>
                  </pic:nvPicPr>
                  <pic:blipFill>
                    <a:blip r:embed="rId10"/>
                    <a:stretch>
                      <a:fillRect/>
                    </a:stretch>
                  </pic:blipFill>
                  <pic:spPr>
                    <a:xfrm>
                      <a:off x="0" y="0"/>
                      <a:ext cx="5400675" cy="7200900"/>
                    </a:xfrm>
                    <a:prstGeom prst="rect">
                      <a:avLst/>
                    </a:prstGeom>
                  </pic:spPr>
                </pic:pic>
              </a:graphicData>
            </a:graphic>
          </wp:inline>
        </w:drawing>
      </w:r>
      <w:bookmarkEnd w:id="0"/>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widowControl w:val="0"/>
        <w:spacing w:line="693" w:lineRule="atLeast"/>
        <w:ind w:firstLine="2376" w:firstLineChars="540"/>
        <w:jc w:val="left"/>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估价报告编号：冀沧宝宇估字[201</w:t>
      </w:r>
      <w:r>
        <w:rPr>
          <w:rFonts w:hint="eastAsia" w:ascii="仿宋_GB2312" w:hAnsi="仿宋_GB2312" w:eastAsia="仿宋_GB2312"/>
          <w:sz w:val="30"/>
          <w:lang w:val="en-US" w:eastAsia="zh-CN"/>
        </w:rPr>
        <w:t>9</w:t>
      </w:r>
      <w:r>
        <w:rPr>
          <w:rFonts w:hint="eastAsia" w:ascii="仿宋_GB2312" w:hAnsi="仿宋_GB2312" w:eastAsia="仿宋_GB2312"/>
          <w:sz w:val="30"/>
        </w:rPr>
        <w:t>]</w:t>
      </w:r>
      <w:r>
        <w:rPr>
          <w:rFonts w:hint="eastAsia" w:ascii="仿宋_GB2312" w:hAnsi="仿宋_GB2312" w:eastAsia="仿宋_GB2312"/>
          <w:sz w:val="30"/>
          <w:lang w:val="en-US" w:eastAsia="zh-CN"/>
        </w:rPr>
        <w:t>044</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张训波、李翠萍共同共有位于孟村团结路南阳光名城住宅小区18-1-301室房地产</w:t>
      </w:r>
      <w:r>
        <w:rPr>
          <w:rFonts w:hint="eastAsia" w:ascii="仿宋_GB2312" w:hAnsi="仿宋_GB2312" w:eastAsia="仿宋_GB2312"/>
          <w:sz w:val="30"/>
        </w:rPr>
        <w:t>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z w:val="30"/>
          <w:lang w:eastAsia="zh-CN"/>
        </w:rPr>
        <w:t>沧州市新华区人民法院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注册房地产估价师：张东强（注册号1319970048）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于红心（注册号1319960016）</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估价报告出具日期：201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2</w:t>
      </w:r>
      <w:r>
        <w:rPr>
          <w:rFonts w:hint="eastAsia" w:ascii="仿宋_GB2312" w:hAnsi="仿宋_GB2312" w:eastAsia="仿宋_GB2312"/>
          <w:sz w:val="30"/>
        </w:rPr>
        <w:t>月</w:t>
      </w:r>
      <w:r>
        <w:rPr>
          <w:rFonts w:hint="eastAsia" w:ascii="仿宋_GB2312" w:hAnsi="仿宋_GB2312" w:eastAsia="仿宋_GB2312"/>
          <w:sz w:val="30"/>
          <w:lang w:val="en-US" w:eastAsia="zh-CN"/>
        </w:rPr>
        <w:t>28</w:t>
      </w:r>
      <w:r>
        <w:rPr>
          <w:rFonts w:hint="eastAsia" w:ascii="仿宋_GB2312" w:hAnsi="仿宋_GB2312" w:eastAsia="仿宋_GB2312"/>
          <w:sz w:val="30"/>
        </w:rPr>
        <w:t>日</w:t>
      </w:r>
    </w:p>
    <w:p>
      <w:pPr>
        <w:widowControl w:val="0"/>
        <w:spacing w:line="548" w:lineRule="atLeast"/>
        <w:ind w:firstLine="600" w:firstLineChars="0"/>
        <w:jc w:val="center"/>
        <w:rPr>
          <w:rFonts w:hint="eastAsia" w:ascii="黑体" w:hAnsi="黑体" w:eastAsia="黑体"/>
          <w:b/>
          <w:sz w:val="30"/>
        </w:rPr>
        <w:sectPr>
          <w:footnotePr>
            <w:numFmt w:val="decimalHalfWidth"/>
          </w:footnotePr>
          <w:endnotePr>
            <w:numFmt w:val="chineseCounting"/>
          </w:endnotePr>
          <w:pgSz w:w="11905" w:h="16837"/>
          <w:pgMar w:top="1984" w:right="1700" w:bottom="1417" w:left="1700" w:header="566" w:footer="566" w:gutter="0"/>
          <w:pgNumType w:start="0"/>
          <w:cols w:space="720" w:num="1"/>
        </w:sect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一、致估价委托人函</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lang w:eastAsia="zh-CN"/>
        </w:rPr>
        <w:t>沧州市新华区人民法院</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张训波、李翠萍共同共有</w:t>
      </w:r>
      <w:r>
        <w:rPr>
          <w:rFonts w:hint="eastAsia" w:ascii="仿宋_GB2312" w:hAnsi="仿宋_GB2312" w:eastAsia="仿宋_GB2312"/>
          <w:sz w:val="30"/>
        </w:rPr>
        <w:t>所有位于</w:t>
      </w:r>
      <w:r>
        <w:rPr>
          <w:rFonts w:hint="eastAsia" w:ascii="仿宋_GB2312" w:hAnsi="仿宋_GB2312" w:eastAsia="仿宋_GB2312"/>
          <w:sz w:val="30"/>
          <w:lang w:eastAsia="zh-CN"/>
        </w:rPr>
        <w:t>孟村团结路南阳光名城住宅小区18-1-301室，</w:t>
      </w:r>
      <w:r>
        <w:rPr>
          <w:rFonts w:hint="eastAsia" w:ascii="仿宋_GB2312" w:hAnsi="仿宋_GB2312" w:eastAsia="仿宋_GB2312"/>
          <w:sz w:val="30"/>
        </w:rPr>
        <w:t>建筑面积为</w:t>
      </w:r>
      <w:r>
        <w:rPr>
          <w:rFonts w:hint="eastAsia" w:ascii="仿宋_GB2312" w:hAnsi="仿宋_GB2312" w:eastAsia="仿宋_GB2312"/>
          <w:sz w:val="30"/>
          <w:lang w:eastAsia="zh-CN"/>
        </w:rPr>
        <w:t>138.13</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2</w:t>
      </w:r>
      <w:r>
        <w:rPr>
          <w:rFonts w:hint="eastAsia" w:ascii="仿宋_GB2312" w:hAnsi="仿宋_GB2312" w:eastAsia="仿宋_GB2312"/>
          <w:sz w:val="30"/>
        </w:rPr>
        <w:t>月</w:t>
      </w:r>
      <w:r>
        <w:rPr>
          <w:rFonts w:hint="eastAsia" w:ascii="仿宋_GB2312" w:hAnsi="仿宋_GB2312" w:eastAsia="仿宋_GB2312"/>
          <w:sz w:val="30"/>
          <w:lang w:val="en-US" w:eastAsia="zh-CN"/>
        </w:rPr>
        <w:t>19</w:t>
      </w:r>
      <w:r>
        <w:rPr>
          <w:rFonts w:hint="eastAsia" w:ascii="仿宋_GB2312" w:hAnsi="仿宋_GB2312" w:eastAsia="仿宋_GB2312"/>
          <w:sz w:val="30"/>
        </w:rPr>
        <w:t>日为价值时点的价值进行了评估。估价目的：为委托方确定拍卖保留价提供参考依据。估价人员遵循估价原则，按照估价程序，通过选用市场比较法进行科学的测算和对影响房地产价值因素的综合客观分析，综合确定估价结果：估价对象在价值时点的市场价值为人民币</w:t>
      </w:r>
      <w:r>
        <w:rPr>
          <w:rFonts w:hint="eastAsia" w:ascii="仿宋_GB2312" w:hAnsi="仿宋_GB2312" w:eastAsia="仿宋_GB2312"/>
          <w:b/>
          <w:sz w:val="30"/>
          <w:lang w:val="en-US" w:eastAsia="zh-CN"/>
        </w:rPr>
        <w:t>85.05</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捌拾伍</w:t>
      </w:r>
      <w:r>
        <w:rPr>
          <w:rFonts w:hint="eastAsia" w:ascii="仿宋_GB2312" w:hAnsi="仿宋_GB2312" w:eastAsia="仿宋_GB2312"/>
          <w:b/>
          <w:sz w:val="30"/>
        </w:rPr>
        <w:t>万</w:t>
      </w:r>
      <w:r>
        <w:rPr>
          <w:rFonts w:hint="eastAsia" w:ascii="仿宋_GB2312" w:hAnsi="仿宋_GB2312" w:eastAsia="仿宋_GB2312"/>
          <w:b/>
          <w:sz w:val="30"/>
          <w:lang w:eastAsia="zh-CN"/>
        </w:rPr>
        <w:t>零伍佰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val="en-US" w:eastAsia="zh-CN"/>
        </w:rPr>
        <w:t>6157</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法定代表人：</w:t>
      </w: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 xml:space="preserve">                   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2</w:t>
      </w:r>
      <w:r>
        <w:rPr>
          <w:rFonts w:hint="eastAsia" w:ascii="仿宋_GB2312" w:hAnsi="仿宋_GB2312" w:eastAsia="仿宋_GB2312"/>
          <w:sz w:val="30"/>
        </w:rPr>
        <w:t>月</w:t>
      </w:r>
      <w:r>
        <w:rPr>
          <w:rFonts w:hint="eastAsia" w:ascii="仿宋_GB2312" w:hAnsi="仿宋_GB2312" w:eastAsia="仿宋_GB2312"/>
          <w:sz w:val="30"/>
          <w:lang w:val="en-US" w:eastAsia="zh-CN"/>
        </w:rPr>
        <w:t>28</w:t>
      </w:r>
      <w:r>
        <w:rPr>
          <w:rFonts w:hint="eastAsia" w:ascii="仿宋_GB2312" w:hAnsi="仿宋_GB2312" w:eastAsia="仿宋_GB2312"/>
          <w:sz w:val="30"/>
        </w:rPr>
        <w:t>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二、估价师声明……………………………………………4</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三、估价假设和限制条件…………………………………5</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四、估价结果报告…………………………………………7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（二）估价机构……………………………………………7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（七）估价原则……………………………………………</w:t>
      </w:r>
      <w:r>
        <w:rPr>
          <w:rFonts w:hint="eastAsia" w:ascii="仿宋_GB2312" w:hAnsi="仿宋_GB2312" w:eastAsia="仿宋_GB2312"/>
          <w:sz w:val="30"/>
          <w:lang w:val="en-US" w:eastAsia="zh-CN"/>
        </w:rPr>
        <w:t>8</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（八）估价依据……………………………………………</w:t>
      </w:r>
      <w:r>
        <w:rPr>
          <w:rFonts w:hint="eastAsia" w:ascii="仿宋_GB2312" w:hAnsi="仿宋_GB2312" w:eastAsia="仿宋_GB2312"/>
          <w:sz w:val="30"/>
          <w:lang w:val="en-US" w:eastAsia="zh-CN"/>
        </w:rPr>
        <w:t>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（十）估价结果……………………………………………11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（十一）注册房地产估价师………………………………1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（十二）协助估价人员……………………………………1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（十三）实地查勘期………………………………………1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（十四）估价作业期………………………………………12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五</w:t>
      </w:r>
      <w:r>
        <w:rPr>
          <w:rFonts w:hint="eastAsia" w:ascii="仿宋_GB2312" w:hAnsi="仿宋_GB2312" w:eastAsia="仿宋_GB2312"/>
          <w:sz w:val="30"/>
        </w:rPr>
        <w:t>、附件……………………………………………………13</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二、估价师声明</w:t>
      </w:r>
    </w:p>
    <w:p>
      <w:pPr>
        <w:widowControl w:val="0"/>
        <w:spacing w:line="548" w:lineRule="atLeast"/>
        <w:ind w:firstLine="600" w:firstLineChars="0"/>
        <w:jc w:val="left"/>
        <w:rPr>
          <w:rFonts w:hint="eastAsia" w:ascii="黑体" w:hAnsi="黑体" w:eastAsia="黑体"/>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2、本估价报告中的分析、意见和结合是我们自己公正的专业分析、意见和结论，但受到本估价报告中已说明的假设和限制条件的限制。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5、我们依照中华人民共和国国家标准《房地产估价规范》、《房地产估价基本术语标准》进行分析，形成意见和结论，撰写本估价报告。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三、估价的假设和限制条件</w:t>
      </w:r>
    </w:p>
    <w:p>
      <w:pPr>
        <w:widowControl w:val="0"/>
        <w:spacing w:line="548" w:lineRule="atLeast"/>
        <w:ind w:firstLine="600" w:firstLineChars="0"/>
        <w:rPr>
          <w:rFonts w:hint="eastAsia" w:ascii="仿宋_GB2312" w:hAnsi="仿宋_GB2312" w:eastAsia="仿宋_GB2312"/>
          <w:b/>
          <w:sz w:val="30"/>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2、估价委托人提供了</w:t>
      </w:r>
      <w:r>
        <w:rPr>
          <w:rFonts w:hint="eastAsia" w:ascii="仿宋_GB2312" w:hAnsi="仿宋_GB2312" w:eastAsia="仿宋_GB2312"/>
          <w:sz w:val="30"/>
          <w:lang w:eastAsia="zh-CN"/>
        </w:rPr>
        <w:t>房屋所有权证</w:t>
      </w:r>
      <w:r>
        <w:rPr>
          <w:rFonts w:hint="eastAsia" w:ascii="仿宋_GB2312" w:hAnsi="仿宋_GB2312" w:eastAsia="仿宋_GB2312"/>
          <w:sz w:val="30"/>
        </w:rPr>
        <w:t>，我们对</w:t>
      </w:r>
      <w:r>
        <w:rPr>
          <w:rFonts w:hint="eastAsia" w:ascii="仿宋_GB2312" w:hAnsi="仿宋_GB2312" w:eastAsia="仿宋_GB2312"/>
          <w:sz w:val="30"/>
          <w:lang w:eastAsia="zh-CN"/>
        </w:rPr>
        <w:t>其</w:t>
      </w:r>
      <w:r>
        <w:rPr>
          <w:rFonts w:hint="eastAsia" w:ascii="仿宋_GB2312" w:hAnsi="仿宋_GB2312" w:eastAsia="仿宋_GB2312"/>
          <w:sz w:val="30"/>
        </w:rPr>
        <w:t>上记载的权属、面积、用途等资料进行了审慎检查，但未予以核实，在无理由怀疑其合法性、真实性、准确性和完整性的情况下，假定估价委托人提供的资料合法、真实、准确、完整。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（二）未定事项假设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3、本次估价由于当事人原因</w:t>
      </w:r>
      <w:r>
        <w:rPr>
          <w:rFonts w:hint="eastAsia" w:ascii="仿宋_GB2312" w:hAnsi="仿宋_GB2312" w:eastAsia="仿宋_GB2312"/>
          <w:sz w:val="30"/>
          <w:lang w:eastAsia="zh-CN"/>
        </w:rPr>
        <w:t>，</w:t>
      </w:r>
      <w:r>
        <w:rPr>
          <w:rFonts w:hint="eastAsia" w:ascii="仿宋_GB2312" w:hAnsi="仿宋_GB2312" w:eastAsia="仿宋_GB2312"/>
          <w:sz w:val="30"/>
        </w:rPr>
        <w:t>无法进入估价对象内部进行实地勘查，对估价对象的外部状况和区位状况进行了实地查勘，估价对象的内部状况，假设为可满足正常的生活需求。</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（三）背离事实假设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（四）不相一致假设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（五）依据不足假设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（六）估价报告使用限制</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4、当事人对评估报告有异议的，可在收到报告</w:t>
      </w:r>
      <w:r>
        <w:rPr>
          <w:rFonts w:hint="eastAsia" w:ascii="仿宋_GB2312" w:hAnsi="仿宋_GB2312" w:eastAsia="仿宋_GB2312"/>
          <w:sz w:val="30"/>
          <w:lang w:eastAsia="zh-CN"/>
        </w:rPr>
        <w:t>五</w:t>
      </w:r>
      <w:r>
        <w:rPr>
          <w:rFonts w:hint="eastAsia" w:ascii="仿宋_GB2312" w:hAnsi="仿宋_GB2312" w:eastAsia="仿宋_GB2312"/>
          <w:sz w:val="30"/>
        </w:rPr>
        <w:t>日内，以书面形式向人民法院提出。</w:t>
      </w: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四、估价结果报告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spacing w:line="559" w:lineRule="atLeast"/>
        <w:ind w:firstLine="600"/>
        <w:rPr>
          <w:rFonts w:hint="eastAsia" w:ascii="仿宋_GB2312" w:hAnsi="仿宋_GB2312" w:eastAsia="仿宋_GB2312"/>
          <w:sz w:val="30"/>
        </w:rPr>
      </w:pPr>
      <w:r>
        <w:rPr>
          <w:rFonts w:hint="eastAsia" w:ascii="仿宋_GB2312" w:hAnsi="仿宋_GB2312" w:eastAsia="仿宋_GB2312"/>
          <w:sz w:val="30"/>
        </w:rPr>
        <w:t>1.估价委托人：</w:t>
      </w:r>
      <w:r>
        <w:rPr>
          <w:rFonts w:hint="eastAsia" w:ascii="仿宋_GB2312" w:hAnsi="仿宋_GB2312" w:eastAsia="仿宋_GB2312"/>
          <w:sz w:val="30"/>
          <w:lang w:eastAsia="zh-CN"/>
        </w:rPr>
        <w:t>沧州市新华区</w:t>
      </w:r>
      <w:r>
        <w:rPr>
          <w:rFonts w:hint="eastAsia" w:ascii="仿宋_GB2312" w:hAnsi="仿宋_GB2312" w:eastAsia="仿宋_GB2312"/>
          <w:sz w:val="30"/>
        </w:rPr>
        <w:t>人民法院</w:t>
      </w:r>
    </w:p>
    <w:p>
      <w:pPr>
        <w:spacing w:line="559" w:lineRule="atLeast"/>
        <w:ind w:firstLine="600"/>
        <w:rPr>
          <w:rFonts w:hint="eastAsia" w:ascii="仿宋_GB2312" w:hAnsi="仿宋_GB2312" w:eastAsia="仿宋_GB2312"/>
          <w:color w:val="000000"/>
          <w:spacing w:val="-3"/>
          <w:sz w:val="32"/>
          <w:szCs w:val="21"/>
        </w:rPr>
      </w:pPr>
      <w:r>
        <w:rPr>
          <w:rFonts w:hint="eastAsia" w:ascii="仿宋_GB2312" w:hAnsi="仿宋_GB2312" w:eastAsia="仿宋_GB2312"/>
          <w:spacing w:val="-3"/>
          <w:sz w:val="30"/>
        </w:rPr>
        <w:t>2.住所：</w:t>
      </w:r>
      <w:r>
        <w:rPr>
          <w:rFonts w:hint="eastAsia" w:ascii="仿宋" w:hAnsi="仿宋" w:eastAsia="仿宋" w:cs="仿宋"/>
          <w:i w:val="0"/>
          <w:caps w:val="0"/>
          <w:color w:val="000000"/>
          <w:spacing w:val="0"/>
          <w:sz w:val="32"/>
          <w:szCs w:val="32"/>
          <w:shd w:val="clear" w:color="auto" w:fill="FFFFFF"/>
          <w:lang w:eastAsia="zh-CN"/>
        </w:rPr>
        <w:t>沧州市新华区永济东路</w:t>
      </w:r>
      <w:r>
        <w:rPr>
          <w:rFonts w:hint="eastAsia" w:ascii="仿宋" w:hAnsi="仿宋" w:eastAsia="仿宋" w:cs="仿宋"/>
          <w:i w:val="0"/>
          <w:caps w:val="0"/>
          <w:color w:val="000000"/>
          <w:spacing w:val="0"/>
          <w:sz w:val="32"/>
          <w:szCs w:val="32"/>
          <w:shd w:val="clear" w:color="auto" w:fill="FFFFFF"/>
          <w:lang w:val="en-US" w:eastAsia="zh-CN"/>
        </w:rPr>
        <w:t>28号</w:t>
      </w:r>
    </w:p>
    <w:p>
      <w:pPr>
        <w:spacing w:line="559" w:lineRule="atLeast"/>
        <w:ind w:firstLine="600"/>
        <w:rPr>
          <w:rFonts w:hint="eastAsia" w:ascii="仿宋_GB2312" w:hAnsi="仿宋_GB2312" w:eastAsia="仿宋_GB2312"/>
          <w:sz w:val="30"/>
          <w:lang w:eastAsia="zh-CN"/>
        </w:rPr>
      </w:pPr>
      <w:r>
        <w:rPr>
          <w:rFonts w:hint="eastAsia" w:ascii="仿宋_GB2312" w:hAnsi="仿宋_GB2312" w:eastAsia="仿宋_GB2312"/>
          <w:sz w:val="30"/>
        </w:rPr>
        <w:t>3.法人代表：</w:t>
      </w:r>
      <w:r>
        <w:rPr>
          <w:rFonts w:hint="eastAsia" w:ascii="仿宋_GB2312" w:hAnsi="仿宋_GB2312" w:eastAsia="仿宋_GB2312"/>
          <w:sz w:val="30"/>
          <w:lang w:eastAsia="zh-CN"/>
        </w:rPr>
        <w:t>杨涛</w:t>
      </w:r>
    </w:p>
    <w:p>
      <w:pPr>
        <w:tabs>
          <w:tab w:val="left" w:pos="850"/>
        </w:tabs>
        <w:spacing w:line="559" w:lineRule="atLeast"/>
        <w:ind w:firstLine="600"/>
        <w:rPr>
          <w:rFonts w:hint="eastAsia" w:ascii="仿宋_GB2312" w:hAnsi="仿宋_GB2312" w:eastAsia="仿宋_GB2312"/>
          <w:sz w:val="30"/>
        </w:rPr>
      </w:pPr>
      <w:r>
        <w:rPr>
          <w:rFonts w:hint="eastAsia" w:ascii="仿宋_GB2312" w:hAnsi="仿宋_GB2312" w:eastAsia="仿宋_GB2312"/>
          <w:sz w:val="30"/>
        </w:rPr>
        <w:t>4.联 系 人：王德洪</w:t>
      </w:r>
    </w:p>
    <w:p>
      <w:pPr>
        <w:spacing w:line="559" w:lineRule="atLeast"/>
        <w:ind w:firstLine="600"/>
        <w:rPr>
          <w:rFonts w:hint="eastAsia" w:ascii="仿宋_GB2312" w:hAnsi="仿宋_GB2312" w:eastAsia="仿宋_GB2312"/>
          <w:sz w:val="30"/>
          <w:lang w:val="en-US"/>
        </w:rPr>
      </w:pPr>
      <w:r>
        <w:rPr>
          <w:rFonts w:hint="eastAsia" w:ascii="仿宋_GB2312" w:hAnsi="仿宋_GB2312" w:eastAsia="仿宋_GB2312"/>
          <w:sz w:val="30"/>
        </w:rPr>
        <w:t>5.联系电话：</w:t>
      </w:r>
      <w:r>
        <w:rPr>
          <w:rFonts w:hint="eastAsia" w:ascii="仿宋_GB2312" w:hAnsi="仿宋_GB2312" w:eastAsia="仿宋_GB2312"/>
          <w:sz w:val="30"/>
          <w:lang w:val="en-US" w:eastAsia="zh-CN"/>
        </w:rPr>
        <w:t>0317-3167060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张训波、李翠萍共同共有</w:t>
      </w:r>
      <w:r>
        <w:rPr>
          <w:rFonts w:hint="eastAsia" w:ascii="仿宋_GB2312" w:hAnsi="仿宋_GB2312" w:eastAsia="仿宋_GB2312"/>
          <w:sz w:val="30"/>
        </w:rPr>
        <w:t>位于</w:t>
      </w:r>
      <w:r>
        <w:rPr>
          <w:rFonts w:hint="eastAsia" w:ascii="仿宋_GB2312" w:hAnsi="仿宋_GB2312" w:eastAsia="仿宋_GB2312"/>
          <w:sz w:val="30"/>
          <w:lang w:eastAsia="zh-CN"/>
        </w:rPr>
        <w:t>孟村团结路南阳光名城住宅小区18-1-301室，</w:t>
      </w:r>
      <w:r>
        <w:rPr>
          <w:rFonts w:hint="eastAsia" w:ascii="仿宋_GB2312" w:hAnsi="仿宋_GB2312" w:eastAsia="仿宋_GB2312"/>
          <w:sz w:val="30"/>
        </w:rPr>
        <w:t>建筑面积为</w:t>
      </w:r>
      <w:r>
        <w:rPr>
          <w:rFonts w:hint="eastAsia" w:ascii="仿宋_GB2312" w:hAnsi="仿宋_GB2312" w:eastAsia="仿宋_GB2312"/>
          <w:sz w:val="30"/>
          <w:lang w:eastAsia="zh-CN"/>
        </w:rPr>
        <w:t>138.13</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2、估价对象基本状况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lang w:eastAsia="zh-CN"/>
        </w:rPr>
        <w:t>孟村团结路南阳光名城住宅小区18-1-301室：</w:t>
      </w:r>
      <w:r>
        <w:rPr>
          <w:rFonts w:hint="eastAsia" w:ascii="仿宋_GB2312" w:hAnsi="仿宋_GB2312" w:eastAsia="仿宋_GB2312"/>
          <w:sz w:val="30"/>
        </w:rPr>
        <w:t>权</w:t>
      </w:r>
      <w:r>
        <w:rPr>
          <w:rFonts w:hint="eastAsia" w:ascii="仿宋_GB2312" w:hAnsi="仿宋_GB2312" w:eastAsia="仿宋_GB2312"/>
          <w:sz w:val="30"/>
          <w:lang w:eastAsia="zh-CN"/>
        </w:rPr>
        <w:t>利</w:t>
      </w:r>
      <w:r>
        <w:rPr>
          <w:rFonts w:hint="eastAsia" w:ascii="仿宋_GB2312" w:hAnsi="仿宋_GB2312" w:eastAsia="仿宋_GB2312"/>
          <w:sz w:val="30"/>
        </w:rPr>
        <w:t>人：</w:t>
      </w:r>
      <w:r>
        <w:rPr>
          <w:rFonts w:hint="eastAsia" w:ascii="仿宋_GB2312" w:hAnsi="仿宋_GB2312" w:eastAsia="仿宋_GB2312"/>
          <w:sz w:val="30"/>
          <w:lang w:eastAsia="zh-CN"/>
        </w:rPr>
        <w:t>张训波、李翠萍共同共有</w:t>
      </w:r>
      <w:r>
        <w:rPr>
          <w:rFonts w:hint="eastAsia" w:ascii="仿宋_GB2312" w:hAnsi="仿宋_GB2312" w:eastAsia="仿宋_GB2312"/>
          <w:sz w:val="30"/>
        </w:rPr>
        <w:t>，建筑面积为</w:t>
      </w:r>
      <w:r>
        <w:rPr>
          <w:rFonts w:hint="eastAsia" w:ascii="仿宋_GB2312" w:hAnsi="仿宋_GB2312" w:eastAsia="仿宋_GB2312"/>
          <w:sz w:val="30"/>
          <w:lang w:eastAsia="zh-CN"/>
        </w:rPr>
        <w:t>138.13</w:t>
      </w:r>
      <w:r>
        <w:rPr>
          <w:rFonts w:hint="eastAsia" w:ascii="仿宋_GB2312" w:hAnsi="仿宋_GB2312" w:eastAsia="仿宋_GB2312"/>
          <w:sz w:val="30"/>
        </w:rPr>
        <w:t>平方米</w:t>
      </w:r>
      <w:r>
        <w:rPr>
          <w:rFonts w:hint="eastAsia" w:ascii="仿宋_GB2312" w:hAnsi="仿宋_GB2312" w:eastAsia="仿宋_GB2312"/>
          <w:sz w:val="30"/>
          <w:lang w:eastAsia="zh-CN"/>
        </w:rPr>
        <w:t>，房权证号为孟房权证城区字第</w:t>
      </w:r>
      <w:r>
        <w:rPr>
          <w:rFonts w:hint="eastAsia" w:ascii="仿宋_GB2312" w:hAnsi="仿宋_GB2312" w:eastAsia="仿宋_GB2312"/>
          <w:sz w:val="30"/>
          <w:lang w:val="en-US" w:eastAsia="zh-CN"/>
        </w:rPr>
        <w:t>6834号，</w:t>
      </w:r>
      <w:r>
        <w:rPr>
          <w:rFonts w:hint="eastAsia" w:ascii="仿宋_GB2312" w:hAnsi="仿宋_GB2312" w:eastAsia="仿宋_GB2312"/>
          <w:sz w:val="30"/>
          <w:lang w:eastAsia="zh-CN"/>
        </w:rPr>
        <w:t>房屋</w:t>
      </w:r>
      <w:r>
        <w:rPr>
          <w:rFonts w:hint="eastAsia" w:ascii="仿宋_GB2312" w:hAnsi="仿宋_GB2312" w:eastAsia="仿宋_GB2312"/>
          <w:sz w:val="30"/>
        </w:rPr>
        <w:t>规划用途：</w:t>
      </w:r>
      <w:r>
        <w:rPr>
          <w:rFonts w:hint="eastAsia" w:ascii="仿宋_GB2312" w:hAnsi="仿宋_GB2312" w:eastAsia="仿宋_GB2312"/>
          <w:sz w:val="30"/>
          <w:lang w:eastAsia="zh-CN"/>
        </w:rPr>
        <w:t>住宅</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地形规则，地势平坦，开发程度达到宗地红线内外“七通”及场地平整。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4、建筑物基本状况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混合</w:t>
      </w:r>
      <w:r>
        <w:rPr>
          <w:rFonts w:hint="eastAsia" w:ascii="仿宋_GB2312" w:hAnsi="仿宋_GB2312" w:eastAsia="仿宋_GB2312"/>
          <w:sz w:val="30"/>
        </w:rPr>
        <w:t>结构，所在第</w:t>
      </w:r>
      <w:r>
        <w:rPr>
          <w:rFonts w:hint="eastAsia" w:ascii="仿宋_GB2312" w:hAnsi="仿宋_GB2312" w:eastAsia="仿宋_GB2312"/>
          <w:sz w:val="30"/>
          <w:lang w:val="en-US" w:eastAsia="zh-CN"/>
        </w:rPr>
        <w:t>3</w:t>
      </w:r>
      <w:r>
        <w:rPr>
          <w:rFonts w:hint="eastAsia" w:ascii="仿宋_GB2312" w:hAnsi="仿宋_GB2312" w:eastAsia="仿宋_GB2312"/>
          <w:sz w:val="30"/>
        </w:rPr>
        <w:t>层，共</w:t>
      </w:r>
      <w:r>
        <w:rPr>
          <w:rFonts w:hint="eastAsia" w:ascii="仿宋_GB2312" w:hAnsi="仿宋_GB2312" w:eastAsia="仿宋_GB2312"/>
          <w:sz w:val="30"/>
          <w:lang w:val="en-US" w:eastAsia="zh-CN"/>
        </w:rPr>
        <w:t>5</w:t>
      </w:r>
      <w:r>
        <w:rPr>
          <w:rFonts w:hint="eastAsia" w:ascii="仿宋_GB2312" w:hAnsi="仿宋_GB2312" w:eastAsia="仿宋_GB2312"/>
          <w:sz w:val="30"/>
        </w:rPr>
        <w:t>层，</w:t>
      </w:r>
      <w:r>
        <w:rPr>
          <w:rFonts w:hint="eastAsia" w:ascii="仿宋_GB2312" w:hAnsi="仿宋_GB2312" w:eastAsia="仿宋_GB2312"/>
          <w:sz w:val="30"/>
          <w:lang w:eastAsia="zh-CN"/>
        </w:rPr>
        <w:t>塑钢</w:t>
      </w:r>
      <w:r>
        <w:rPr>
          <w:rFonts w:hint="eastAsia" w:ascii="仿宋_GB2312" w:hAnsi="仿宋_GB2312" w:eastAsia="仿宋_GB2312"/>
          <w:sz w:val="30"/>
        </w:rPr>
        <w:t>窗，</w:t>
      </w:r>
      <w:r>
        <w:rPr>
          <w:rFonts w:hint="eastAsia" w:ascii="仿宋_GB2312" w:hAnsi="仿宋_GB2312" w:eastAsia="仿宋_GB2312"/>
          <w:sz w:val="30"/>
          <w:lang w:eastAsia="zh-CN"/>
        </w:rPr>
        <w:t>防盗</w:t>
      </w:r>
      <w:r>
        <w:rPr>
          <w:rFonts w:hint="eastAsia" w:ascii="仿宋_GB2312" w:hAnsi="仿宋_GB2312" w:eastAsia="仿宋_GB2312"/>
          <w:sz w:val="30"/>
        </w:rPr>
        <w:t>门；水电、消防、通讯等设施完好，维护状况较好。</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(五)价值时点</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2</w:t>
      </w:r>
      <w:r>
        <w:rPr>
          <w:rFonts w:hint="eastAsia" w:ascii="仿宋_GB2312" w:hAnsi="仿宋_GB2312" w:eastAsia="仿宋_GB2312"/>
          <w:sz w:val="30"/>
        </w:rPr>
        <w:t>月</w:t>
      </w:r>
      <w:r>
        <w:rPr>
          <w:rFonts w:hint="eastAsia" w:ascii="仿宋_GB2312" w:hAnsi="仿宋_GB2312" w:eastAsia="仿宋_GB2312"/>
          <w:sz w:val="30"/>
          <w:lang w:val="en-US" w:eastAsia="zh-CN"/>
        </w:rPr>
        <w:t>19</w:t>
      </w:r>
      <w:r>
        <w:rPr>
          <w:rFonts w:hint="eastAsia" w:ascii="仿宋_GB2312" w:hAnsi="仿宋_GB2312" w:eastAsia="仿宋_GB2312"/>
          <w:sz w:val="30"/>
        </w:rPr>
        <w:t>日。</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(六)价值类型</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(七)估价原则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成本法：求取估价对象在价值时点的重置价格或重建价格，扣除折旧，以此估算估价对象的客观合理价格或价值的方法。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估价人员深入细致地分析了项目的特点和实际状况，并研究了委托方提供的及所掌握的资料，在实地勘察和调研的基础上认为，待估房地产用途为</w:t>
      </w:r>
      <w:r>
        <w:rPr>
          <w:rFonts w:hint="eastAsia" w:ascii="仿宋_GB2312" w:hAnsi="仿宋_GB2312" w:eastAsia="仿宋_GB2312"/>
          <w:sz w:val="30"/>
          <w:lang w:eastAsia="zh-CN"/>
        </w:rPr>
        <w:t>住宅</w:t>
      </w:r>
      <w:r>
        <w:rPr>
          <w:rFonts w:hint="eastAsia" w:ascii="仿宋_GB2312" w:hAnsi="仿宋_GB2312" w:eastAsia="仿宋_GB2312"/>
          <w:sz w:val="30"/>
        </w:rPr>
        <w:t>，由于估价对象租赁收益率较低，租金未达到商品租金，故不宜选用收益法。近几年</w:t>
      </w:r>
      <w:r>
        <w:rPr>
          <w:rFonts w:hint="eastAsia" w:ascii="仿宋_GB2312" w:hAnsi="仿宋_GB2312" w:eastAsia="仿宋_GB2312"/>
          <w:sz w:val="30"/>
          <w:lang w:eastAsia="zh-CN"/>
        </w:rPr>
        <w:t>孟村县</w:t>
      </w:r>
      <w:r>
        <w:rPr>
          <w:rFonts w:hint="eastAsia" w:ascii="仿宋_GB2312" w:hAnsi="仿宋_GB2312" w:eastAsia="仿宋_GB2312"/>
          <w:sz w:val="30"/>
        </w:rPr>
        <w:t>房地产市场发展很快，从成本角度已较难反映出估价对象的客观市场价值，故不宜选用成本法。假设开发法适用于待开发房地产，估价对象已建成投入，不属于待开发房地产，故不宜选用假设开发法。待估房地产在</w:t>
      </w:r>
      <w:r>
        <w:rPr>
          <w:rFonts w:hint="eastAsia" w:ascii="仿宋_GB2312" w:hAnsi="仿宋_GB2312" w:eastAsia="仿宋_GB2312"/>
          <w:sz w:val="30"/>
          <w:lang w:eastAsia="zh-CN"/>
        </w:rPr>
        <w:t>孟村县</w:t>
      </w:r>
      <w:r>
        <w:rPr>
          <w:rFonts w:hint="eastAsia" w:ascii="仿宋_GB2312" w:hAnsi="仿宋_GB2312" w:eastAsia="仿宋_GB2312"/>
          <w:sz w:val="30"/>
        </w:rPr>
        <w:t>房地产市场交易案例较多，估价对象周边</w:t>
      </w:r>
      <w:r>
        <w:rPr>
          <w:rFonts w:hint="eastAsia" w:ascii="仿宋_GB2312" w:hAnsi="仿宋_GB2312" w:eastAsia="仿宋_GB2312"/>
          <w:sz w:val="30"/>
          <w:lang w:eastAsia="zh-CN"/>
        </w:rPr>
        <w:t>类似房地产</w:t>
      </w:r>
      <w:r>
        <w:rPr>
          <w:rFonts w:hint="eastAsia" w:ascii="仿宋_GB2312" w:hAnsi="仿宋_GB2312" w:eastAsia="仿宋_GB2312"/>
          <w:sz w:val="30"/>
        </w:rPr>
        <w:t>出售案例较多，综合以上分析为使估价结果更具科学性、准确性、客观性、本报告确定选用市场比较法进行评估。</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估价人员根据估价目的，遵循估价原则，采用科学的估价方法，在认真分析所掌握资料与影响估价对象价值诸因素的基础上，综合确定：</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估价对象在价值时点的市场价值为人民币</w:t>
      </w:r>
      <w:r>
        <w:rPr>
          <w:rFonts w:hint="eastAsia" w:ascii="仿宋_GB2312" w:hAnsi="仿宋_GB2312" w:eastAsia="仿宋_GB2312"/>
          <w:b/>
          <w:sz w:val="30"/>
          <w:lang w:val="en-US" w:eastAsia="zh-CN"/>
        </w:rPr>
        <w:t>85.05</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捌拾伍</w:t>
      </w:r>
      <w:r>
        <w:rPr>
          <w:rFonts w:hint="eastAsia" w:ascii="仿宋_GB2312" w:hAnsi="仿宋_GB2312" w:eastAsia="仿宋_GB2312"/>
          <w:b/>
          <w:sz w:val="30"/>
        </w:rPr>
        <w:t>万</w:t>
      </w:r>
      <w:r>
        <w:rPr>
          <w:rFonts w:hint="eastAsia" w:ascii="仿宋_GB2312" w:hAnsi="仿宋_GB2312" w:eastAsia="仿宋_GB2312"/>
          <w:b/>
          <w:sz w:val="30"/>
          <w:lang w:eastAsia="zh-CN"/>
        </w:rPr>
        <w:t>零伍佰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val="en-US" w:eastAsia="zh-CN"/>
        </w:rPr>
        <w:t>6157</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（十一）注册房地产估价师</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tbl>
      <w:tblPr>
        <w:tblStyle w:val="12"/>
        <w:tblpPr w:vertAnchor="page" w:horzAnchor="page" w:tblpX="2004" w:tblpY="11420"/>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63"/>
        <w:gridCol w:w="2674"/>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6" w:hRule="exact"/>
        </w:trPr>
        <w:tc>
          <w:tcPr>
            <w:tcW w:w="2663"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74"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注册号</w:t>
            </w:r>
          </w:p>
        </w:tc>
        <w:tc>
          <w:tcPr>
            <w:tcW w:w="2663"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3" w:hRule="exact"/>
        </w:trPr>
        <w:tc>
          <w:tcPr>
            <w:tcW w:w="2663"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张东强</w:t>
            </w:r>
          </w:p>
        </w:tc>
        <w:tc>
          <w:tcPr>
            <w:tcW w:w="2674"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1319970048</w:t>
            </w:r>
          </w:p>
        </w:tc>
        <w:tc>
          <w:tcPr>
            <w:tcW w:w="2663"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7" w:hRule="exact"/>
        </w:trPr>
        <w:tc>
          <w:tcPr>
            <w:tcW w:w="2663"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于红心</w:t>
            </w:r>
          </w:p>
        </w:tc>
        <w:tc>
          <w:tcPr>
            <w:tcW w:w="2674"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1319960016</w:t>
            </w:r>
          </w:p>
        </w:tc>
        <w:tc>
          <w:tcPr>
            <w:tcW w:w="2663"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（十二）协助估价人员</w:t>
      </w:r>
    </w:p>
    <w:tbl>
      <w:tblPr>
        <w:tblStyle w:val="12"/>
        <w:tblpPr w:vertAnchor="page" w:horzAnchor="page" w:tblpX="1959" w:tblpY="13577"/>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4"/>
        <w:gridCol w:w="2663"/>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3" w:hRule="exact"/>
        </w:trPr>
        <w:tc>
          <w:tcPr>
            <w:tcW w:w="2674"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63"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相关资格或职称</w:t>
            </w:r>
          </w:p>
        </w:tc>
        <w:tc>
          <w:tcPr>
            <w:tcW w:w="2663"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8" w:hRule="exact"/>
        </w:trPr>
        <w:tc>
          <w:tcPr>
            <w:tcW w:w="2674" w:type="dxa"/>
            <w:tcBorders>
              <w:right w:val="single" w:color="000000" w:sz="4" w:space="0"/>
            </w:tcBorders>
            <w:noWrap w:val="0"/>
            <w:vAlign w:val="center"/>
          </w:tcPr>
          <w:p>
            <w:pPr>
              <w:pStyle w:val="14"/>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hint="eastAsia" w:ascii="Times New Roman" w:hAnsi="Times New Roman" w:eastAsia="仿宋_GB2312"/>
                <w:b w:val="0"/>
                <w:i w:val="0"/>
                <w:strike w:val="0"/>
                <w:color w:val="000000"/>
                <w:spacing w:val="0"/>
                <w:w w:val="100"/>
                <w:sz w:val="30"/>
                <w:szCs w:val="30"/>
                <w:lang w:eastAsia="zh-CN"/>
              </w:rPr>
              <w:t>高凯伦</w:t>
            </w:r>
          </w:p>
        </w:tc>
        <w:tc>
          <w:tcPr>
            <w:tcW w:w="2663"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p>
        </w:tc>
        <w:tc>
          <w:tcPr>
            <w:tcW w:w="2663"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（十三）实地查勘期</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2</w:t>
      </w:r>
      <w:r>
        <w:rPr>
          <w:rFonts w:hint="eastAsia" w:ascii="仿宋_GB2312" w:hAnsi="仿宋_GB2312" w:eastAsia="仿宋_GB2312"/>
          <w:sz w:val="30"/>
        </w:rPr>
        <w:t>月</w:t>
      </w:r>
      <w:r>
        <w:rPr>
          <w:rFonts w:hint="eastAsia" w:ascii="仿宋_GB2312" w:hAnsi="仿宋_GB2312" w:eastAsia="仿宋_GB2312"/>
          <w:sz w:val="30"/>
          <w:lang w:val="en-US" w:eastAsia="zh-CN"/>
        </w:rPr>
        <w:t>19</w:t>
      </w:r>
      <w:r>
        <w:rPr>
          <w:rFonts w:hint="eastAsia" w:ascii="仿宋_GB2312" w:hAnsi="仿宋_GB2312" w:eastAsia="仿宋_GB2312"/>
          <w:sz w:val="30"/>
        </w:rPr>
        <w:t>日</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(十四)估价作业期</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2</w:t>
      </w:r>
      <w:r>
        <w:rPr>
          <w:rFonts w:hint="eastAsia" w:ascii="仿宋_GB2312" w:hAnsi="仿宋_GB2312" w:eastAsia="仿宋_GB2312"/>
          <w:sz w:val="30"/>
        </w:rPr>
        <w:t>月</w:t>
      </w:r>
      <w:r>
        <w:rPr>
          <w:rFonts w:hint="eastAsia" w:ascii="仿宋_GB2312" w:hAnsi="仿宋_GB2312" w:eastAsia="仿宋_GB2312"/>
          <w:sz w:val="30"/>
          <w:lang w:val="en-US" w:eastAsia="zh-CN"/>
        </w:rPr>
        <w:t>19</w:t>
      </w:r>
      <w:r>
        <w:rPr>
          <w:rFonts w:hint="eastAsia" w:ascii="仿宋_GB2312" w:hAnsi="仿宋_GB2312" w:eastAsia="仿宋_GB2312"/>
          <w:sz w:val="30"/>
        </w:rPr>
        <w:t>日——201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2</w:t>
      </w:r>
      <w:r>
        <w:rPr>
          <w:rFonts w:hint="eastAsia" w:ascii="仿宋_GB2312" w:hAnsi="仿宋_GB2312" w:eastAsia="仿宋_GB2312"/>
          <w:sz w:val="30"/>
        </w:rPr>
        <w:t>月</w:t>
      </w:r>
      <w:r>
        <w:rPr>
          <w:rFonts w:hint="eastAsia" w:ascii="仿宋_GB2312" w:hAnsi="仿宋_GB2312" w:eastAsia="仿宋_GB2312"/>
          <w:sz w:val="30"/>
          <w:lang w:val="en-US" w:eastAsia="zh-CN"/>
        </w:rPr>
        <w:t>28</w:t>
      </w:r>
      <w:r>
        <w:rPr>
          <w:rFonts w:hint="eastAsia" w:ascii="仿宋_GB2312" w:hAnsi="仿宋_GB2312" w:eastAsia="仿宋_GB2312"/>
          <w:sz w:val="30"/>
        </w:rPr>
        <w:t>日</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五、附件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sectPr>
      <w:footerReference r:id="rId7" w:type="default"/>
      <w:footerReference r:id="rId8" w:type="even"/>
      <w:footnotePr>
        <w:numFmt w:val="decimalHalfWidth"/>
      </w:footnotePr>
      <w:endnotePr>
        <w:numFmt w:val="chineseCounting"/>
      </w:endnotePr>
      <w:pgSz w:w="11905" w:h="16837"/>
      <w:pgMar w:top="1984" w:right="1700" w:bottom="1417" w:left="1700"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tBmJRoAEAACIDAAAOAAAAZHJzL2Uyb0RvYy54bWytUl1uEzEQ&#10;fq/EHSy/k92WhtJVNhWial8qqFQ4gOu1dy3WHnfGySYnQJyBu3Ab1GswdtNA4A3xYnl+/M183+fF&#10;xcaPYm2QHIRWHs9qKUzQ0LnQt/LTx6uXb6SgpEKnRgimlVtD8mL54mgxxcacwABjZ1AwSKBmiq0c&#10;UopNVZEejFc0g2gCFy2gV4lD7KsO1cTofqxO6vp1NQF2EUEbIs5ePhXlsuBba3T6YC2ZJMZW8m6p&#10;nFjO+3xWy4VqelRxcHq3hvqHLbxygYfuoS5VUmKF7i8o7zQCgU0zDb4Ca502hQOzOa7/YHM3qGgK&#10;FxaH4l4m+n+w+v36FoXrWslGBeXZoh/fvj9+/SJOszZTpIZb7uItZnYUb0B/JhHg3aBCb95SZIXZ&#10;99xbHTTngHbPNhZ9fs50xaZov91rbzZJaE7OX52fn9ZzKTTXODibF3Mq1Ty/jkjp2oAX+dJK5MlF&#10;crW+oZTnq+a5JQ8LcOXGsfg7hoMEN+ZM2fdpxbzsPXRblmLiv9BKelgpNFKsIrp+OGDIRpRZu0+T&#10;nf49Lri/vvb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AtBmJRoAEAACIDAAAOAAAAAAAA&#10;AAEAIAAAACMBAABkcnMvZTJvRG9jLnhtbFBLBQYAAAAABgAGAFkBAAA1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nB4XXoQEAACIDAAAOAAAAZHJzL2Uyb0RvYy54bWytUl1uEzEQ&#10;fkfiDpbfyW5bQukqmwpRlZcKKhUOMPXauxZrj/E42eQEqGfoXbgN4hqM3TQ05Q3xMvL8+Jv5vpnF&#10;+caNYq0jWfStPJrVUmivsLO+b+WXz5ev3kpBCXwHI3rdyq0meb58+WIxhUYf44Bjp6NgEE/NFFo5&#10;pBSaqiI1aAc0w6A9Jw1GB4nd2FddhInR3Vgd1/WbasLYhYhKE3H04iEplwXfGK3SJ2NIJzG2kmdL&#10;xcZib7Otlgto+ghhsGo3BvzDFA6s56Z7qAtIIFbR/gXlrIpIaNJMoavQGKt04cBsjupnbG4GCLpw&#10;YXEo7GWi/werPq6vo7BdK0+l8OB4RT/vf/y6+y5OsjZToIZLbsJ1zOwoXKH6SsLj+wF8r99RYIV5&#10;77m2OijODu2+bUx0+TvTFZui/Xavvd4koTg4Pzk7e13PpVCcY+d0XpZTQfP4O0RKHzQ6kR+tjNy5&#10;SA7rK0q5PzSPJbmZx0s7jmW/oz8IcGGOlHkfRszD3mK3ZSkmvoVW0rcVRC3FKkTbDwcMeRGl1+5o&#10;8qaf+gX3z2kv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SKrm1AAAAAQBAAAPAAAAAAAAAAEA&#10;IAAAACIAAABkcnMvZG93bnJldi54bWxQSwECFAAUAAAACACHTuJApweF16EBAAAiAwAADgAAAAAA&#10;AAABACAAAAAjAQAAZHJzL2Uyb0RvYy54bWxQSwUGAAAAAAYABgBZAQAANgU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DG1HM4sAEAADsDAAAOAAAAZHJzL2Uyb0RvYy54bWytUk1OGzEU&#10;3lfqHSzvmxmggTKKg4QQVaUKKqU9gOOxM5b812cnM7lAuQErNt33XDlHn00mINghNvbz+/P3fe/N&#10;LgZryEZC1N4xejSpKZFO+Fa7FaO/fl5/+kJJTNy13HgnGd3KSC/mHz/M+tDIY99500og2MTFpg+M&#10;dimFpqqi6KTlceKDdBhUHixP+IRV1QLvsbs11XFdn1a9hzaAFzJG9F49Bum89FdKinSrVJSJGEYR&#10;WyonlHOZz2o+480KeOi02MPgb0BhuXb46aHVFU+crEG/amW1AB+9ShPhbeWV0kIWDsjmqH7BZtHx&#10;IAsXFCeGg0zx/dqKm80PILpl9IQSxy2OaHd/t3v4t/v7h0yzPH2IDWYtAual4dIPOObRH9GZWQ8K&#10;bL6RD8E4Cr09iCuHRAQ6pyfn55/rKSUCY/g4mxb1q6fqADF9ld6SbDAKOLyiKd98jwmRYOqYkj9z&#10;/lobUwZoHOkZPcOFKAWHCFYYh4WZwyPWbKVhOeyJLX27RV49LgCj8feag6TEfHOocN6W0YDRWI7G&#10;OoBedYiyaFE+wAkVjPttyivw/F1gPO38/D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xtRz&#10;O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dHoG5oAEAACMDAAAOAAAAZHJzL2Uyb0RvYy54bWytUl1uEzEQ&#10;fkfiDpbfibctAbrKpqqoyksFlUoPMPV6dy3WHuNxsskJEGfgLtwGcQ3GbpoS+lbxMvL8fTPfN16c&#10;bdwo1iaSRd/Io1klhfEaW+v7Rt5+vnz1TgpK4FsY0ZtGbg3Js+XLF4sp1OYYBxxbEwWDeKqn0Mgh&#10;pVArRXowDmiGwXhOdhgdJHZjr9oIE6O7UR1X1Rs1YWxDRG2IOHpxn5TLgt91RqdPXUcmibGRvFsq&#10;NhZ7l61aLqDuI4TB6t0a8IwtHFjPQ/dQF5BArKJ9AuWsjkjYpZlGp7DrrDaFA7M5qv5hczNAMIUL&#10;i0NhLxP9P1j9cX0dhW35diyPB8c3+vXj5+/v38Q8izMFqrnmJlzHTI/CFeovJDy+H8D35pwCS8zN&#10;uVYdFGeHdm2bLrrcznzFpoi/3YtvNkloDs5PTk9fV3MpNOfYeTsv11FQP3SHSOmDQSfyo5GRJxfN&#10;YX1FKc+H+qEkD/N4acexHHj0BwEuzJGy7/2Kedk7bLesxcSfoZH0dQXRSLEK0fbDAUO+RJm1+zX5&#10;1H/7Bffxb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DdHoG5oAEAACMDAAAOAAAAAAAA&#10;AAEAIAAAACMBAABkcnMvZTJvRG9jLnhtbFBLBQYAAAAABgAGAFkBAAA1BQ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y6sissAEAADsDAAAOAAAAZHJzL2Uyb0RvYy54bWytUktOHDEQ&#10;3SPlDpb3mW4Iw6c1HqQIgSJFBAk4gMdtT1vyj7JnuucCyQ1YZZN9zjXnoGymBwS7KBu7XD+/96pm&#10;F4M1ZC0hau8YPZzUlEgnfKvdktGH+6vPZ5TExF3LjXeS0Y2M9GL+6WDWh0Ye+c6bVgLBJi42fWC0&#10;Syk0VRVFJy2PEx+kw6DyYHnCJyyrFniP3a2pjur6pOo9tAG8kDGi9/IlSOelv1JSpB9KRZmIYRSx&#10;pXJCORf5rOYz3iyBh06LHQz+Dygs1w4/3be65ImTFegPrawW4KNXaSK8rbxSWsjCAdkc1u/Y3HU8&#10;yMIFxYlhL1P8f23FzfoWiG4ZPabEcYsj2j792v7+u/3zk5xkefoQG8y6C5iXhq9+wDGP/ojOzHpQ&#10;YPONfAjGUejNXlw5JCLQOf1yfn5cTykRGMPH6bSoX71WB4jpWnpLssEo4PCKpnz9PSZEgqljSv7M&#10;+SttTBmgcaRn9BQXohTsI1hhHBZmDi9Ys5WGxbAjtvDtBnn1uACMxscVB0mJ+eZQ4bwtowGjsRiN&#10;VQC97BBl0aJ8gBMqGHfblFfg7bvAeN3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curI&#10;r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BebckYoAEAACIDAAAOAAAAZHJzL2Uyb0RvYy54bWytUl1uEzEQ&#10;fkfiDpbfyW4LKWSVTYWoyksFlQoHmHrtXYu1x3icbHICxBm4C7dBvQZjN00beEO8jDw//ma+b2Z5&#10;vnWj2OhIFn0rT2a1FNor7KzvW/n50+WLN1JQAt/BiF63cqdJnq+eP1tOodGnOODY6SgYxFMzhVYO&#10;KYWmqkgN2gHNMGjPSYPRQWI39lUXYWJ0N1andX1WTRi7EFFpIo5e3CflquAbo1X6aAzpJMZW8myp&#10;2FjsbbbVaglNHyEMVu3HgH+YwoH13PQAdQEJxDrav6CcVREJTZopdBUaY5UuHJjNSf0Hm5sBgi5c&#10;WBwKB5no/8GqD5vrKGzXyoUUHhyv6NePn3ffv4mzrM0UqOGSm3AdMzsKV6i+kPD4bgDf67cUWGHe&#10;e66tjoqzQ/tvWxNd/s50xbZovztor7dJKA7OXy4Wr+q5FIpz7Lyel+VU0Dz8DpHSe41O5EcrI3cu&#10;ksPmilLuD81DSW7m8dKOY9nv6I8CXJgjZd77EfOwt9jtWIqJb6GV9HUNUUuxDtH2wxFDXkTptT+a&#10;vOmnfsF9PO3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BebckYoAEAACIDAAAOAAAAAAAA&#10;AAEAIAAAACMBAABkcnMvZTJvRG9jLnhtbFBLBQYAAAAABgAGAFkBAAA1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J40D26yAQAAOwMAAA4AAABkcnMvZTJvRG9jLnhtbK1SzW4T&#10;MRC+I/EOlu9kt4G03VWcSqgqQkKA1PIAjtfOWvIfYye7eQF4g564cOe58hwdO9kUwQ1xsccz42/m&#10;+2aWN6M1ZCchau8YvZjVlEgnfKfdhtEvD3evrimJibuOG+8ko3sZ6c3q5YvlEFo59703nQSCIC62&#10;Q2C0Tym0VRVFLy2PMx+kw6DyYHnCJ2yqDviA6NZU87q+rAYPXQAvZIzovT0G6argKyVF+qRUlIkY&#10;RrG3VE4o5zqf1WrJ2w3w0GtxaoP/QxeWa4dFz1C3PHGyBf0XlNUCfPQqzYS3lVdKC1k4IJuL+g82&#10;9z0PsnBBcWI4yxT/H6z4uPsMRHeMzilx3OKIDo/fDz9+HX5+I/MszxBii1n3AfPS+NaPOObJH9GZ&#10;WY8KbL6RD8E4Cr0/iyvHRAQ6F6+b5k29oERg7LpprppFhqmefweI6Z30lmSDUcDhFU357kNMx9Qp&#10;JRdz/k4bUwZoHBkYvcKFKB/OEQQ3DmtkDsdes5XG9XgitvbdHnkNuACMxq9bDpIS896hwnlbJgMm&#10;Yz0Z2wB602OXRYtSACdU6Jy2Ka/A7+/SxvPOr5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J40D26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QawF1oQEAACIDAAAOAAAAZHJzL2Uyb0RvYy54bWytUl1u&#10;EzEQfkfiDpbfyW5DU7qrbCpEVV4qqFQ4wNTr3bVY/3TGySYnQJyBu3AbxDUYu2kg7RviZeT5+2a+&#10;b7y82NpRbDSS8a6RJ7NSCu2Ub43rG/n509Wrcykogmth9E43cqdJXqxevlhOodZzP/ix1SgYxFE9&#10;hUYOMYa6KEgN2gLNfNCOk51HC5Fd7IsWYWJ0OxbzsjwrJo9tQK80EUcvH5JylfG7Tqv4setIRzE2&#10;kneL2WK2d8kWqyXUPUIYjNqvAf+whQXjeOgB6hIiiDWaZ1DWKPTkuzhT3ha+64zSmQOzOSmfsLkd&#10;IOjMhcWhcJCJ/h+s+rC5QWHaRp5J4cDyiX5+//Hr21cxT9pMgWouuQ03mNhRuPbqCwnn3w3gev2W&#10;AivMd0+1xVFxcmjftu3QpnamK7ZZ+91Be72NQnFw8bqqTsuFFIpz51X1plpkUKgfuwNSfK+9FenR&#10;SOTJWXLYXFNM86F+LEnDnL8y45jvO7qjABemSN73YcW07J1vdyzFxH+hkXS/BtRSrAOafjhiyIfI&#10;s/afJl36bz/j/vna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EGsBdaEBAAAiAwAADgAA&#10;AAAAAAABACAAAAAmAQAAZHJzL2Uyb0RvYy54bWxQSwUGAAAAAAYABgBZAQAAOQ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ONIftuxAQAAOwMAAA4AAABkcnMvZTJvRG9jLnhtbK1SzY4T&#10;MQy+I/EOUe50pgtld0adroRWi5AQIC08QJpJOpGSODhpZ/oC8AacuHDnufocOOnPIrghLoljO5/9&#10;ffbydnKW7RRGA77j81nNmfISeuM3Hf/08f7ZDWcxCd8LC151fK8iv109fbIcQ6uuYADbK2QE4mM7&#10;ho4PKYW2qqIclBNxBkF5CmpAJxI9cVP1KEZCd7a6quuX1QjYBwSpYiTv3THIVwVfayXTe62jSsx2&#10;nHpL5cRyrvNZrZai3aAIg5GnNsQ/dOGE8VT0AnUnkmBbNH9BOSMRIug0k+Aq0NpIVTgQm3n9B5uH&#10;QQRVuJA4MVxkiv8PVr7bfUBmepodZ144GtHh29fD95+HH1/YPMszhthS1kOgvDS9gimnnvyRnJn1&#10;pNHlm/gwipPQ+4u4akpMknPxvGle1AvOJMVumua6WWSY6vF3wJheK3AsGx1HGl7RVOzexnRMPafk&#10;Yh7ujbXkF631bOz4NS1E+XCJELj1VCNzOPaarTStpxOBNfR74jXSAnQ8ft4KVJzZN54UzttyNvBs&#10;rM/GNqDZDNRl0aIUoAkVOqdtyivw+7u08bjz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5zE&#10;1gAAAAUBAAAPAAAAAAAAAAEAIAAAACIAAABkcnMvZG93bnJldi54bWxQSwECFAAUAAAACACHTuJA&#10;40h+27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QqqedoQEAACIDAAAOAAAAZHJzL2Uyb0RvYy54bWytUlFu&#10;EzEQ/UfiDpb/yW5aAt1VNlVFVX4qqFQ4wNTr3bVYe4zHySYnQJyBu3Ab1GswdtNA6F/Fz8ieGb95&#10;742X51s7io0OZNA1cj4rpdBOYWtc38jPn65enUlBEVwLIzrdyJ0meb56+WI5+Vqf4IBjq4NgEEf1&#10;5Bs5xOjroiA1aAs0Q68dFzsMFiJfQ1+0ASZGt2NxUpZviglD6wMqTcTZy4eiXGX8rtMqfuw60lGM&#10;jWRuMceQ412KxWoJdR/AD0btacAzWFgwjoceoC4hglgH8wTKGhWQsIszhbbArjNKZw2sZl7+o+Z2&#10;AK+zFjaH/MEm+n+w6sPmJgjTNnIhhQPLK/r14+f9929inryZPNXccutvQlJH/hrVFxIO3w3gen1B&#10;nh3mvafe4qg5XWj/bNsFm56zXLHN3u8O3uttFIqTi9Oqel0yCcW1s6p6Wy0yKNSPr32g+F6jFenQ&#10;yMCTs+WwuaaY5kP92JKGObwy45j3O7qjBDemTOb7QDGRvcN2x1ZM/BcaSV/XELQUax9MPxwp5EXk&#10;WftPkzb99z3j/vna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kKqnnaEBAAAiAwAADgAA&#10;AAAAAAABACAAAAAmAQAAZHJzL2Uyb0RvYy54bWxQSwUGAAAAAAYABgBZAQAAOQ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75C3"/>
    <w:rsid w:val="00776496"/>
    <w:rsid w:val="00E67A99"/>
    <w:rsid w:val="00F90006"/>
    <w:rsid w:val="015A7F85"/>
    <w:rsid w:val="01822E2B"/>
    <w:rsid w:val="0184393D"/>
    <w:rsid w:val="01BC5397"/>
    <w:rsid w:val="02072D4E"/>
    <w:rsid w:val="022C3759"/>
    <w:rsid w:val="02417615"/>
    <w:rsid w:val="024D46EE"/>
    <w:rsid w:val="02606A43"/>
    <w:rsid w:val="0298463C"/>
    <w:rsid w:val="02AF112C"/>
    <w:rsid w:val="0365228E"/>
    <w:rsid w:val="037D7F70"/>
    <w:rsid w:val="0403787B"/>
    <w:rsid w:val="04307F37"/>
    <w:rsid w:val="04506958"/>
    <w:rsid w:val="04CB749B"/>
    <w:rsid w:val="04F71E95"/>
    <w:rsid w:val="04FA2AA9"/>
    <w:rsid w:val="05565EDE"/>
    <w:rsid w:val="05607194"/>
    <w:rsid w:val="05F83954"/>
    <w:rsid w:val="06090562"/>
    <w:rsid w:val="069B37DE"/>
    <w:rsid w:val="06B45760"/>
    <w:rsid w:val="06B61170"/>
    <w:rsid w:val="072B6C39"/>
    <w:rsid w:val="075724A9"/>
    <w:rsid w:val="077936A3"/>
    <w:rsid w:val="079B1556"/>
    <w:rsid w:val="07A12A73"/>
    <w:rsid w:val="07A304B2"/>
    <w:rsid w:val="08037CE7"/>
    <w:rsid w:val="087F3094"/>
    <w:rsid w:val="088A7387"/>
    <w:rsid w:val="08E8144B"/>
    <w:rsid w:val="09674177"/>
    <w:rsid w:val="096D37DF"/>
    <w:rsid w:val="099D7863"/>
    <w:rsid w:val="09B173FC"/>
    <w:rsid w:val="09F51A83"/>
    <w:rsid w:val="0A2A1E00"/>
    <w:rsid w:val="0A7643FA"/>
    <w:rsid w:val="0AAE2AF6"/>
    <w:rsid w:val="0ADB503D"/>
    <w:rsid w:val="0B21690F"/>
    <w:rsid w:val="0B32727D"/>
    <w:rsid w:val="0B7038ED"/>
    <w:rsid w:val="0B8C0843"/>
    <w:rsid w:val="0BAD3644"/>
    <w:rsid w:val="0BF45130"/>
    <w:rsid w:val="0C0471B7"/>
    <w:rsid w:val="0D1B3EB5"/>
    <w:rsid w:val="0D3E3CC4"/>
    <w:rsid w:val="0D4E40CF"/>
    <w:rsid w:val="0D7348C3"/>
    <w:rsid w:val="0D953925"/>
    <w:rsid w:val="0DF72BCC"/>
    <w:rsid w:val="0DF95926"/>
    <w:rsid w:val="0E206C7E"/>
    <w:rsid w:val="0E2A5925"/>
    <w:rsid w:val="0E2F04F9"/>
    <w:rsid w:val="0E3E0AAA"/>
    <w:rsid w:val="0E563999"/>
    <w:rsid w:val="0ECC3F23"/>
    <w:rsid w:val="0F172382"/>
    <w:rsid w:val="0F3F0029"/>
    <w:rsid w:val="0F77502A"/>
    <w:rsid w:val="0FA44296"/>
    <w:rsid w:val="0FCF5FC9"/>
    <w:rsid w:val="10283BCB"/>
    <w:rsid w:val="10373B82"/>
    <w:rsid w:val="10F87CED"/>
    <w:rsid w:val="111C378F"/>
    <w:rsid w:val="111C70E3"/>
    <w:rsid w:val="11766ACF"/>
    <w:rsid w:val="1195693B"/>
    <w:rsid w:val="11A15EA1"/>
    <w:rsid w:val="11F90EA9"/>
    <w:rsid w:val="122C1448"/>
    <w:rsid w:val="124869DC"/>
    <w:rsid w:val="12D211C8"/>
    <w:rsid w:val="139C7BF6"/>
    <w:rsid w:val="13D639B5"/>
    <w:rsid w:val="13FC48FB"/>
    <w:rsid w:val="14830C8B"/>
    <w:rsid w:val="149B0611"/>
    <w:rsid w:val="149F07C1"/>
    <w:rsid w:val="156F3C95"/>
    <w:rsid w:val="15D3099A"/>
    <w:rsid w:val="15EE3EC7"/>
    <w:rsid w:val="15F02E34"/>
    <w:rsid w:val="15FD6145"/>
    <w:rsid w:val="16292198"/>
    <w:rsid w:val="167F4BF0"/>
    <w:rsid w:val="16914B7B"/>
    <w:rsid w:val="16B46DCA"/>
    <w:rsid w:val="16D40FA5"/>
    <w:rsid w:val="173F1500"/>
    <w:rsid w:val="17954C70"/>
    <w:rsid w:val="17C67EE2"/>
    <w:rsid w:val="18342018"/>
    <w:rsid w:val="188E3996"/>
    <w:rsid w:val="18AF7F16"/>
    <w:rsid w:val="19280E27"/>
    <w:rsid w:val="19D00365"/>
    <w:rsid w:val="1A036460"/>
    <w:rsid w:val="1A043C88"/>
    <w:rsid w:val="1A09265A"/>
    <w:rsid w:val="1A176F08"/>
    <w:rsid w:val="1A224C3F"/>
    <w:rsid w:val="1A2D4AA0"/>
    <w:rsid w:val="1A8B63E0"/>
    <w:rsid w:val="1A9B1E11"/>
    <w:rsid w:val="1ABF53EB"/>
    <w:rsid w:val="1AD160CC"/>
    <w:rsid w:val="1AEC6FC6"/>
    <w:rsid w:val="1B1D534F"/>
    <w:rsid w:val="1B3815A7"/>
    <w:rsid w:val="1BCC6140"/>
    <w:rsid w:val="1BDD109D"/>
    <w:rsid w:val="1BF26ABD"/>
    <w:rsid w:val="1C4E106E"/>
    <w:rsid w:val="1C6B4D41"/>
    <w:rsid w:val="1C771970"/>
    <w:rsid w:val="1C8003C2"/>
    <w:rsid w:val="1CBE3410"/>
    <w:rsid w:val="1D2F5B4F"/>
    <w:rsid w:val="1DE97A6B"/>
    <w:rsid w:val="1E486F0C"/>
    <w:rsid w:val="1E571A50"/>
    <w:rsid w:val="1E874054"/>
    <w:rsid w:val="1E8E5129"/>
    <w:rsid w:val="1EC12931"/>
    <w:rsid w:val="1EFB6F8A"/>
    <w:rsid w:val="1F30352C"/>
    <w:rsid w:val="1F52770D"/>
    <w:rsid w:val="1F794136"/>
    <w:rsid w:val="1FD6796D"/>
    <w:rsid w:val="1FFF45C7"/>
    <w:rsid w:val="200F1443"/>
    <w:rsid w:val="203065FE"/>
    <w:rsid w:val="207C4BA2"/>
    <w:rsid w:val="20B111E1"/>
    <w:rsid w:val="2148229A"/>
    <w:rsid w:val="23077953"/>
    <w:rsid w:val="2344038C"/>
    <w:rsid w:val="23677B89"/>
    <w:rsid w:val="239B2E5C"/>
    <w:rsid w:val="249D45A7"/>
    <w:rsid w:val="24B22439"/>
    <w:rsid w:val="25652DBD"/>
    <w:rsid w:val="258A3AF7"/>
    <w:rsid w:val="25E534FA"/>
    <w:rsid w:val="2624275D"/>
    <w:rsid w:val="267047E5"/>
    <w:rsid w:val="2683298F"/>
    <w:rsid w:val="26BB0DD0"/>
    <w:rsid w:val="27290BBE"/>
    <w:rsid w:val="27563F0C"/>
    <w:rsid w:val="275B7FF7"/>
    <w:rsid w:val="278C6018"/>
    <w:rsid w:val="27A051FF"/>
    <w:rsid w:val="27BA3271"/>
    <w:rsid w:val="27D30C16"/>
    <w:rsid w:val="28076536"/>
    <w:rsid w:val="28087241"/>
    <w:rsid w:val="28143ABA"/>
    <w:rsid w:val="283D7FB1"/>
    <w:rsid w:val="28AC597E"/>
    <w:rsid w:val="28B655D7"/>
    <w:rsid w:val="28F735AA"/>
    <w:rsid w:val="292E536E"/>
    <w:rsid w:val="293311FE"/>
    <w:rsid w:val="297E7D69"/>
    <w:rsid w:val="29F860DB"/>
    <w:rsid w:val="29FC2AD3"/>
    <w:rsid w:val="2A9C504E"/>
    <w:rsid w:val="2ACF00BB"/>
    <w:rsid w:val="2AD372A5"/>
    <w:rsid w:val="2AD81087"/>
    <w:rsid w:val="2B2A71BD"/>
    <w:rsid w:val="2B661B69"/>
    <w:rsid w:val="2BB903E6"/>
    <w:rsid w:val="2BC52CCA"/>
    <w:rsid w:val="2BC9507F"/>
    <w:rsid w:val="2C212C35"/>
    <w:rsid w:val="2C3148C1"/>
    <w:rsid w:val="2C3E707C"/>
    <w:rsid w:val="2CB838B2"/>
    <w:rsid w:val="2CD00C6C"/>
    <w:rsid w:val="2D3028B1"/>
    <w:rsid w:val="2DB21EC2"/>
    <w:rsid w:val="2DB72DBB"/>
    <w:rsid w:val="2DD23D1E"/>
    <w:rsid w:val="2E143FC4"/>
    <w:rsid w:val="2EE74C19"/>
    <w:rsid w:val="2FC9582D"/>
    <w:rsid w:val="300610EF"/>
    <w:rsid w:val="30292F4A"/>
    <w:rsid w:val="30C12859"/>
    <w:rsid w:val="30E9643B"/>
    <w:rsid w:val="310D3694"/>
    <w:rsid w:val="31256E95"/>
    <w:rsid w:val="312C46E5"/>
    <w:rsid w:val="313C2E4F"/>
    <w:rsid w:val="31513CC7"/>
    <w:rsid w:val="316C31B3"/>
    <w:rsid w:val="31AB3BD9"/>
    <w:rsid w:val="31CF5E88"/>
    <w:rsid w:val="31F37F38"/>
    <w:rsid w:val="321F2448"/>
    <w:rsid w:val="326E7D1D"/>
    <w:rsid w:val="328406CF"/>
    <w:rsid w:val="32DE30F1"/>
    <w:rsid w:val="32E7276B"/>
    <w:rsid w:val="32F252FF"/>
    <w:rsid w:val="32FD221E"/>
    <w:rsid w:val="334658E1"/>
    <w:rsid w:val="33DE12DD"/>
    <w:rsid w:val="33FB286D"/>
    <w:rsid w:val="34981DD8"/>
    <w:rsid w:val="34F444F4"/>
    <w:rsid w:val="352C7447"/>
    <w:rsid w:val="35792D80"/>
    <w:rsid w:val="359A2C29"/>
    <w:rsid w:val="35CF02AD"/>
    <w:rsid w:val="36042E80"/>
    <w:rsid w:val="363522DC"/>
    <w:rsid w:val="36407388"/>
    <w:rsid w:val="36474B21"/>
    <w:rsid w:val="3663114F"/>
    <w:rsid w:val="36702911"/>
    <w:rsid w:val="368F7DC8"/>
    <w:rsid w:val="36A7605D"/>
    <w:rsid w:val="36FD5B27"/>
    <w:rsid w:val="37440F16"/>
    <w:rsid w:val="378D2892"/>
    <w:rsid w:val="37BE48AF"/>
    <w:rsid w:val="381F0E40"/>
    <w:rsid w:val="38463FE8"/>
    <w:rsid w:val="38951BD5"/>
    <w:rsid w:val="38AD7B0F"/>
    <w:rsid w:val="38B12622"/>
    <w:rsid w:val="38B77B85"/>
    <w:rsid w:val="39116512"/>
    <w:rsid w:val="39515AFA"/>
    <w:rsid w:val="39876ADF"/>
    <w:rsid w:val="39ED2672"/>
    <w:rsid w:val="3A5F5603"/>
    <w:rsid w:val="3B085BD2"/>
    <w:rsid w:val="3B3C0AD6"/>
    <w:rsid w:val="3B403AA0"/>
    <w:rsid w:val="3BB75166"/>
    <w:rsid w:val="3BD217E0"/>
    <w:rsid w:val="3BF95F30"/>
    <w:rsid w:val="3BFD3E9E"/>
    <w:rsid w:val="3BFF45BD"/>
    <w:rsid w:val="3C053095"/>
    <w:rsid w:val="3C1F70FC"/>
    <w:rsid w:val="3C377022"/>
    <w:rsid w:val="3C3816AB"/>
    <w:rsid w:val="3CC17DF2"/>
    <w:rsid w:val="3D5C2937"/>
    <w:rsid w:val="3D6435F2"/>
    <w:rsid w:val="3DA204DF"/>
    <w:rsid w:val="3DBA28F1"/>
    <w:rsid w:val="3DCA4186"/>
    <w:rsid w:val="3E01291E"/>
    <w:rsid w:val="3E853817"/>
    <w:rsid w:val="3E946644"/>
    <w:rsid w:val="3EED5CCA"/>
    <w:rsid w:val="3EF260D3"/>
    <w:rsid w:val="3F0207CC"/>
    <w:rsid w:val="3F0F3136"/>
    <w:rsid w:val="3F5D3C84"/>
    <w:rsid w:val="3F901E1B"/>
    <w:rsid w:val="407B2C88"/>
    <w:rsid w:val="4174047B"/>
    <w:rsid w:val="41747357"/>
    <w:rsid w:val="4192472A"/>
    <w:rsid w:val="41A77713"/>
    <w:rsid w:val="41B82DAE"/>
    <w:rsid w:val="41D025F9"/>
    <w:rsid w:val="41D64781"/>
    <w:rsid w:val="41DC3661"/>
    <w:rsid w:val="41DD4B98"/>
    <w:rsid w:val="4284295C"/>
    <w:rsid w:val="428F6D1D"/>
    <w:rsid w:val="430C5CDA"/>
    <w:rsid w:val="431D1E6D"/>
    <w:rsid w:val="432320ED"/>
    <w:rsid w:val="441A2892"/>
    <w:rsid w:val="449A5F95"/>
    <w:rsid w:val="44B303BF"/>
    <w:rsid w:val="44E40835"/>
    <w:rsid w:val="45047491"/>
    <w:rsid w:val="455A77AE"/>
    <w:rsid w:val="45894D0A"/>
    <w:rsid w:val="45B0407C"/>
    <w:rsid w:val="45BF18C7"/>
    <w:rsid w:val="46104945"/>
    <w:rsid w:val="4626455B"/>
    <w:rsid w:val="46BB5A20"/>
    <w:rsid w:val="46DF3DD0"/>
    <w:rsid w:val="46F95301"/>
    <w:rsid w:val="46FF0EEC"/>
    <w:rsid w:val="475B01B1"/>
    <w:rsid w:val="47621982"/>
    <w:rsid w:val="47D5726C"/>
    <w:rsid w:val="48053AC3"/>
    <w:rsid w:val="480A490E"/>
    <w:rsid w:val="48110DF7"/>
    <w:rsid w:val="48961BCE"/>
    <w:rsid w:val="48BD4922"/>
    <w:rsid w:val="48D33D6E"/>
    <w:rsid w:val="48E01034"/>
    <w:rsid w:val="492A1824"/>
    <w:rsid w:val="49695D6C"/>
    <w:rsid w:val="49883432"/>
    <w:rsid w:val="49DA3933"/>
    <w:rsid w:val="4AB45DB2"/>
    <w:rsid w:val="4B1D2D86"/>
    <w:rsid w:val="4B2355DB"/>
    <w:rsid w:val="4B465C91"/>
    <w:rsid w:val="4BB15832"/>
    <w:rsid w:val="4BC92E22"/>
    <w:rsid w:val="4BD97B3F"/>
    <w:rsid w:val="4C456B54"/>
    <w:rsid w:val="4C47686F"/>
    <w:rsid w:val="4C72020A"/>
    <w:rsid w:val="4C79477B"/>
    <w:rsid w:val="4CE8711D"/>
    <w:rsid w:val="4CE925F4"/>
    <w:rsid w:val="4CFA771E"/>
    <w:rsid w:val="4D0757E6"/>
    <w:rsid w:val="4D171FCF"/>
    <w:rsid w:val="4D2B40A7"/>
    <w:rsid w:val="4D47096E"/>
    <w:rsid w:val="4DA07725"/>
    <w:rsid w:val="4DEE144E"/>
    <w:rsid w:val="4E463174"/>
    <w:rsid w:val="4E882152"/>
    <w:rsid w:val="4EAF2123"/>
    <w:rsid w:val="4F2744D1"/>
    <w:rsid w:val="4F551623"/>
    <w:rsid w:val="4FC326E7"/>
    <w:rsid w:val="4FF443A8"/>
    <w:rsid w:val="50255046"/>
    <w:rsid w:val="50352312"/>
    <w:rsid w:val="5052492A"/>
    <w:rsid w:val="50900680"/>
    <w:rsid w:val="50A901D6"/>
    <w:rsid w:val="50DB7464"/>
    <w:rsid w:val="50DC2611"/>
    <w:rsid w:val="514403F0"/>
    <w:rsid w:val="514C7EDD"/>
    <w:rsid w:val="517116B9"/>
    <w:rsid w:val="519A20C7"/>
    <w:rsid w:val="51F41AA8"/>
    <w:rsid w:val="524D2CA8"/>
    <w:rsid w:val="526E13F0"/>
    <w:rsid w:val="527C7380"/>
    <w:rsid w:val="52BD3077"/>
    <w:rsid w:val="52CE3BA1"/>
    <w:rsid w:val="533C2D2A"/>
    <w:rsid w:val="538E6274"/>
    <w:rsid w:val="53EA52D0"/>
    <w:rsid w:val="54715B47"/>
    <w:rsid w:val="548B36B4"/>
    <w:rsid w:val="549D6D07"/>
    <w:rsid w:val="554B2C73"/>
    <w:rsid w:val="556514EA"/>
    <w:rsid w:val="561636CA"/>
    <w:rsid w:val="563A779A"/>
    <w:rsid w:val="56605FAC"/>
    <w:rsid w:val="5689438D"/>
    <w:rsid w:val="56917E86"/>
    <w:rsid w:val="569349DB"/>
    <w:rsid w:val="56D634A1"/>
    <w:rsid w:val="56DB404B"/>
    <w:rsid w:val="56F03B84"/>
    <w:rsid w:val="56FA600E"/>
    <w:rsid w:val="572F5129"/>
    <w:rsid w:val="57382277"/>
    <w:rsid w:val="57407374"/>
    <w:rsid w:val="5817738F"/>
    <w:rsid w:val="58770476"/>
    <w:rsid w:val="58AD782F"/>
    <w:rsid w:val="59A7119D"/>
    <w:rsid w:val="59C044DF"/>
    <w:rsid w:val="5AF675B6"/>
    <w:rsid w:val="5AF86EA9"/>
    <w:rsid w:val="5B1E5E04"/>
    <w:rsid w:val="5B3B615A"/>
    <w:rsid w:val="5B637E6B"/>
    <w:rsid w:val="5C2E535D"/>
    <w:rsid w:val="5C4E40EE"/>
    <w:rsid w:val="5C9018F1"/>
    <w:rsid w:val="5CFA4DF2"/>
    <w:rsid w:val="5D1E1047"/>
    <w:rsid w:val="5D444953"/>
    <w:rsid w:val="5D4944DB"/>
    <w:rsid w:val="5E304865"/>
    <w:rsid w:val="5F0D3FF1"/>
    <w:rsid w:val="5F105A4D"/>
    <w:rsid w:val="5F2C080C"/>
    <w:rsid w:val="5F2F0728"/>
    <w:rsid w:val="5F474E15"/>
    <w:rsid w:val="5F8D2F0B"/>
    <w:rsid w:val="5FD47FDA"/>
    <w:rsid w:val="600D3021"/>
    <w:rsid w:val="60E34DA8"/>
    <w:rsid w:val="61601BFD"/>
    <w:rsid w:val="61730D44"/>
    <w:rsid w:val="618D1BB6"/>
    <w:rsid w:val="61B34229"/>
    <w:rsid w:val="61DA1E6F"/>
    <w:rsid w:val="61DE541A"/>
    <w:rsid w:val="61DF20A6"/>
    <w:rsid w:val="62831E80"/>
    <w:rsid w:val="62B5589C"/>
    <w:rsid w:val="62B70638"/>
    <w:rsid w:val="62B762FB"/>
    <w:rsid w:val="62BF09E4"/>
    <w:rsid w:val="62DE28C7"/>
    <w:rsid w:val="62F63E21"/>
    <w:rsid w:val="630A6FDC"/>
    <w:rsid w:val="631032FA"/>
    <w:rsid w:val="634042E9"/>
    <w:rsid w:val="63961FF5"/>
    <w:rsid w:val="63A17D9A"/>
    <w:rsid w:val="63AA2E0E"/>
    <w:rsid w:val="64CD6A37"/>
    <w:rsid w:val="65205F35"/>
    <w:rsid w:val="65336A27"/>
    <w:rsid w:val="65804B86"/>
    <w:rsid w:val="65CF1CA6"/>
    <w:rsid w:val="66073C5D"/>
    <w:rsid w:val="66077297"/>
    <w:rsid w:val="661F75F8"/>
    <w:rsid w:val="665D46C8"/>
    <w:rsid w:val="66681213"/>
    <w:rsid w:val="666F4DC5"/>
    <w:rsid w:val="66720D05"/>
    <w:rsid w:val="66B20821"/>
    <w:rsid w:val="6790591B"/>
    <w:rsid w:val="6792271F"/>
    <w:rsid w:val="67922828"/>
    <w:rsid w:val="682B4038"/>
    <w:rsid w:val="68355D36"/>
    <w:rsid w:val="68C47B88"/>
    <w:rsid w:val="695A42E1"/>
    <w:rsid w:val="69EE68D7"/>
    <w:rsid w:val="6A3566E7"/>
    <w:rsid w:val="6A39793A"/>
    <w:rsid w:val="6A5A59D7"/>
    <w:rsid w:val="6A7D6A52"/>
    <w:rsid w:val="6A940CD7"/>
    <w:rsid w:val="6ABA77FE"/>
    <w:rsid w:val="6AE6601C"/>
    <w:rsid w:val="6B152705"/>
    <w:rsid w:val="6B443012"/>
    <w:rsid w:val="6C2F0998"/>
    <w:rsid w:val="6C40604B"/>
    <w:rsid w:val="6CA474F1"/>
    <w:rsid w:val="6CA534BB"/>
    <w:rsid w:val="6CB031F9"/>
    <w:rsid w:val="6CE84A86"/>
    <w:rsid w:val="6D1D2A55"/>
    <w:rsid w:val="6D5D7FEE"/>
    <w:rsid w:val="6D74310D"/>
    <w:rsid w:val="6D79619E"/>
    <w:rsid w:val="6DA15C83"/>
    <w:rsid w:val="6DEF31A5"/>
    <w:rsid w:val="6E2E1ACF"/>
    <w:rsid w:val="6ECA2E65"/>
    <w:rsid w:val="6F040349"/>
    <w:rsid w:val="6F4862C3"/>
    <w:rsid w:val="6F4D68E5"/>
    <w:rsid w:val="6F61790D"/>
    <w:rsid w:val="6F783BE2"/>
    <w:rsid w:val="6FD924BA"/>
    <w:rsid w:val="6FE96087"/>
    <w:rsid w:val="700D1B9D"/>
    <w:rsid w:val="7017084D"/>
    <w:rsid w:val="70715C86"/>
    <w:rsid w:val="707B39F9"/>
    <w:rsid w:val="70942430"/>
    <w:rsid w:val="717132F2"/>
    <w:rsid w:val="71880A17"/>
    <w:rsid w:val="71B34218"/>
    <w:rsid w:val="71FF7A0F"/>
    <w:rsid w:val="723B5351"/>
    <w:rsid w:val="728C26D5"/>
    <w:rsid w:val="72B942E6"/>
    <w:rsid w:val="72E468D7"/>
    <w:rsid w:val="732637A5"/>
    <w:rsid w:val="732929FE"/>
    <w:rsid w:val="73642B4D"/>
    <w:rsid w:val="73EC1E29"/>
    <w:rsid w:val="741570A0"/>
    <w:rsid w:val="741856F0"/>
    <w:rsid w:val="74265EB7"/>
    <w:rsid w:val="74602782"/>
    <w:rsid w:val="74805A2D"/>
    <w:rsid w:val="74CC55E9"/>
    <w:rsid w:val="750A2E85"/>
    <w:rsid w:val="75FA7577"/>
    <w:rsid w:val="764659C8"/>
    <w:rsid w:val="766F2F43"/>
    <w:rsid w:val="76813CAA"/>
    <w:rsid w:val="769D248A"/>
    <w:rsid w:val="76BC6C56"/>
    <w:rsid w:val="76D22138"/>
    <w:rsid w:val="76FB0D66"/>
    <w:rsid w:val="770172A9"/>
    <w:rsid w:val="7750230A"/>
    <w:rsid w:val="7786128C"/>
    <w:rsid w:val="77A27C74"/>
    <w:rsid w:val="77F06BC3"/>
    <w:rsid w:val="7824635B"/>
    <w:rsid w:val="7833122C"/>
    <w:rsid w:val="784A1D1F"/>
    <w:rsid w:val="788536A9"/>
    <w:rsid w:val="78EC1289"/>
    <w:rsid w:val="79161138"/>
    <w:rsid w:val="79424179"/>
    <w:rsid w:val="79474DB9"/>
    <w:rsid w:val="7A115DD5"/>
    <w:rsid w:val="7A567CD2"/>
    <w:rsid w:val="7A67632E"/>
    <w:rsid w:val="7ADF1D95"/>
    <w:rsid w:val="7AE271EC"/>
    <w:rsid w:val="7AF422D9"/>
    <w:rsid w:val="7AF75C0D"/>
    <w:rsid w:val="7B4777E9"/>
    <w:rsid w:val="7B4D22C6"/>
    <w:rsid w:val="7C003257"/>
    <w:rsid w:val="7C674092"/>
    <w:rsid w:val="7C81197C"/>
    <w:rsid w:val="7C936E51"/>
    <w:rsid w:val="7C971857"/>
    <w:rsid w:val="7CA00901"/>
    <w:rsid w:val="7CBD478B"/>
    <w:rsid w:val="7CC2239D"/>
    <w:rsid w:val="7D8451B0"/>
    <w:rsid w:val="7DBB28C2"/>
    <w:rsid w:val="7DD80DE9"/>
    <w:rsid w:val="7E217295"/>
    <w:rsid w:val="7E344C09"/>
    <w:rsid w:val="7E692017"/>
    <w:rsid w:val="7E7A3BA0"/>
    <w:rsid w:val="7EA32FEC"/>
    <w:rsid w:val="7EE23BB6"/>
    <w:rsid w:val="7F3D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365" w:lineRule="atLeast"/>
      <w:ind w:left="1" w:right="0" w:firstLine="0" w:firstLineChars="0"/>
      <w:jc w:val="both"/>
      <w:textAlignment w:val="bottom"/>
    </w:pPr>
    <w:rPr>
      <w:rFonts w:ascii="Times New Roman" w:hAnsi="Times New Roman" w:eastAsia="宋体" w:cs="Times New Roman"/>
    </w:rPr>
  </w:style>
  <w:style w:type="paragraph" w:styleId="2">
    <w:name w:val="heading 1"/>
    <w:basedOn w:val="1"/>
    <w:next w:val="3"/>
    <w:qFormat/>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3">
    <w:name w:val="Default Paragraph Font"/>
    <w:qFormat/>
    <w:uiPriority w:val="0"/>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spacing w:line="306" w:lineRule="auto"/>
      <w:ind w:left="419" w:leftChars="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toc 1"/>
    <w:basedOn w:val="1"/>
    <w:next w:val="1"/>
    <w:qFormat/>
    <w:uiPriority w:val="0"/>
    <w:pPr>
      <w:spacing w:after="104" w:afterLines="0" w:line="0" w:lineRule="atLeast"/>
      <w:jc w:val="left"/>
    </w:pPr>
  </w:style>
  <w:style w:type="paragraph" w:styleId="8">
    <w:name w:val="toc 4"/>
    <w:basedOn w:val="1"/>
    <w:next w:val="1"/>
    <w:qFormat/>
    <w:uiPriority w:val="0"/>
    <w:pPr>
      <w:spacing w:line="306" w:lineRule="auto"/>
      <w:ind w:left="419" w:leftChars="0" w:firstLine="629" w:firstLineChars="0"/>
    </w:pPr>
  </w:style>
  <w:style w:type="paragraph" w:styleId="9">
    <w:name w:val="toc 2"/>
    <w:basedOn w:val="1"/>
    <w:next w:val="1"/>
    <w:qFormat/>
    <w:uiPriority w:val="0"/>
    <w:pPr>
      <w:spacing w:line="306" w:lineRule="auto"/>
      <w:ind w:left="419" w:leftChars="0"/>
    </w:pPr>
  </w:style>
  <w:style w:type="paragraph" w:styleId="10">
    <w:name w:val="Title"/>
    <w:basedOn w:val="1"/>
    <w:next w:val="11"/>
    <w:qFormat/>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1">
    <w:name w:val="文章附标题"/>
    <w:basedOn w:val="1"/>
    <w:next w:val="2"/>
    <w:qFormat/>
    <w:uiPriority w:val="0"/>
    <w:pPr>
      <w:spacing w:before="104" w:beforeLines="0" w:after="104" w:afterLines="0" w:line="0" w:lineRule="atLeast"/>
      <w:ind w:firstLine="0" w:firstLineChars="0"/>
      <w:jc w:val="center"/>
    </w:pPr>
    <w:rPr>
      <w:sz w:val="36"/>
    </w:rPr>
  </w:style>
  <w:style w:type="paragraph" w:customStyle="1" w:styleId="14">
    <w:name w:val="WPS Plain"/>
    <w:qFormat/>
    <w:uiPriority w:val="0"/>
    <w:rPr>
      <w:rFonts w:ascii="Times New Roman" w:hAnsi="Times New Roman" w:eastAsia="宋体" w:cs="Times New Roman"/>
    </w:rPr>
  </w:style>
  <w:style w:type="paragraph" w:customStyle="1" w:styleId="15">
    <w:name w:val="目录标题"/>
    <w:basedOn w:val="1"/>
    <w:next w:val="1"/>
    <w:qFormat/>
    <w:uiPriority w:val="0"/>
    <w:pPr>
      <w:spacing w:before="104" w:beforeLines="0" w:after="209" w:afterLines="0" w:line="0" w:lineRule="atLeast"/>
      <w:jc w:val="center"/>
    </w:pPr>
    <w:rPr>
      <w:rFonts w:ascii="Arial" w:hAnsi="Arial" w:eastAsia="黑体"/>
      <w:spacing w:val="104"/>
      <w:sz w:val="44"/>
    </w:rPr>
  </w:style>
  <w:style w:type="character" w:customStyle="1" w:styleId="16">
    <w:name w:val="链接"/>
    <w:basedOn w:val="13"/>
    <w:qFormat/>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2018-05-03T06:37:00Z</dcterms:created>
  <dc:creator>Administrator</dc:creator>
  <cp:lastModifiedBy>小君妹</cp:lastModifiedBy>
  <cp:lastPrinted>2019-01-15T02:12:00Z</cp:lastPrinted>
  <dcterms:modified xsi:type="dcterms:W3CDTF">2020-06-22T03:09:30Z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KSORubyTemplateID">
    <vt:lpwstr>6</vt:lpwstr>
  </property>
</Properties>
</file>