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047B3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8858250"/>
            <wp:effectExtent l="19050" t="0" r="9525" b="0"/>
            <wp:docPr id="1" name="图片 1" descr="C:\Users\Administrator.SD-20190121LNPP\Documents\Tencent Files\1035370404\FileRecv\MobileFile\04FBF1607E96B1D46CF9B1971AB791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D-20190121LNPP\Documents\Tencent Files\1035370404\FileRecv\MobileFile\04FBF1607E96B1D46CF9B1971AB791F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B3" w:rsidRDefault="000047B3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2" name="图片 2" descr="C:\Users\Administrator.SD-20190121LNPP\Documents\Tencent Files\1035370404\FileRecv\MobileFile\5395AA5F9B20278E7081D98AD5DD6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D-20190121LNPP\Documents\Tencent Files\1035370404\FileRecv\MobileFile\5395AA5F9B20278E7081D98AD5DD62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B3" w:rsidRDefault="000047B3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3" name="图片 3" descr="C:\Users\Administrator.SD-20190121LNPP\Documents\Tencent Files\1035370404\FileRecv\MobileFile\B524EE21DFB8D08C1E3F8871C07E3A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D-20190121LNPP\Documents\Tencent Files\1035370404\FileRecv\MobileFile\B524EE21DFB8D08C1E3F8871C07E3AF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7B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2EB" w:rsidRDefault="006B22EB" w:rsidP="000047B3">
      <w:pPr>
        <w:spacing w:after="0"/>
      </w:pPr>
      <w:r>
        <w:separator/>
      </w:r>
    </w:p>
  </w:endnote>
  <w:endnote w:type="continuationSeparator" w:id="0">
    <w:p w:rsidR="006B22EB" w:rsidRDefault="006B22EB" w:rsidP="000047B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2EB" w:rsidRDefault="006B22EB" w:rsidP="000047B3">
      <w:pPr>
        <w:spacing w:after="0"/>
      </w:pPr>
      <w:r>
        <w:separator/>
      </w:r>
    </w:p>
  </w:footnote>
  <w:footnote w:type="continuationSeparator" w:id="0">
    <w:p w:rsidR="006B22EB" w:rsidRDefault="006B22EB" w:rsidP="000047B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47B3"/>
    <w:rsid w:val="00323B43"/>
    <w:rsid w:val="003D37D8"/>
    <w:rsid w:val="00426133"/>
    <w:rsid w:val="004358AB"/>
    <w:rsid w:val="006B22EB"/>
    <w:rsid w:val="008B7726"/>
    <w:rsid w:val="009F7EC0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47B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47B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47B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47B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47B3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47B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2020-04-24T02:40:00Z</dcterms:modified>
</cp:coreProperties>
</file>