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62345" cy="8660765"/>
            <wp:effectExtent l="0" t="0" r="14605" b="6985"/>
            <wp:docPr id="1" name="图片 1" descr="120200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02003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2345" cy="866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522210"/>
            <wp:effectExtent l="0" t="0" r="5080" b="2540"/>
            <wp:docPr id="2" name="图片 2" descr="120200302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20200302_0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849E9"/>
    <w:rsid w:val="5798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2020-03-02T06:11:00Z</dcterms:created>
  <dc:creator>破茧之痛、</dc:creator>
  <cp:lastModifiedBy>破茧之痛、</cp:lastModifiedBy>
  <dcterms:modified xsi:type="dcterms:W3CDTF">2020-03-02T06:12:54Z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