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6D1" w:rsidRPr="00381080" w:rsidRDefault="009D56D1" w:rsidP="00381080">
      <w:pPr>
        <w:jc w:val="center"/>
        <w:rPr>
          <w:rFonts w:asciiTheme="majorEastAsia" w:eastAsiaTheme="majorEastAsia" w:hAnsiTheme="majorEastAsia"/>
          <w:b/>
          <w:spacing w:val="2"/>
          <w:sz w:val="44"/>
          <w:szCs w:val="44"/>
        </w:rPr>
      </w:pPr>
      <w:r w:rsidRPr="00381080">
        <w:rPr>
          <w:rFonts w:asciiTheme="majorEastAsia" w:eastAsiaTheme="majorEastAsia" w:hAnsiTheme="majorEastAsia" w:hint="eastAsia"/>
          <w:b/>
          <w:spacing w:val="2"/>
          <w:sz w:val="44"/>
          <w:szCs w:val="44"/>
        </w:rPr>
        <w:t>辽宁省锦州市太和区人民法院</w:t>
      </w:r>
    </w:p>
    <w:p w:rsidR="008131D5" w:rsidRPr="00381080" w:rsidRDefault="008131D5" w:rsidP="00381080">
      <w:pPr>
        <w:autoSpaceDE w:val="0"/>
        <w:autoSpaceDN w:val="0"/>
        <w:adjustRightInd w:val="0"/>
        <w:spacing w:line="620" w:lineRule="exact"/>
        <w:jc w:val="center"/>
        <w:rPr>
          <w:rFonts w:asciiTheme="majorEastAsia" w:eastAsiaTheme="majorEastAsia" w:hAnsiTheme="majorEastAsia" w:cs="XBSJ-PK74820000006-Identity-H"/>
          <w:b/>
          <w:kern w:val="0"/>
          <w:sz w:val="44"/>
          <w:szCs w:val="44"/>
        </w:rPr>
      </w:pPr>
      <w:r w:rsidRPr="00381080">
        <w:rPr>
          <w:rFonts w:asciiTheme="majorEastAsia" w:eastAsiaTheme="majorEastAsia" w:hAnsiTheme="majorEastAsia" w:cs="XBSJ-PK74820000006-Identity-H" w:hint="eastAsia"/>
          <w:b/>
          <w:kern w:val="0"/>
          <w:sz w:val="44"/>
          <w:szCs w:val="44"/>
        </w:rPr>
        <w:t>执行裁定书</w:t>
      </w:r>
    </w:p>
    <w:p w:rsidR="0086119B" w:rsidRDefault="00872F01" w:rsidP="0086119B">
      <w:pPr>
        <w:autoSpaceDE w:val="0"/>
        <w:autoSpaceDN w:val="0"/>
        <w:adjustRightInd w:val="0"/>
        <w:spacing w:line="440" w:lineRule="exact"/>
        <w:ind w:firstLineChars="1100" w:firstLine="3520"/>
        <w:jc w:val="left"/>
        <w:rPr>
          <w:rFonts w:ascii="仿宋" w:eastAsia="仿宋" w:hAnsi="仿宋" w:cs="H-SS9-PK7482000000b-Identity-H"/>
          <w:kern w:val="0"/>
          <w:sz w:val="32"/>
          <w:szCs w:val="32"/>
        </w:rPr>
      </w:pPr>
      <w:r w:rsidRPr="00ED2D69">
        <w:rPr>
          <w:rFonts w:ascii="仿宋" w:eastAsia="仿宋" w:hAnsi="仿宋" w:cs="H-SS9-PK7482000000b-Identity-H" w:hint="eastAsia"/>
          <w:kern w:val="0"/>
          <w:sz w:val="32"/>
          <w:szCs w:val="32"/>
        </w:rPr>
        <w:t xml:space="preserve">  </w:t>
      </w:r>
      <w:r w:rsidR="00836578">
        <w:rPr>
          <w:rFonts w:ascii="仿宋" w:eastAsia="仿宋" w:hAnsi="仿宋" w:cs="H-SS9-PK7482000000b-Identity-H" w:hint="eastAsia"/>
          <w:kern w:val="0"/>
          <w:sz w:val="32"/>
          <w:szCs w:val="32"/>
        </w:rPr>
        <w:t xml:space="preserve"> </w:t>
      </w:r>
      <w:r w:rsidR="009F7C66">
        <w:rPr>
          <w:rFonts w:ascii="仿宋" w:eastAsia="仿宋" w:hAnsi="仿宋" w:cs="H-SS9-PK7482000000b-Identity-H" w:hint="eastAsia"/>
          <w:kern w:val="0"/>
          <w:sz w:val="32"/>
          <w:szCs w:val="32"/>
        </w:rPr>
        <w:t xml:space="preserve">   </w:t>
      </w:r>
    </w:p>
    <w:p w:rsidR="008131D5" w:rsidRPr="00540609" w:rsidRDefault="008131D5" w:rsidP="00381080">
      <w:pPr>
        <w:autoSpaceDE w:val="0"/>
        <w:autoSpaceDN w:val="0"/>
        <w:adjustRightInd w:val="0"/>
        <w:spacing w:line="440" w:lineRule="exact"/>
        <w:ind w:firstLineChars="1300" w:firstLine="4160"/>
        <w:jc w:val="left"/>
        <w:rPr>
          <w:rFonts w:ascii="仿宋" w:eastAsia="仿宋" w:hAnsi="仿宋" w:cs="SSJ-PK74820000001-Identity-H"/>
          <w:kern w:val="0"/>
          <w:sz w:val="32"/>
          <w:szCs w:val="32"/>
        </w:rPr>
      </w:pPr>
      <w:r w:rsidRPr="00540609">
        <w:rPr>
          <w:rFonts w:ascii="仿宋" w:eastAsia="仿宋" w:hAnsi="仿宋" w:cs="H-SS9-PK7482000000b-Identity-H" w:hint="eastAsia"/>
          <w:kern w:val="0"/>
          <w:sz w:val="32"/>
          <w:szCs w:val="32"/>
        </w:rPr>
        <w:t>（</w:t>
      </w:r>
      <w:r w:rsidR="00AE097D">
        <w:rPr>
          <w:rFonts w:ascii="仿宋" w:eastAsia="仿宋" w:hAnsi="仿宋" w:cs="E-BZ9-PK74888-Identity-H" w:hint="eastAsia"/>
          <w:kern w:val="0"/>
          <w:sz w:val="32"/>
          <w:szCs w:val="32"/>
        </w:rPr>
        <w:t>2019</w:t>
      </w:r>
      <w:r w:rsidRPr="00540609">
        <w:rPr>
          <w:rFonts w:ascii="仿宋" w:eastAsia="仿宋" w:hAnsi="仿宋" w:cs="H-SS9-PK7482000000b-Identity-H" w:hint="eastAsia"/>
          <w:kern w:val="0"/>
          <w:sz w:val="32"/>
          <w:szCs w:val="32"/>
        </w:rPr>
        <w:t>）辽0711</w:t>
      </w:r>
      <w:r w:rsidRPr="00540609">
        <w:rPr>
          <w:rFonts w:ascii="仿宋" w:eastAsia="仿宋" w:hAnsi="仿宋" w:cs="SSJ-PK74820000001-Identity-H" w:hint="eastAsia"/>
          <w:kern w:val="0"/>
          <w:sz w:val="32"/>
          <w:szCs w:val="32"/>
        </w:rPr>
        <w:t>执</w:t>
      </w:r>
      <w:r w:rsidR="002211F8">
        <w:rPr>
          <w:rFonts w:ascii="仿宋" w:eastAsia="仿宋" w:hAnsi="仿宋" w:cs="SSJ-PK74820000001-Identity-H" w:hint="eastAsia"/>
          <w:kern w:val="0"/>
          <w:sz w:val="32"/>
          <w:szCs w:val="32"/>
        </w:rPr>
        <w:t>2254号</w:t>
      </w:r>
    </w:p>
    <w:p w:rsidR="00540609" w:rsidRPr="00540609" w:rsidRDefault="00540609" w:rsidP="00381080">
      <w:pPr>
        <w:autoSpaceDE w:val="0"/>
        <w:autoSpaceDN w:val="0"/>
        <w:adjustRightInd w:val="0"/>
        <w:spacing w:line="440" w:lineRule="exact"/>
        <w:ind w:firstLineChars="1350" w:firstLine="4320"/>
        <w:jc w:val="left"/>
        <w:rPr>
          <w:rFonts w:ascii="仿宋" w:eastAsia="仿宋" w:hAnsi="仿宋" w:cs="SSJ-PK74820000001-Identity-H"/>
          <w:kern w:val="0"/>
          <w:sz w:val="32"/>
          <w:szCs w:val="32"/>
        </w:rPr>
      </w:pPr>
    </w:p>
    <w:p w:rsidR="0033612D" w:rsidRDefault="008131D5" w:rsidP="00381080">
      <w:pPr>
        <w:autoSpaceDE w:val="0"/>
        <w:autoSpaceDN w:val="0"/>
        <w:adjustRightInd w:val="0"/>
        <w:spacing w:line="440" w:lineRule="exact"/>
        <w:ind w:firstLineChars="200" w:firstLine="640"/>
        <w:rPr>
          <w:rFonts w:ascii="仿宋" w:eastAsia="仿宋" w:hAnsi="仿宋" w:cs="H-SS9-PK7482000000b-Identity-H"/>
          <w:kern w:val="0"/>
          <w:sz w:val="32"/>
          <w:szCs w:val="32"/>
        </w:rPr>
      </w:pPr>
      <w:r w:rsidRPr="00540609">
        <w:rPr>
          <w:rFonts w:ascii="仿宋" w:eastAsia="仿宋" w:hAnsi="仿宋" w:cs="SSJ-PK74820000001-Identity-H" w:hint="eastAsia"/>
          <w:kern w:val="0"/>
          <w:sz w:val="32"/>
          <w:szCs w:val="32"/>
        </w:rPr>
        <w:t>申请执行人</w:t>
      </w:r>
      <w:r w:rsidRPr="00540609">
        <w:rPr>
          <w:rFonts w:ascii="仿宋" w:eastAsia="仿宋" w:hAnsi="仿宋" w:cs="H-SS9-PK7482000000b-Identity-H" w:hint="eastAsia"/>
          <w:kern w:val="0"/>
          <w:sz w:val="32"/>
          <w:szCs w:val="32"/>
        </w:rPr>
        <w:t>：</w:t>
      </w:r>
      <w:r w:rsidR="00282E2F">
        <w:rPr>
          <w:rFonts w:ascii="仿宋" w:eastAsia="仿宋" w:hAnsi="仿宋" w:cs="H-SS9-PK7482000000b-Identity-H" w:hint="eastAsia"/>
          <w:kern w:val="0"/>
          <w:sz w:val="32"/>
          <w:szCs w:val="32"/>
        </w:rPr>
        <w:t>锦州银行股份有限公司</w:t>
      </w:r>
      <w:r w:rsidR="002211F8">
        <w:rPr>
          <w:rFonts w:ascii="仿宋" w:eastAsia="仿宋" w:hAnsi="仿宋" w:cs="H-SS9-PK7482000000b-Identity-H" w:hint="eastAsia"/>
          <w:kern w:val="0"/>
          <w:sz w:val="32"/>
          <w:szCs w:val="32"/>
        </w:rPr>
        <w:t>锦州分行</w:t>
      </w:r>
      <w:r w:rsidR="00282E2F">
        <w:rPr>
          <w:rFonts w:ascii="仿宋" w:eastAsia="仿宋" w:hAnsi="仿宋" w:cs="H-SS9-PK7482000000b-Identity-H" w:hint="eastAsia"/>
          <w:kern w:val="0"/>
          <w:sz w:val="32"/>
          <w:szCs w:val="32"/>
        </w:rPr>
        <w:t>，住所地</w:t>
      </w:r>
      <w:r w:rsidR="002211F8">
        <w:rPr>
          <w:rFonts w:ascii="仿宋" w:eastAsia="仿宋" w:hAnsi="仿宋" w:cs="H-SS9-PK7482000000b-Identity-H" w:hint="eastAsia"/>
          <w:kern w:val="0"/>
          <w:sz w:val="32"/>
          <w:szCs w:val="32"/>
        </w:rPr>
        <w:t>锦州市太和区市府路69号</w:t>
      </w:r>
      <w:r w:rsidR="0033612D">
        <w:rPr>
          <w:rFonts w:ascii="仿宋" w:eastAsia="仿宋" w:hAnsi="仿宋" w:cs="H-SS9-PK7482000000b-Identity-H" w:hint="eastAsia"/>
          <w:kern w:val="0"/>
          <w:sz w:val="32"/>
          <w:szCs w:val="32"/>
        </w:rPr>
        <w:t>。</w:t>
      </w:r>
    </w:p>
    <w:p w:rsidR="00282E2F" w:rsidRDefault="00282E2F" w:rsidP="00381080">
      <w:pPr>
        <w:autoSpaceDE w:val="0"/>
        <w:autoSpaceDN w:val="0"/>
        <w:adjustRightInd w:val="0"/>
        <w:spacing w:line="440" w:lineRule="exact"/>
        <w:ind w:firstLineChars="200" w:firstLine="640"/>
        <w:rPr>
          <w:rFonts w:ascii="仿宋" w:eastAsia="仿宋" w:hAnsi="仿宋" w:cs="H-SS9-PK7482000000b-Identity-H"/>
          <w:kern w:val="0"/>
          <w:sz w:val="32"/>
          <w:szCs w:val="32"/>
        </w:rPr>
      </w:pPr>
      <w:r>
        <w:rPr>
          <w:rFonts w:ascii="仿宋" w:eastAsia="仿宋" w:hAnsi="仿宋" w:cs="H-SS9-PK7482000000b-Identity-H" w:hint="eastAsia"/>
          <w:kern w:val="0"/>
          <w:sz w:val="32"/>
          <w:szCs w:val="32"/>
        </w:rPr>
        <w:t>负责人：</w:t>
      </w:r>
      <w:r w:rsidR="002211F8">
        <w:rPr>
          <w:rFonts w:ascii="仿宋" w:eastAsia="仿宋" w:hAnsi="仿宋" w:cs="H-SS9-PK7482000000b-Identity-H" w:hint="eastAsia"/>
          <w:kern w:val="0"/>
          <w:sz w:val="32"/>
          <w:szCs w:val="32"/>
        </w:rPr>
        <w:t>王鑫</w:t>
      </w:r>
      <w:r>
        <w:rPr>
          <w:rFonts w:ascii="仿宋" w:eastAsia="仿宋" w:hAnsi="仿宋" w:cs="H-SS9-PK7482000000b-Identity-H" w:hint="eastAsia"/>
          <w:kern w:val="0"/>
          <w:sz w:val="32"/>
          <w:szCs w:val="32"/>
        </w:rPr>
        <w:t>，</w:t>
      </w:r>
      <w:r w:rsidR="002211F8">
        <w:rPr>
          <w:rFonts w:ascii="仿宋" w:eastAsia="仿宋" w:hAnsi="仿宋" w:cs="H-SS9-PK7482000000b-Identity-H" w:hint="eastAsia"/>
          <w:kern w:val="0"/>
          <w:sz w:val="32"/>
          <w:szCs w:val="32"/>
        </w:rPr>
        <w:t>该分</w:t>
      </w:r>
      <w:r>
        <w:rPr>
          <w:rFonts w:ascii="仿宋" w:eastAsia="仿宋" w:hAnsi="仿宋" w:cs="H-SS9-PK7482000000b-Identity-H" w:hint="eastAsia"/>
          <w:kern w:val="0"/>
          <w:sz w:val="32"/>
          <w:szCs w:val="32"/>
        </w:rPr>
        <w:t>行行长。</w:t>
      </w:r>
    </w:p>
    <w:p w:rsidR="002211F8" w:rsidRPr="002211F8" w:rsidRDefault="002211F8" w:rsidP="00381080">
      <w:pPr>
        <w:autoSpaceDE w:val="0"/>
        <w:autoSpaceDN w:val="0"/>
        <w:adjustRightInd w:val="0"/>
        <w:spacing w:line="440" w:lineRule="exact"/>
        <w:ind w:firstLineChars="200" w:firstLine="640"/>
        <w:rPr>
          <w:rFonts w:ascii="仿宋" w:eastAsia="仿宋" w:hAnsi="仿宋" w:cs="H-SS9-PK7482000000b-Identity-H"/>
          <w:kern w:val="0"/>
          <w:sz w:val="32"/>
          <w:szCs w:val="32"/>
        </w:rPr>
      </w:pPr>
      <w:r>
        <w:rPr>
          <w:rFonts w:ascii="仿宋" w:eastAsia="仿宋" w:hAnsi="仿宋" w:cs="H-SS9-PK7482000000b-Identity-H" w:hint="eastAsia"/>
          <w:kern w:val="0"/>
          <w:sz w:val="32"/>
          <w:szCs w:val="32"/>
        </w:rPr>
        <w:t>委托诉讼代理人：魏松涛，该行职员。</w:t>
      </w:r>
    </w:p>
    <w:p w:rsidR="008131D5" w:rsidRDefault="008131D5" w:rsidP="00381080">
      <w:pPr>
        <w:autoSpaceDE w:val="0"/>
        <w:autoSpaceDN w:val="0"/>
        <w:adjustRightInd w:val="0"/>
        <w:spacing w:line="440" w:lineRule="exact"/>
        <w:ind w:firstLineChars="200" w:firstLine="640"/>
        <w:rPr>
          <w:rFonts w:ascii="仿宋" w:eastAsia="仿宋" w:hAnsi="仿宋" w:cs="H-SS9-PK7482000000b-Identity-H"/>
          <w:kern w:val="0"/>
          <w:sz w:val="32"/>
          <w:szCs w:val="32"/>
        </w:rPr>
      </w:pPr>
      <w:r w:rsidRPr="00540609">
        <w:rPr>
          <w:rFonts w:ascii="仿宋" w:eastAsia="仿宋" w:hAnsi="仿宋" w:cs="SSJ-PK74820000001-Identity-H" w:hint="eastAsia"/>
          <w:kern w:val="0"/>
          <w:sz w:val="32"/>
          <w:szCs w:val="32"/>
        </w:rPr>
        <w:t>被执行人</w:t>
      </w:r>
      <w:r w:rsidRPr="00540609">
        <w:rPr>
          <w:rFonts w:ascii="仿宋" w:eastAsia="仿宋" w:hAnsi="仿宋" w:cs="H-SS9-PK7482000000b-Identity-H" w:hint="eastAsia"/>
          <w:kern w:val="0"/>
          <w:sz w:val="32"/>
          <w:szCs w:val="32"/>
        </w:rPr>
        <w:t>：</w:t>
      </w:r>
      <w:r w:rsidR="002211F8">
        <w:rPr>
          <w:rFonts w:ascii="仿宋" w:eastAsia="仿宋" w:hAnsi="仿宋" w:cs="E-BZ9-PK74888-Identity-H" w:hint="eastAsia"/>
          <w:kern w:val="0"/>
          <w:sz w:val="32"/>
          <w:szCs w:val="32"/>
        </w:rPr>
        <w:t>锦州卫百康药房连锁有限公司，住所地锦州市凌河区锦义街16号，统一社会信用代码912107000640511492</w:t>
      </w:r>
      <w:r w:rsidR="0033612D">
        <w:rPr>
          <w:rFonts w:ascii="仿宋" w:eastAsia="仿宋" w:hAnsi="仿宋" w:cs="H-SS9-PK7482000000b-Identity-H" w:hint="eastAsia"/>
          <w:kern w:val="0"/>
          <w:sz w:val="32"/>
          <w:szCs w:val="32"/>
        </w:rPr>
        <w:t>。</w:t>
      </w:r>
    </w:p>
    <w:p w:rsidR="00282E2F" w:rsidRDefault="002211F8" w:rsidP="00381080">
      <w:pPr>
        <w:autoSpaceDE w:val="0"/>
        <w:autoSpaceDN w:val="0"/>
        <w:adjustRightInd w:val="0"/>
        <w:spacing w:line="440" w:lineRule="exact"/>
        <w:ind w:firstLineChars="200" w:firstLine="640"/>
        <w:rPr>
          <w:rFonts w:ascii="仿宋" w:eastAsia="仿宋" w:hAnsi="仿宋" w:cs="H-SS9-PK7482000000b-Identity-H"/>
          <w:kern w:val="0"/>
          <w:sz w:val="32"/>
          <w:szCs w:val="32"/>
        </w:rPr>
      </w:pPr>
      <w:r>
        <w:rPr>
          <w:rFonts w:ascii="仿宋" w:eastAsia="仿宋" w:hAnsi="仿宋" w:cs="H-SS9-PK7482000000b-Identity-H" w:hint="eastAsia"/>
          <w:kern w:val="0"/>
          <w:sz w:val="32"/>
          <w:szCs w:val="32"/>
        </w:rPr>
        <w:t>法定代理人：张素琴，该公司经理</w:t>
      </w:r>
      <w:r w:rsidR="00282E2F">
        <w:rPr>
          <w:rFonts w:ascii="仿宋" w:eastAsia="仿宋" w:hAnsi="仿宋" w:cs="H-SS9-PK7482000000b-Identity-H" w:hint="eastAsia"/>
          <w:kern w:val="0"/>
          <w:sz w:val="32"/>
          <w:szCs w:val="32"/>
        </w:rPr>
        <w:t>。</w:t>
      </w:r>
    </w:p>
    <w:p w:rsidR="00282E2F" w:rsidRDefault="00282E2F" w:rsidP="00381080">
      <w:pPr>
        <w:autoSpaceDE w:val="0"/>
        <w:autoSpaceDN w:val="0"/>
        <w:adjustRightInd w:val="0"/>
        <w:spacing w:line="440" w:lineRule="exact"/>
        <w:ind w:firstLineChars="200" w:firstLine="640"/>
        <w:rPr>
          <w:rFonts w:ascii="仿宋" w:eastAsia="仿宋" w:hAnsi="仿宋" w:cs="H-SS9-PK7482000000b-Identity-H"/>
          <w:kern w:val="0"/>
          <w:sz w:val="32"/>
          <w:szCs w:val="32"/>
        </w:rPr>
      </w:pPr>
      <w:r>
        <w:rPr>
          <w:rFonts w:ascii="仿宋" w:eastAsia="仿宋" w:hAnsi="仿宋" w:cs="H-SS9-PK7482000000b-Identity-H" w:hint="eastAsia"/>
          <w:kern w:val="0"/>
          <w:sz w:val="32"/>
          <w:szCs w:val="32"/>
        </w:rPr>
        <w:t>被执行人：</w:t>
      </w:r>
      <w:r w:rsidR="002211F8">
        <w:rPr>
          <w:rFonts w:ascii="仿宋" w:eastAsia="仿宋" w:hAnsi="仿宋" w:cs="H-SS9-PK7482000000b-Identity-H" w:hint="eastAsia"/>
          <w:kern w:val="0"/>
          <w:sz w:val="32"/>
          <w:szCs w:val="32"/>
        </w:rPr>
        <w:t>孙宝成，男，1973年3月4日生，汉族，住锦州市古塔区永安里新大陆4-46号，身份证号码211481197303042075</w:t>
      </w:r>
      <w:r>
        <w:rPr>
          <w:rFonts w:ascii="仿宋" w:eastAsia="仿宋" w:hAnsi="仿宋" w:cs="H-SS9-PK7482000000b-Identity-H" w:hint="eastAsia"/>
          <w:kern w:val="0"/>
          <w:sz w:val="32"/>
          <w:szCs w:val="32"/>
        </w:rPr>
        <w:t>。</w:t>
      </w:r>
    </w:p>
    <w:p w:rsidR="00282E2F" w:rsidRPr="00282E2F" w:rsidRDefault="00282E2F" w:rsidP="00381080">
      <w:pPr>
        <w:autoSpaceDE w:val="0"/>
        <w:autoSpaceDN w:val="0"/>
        <w:adjustRightInd w:val="0"/>
        <w:spacing w:line="440" w:lineRule="exact"/>
        <w:ind w:firstLineChars="200" w:firstLine="640"/>
        <w:rPr>
          <w:rFonts w:ascii="仿宋" w:eastAsia="仿宋" w:hAnsi="仿宋" w:cs="H-SS9-PK7482000000b-Identity-H"/>
          <w:kern w:val="0"/>
          <w:sz w:val="32"/>
          <w:szCs w:val="32"/>
        </w:rPr>
      </w:pPr>
      <w:r>
        <w:rPr>
          <w:rFonts w:ascii="仿宋" w:eastAsia="仿宋" w:hAnsi="仿宋" w:cs="H-SS9-PK7482000000b-Identity-H" w:hint="eastAsia"/>
          <w:kern w:val="0"/>
          <w:sz w:val="32"/>
          <w:szCs w:val="32"/>
        </w:rPr>
        <w:t>被执行人：</w:t>
      </w:r>
      <w:r w:rsidR="002211F8">
        <w:rPr>
          <w:rFonts w:ascii="仿宋" w:eastAsia="仿宋" w:hAnsi="仿宋" w:cs="H-SS9-PK7482000000b-Identity-H" w:hint="eastAsia"/>
          <w:kern w:val="0"/>
          <w:sz w:val="32"/>
          <w:szCs w:val="32"/>
        </w:rPr>
        <w:t>何瑞东</w:t>
      </w:r>
      <w:r>
        <w:rPr>
          <w:rFonts w:ascii="仿宋" w:eastAsia="仿宋" w:hAnsi="仿宋" w:cs="H-SS9-PK7482000000b-Identity-H" w:hint="eastAsia"/>
          <w:kern w:val="0"/>
          <w:sz w:val="32"/>
          <w:szCs w:val="32"/>
        </w:rPr>
        <w:t>，女，</w:t>
      </w:r>
      <w:r w:rsidR="002211F8">
        <w:rPr>
          <w:rFonts w:ascii="仿宋" w:eastAsia="仿宋" w:hAnsi="仿宋" w:cs="H-SS9-PK7482000000b-Identity-H" w:hint="eastAsia"/>
          <w:kern w:val="0"/>
          <w:sz w:val="32"/>
          <w:szCs w:val="32"/>
        </w:rPr>
        <w:t>1965</w:t>
      </w:r>
      <w:r>
        <w:rPr>
          <w:rFonts w:ascii="仿宋" w:eastAsia="仿宋" w:hAnsi="仿宋" w:cs="H-SS9-PK7482000000b-Identity-H" w:hint="eastAsia"/>
          <w:kern w:val="0"/>
          <w:sz w:val="32"/>
          <w:szCs w:val="32"/>
        </w:rPr>
        <w:t>年</w:t>
      </w:r>
      <w:r w:rsidR="002211F8">
        <w:rPr>
          <w:rFonts w:ascii="仿宋" w:eastAsia="仿宋" w:hAnsi="仿宋" w:cs="H-SS9-PK7482000000b-Identity-H" w:hint="eastAsia"/>
          <w:kern w:val="0"/>
          <w:sz w:val="32"/>
          <w:szCs w:val="32"/>
        </w:rPr>
        <w:t>2</w:t>
      </w:r>
      <w:r>
        <w:rPr>
          <w:rFonts w:ascii="仿宋" w:eastAsia="仿宋" w:hAnsi="仿宋" w:cs="H-SS9-PK7482000000b-Identity-H" w:hint="eastAsia"/>
          <w:kern w:val="0"/>
          <w:sz w:val="32"/>
          <w:szCs w:val="32"/>
        </w:rPr>
        <w:t>月</w:t>
      </w:r>
      <w:r w:rsidR="002211F8">
        <w:rPr>
          <w:rFonts w:ascii="仿宋" w:eastAsia="仿宋" w:hAnsi="仿宋" w:cs="H-SS9-PK7482000000b-Identity-H" w:hint="eastAsia"/>
          <w:kern w:val="0"/>
          <w:sz w:val="32"/>
          <w:szCs w:val="32"/>
        </w:rPr>
        <w:t>8</w:t>
      </w:r>
      <w:r>
        <w:rPr>
          <w:rFonts w:ascii="仿宋" w:eastAsia="仿宋" w:hAnsi="仿宋" w:cs="H-SS9-PK7482000000b-Identity-H" w:hint="eastAsia"/>
          <w:kern w:val="0"/>
          <w:sz w:val="32"/>
          <w:szCs w:val="32"/>
        </w:rPr>
        <w:t>日生，</w:t>
      </w:r>
      <w:r w:rsidR="002211F8">
        <w:rPr>
          <w:rFonts w:ascii="仿宋" w:eastAsia="仿宋" w:hAnsi="仿宋" w:cs="H-SS9-PK7482000000b-Identity-H" w:hint="eastAsia"/>
          <w:kern w:val="0"/>
          <w:sz w:val="32"/>
          <w:szCs w:val="32"/>
        </w:rPr>
        <w:t>满族</w:t>
      </w:r>
      <w:r>
        <w:rPr>
          <w:rFonts w:ascii="仿宋" w:eastAsia="仿宋" w:hAnsi="仿宋" w:cs="H-SS9-PK7482000000b-Identity-H" w:hint="eastAsia"/>
          <w:kern w:val="0"/>
          <w:sz w:val="32"/>
          <w:szCs w:val="32"/>
        </w:rPr>
        <w:t>，住</w:t>
      </w:r>
      <w:r w:rsidR="002211F8">
        <w:rPr>
          <w:rFonts w:ascii="仿宋" w:eastAsia="仿宋" w:hAnsi="仿宋" w:cs="H-SS9-PK7482000000b-Identity-H" w:hint="eastAsia"/>
          <w:kern w:val="0"/>
          <w:sz w:val="32"/>
          <w:szCs w:val="32"/>
        </w:rPr>
        <w:t>锦州市太和区女儿河乡前汤河子村2组118号</w:t>
      </w:r>
      <w:r>
        <w:rPr>
          <w:rFonts w:ascii="仿宋" w:eastAsia="仿宋" w:hAnsi="仿宋" w:cs="H-SS9-PK7482000000b-Identity-H" w:hint="eastAsia"/>
          <w:kern w:val="0"/>
          <w:sz w:val="32"/>
          <w:szCs w:val="32"/>
        </w:rPr>
        <w:t>，身份证号码21</w:t>
      </w:r>
      <w:r w:rsidR="002211F8">
        <w:rPr>
          <w:rFonts w:ascii="仿宋" w:eastAsia="仿宋" w:hAnsi="仿宋" w:cs="H-SS9-PK7482000000b-Identity-H" w:hint="eastAsia"/>
          <w:kern w:val="0"/>
          <w:sz w:val="32"/>
          <w:szCs w:val="32"/>
        </w:rPr>
        <w:t>0711196502084448</w:t>
      </w:r>
      <w:r>
        <w:rPr>
          <w:rFonts w:ascii="仿宋" w:eastAsia="仿宋" w:hAnsi="仿宋" w:cs="H-SS9-PK7482000000b-Identity-H" w:hint="eastAsia"/>
          <w:kern w:val="0"/>
          <w:sz w:val="32"/>
          <w:szCs w:val="32"/>
        </w:rPr>
        <w:t>。</w:t>
      </w:r>
    </w:p>
    <w:p w:rsidR="00031A71" w:rsidRDefault="00031A71" w:rsidP="00381080">
      <w:pPr>
        <w:autoSpaceDE w:val="0"/>
        <w:autoSpaceDN w:val="0"/>
        <w:adjustRightInd w:val="0"/>
        <w:spacing w:line="440" w:lineRule="exact"/>
        <w:ind w:firstLineChars="200" w:firstLine="640"/>
        <w:rPr>
          <w:rFonts w:ascii="仿宋" w:eastAsia="仿宋" w:hAnsi="仿宋" w:cs="H-SS9-PK7482000000b-Identity-H"/>
          <w:kern w:val="0"/>
          <w:sz w:val="32"/>
          <w:szCs w:val="32"/>
        </w:rPr>
      </w:pPr>
      <w:r>
        <w:rPr>
          <w:rFonts w:ascii="仿宋" w:eastAsia="仿宋" w:hAnsi="仿宋" w:cs="H-SS9-PK7482000000b-Identity-H" w:hint="eastAsia"/>
          <w:kern w:val="0"/>
          <w:sz w:val="32"/>
          <w:szCs w:val="32"/>
        </w:rPr>
        <w:t>被执行人：</w:t>
      </w:r>
      <w:r w:rsidR="002211F8">
        <w:rPr>
          <w:rFonts w:ascii="仿宋" w:eastAsia="仿宋" w:hAnsi="仿宋" w:cs="H-SS9-PK7482000000b-Identity-H" w:hint="eastAsia"/>
          <w:kern w:val="0"/>
          <w:sz w:val="32"/>
          <w:szCs w:val="32"/>
        </w:rPr>
        <w:t>周洪秋，女</w:t>
      </w:r>
      <w:r w:rsidR="00282E2F">
        <w:rPr>
          <w:rFonts w:ascii="仿宋" w:eastAsia="仿宋" w:hAnsi="仿宋" w:cs="H-SS9-PK7482000000b-Identity-H" w:hint="eastAsia"/>
          <w:kern w:val="0"/>
          <w:sz w:val="32"/>
          <w:szCs w:val="32"/>
        </w:rPr>
        <w:t>，</w:t>
      </w:r>
      <w:r w:rsidR="00375AC7">
        <w:rPr>
          <w:rFonts w:ascii="仿宋" w:eastAsia="仿宋" w:hAnsi="仿宋" w:cs="H-SS9-PK7482000000b-Identity-H" w:hint="eastAsia"/>
          <w:kern w:val="0"/>
          <w:sz w:val="32"/>
          <w:szCs w:val="32"/>
        </w:rPr>
        <w:t>196</w:t>
      </w:r>
      <w:r w:rsidR="002211F8">
        <w:rPr>
          <w:rFonts w:ascii="仿宋" w:eastAsia="仿宋" w:hAnsi="仿宋" w:cs="H-SS9-PK7482000000b-Identity-H" w:hint="eastAsia"/>
          <w:kern w:val="0"/>
          <w:sz w:val="32"/>
          <w:szCs w:val="32"/>
        </w:rPr>
        <w:t>7</w:t>
      </w:r>
      <w:r w:rsidR="00375AC7">
        <w:rPr>
          <w:rFonts w:ascii="仿宋" w:eastAsia="仿宋" w:hAnsi="仿宋" w:cs="H-SS9-PK7482000000b-Identity-H" w:hint="eastAsia"/>
          <w:kern w:val="0"/>
          <w:sz w:val="32"/>
          <w:szCs w:val="32"/>
        </w:rPr>
        <w:t>年1</w:t>
      </w:r>
      <w:r w:rsidR="002211F8">
        <w:rPr>
          <w:rFonts w:ascii="仿宋" w:eastAsia="仿宋" w:hAnsi="仿宋" w:cs="H-SS9-PK7482000000b-Identity-H" w:hint="eastAsia"/>
          <w:kern w:val="0"/>
          <w:sz w:val="32"/>
          <w:szCs w:val="32"/>
        </w:rPr>
        <w:t>1</w:t>
      </w:r>
      <w:r w:rsidR="00375AC7">
        <w:rPr>
          <w:rFonts w:ascii="仿宋" w:eastAsia="仿宋" w:hAnsi="仿宋" w:cs="H-SS9-PK7482000000b-Identity-H" w:hint="eastAsia"/>
          <w:kern w:val="0"/>
          <w:sz w:val="32"/>
          <w:szCs w:val="32"/>
        </w:rPr>
        <w:t>月</w:t>
      </w:r>
      <w:r w:rsidR="002211F8">
        <w:rPr>
          <w:rFonts w:ascii="仿宋" w:eastAsia="仿宋" w:hAnsi="仿宋" w:cs="H-SS9-PK7482000000b-Identity-H" w:hint="eastAsia"/>
          <w:kern w:val="0"/>
          <w:sz w:val="32"/>
          <w:szCs w:val="32"/>
        </w:rPr>
        <w:t>2</w:t>
      </w:r>
      <w:r w:rsidR="00375AC7">
        <w:rPr>
          <w:rFonts w:ascii="仿宋" w:eastAsia="仿宋" w:hAnsi="仿宋" w:cs="H-SS9-PK7482000000b-Identity-H" w:hint="eastAsia"/>
          <w:kern w:val="0"/>
          <w:sz w:val="32"/>
          <w:szCs w:val="32"/>
        </w:rPr>
        <w:t>日生，汉族，住</w:t>
      </w:r>
      <w:r w:rsidR="002211F8">
        <w:rPr>
          <w:rFonts w:ascii="仿宋" w:eastAsia="仿宋" w:hAnsi="仿宋" w:cs="H-SS9-PK7482000000b-Identity-H" w:hint="eastAsia"/>
          <w:kern w:val="0"/>
          <w:sz w:val="32"/>
          <w:szCs w:val="32"/>
        </w:rPr>
        <w:t>锦州市凌河区东湖壹号3-26号</w:t>
      </w:r>
      <w:r w:rsidR="00375AC7">
        <w:rPr>
          <w:rFonts w:ascii="仿宋" w:eastAsia="仿宋" w:hAnsi="仿宋" w:cs="H-SS9-PK7482000000b-Identity-H" w:hint="eastAsia"/>
          <w:kern w:val="0"/>
          <w:sz w:val="32"/>
          <w:szCs w:val="32"/>
        </w:rPr>
        <w:t>，身份证号码21</w:t>
      </w:r>
      <w:r w:rsidR="002211F8">
        <w:rPr>
          <w:rFonts w:ascii="仿宋" w:eastAsia="仿宋" w:hAnsi="仿宋" w:cs="H-SS9-PK7482000000b-Identity-H" w:hint="eastAsia"/>
          <w:kern w:val="0"/>
          <w:sz w:val="32"/>
          <w:szCs w:val="32"/>
        </w:rPr>
        <w:t>0702196711021025</w:t>
      </w:r>
      <w:r>
        <w:rPr>
          <w:rFonts w:ascii="仿宋" w:eastAsia="仿宋" w:hAnsi="仿宋" w:cs="H-SS9-PK7482000000b-Identity-H" w:hint="eastAsia"/>
          <w:kern w:val="0"/>
          <w:sz w:val="32"/>
          <w:szCs w:val="32"/>
        </w:rPr>
        <w:t>。</w:t>
      </w:r>
    </w:p>
    <w:p w:rsidR="002211F8" w:rsidRPr="00031A71" w:rsidRDefault="002211F8" w:rsidP="00381080">
      <w:pPr>
        <w:autoSpaceDE w:val="0"/>
        <w:autoSpaceDN w:val="0"/>
        <w:adjustRightInd w:val="0"/>
        <w:spacing w:line="440" w:lineRule="exact"/>
        <w:ind w:firstLineChars="200" w:firstLine="640"/>
        <w:rPr>
          <w:rFonts w:ascii="仿宋" w:eastAsia="仿宋" w:hAnsi="仿宋" w:cs="H-SS9-PK7482000000b-Identity-H"/>
          <w:kern w:val="0"/>
          <w:sz w:val="32"/>
          <w:szCs w:val="32"/>
        </w:rPr>
      </w:pPr>
      <w:r>
        <w:rPr>
          <w:rFonts w:ascii="仿宋" w:eastAsia="仿宋" w:hAnsi="仿宋" w:cs="H-SS9-PK7482000000b-Identity-H" w:hint="eastAsia"/>
          <w:kern w:val="0"/>
          <w:sz w:val="32"/>
          <w:szCs w:val="32"/>
        </w:rPr>
        <w:t>被执行人：冯志武，男，1965年11月11日生，满族，住锦州市凌河区东湖壹号3-26号，身份证号码210702196511111034.</w:t>
      </w:r>
    </w:p>
    <w:p w:rsidR="0083082A" w:rsidRPr="00250F15" w:rsidRDefault="008131D5" w:rsidP="00381080">
      <w:pPr>
        <w:autoSpaceDE w:val="0"/>
        <w:autoSpaceDN w:val="0"/>
        <w:adjustRightInd w:val="0"/>
        <w:spacing w:line="440" w:lineRule="exact"/>
        <w:ind w:firstLineChars="200" w:firstLine="640"/>
        <w:rPr>
          <w:rFonts w:ascii="仿宋_GB2312" w:eastAsia="仿宋_GB2312" w:cs="H-SS9-PK7482000000b-Identity-H"/>
          <w:kern w:val="0"/>
          <w:sz w:val="32"/>
          <w:szCs w:val="32"/>
        </w:rPr>
      </w:pPr>
      <w:r w:rsidRPr="00540609">
        <w:rPr>
          <w:rFonts w:ascii="仿宋" w:eastAsia="仿宋" w:hAnsi="仿宋" w:cs="SSJ-PK74820000001-Identity-H" w:hint="eastAsia"/>
          <w:kern w:val="0"/>
          <w:sz w:val="32"/>
          <w:szCs w:val="32"/>
        </w:rPr>
        <w:t>本院在执行</w:t>
      </w:r>
      <w:r w:rsidR="00406760">
        <w:rPr>
          <w:rFonts w:ascii="仿宋" w:eastAsia="仿宋" w:hAnsi="仿宋" w:cs="E-BZ9-PK74888-Identity-H" w:hint="eastAsia"/>
          <w:kern w:val="0"/>
          <w:sz w:val="32"/>
          <w:szCs w:val="32"/>
        </w:rPr>
        <w:t>锦州银行股份有限公司</w:t>
      </w:r>
      <w:r w:rsidR="002211F8">
        <w:rPr>
          <w:rFonts w:ascii="仿宋" w:eastAsia="仿宋" w:hAnsi="仿宋" w:cs="E-BZ9-PK74888-Identity-H" w:hint="eastAsia"/>
          <w:kern w:val="0"/>
          <w:sz w:val="32"/>
          <w:szCs w:val="32"/>
        </w:rPr>
        <w:t>锦州分</w:t>
      </w:r>
      <w:r w:rsidR="00406760">
        <w:rPr>
          <w:rFonts w:ascii="仿宋" w:eastAsia="仿宋" w:hAnsi="仿宋" w:cs="E-BZ9-PK74888-Identity-H" w:hint="eastAsia"/>
          <w:kern w:val="0"/>
          <w:sz w:val="32"/>
          <w:szCs w:val="32"/>
        </w:rPr>
        <w:t>行</w:t>
      </w:r>
      <w:r w:rsidRPr="00540609">
        <w:rPr>
          <w:rFonts w:ascii="仿宋" w:eastAsia="仿宋" w:hAnsi="仿宋" w:cs="SSJ-PK74820000001-Identity-H" w:hint="eastAsia"/>
          <w:kern w:val="0"/>
          <w:sz w:val="32"/>
          <w:szCs w:val="32"/>
        </w:rPr>
        <w:t>与</w:t>
      </w:r>
      <w:r w:rsidR="002211F8">
        <w:rPr>
          <w:rFonts w:ascii="仿宋" w:eastAsia="仿宋" w:hAnsi="仿宋" w:cs="E-BZ9-PK74888-Identity-H" w:hint="eastAsia"/>
          <w:kern w:val="0"/>
          <w:sz w:val="32"/>
          <w:szCs w:val="32"/>
        </w:rPr>
        <w:t>锦州卫百康药房连锁有限公司、孙宝成、何瑞东、周洪秋、冯志武</w:t>
      </w:r>
      <w:r w:rsidR="00406760">
        <w:rPr>
          <w:rFonts w:ascii="仿宋" w:eastAsia="仿宋" w:hAnsi="仿宋" w:cs="E-BZ9-PK74888-Identity-H" w:hint="eastAsia"/>
          <w:kern w:val="0"/>
          <w:sz w:val="32"/>
          <w:szCs w:val="32"/>
        </w:rPr>
        <w:t>金融借款合同</w:t>
      </w:r>
      <w:r w:rsidRPr="00540609">
        <w:rPr>
          <w:rFonts w:ascii="仿宋" w:eastAsia="仿宋" w:hAnsi="仿宋" w:cs="E-BZ9-PK74888-Identity-H" w:hint="eastAsia"/>
          <w:kern w:val="0"/>
          <w:sz w:val="32"/>
          <w:szCs w:val="32"/>
        </w:rPr>
        <w:t>纠纷</w:t>
      </w:r>
      <w:r w:rsidRPr="00540609">
        <w:rPr>
          <w:rFonts w:ascii="仿宋" w:eastAsia="仿宋" w:hAnsi="仿宋" w:cs="SSJ-PK74820000001-Identity-H" w:hint="eastAsia"/>
          <w:kern w:val="0"/>
          <w:sz w:val="32"/>
          <w:szCs w:val="32"/>
        </w:rPr>
        <w:t>一案中</w:t>
      </w:r>
      <w:r w:rsidRPr="00540609">
        <w:rPr>
          <w:rFonts w:ascii="仿宋" w:eastAsia="仿宋" w:hAnsi="仿宋" w:cs="H-SS9-PK7482000000b-Identity-H" w:hint="eastAsia"/>
          <w:kern w:val="0"/>
          <w:sz w:val="32"/>
          <w:szCs w:val="32"/>
        </w:rPr>
        <w:t>，</w:t>
      </w:r>
      <w:r w:rsidR="0083082A">
        <w:rPr>
          <w:rFonts w:ascii="仿宋" w:eastAsia="仿宋" w:hAnsi="仿宋" w:cs="H-SS9-PK7482000000b-Identity-H" w:hint="eastAsia"/>
          <w:kern w:val="0"/>
          <w:sz w:val="32"/>
          <w:szCs w:val="32"/>
        </w:rPr>
        <w:t>责令被执行人</w:t>
      </w:r>
      <w:r w:rsidR="002211F8">
        <w:rPr>
          <w:rFonts w:ascii="仿宋" w:eastAsia="仿宋" w:hAnsi="仿宋" w:cs="E-BZ9-PK74888-Identity-H" w:hint="eastAsia"/>
          <w:kern w:val="0"/>
          <w:sz w:val="32"/>
          <w:szCs w:val="32"/>
        </w:rPr>
        <w:t>锦州卫百康药房连锁有限公司、孙宝成、何瑞东、周洪秋、冯志武</w:t>
      </w:r>
      <w:r w:rsidR="0083082A">
        <w:rPr>
          <w:rFonts w:ascii="仿宋" w:eastAsia="仿宋" w:hAnsi="仿宋" w:cs="H-SS9-PK7482000000b-Identity-H" w:hint="eastAsia"/>
          <w:kern w:val="0"/>
          <w:sz w:val="32"/>
          <w:szCs w:val="32"/>
        </w:rPr>
        <w:t>履行本院发生法律效力的(201</w:t>
      </w:r>
      <w:r w:rsidR="002211F8">
        <w:rPr>
          <w:rFonts w:ascii="仿宋" w:eastAsia="仿宋" w:hAnsi="仿宋" w:cs="H-SS9-PK7482000000b-Identity-H" w:hint="eastAsia"/>
          <w:kern w:val="0"/>
          <w:sz w:val="32"/>
          <w:szCs w:val="32"/>
        </w:rPr>
        <w:t>9</w:t>
      </w:r>
      <w:r w:rsidR="0083082A">
        <w:rPr>
          <w:rFonts w:ascii="仿宋" w:eastAsia="仿宋" w:hAnsi="仿宋" w:cs="H-SS9-PK7482000000b-Identity-H" w:hint="eastAsia"/>
          <w:kern w:val="0"/>
          <w:sz w:val="32"/>
          <w:szCs w:val="32"/>
        </w:rPr>
        <w:t>)辽0711民初</w:t>
      </w:r>
      <w:r w:rsidR="002211F8">
        <w:rPr>
          <w:rFonts w:ascii="仿宋" w:eastAsia="仿宋" w:hAnsi="仿宋" w:cs="H-SS9-PK7482000000b-Identity-H" w:hint="eastAsia"/>
          <w:kern w:val="0"/>
          <w:sz w:val="32"/>
          <w:szCs w:val="32"/>
        </w:rPr>
        <w:t>560</w:t>
      </w:r>
      <w:r w:rsidR="0083082A">
        <w:rPr>
          <w:rFonts w:ascii="仿宋" w:eastAsia="仿宋" w:hAnsi="仿宋" w:cs="H-SS9-PK7482000000b-Identity-H" w:hint="eastAsia"/>
          <w:kern w:val="0"/>
          <w:sz w:val="32"/>
          <w:szCs w:val="32"/>
        </w:rPr>
        <w:t>号民事判决所确定的偿</w:t>
      </w:r>
      <w:r w:rsidR="0083082A">
        <w:rPr>
          <w:rFonts w:ascii="仿宋" w:eastAsia="仿宋" w:hAnsi="仿宋" w:cs="H-SS9-PK7482000000b-Identity-H" w:hint="eastAsia"/>
          <w:kern w:val="0"/>
          <w:sz w:val="32"/>
          <w:szCs w:val="32"/>
        </w:rPr>
        <w:lastRenderedPageBreak/>
        <w:t>还申请执行人借款本金</w:t>
      </w:r>
      <w:r w:rsidR="002211F8">
        <w:rPr>
          <w:rFonts w:ascii="仿宋" w:eastAsia="仿宋" w:hAnsi="仿宋" w:cs="H-SS9-PK7482000000b-Identity-H" w:hint="eastAsia"/>
          <w:kern w:val="0"/>
          <w:sz w:val="32"/>
          <w:szCs w:val="32"/>
        </w:rPr>
        <w:t>401</w:t>
      </w:r>
      <w:r w:rsidR="0083082A">
        <w:rPr>
          <w:rFonts w:ascii="仿宋" w:eastAsia="仿宋" w:hAnsi="仿宋" w:cs="H-SS9-PK7482000000b-Identity-H" w:hint="eastAsia"/>
          <w:kern w:val="0"/>
          <w:sz w:val="32"/>
          <w:szCs w:val="32"/>
        </w:rPr>
        <w:t>万元及相应利息、罚息的义务，并责令被执行人</w:t>
      </w:r>
      <w:r w:rsidR="002211F8">
        <w:rPr>
          <w:rFonts w:ascii="仿宋" w:eastAsia="仿宋" w:hAnsi="仿宋" w:cs="H-SS9-PK7482000000b-Identity-H" w:hint="eastAsia"/>
          <w:kern w:val="0"/>
          <w:sz w:val="32"/>
          <w:szCs w:val="32"/>
        </w:rPr>
        <w:t>孙宝成、何瑞东</w:t>
      </w:r>
      <w:r w:rsidR="0083082A">
        <w:rPr>
          <w:rFonts w:ascii="仿宋" w:eastAsia="仿宋" w:hAnsi="仿宋" w:cs="H-SS9-PK7482000000b-Identity-H" w:hint="eastAsia"/>
          <w:kern w:val="0"/>
          <w:sz w:val="32"/>
          <w:szCs w:val="32"/>
        </w:rPr>
        <w:t>行抵押担保责任，但被执行人未履行生效法律文书确定的义务。</w:t>
      </w:r>
      <w:r w:rsidR="0083082A" w:rsidRPr="00250F15">
        <w:rPr>
          <w:rFonts w:ascii="仿宋_GB2312" w:eastAsia="仿宋_GB2312" w:cs="SSJ-PK74820000001-Identity-H" w:hint="eastAsia"/>
          <w:kern w:val="0"/>
          <w:sz w:val="32"/>
          <w:szCs w:val="32"/>
        </w:rPr>
        <w:t>本院于</w:t>
      </w:r>
      <w:r w:rsidR="0083082A">
        <w:rPr>
          <w:rFonts w:ascii="仿宋_GB2312" w:eastAsia="仿宋_GB2312" w:cs="E-BZ9-PK74888-Identity-H" w:hint="eastAsia"/>
          <w:kern w:val="0"/>
          <w:sz w:val="32"/>
          <w:szCs w:val="32"/>
        </w:rPr>
        <w:t>2019</w:t>
      </w:r>
      <w:r w:rsidR="0083082A" w:rsidRPr="00250F15">
        <w:rPr>
          <w:rFonts w:ascii="仿宋_GB2312" w:eastAsia="仿宋_GB2312" w:cs="SSJ-PK74820000001-Identity-H" w:hint="eastAsia"/>
          <w:kern w:val="0"/>
          <w:sz w:val="32"/>
          <w:szCs w:val="32"/>
        </w:rPr>
        <w:t>年</w:t>
      </w:r>
      <w:r w:rsidR="002211F8">
        <w:rPr>
          <w:rFonts w:ascii="仿宋_GB2312" w:eastAsia="仿宋_GB2312" w:cs="E-BZ9-PK74888-Identity-H" w:hint="eastAsia"/>
          <w:kern w:val="0"/>
          <w:sz w:val="32"/>
          <w:szCs w:val="32"/>
        </w:rPr>
        <w:t>3</w:t>
      </w:r>
      <w:r w:rsidR="0083082A" w:rsidRPr="00250F15">
        <w:rPr>
          <w:rFonts w:ascii="仿宋_GB2312" w:eastAsia="仿宋_GB2312" w:cs="SSJ-PK74820000001-Identity-H" w:hint="eastAsia"/>
          <w:kern w:val="0"/>
          <w:sz w:val="32"/>
          <w:szCs w:val="32"/>
        </w:rPr>
        <w:t>月</w:t>
      </w:r>
      <w:r w:rsidR="0083082A">
        <w:rPr>
          <w:rFonts w:ascii="仿宋_GB2312" w:eastAsia="仿宋_GB2312" w:cs="E-BZ9-PK74888-Identity-H" w:hint="eastAsia"/>
          <w:kern w:val="0"/>
          <w:sz w:val="32"/>
          <w:szCs w:val="32"/>
        </w:rPr>
        <w:t>1</w:t>
      </w:r>
      <w:r w:rsidR="002211F8">
        <w:rPr>
          <w:rFonts w:ascii="仿宋_GB2312" w:eastAsia="仿宋_GB2312" w:cs="E-BZ9-PK74888-Identity-H" w:hint="eastAsia"/>
          <w:kern w:val="0"/>
          <w:sz w:val="32"/>
          <w:szCs w:val="32"/>
        </w:rPr>
        <w:t>2</w:t>
      </w:r>
      <w:r w:rsidR="0083082A" w:rsidRPr="00250F15">
        <w:rPr>
          <w:rFonts w:ascii="仿宋_GB2312" w:eastAsia="仿宋_GB2312" w:cs="SSJ-PK74820000001-Identity-H" w:hint="eastAsia"/>
          <w:kern w:val="0"/>
          <w:sz w:val="32"/>
          <w:szCs w:val="32"/>
        </w:rPr>
        <w:t>日以</w:t>
      </w:r>
      <w:r w:rsidR="0083082A" w:rsidRPr="00250F15">
        <w:rPr>
          <w:rFonts w:ascii="仿宋_GB2312" w:eastAsia="仿宋_GB2312" w:cs="H-SS9-PK7482000000b-Identity-H" w:hint="eastAsia"/>
          <w:kern w:val="0"/>
          <w:sz w:val="32"/>
          <w:szCs w:val="32"/>
        </w:rPr>
        <w:t>（</w:t>
      </w:r>
      <w:r w:rsidR="0083082A">
        <w:rPr>
          <w:rFonts w:ascii="仿宋_GB2312" w:eastAsia="仿宋_GB2312" w:cs="E-BZ9-PK74888-Identity-H" w:hint="eastAsia"/>
          <w:kern w:val="0"/>
          <w:sz w:val="32"/>
          <w:szCs w:val="32"/>
        </w:rPr>
        <w:t>2019</w:t>
      </w:r>
      <w:r w:rsidR="0083082A" w:rsidRPr="00250F15">
        <w:rPr>
          <w:rFonts w:ascii="仿宋_GB2312" w:eastAsia="仿宋_GB2312" w:cs="H-SS9-PK7482000000b-Identity-H" w:hint="eastAsia"/>
          <w:kern w:val="0"/>
          <w:sz w:val="32"/>
          <w:szCs w:val="32"/>
        </w:rPr>
        <w:t>）</w:t>
      </w:r>
      <w:r w:rsidR="0083082A">
        <w:rPr>
          <w:rFonts w:ascii="仿宋_GB2312" w:eastAsia="仿宋_GB2312" w:cs="H-SS9-PK7482000000b-Identity-H" w:hint="eastAsia"/>
          <w:kern w:val="0"/>
          <w:sz w:val="32"/>
          <w:szCs w:val="32"/>
        </w:rPr>
        <w:t>辽0711</w:t>
      </w:r>
      <w:r w:rsidR="002211F8">
        <w:rPr>
          <w:rFonts w:ascii="仿宋_GB2312" w:eastAsia="仿宋_GB2312" w:cs="SSJ-PK74820000001-Identity-H" w:hint="eastAsia"/>
          <w:kern w:val="0"/>
          <w:sz w:val="32"/>
          <w:szCs w:val="32"/>
        </w:rPr>
        <w:t>财保16</w:t>
      </w:r>
      <w:r w:rsidR="0083082A" w:rsidRPr="00250F15">
        <w:rPr>
          <w:rFonts w:ascii="仿宋_GB2312" w:eastAsia="仿宋_GB2312" w:cs="SSJ-PK74820000001-Identity-H" w:hint="eastAsia"/>
          <w:kern w:val="0"/>
          <w:sz w:val="32"/>
          <w:szCs w:val="32"/>
        </w:rPr>
        <w:t>号</w:t>
      </w:r>
      <w:r w:rsidR="002211F8">
        <w:rPr>
          <w:rFonts w:ascii="仿宋_GB2312" w:eastAsia="仿宋_GB2312" w:cs="SSJ-PK74820000001-Identity-H" w:hint="eastAsia"/>
          <w:kern w:val="0"/>
          <w:sz w:val="32"/>
          <w:szCs w:val="32"/>
        </w:rPr>
        <w:t>民事</w:t>
      </w:r>
      <w:r w:rsidR="0083082A" w:rsidRPr="00250F15">
        <w:rPr>
          <w:rFonts w:ascii="仿宋_GB2312" w:eastAsia="仿宋_GB2312" w:cs="SSJ-PK74820000001-Identity-H" w:hint="eastAsia"/>
          <w:kern w:val="0"/>
          <w:sz w:val="32"/>
          <w:szCs w:val="32"/>
        </w:rPr>
        <w:t>裁定查封</w:t>
      </w:r>
      <w:r w:rsidR="0083082A">
        <w:rPr>
          <w:rFonts w:ascii="仿宋_GB2312" w:eastAsia="仿宋_GB2312" w:cs="SSJ-PK74820000001-Identity-H" w:hint="eastAsia"/>
          <w:kern w:val="0"/>
          <w:sz w:val="32"/>
          <w:szCs w:val="32"/>
        </w:rPr>
        <w:t>了登记在</w:t>
      </w:r>
      <w:r w:rsidR="0083082A" w:rsidRPr="00250F15">
        <w:rPr>
          <w:rFonts w:ascii="仿宋_GB2312" w:eastAsia="仿宋_GB2312" w:cs="SSJ-PK74820000001-Identity-H" w:hint="eastAsia"/>
          <w:kern w:val="0"/>
          <w:sz w:val="32"/>
          <w:szCs w:val="32"/>
        </w:rPr>
        <w:t>被执行人</w:t>
      </w:r>
      <w:r w:rsidR="002211F8">
        <w:rPr>
          <w:rFonts w:ascii="仿宋_GB2312" w:eastAsia="仿宋_GB2312" w:cs="SSJ-PK74820000001-Identity-H" w:hint="eastAsia"/>
          <w:kern w:val="0"/>
          <w:sz w:val="32"/>
          <w:szCs w:val="32"/>
        </w:rPr>
        <w:t>何瑞东</w:t>
      </w:r>
      <w:r w:rsidR="0083082A">
        <w:rPr>
          <w:rFonts w:ascii="仿宋_GB2312" w:eastAsia="仿宋_GB2312" w:cs="SSJ-PK74820000001-Identity-H" w:hint="eastAsia"/>
          <w:kern w:val="0"/>
          <w:sz w:val="32"/>
          <w:szCs w:val="32"/>
        </w:rPr>
        <w:t>名下的坐落于</w:t>
      </w:r>
      <w:r w:rsidR="002211F8">
        <w:rPr>
          <w:rFonts w:ascii="仿宋_GB2312" w:eastAsia="仿宋_GB2312" w:cs="SSJ-PK74820000001-Identity-H" w:hint="eastAsia"/>
          <w:kern w:val="0"/>
          <w:sz w:val="32"/>
          <w:szCs w:val="32"/>
        </w:rPr>
        <w:t>锦州市古塔区永安里新大陆4-46</w:t>
      </w:r>
      <w:r w:rsidR="0083082A">
        <w:rPr>
          <w:rFonts w:ascii="仿宋_GB2312" w:eastAsia="仿宋_GB2312" w:cs="SSJ-PK74820000001-Identity-H" w:hint="eastAsia"/>
          <w:kern w:val="0"/>
          <w:sz w:val="32"/>
          <w:szCs w:val="32"/>
        </w:rPr>
        <w:t>号住宅房屋</w:t>
      </w:r>
      <w:r w:rsidR="002211F8">
        <w:rPr>
          <w:rFonts w:ascii="仿宋_GB2312" w:eastAsia="仿宋_GB2312" w:cs="SSJ-PK74820000001-Identity-H" w:hint="eastAsia"/>
          <w:kern w:val="0"/>
          <w:sz w:val="32"/>
          <w:szCs w:val="32"/>
        </w:rPr>
        <w:t>、何瑞东名下的坐落于锦州市太和区合金北里6-68号商业营业用房屋、何瑞东与孙宝成共同共有的坐落于锦州市太和区锦义街德信水岸华城14-93号商业营业用房屋</w:t>
      </w:r>
      <w:r w:rsidR="00652F74">
        <w:rPr>
          <w:rFonts w:ascii="仿宋_GB2312" w:eastAsia="仿宋_GB2312" w:cs="SSJ-PK74820000001-Identity-H" w:hint="eastAsia"/>
          <w:kern w:val="0"/>
          <w:sz w:val="32"/>
          <w:szCs w:val="32"/>
        </w:rPr>
        <w:t>、何瑞东与孙宝成共同共有的坐落于锦州市太和区锦义街德信水岸华城14-94号商业营业用房屋</w:t>
      </w:r>
      <w:r w:rsidR="0083082A" w:rsidRPr="00250F15">
        <w:rPr>
          <w:rFonts w:ascii="仿宋_GB2312" w:eastAsia="仿宋_GB2312" w:cs="H-SS9-PK7482000000b-Identity-H" w:hint="eastAsia"/>
          <w:kern w:val="0"/>
          <w:sz w:val="32"/>
          <w:szCs w:val="32"/>
        </w:rPr>
        <w:t>。</w:t>
      </w:r>
      <w:r w:rsidR="0083082A" w:rsidRPr="00250F15">
        <w:rPr>
          <w:rFonts w:ascii="仿宋_GB2312" w:eastAsia="仿宋_GB2312" w:cs="SSJ-PK74820000001-Identity-H" w:hint="eastAsia"/>
          <w:kern w:val="0"/>
          <w:sz w:val="32"/>
          <w:szCs w:val="32"/>
        </w:rPr>
        <w:t>依照</w:t>
      </w:r>
      <w:r w:rsidR="0083082A" w:rsidRPr="00250F15">
        <w:rPr>
          <w:rFonts w:ascii="仿宋_GB2312" w:eastAsia="仿宋_GB2312" w:cs="H-SS9-PK7482000000b-Identity-H" w:hint="eastAsia"/>
          <w:kern w:val="0"/>
          <w:sz w:val="32"/>
          <w:szCs w:val="32"/>
        </w:rPr>
        <w:t>《</w:t>
      </w:r>
      <w:r w:rsidR="0083082A" w:rsidRPr="00250F15">
        <w:rPr>
          <w:rFonts w:ascii="仿宋_GB2312" w:eastAsia="仿宋_GB2312" w:cs="SSJ-PK74820000001-Identity-H" w:hint="eastAsia"/>
          <w:kern w:val="0"/>
          <w:sz w:val="32"/>
          <w:szCs w:val="32"/>
        </w:rPr>
        <w:t>中华人民共和国民事诉讼法</w:t>
      </w:r>
      <w:r w:rsidR="0083082A" w:rsidRPr="00250F15">
        <w:rPr>
          <w:rFonts w:ascii="仿宋_GB2312" w:eastAsia="仿宋_GB2312" w:cs="H-SS9-PK7482000000b-Identity-H" w:hint="eastAsia"/>
          <w:kern w:val="0"/>
          <w:sz w:val="32"/>
          <w:szCs w:val="32"/>
        </w:rPr>
        <w:t>》</w:t>
      </w:r>
      <w:r w:rsidR="0083082A" w:rsidRPr="00250F15">
        <w:rPr>
          <w:rFonts w:ascii="仿宋_GB2312" w:eastAsia="仿宋_GB2312" w:cs="SSJ-PK74820000001-Identity-H" w:hint="eastAsia"/>
          <w:kern w:val="0"/>
          <w:sz w:val="32"/>
          <w:szCs w:val="32"/>
        </w:rPr>
        <w:t>第二百四十四条</w:t>
      </w:r>
      <w:r w:rsidR="0083082A" w:rsidRPr="00250F15">
        <w:rPr>
          <w:rFonts w:ascii="仿宋_GB2312" w:eastAsia="仿宋_GB2312" w:cs="H-SS9-PK7482000000b-Identity-H" w:hint="eastAsia"/>
          <w:kern w:val="0"/>
          <w:sz w:val="32"/>
          <w:szCs w:val="32"/>
        </w:rPr>
        <w:t>、</w:t>
      </w:r>
      <w:r w:rsidR="0083082A" w:rsidRPr="00250F15">
        <w:rPr>
          <w:rFonts w:ascii="仿宋_GB2312" w:eastAsia="仿宋_GB2312" w:cs="SSJ-PK74820000001-Identity-H" w:hint="eastAsia"/>
          <w:kern w:val="0"/>
          <w:sz w:val="32"/>
          <w:szCs w:val="32"/>
        </w:rPr>
        <w:t>第二百四十七条规定</w:t>
      </w:r>
      <w:r w:rsidR="0083082A" w:rsidRPr="00250F15">
        <w:rPr>
          <w:rFonts w:ascii="仿宋_GB2312" w:eastAsia="仿宋_GB2312" w:cs="H-SS9-PK7482000000b-Identity-H" w:hint="eastAsia"/>
          <w:kern w:val="0"/>
          <w:sz w:val="32"/>
          <w:szCs w:val="32"/>
        </w:rPr>
        <w:t>，</w:t>
      </w:r>
      <w:r w:rsidR="0083082A" w:rsidRPr="00250F15">
        <w:rPr>
          <w:rFonts w:ascii="仿宋_GB2312" w:eastAsia="仿宋_GB2312" w:cs="SSJ-PK74820000001-Identity-H" w:hint="eastAsia"/>
          <w:kern w:val="0"/>
          <w:sz w:val="32"/>
          <w:szCs w:val="32"/>
        </w:rPr>
        <w:t>裁定如下</w:t>
      </w:r>
      <w:r w:rsidR="0083082A" w:rsidRPr="00250F15">
        <w:rPr>
          <w:rFonts w:ascii="仿宋_GB2312" w:eastAsia="仿宋_GB2312" w:cs="H-SS9-PK7482000000b-Identity-H" w:hint="eastAsia"/>
          <w:kern w:val="0"/>
          <w:sz w:val="32"/>
          <w:szCs w:val="32"/>
        </w:rPr>
        <w:t>：</w:t>
      </w:r>
    </w:p>
    <w:p w:rsidR="0083082A" w:rsidRPr="001D7509" w:rsidRDefault="0083082A" w:rsidP="00381080">
      <w:pPr>
        <w:autoSpaceDE w:val="0"/>
        <w:autoSpaceDN w:val="0"/>
        <w:adjustRightInd w:val="0"/>
        <w:spacing w:line="440" w:lineRule="exact"/>
        <w:ind w:firstLineChars="200" w:firstLine="640"/>
        <w:rPr>
          <w:rFonts w:ascii="仿宋_GB2312" w:eastAsia="仿宋_GB2312" w:cs="SSJ-PK74820000001-Identity-H"/>
          <w:kern w:val="0"/>
          <w:sz w:val="32"/>
          <w:szCs w:val="32"/>
        </w:rPr>
      </w:pPr>
      <w:r w:rsidRPr="00250F15">
        <w:rPr>
          <w:rFonts w:ascii="仿宋_GB2312" w:eastAsia="仿宋_GB2312" w:cs="SSJ-PK74820000001-Identity-H" w:hint="eastAsia"/>
          <w:kern w:val="0"/>
          <w:sz w:val="32"/>
          <w:szCs w:val="32"/>
        </w:rPr>
        <w:t>拍卖</w:t>
      </w:r>
      <w:r w:rsidR="002211F8" w:rsidRPr="00250F15">
        <w:rPr>
          <w:rFonts w:ascii="仿宋_GB2312" w:eastAsia="仿宋_GB2312" w:cs="SSJ-PK74820000001-Identity-H" w:hint="eastAsia"/>
          <w:kern w:val="0"/>
          <w:sz w:val="32"/>
          <w:szCs w:val="32"/>
        </w:rPr>
        <w:t>被执行人</w:t>
      </w:r>
      <w:r w:rsidR="002211F8">
        <w:rPr>
          <w:rFonts w:ascii="仿宋_GB2312" w:eastAsia="仿宋_GB2312" w:cs="SSJ-PK74820000001-Identity-H" w:hint="eastAsia"/>
          <w:kern w:val="0"/>
          <w:sz w:val="32"/>
          <w:szCs w:val="32"/>
        </w:rPr>
        <w:t>何瑞东名下的坐落于锦州市古塔区永安里新大陆4-46号住宅房屋、何瑞东名下的坐落于锦州市太和区合金北里6-68号商业营业用房屋、何瑞东与孙宝成共同共有的坐落于锦州市太和区锦义街德信水岸华城14-93号商业营业用房屋</w:t>
      </w:r>
      <w:r w:rsidR="00290BB4">
        <w:rPr>
          <w:rFonts w:ascii="仿宋_GB2312" w:eastAsia="仿宋_GB2312" w:cs="SSJ-PK74820000001-Identity-H" w:hint="eastAsia"/>
          <w:kern w:val="0"/>
          <w:sz w:val="32"/>
          <w:szCs w:val="32"/>
        </w:rPr>
        <w:t>、何瑞东与孙宝成共同共有的坐落于锦州市太和区锦义街德信水岸华城14-94号商业营业用房屋</w:t>
      </w:r>
      <w:r>
        <w:rPr>
          <w:rFonts w:ascii="仿宋_GB2312" w:eastAsia="仿宋_GB2312" w:cs="SSJ-PK74820000001-Identity-H" w:hint="eastAsia"/>
          <w:kern w:val="0"/>
          <w:sz w:val="32"/>
          <w:szCs w:val="32"/>
        </w:rPr>
        <w:t>。</w:t>
      </w:r>
    </w:p>
    <w:p w:rsidR="0083082A" w:rsidRPr="00250F15" w:rsidRDefault="0083082A" w:rsidP="00381080">
      <w:pPr>
        <w:autoSpaceDE w:val="0"/>
        <w:autoSpaceDN w:val="0"/>
        <w:adjustRightInd w:val="0"/>
        <w:spacing w:line="440" w:lineRule="exact"/>
        <w:ind w:firstLineChars="200" w:firstLine="640"/>
        <w:rPr>
          <w:rFonts w:ascii="仿宋_GB2312" w:eastAsia="仿宋_GB2312" w:cs="H-SS9-PK7482000000b-Identity-H"/>
          <w:kern w:val="0"/>
          <w:sz w:val="32"/>
          <w:szCs w:val="32"/>
        </w:rPr>
      </w:pPr>
      <w:r w:rsidRPr="00250F15">
        <w:rPr>
          <w:rFonts w:ascii="仿宋_GB2312" w:eastAsia="仿宋_GB2312" w:cs="SSJ-PK74820000001-Identity-H" w:hint="eastAsia"/>
          <w:kern w:val="0"/>
          <w:sz w:val="32"/>
          <w:szCs w:val="32"/>
        </w:rPr>
        <w:t>本裁定送达后即发生法律效力</w:t>
      </w:r>
      <w:r w:rsidRPr="00250F15">
        <w:rPr>
          <w:rFonts w:ascii="仿宋_GB2312" w:eastAsia="仿宋_GB2312" w:cs="H-SS9-PK7482000000b-Identity-H" w:hint="eastAsia"/>
          <w:kern w:val="0"/>
          <w:sz w:val="32"/>
          <w:szCs w:val="32"/>
        </w:rPr>
        <w:t>。</w:t>
      </w:r>
    </w:p>
    <w:p w:rsidR="00ED2D69" w:rsidRDefault="00ED2D69" w:rsidP="00381080">
      <w:pPr>
        <w:autoSpaceDE w:val="0"/>
        <w:autoSpaceDN w:val="0"/>
        <w:adjustRightInd w:val="0"/>
        <w:spacing w:line="440" w:lineRule="exact"/>
        <w:rPr>
          <w:rFonts w:ascii="仿宋" w:eastAsia="仿宋" w:hAnsi="仿宋" w:cs="H-SS9-PK7482000000b-Identity-H"/>
          <w:kern w:val="0"/>
          <w:sz w:val="32"/>
          <w:szCs w:val="32"/>
        </w:rPr>
      </w:pPr>
    </w:p>
    <w:p w:rsidR="003660EC" w:rsidRDefault="003660EC" w:rsidP="00381080">
      <w:pPr>
        <w:autoSpaceDE w:val="0"/>
        <w:autoSpaceDN w:val="0"/>
        <w:adjustRightInd w:val="0"/>
        <w:spacing w:line="440" w:lineRule="exact"/>
        <w:ind w:firstLineChars="1500" w:firstLine="4800"/>
        <w:rPr>
          <w:rFonts w:ascii="仿宋_GB2312" w:eastAsia="仿宋_GB2312" w:cs="H-SS9-PK7482000000b-Identity-H"/>
          <w:kern w:val="0"/>
          <w:sz w:val="32"/>
          <w:szCs w:val="32"/>
        </w:rPr>
      </w:pPr>
    </w:p>
    <w:p w:rsidR="008131D5" w:rsidRPr="00540609" w:rsidRDefault="008131D5" w:rsidP="00381080">
      <w:pPr>
        <w:autoSpaceDE w:val="0"/>
        <w:autoSpaceDN w:val="0"/>
        <w:adjustRightInd w:val="0"/>
        <w:spacing w:line="440" w:lineRule="exact"/>
        <w:ind w:rightChars="200" w:right="420" w:firstLineChars="1400" w:firstLine="4480"/>
        <w:rPr>
          <w:rFonts w:ascii="仿宋" w:eastAsia="仿宋" w:hAnsi="仿宋" w:cs="O9-PK7481cd-Identity-H"/>
          <w:kern w:val="0"/>
          <w:sz w:val="32"/>
          <w:szCs w:val="32"/>
        </w:rPr>
      </w:pPr>
      <w:r w:rsidRPr="00540609">
        <w:rPr>
          <w:rFonts w:ascii="仿宋" w:eastAsia="仿宋" w:hAnsi="仿宋" w:cs="SSJ-PK74820000001-Identity-H" w:hint="eastAsia"/>
          <w:kern w:val="0"/>
          <w:sz w:val="32"/>
          <w:szCs w:val="32"/>
        </w:rPr>
        <w:t>审</w:t>
      </w:r>
      <w:r w:rsidRPr="00540609">
        <w:rPr>
          <w:rFonts w:ascii="仿宋" w:eastAsia="仿宋" w:hAnsi="仿宋" w:cs="O9-PK7481cd-Identity-H" w:hint="eastAsia"/>
          <w:kern w:val="0"/>
          <w:sz w:val="32"/>
          <w:szCs w:val="32"/>
        </w:rPr>
        <w:t xml:space="preserve">　</w:t>
      </w:r>
      <w:r w:rsidRPr="00540609">
        <w:rPr>
          <w:rFonts w:ascii="仿宋" w:eastAsia="仿宋" w:hAnsi="仿宋" w:cs="SSJ-PK74820000001-Identity-H" w:hint="eastAsia"/>
          <w:kern w:val="0"/>
          <w:sz w:val="32"/>
          <w:szCs w:val="32"/>
        </w:rPr>
        <w:t>判</w:t>
      </w:r>
      <w:r w:rsidRPr="00540609">
        <w:rPr>
          <w:rFonts w:ascii="仿宋" w:eastAsia="仿宋" w:hAnsi="仿宋" w:cs="O9-PK7481cd-Identity-H" w:hint="eastAsia"/>
          <w:kern w:val="0"/>
          <w:sz w:val="32"/>
          <w:szCs w:val="32"/>
        </w:rPr>
        <w:t xml:space="preserve">　</w:t>
      </w:r>
      <w:r w:rsidR="00406760">
        <w:rPr>
          <w:rFonts w:ascii="仿宋" w:eastAsia="仿宋" w:hAnsi="仿宋" w:cs="SSJ-PK74820000001-Identity-H" w:hint="eastAsia"/>
          <w:kern w:val="0"/>
          <w:sz w:val="32"/>
          <w:szCs w:val="32"/>
        </w:rPr>
        <w:t>长</w:t>
      </w:r>
      <w:r w:rsidRPr="00540609">
        <w:rPr>
          <w:rFonts w:ascii="仿宋" w:eastAsia="仿宋" w:hAnsi="仿宋" w:cs="O9-PK7481cd-Identity-H" w:hint="eastAsia"/>
          <w:kern w:val="0"/>
          <w:sz w:val="32"/>
          <w:szCs w:val="32"/>
        </w:rPr>
        <w:t xml:space="preserve">　</w:t>
      </w:r>
      <w:r w:rsidR="00406760">
        <w:rPr>
          <w:rFonts w:ascii="仿宋" w:eastAsia="仿宋" w:hAnsi="仿宋" w:cs="O9-PK7481cd-Identity-H" w:hint="eastAsia"/>
          <w:kern w:val="0"/>
          <w:sz w:val="32"/>
          <w:szCs w:val="32"/>
        </w:rPr>
        <w:t xml:space="preserve">　</w:t>
      </w:r>
      <w:r w:rsidR="00665B47" w:rsidRPr="00540609">
        <w:rPr>
          <w:rFonts w:ascii="仿宋" w:eastAsia="仿宋" w:hAnsi="仿宋" w:cs="E-BZ9-PK74888-Identity-H" w:hint="eastAsia"/>
          <w:kern w:val="0"/>
          <w:sz w:val="32"/>
          <w:szCs w:val="32"/>
        </w:rPr>
        <w:t>谈德民</w:t>
      </w:r>
      <w:r w:rsidRPr="00540609">
        <w:rPr>
          <w:rFonts w:ascii="仿宋" w:eastAsia="仿宋" w:hAnsi="仿宋" w:cs="O9-PK7481cd-Identity-H" w:hint="eastAsia"/>
          <w:kern w:val="0"/>
          <w:sz w:val="32"/>
          <w:szCs w:val="32"/>
        </w:rPr>
        <w:t xml:space="preserve">　　</w:t>
      </w:r>
    </w:p>
    <w:p w:rsidR="00ED2D69" w:rsidRPr="00406760" w:rsidRDefault="00406760" w:rsidP="00381080">
      <w:pPr>
        <w:autoSpaceDE w:val="0"/>
        <w:autoSpaceDN w:val="0"/>
        <w:adjustRightInd w:val="0"/>
        <w:spacing w:line="440" w:lineRule="exact"/>
        <w:ind w:rightChars="200" w:right="420" w:firstLineChars="1400" w:firstLine="4480"/>
        <w:rPr>
          <w:rFonts w:ascii="仿宋" w:eastAsia="仿宋" w:hAnsi="仿宋" w:cs="O9-PK7481cd-Identity-H"/>
          <w:kern w:val="0"/>
          <w:sz w:val="32"/>
          <w:szCs w:val="32"/>
        </w:rPr>
      </w:pPr>
      <w:r>
        <w:rPr>
          <w:rFonts w:ascii="仿宋" w:eastAsia="仿宋" w:hAnsi="仿宋" w:cs="O9-PK7481cd-Identity-H" w:hint="eastAsia"/>
          <w:kern w:val="0"/>
          <w:sz w:val="32"/>
          <w:szCs w:val="32"/>
        </w:rPr>
        <w:t>人民陪审员　　刘　韵</w:t>
      </w:r>
    </w:p>
    <w:p w:rsidR="00540609" w:rsidRDefault="003660EC" w:rsidP="00381080">
      <w:pPr>
        <w:autoSpaceDE w:val="0"/>
        <w:autoSpaceDN w:val="0"/>
        <w:adjustRightInd w:val="0"/>
        <w:spacing w:line="440" w:lineRule="exact"/>
        <w:ind w:rightChars="200" w:right="420"/>
        <w:rPr>
          <w:rFonts w:ascii="仿宋" w:eastAsia="仿宋" w:hAnsi="仿宋" w:cs="O9-PK7481cd-Identity-H"/>
          <w:kern w:val="0"/>
          <w:sz w:val="32"/>
          <w:szCs w:val="32"/>
        </w:rPr>
      </w:pPr>
      <w:r>
        <w:rPr>
          <w:rFonts w:ascii="仿宋" w:eastAsia="仿宋" w:hAnsi="仿宋" w:cs="O9-PK7481cd-Identity-H" w:hint="eastAsia"/>
          <w:kern w:val="0"/>
          <w:sz w:val="32"/>
          <w:szCs w:val="32"/>
        </w:rPr>
        <w:t xml:space="preserve">　　　　　　　　　　　　　　</w:t>
      </w:r>
      <w:r w:rsidR="00406760">
        <w:rPr>
          <w:rFonts w:ascii="仿宋" w:eastAsia="仿宋" w:hAnsi="仿宋" w:cs="O9-PK7481cd-Identity-H" w:hint="eastAsia"/>
          <w:kern w:val="0"/>
          <w:sz w:val="32"/>
          <w:szCs w:val="32"/>
        </w:rPr>
        <w:t xml:space="preserve">人民陪审员　　</w:t>
      </w:r>
      <w:r w:rsidR="002211F8">
        <w:rPr>
          <w:rFonts w:ascii="仿宋" w:eastAsia="仿宋" w:hAnsi="仿宋" w:cs="O9-PK7481cd-Identity-H" w:hint="eastAsia"/>
          <w:kern w:val="0"/>
          <w:sz w:val="32"/>
          <w:szCs w:val="32"/>
        </w:rPr>
        <w:t>文丽娜</w:t>
      </w:r>
    </w:p>
    <w:p w:rsidR="00540609" w:rsidRDefault="00540609" w:rsidP="00381080">
      <w:pPr>
        <w:autoSpaceDE w:val="0"/>
        <w:autoSpaceDN w:val="0"/>
        <w:adjustRightInd w:val="0"/>
        <w:spacing w:line="440" w:lineRule="exact"/>
        <w:ind w:rightChars="200" w:right="420" w:firstLineChars="1550" w:firstLine="4960"/>
        <w:rPr>
          <w:rFonts w:ascii="仿宋" w:eastAsia="仿宋" w:hAnsi="仿宋" w:cs="O9-PK7481cd-Identity-H"/>
          <w:kern w:val="0"/>
          <w:sz w:val="32"/>
          <w:szCs w:val="32"/>
        </w:rPr>
      </w:pPr>
    </w:p>
    <w:p w:rsidR="000E51C5" w:rsidRDefault="000E51C5" w:rsidP="00381080">
      <w:pPr>
        <w:autoSpaceDE w:val="0"/>
        <w:autoSpaceDN w:val="0"/>
        <w:adjustRightInd w:val="0"/>
        <w:spacing w:line="440" w:lineRule="exact"/>
        <w:ind w:rightChars="200" w:right="420" w:firstLineChars="1550" w:firstLine="4960"/>
        <w:rPr>
          <w:rFonts w:ascii="仿宋" w:eastAsia="仿宋" w:hAnsi="仿宋" w:cs="O9-PK7481cd-Identity-H"/>
          <w:kern w:val="0"/>
          <w:sz w:val="32"/>
          <w:szCs w:val="32"/>
        </w:rPr>
      </w:pPr>
    </w:p>
    <w:p w:rsidR="000E51C5" w:rsidRPr="00540609" w:rsidRDefault="000E51C5" w:rsidP="00381080">
      <w:pPr>
        <w:autoSpaceDE w:val="0"/>
        <w:autoSpaceDN w:val="0"/>
        <w:adjustRightInd w:val="0"/>
        <w:spacing w:line="440" w:lineRule="exact"/>
        <w:ind w:rightChars="200" w:right="420" w:firstLineChars="1550" w:firstLine="4960"/>
        <w:rPr>
          <w:rFonts w:ascii="仿宋" w:eastAsia="仿宋" w:hAnsi="仿宋" w:cs="O9-PK7481cd-Identity-H"/>
          <w:kern w:val="0"/>
          <w:sz w:val="32"/>
          <w:szCs w:val="32"/>
        </w:rPr>
      </w:pPr>
    </w:p>
    <w:p w:rsidR="008131D5" w:rsidRDefault="00665B47" w:rsidP="00381080">
      <w:pPr>
        <w:autoSpaceDE w:val="0"/>
        <w:autoSpaceDN w:val="0"/>
        <w:adjustRightInd w:val="0"/>
        <w:spacing w:line="440" w:lineRule="exact"/>
        <w:ind w:rightChars="200" w:right="420" w:firstLineChars="1450" w:firstLine="4640"/>
        <w:rPr>
          <w:rFonts w:ascii="仿宋" w:eastAsia="仿宋" w:hAnsi="仿宋" w:cs="SSJ-PK74820000001-Identity-H"/>
          <w:kern w:val="0"/>
          <w:sz w:val="32"/>
          <w:szCs w:val="32"/>
        </w:rPr>
      </w:pPr>
      <w:r w:rsidRPr="00540609">
        <w:rPr>
          <w:rFonts w:ascii="仿宋" w:eastAsia="仿宋" w:hAnsi="仿宋" w:cs="E-BZ9-PK74888-Identity-H" w:hint="eastAsia"/>
          <w:kern w:val="0"/>
          <w:sz w:val="32"/>
          <w:szCs w:val="32"/>
        </w:rPr>
        <w:t>二O</w:t>
      </w:r>
      <w:r w:rsidR="000A34F3">
        <w:rPr>
          <w:rFonts w:ascii="仿宋" w:eastAsia="仿宋" w:hAnsi="仿宋" w:cs="E-BZ9-PK74888-Identity-H" w:hint="eastAsia"/>
          <w:kern w:val="0"/>
          <w:sz w:val="32"/>
          <w:szCs w:val="32"/>
        </w:rPr>
        <w:t>一九</w:t>
      </w:r>
      <w:r w:rsidR="008131D5" w:rsidRPr="00540609">
        <w:rPr>
          <w:rFonts w:ascii="仿宋" w:eastAsia="仿宋" w:hAnsi="仿宋" w:cs="SSJ-PK74820000001-Identity-H" w:hint="eastAsia"/>
          <w:kern w:val="0"/>
          <w:sz w:val="32"/>
          <w:szCs w:val="32"/>
        </w:rPr>
        <w:t>年</w:t>
      </w:r>
      <w:r w:rsidR="002211F8">
        <w:rPr>
          <w:rFonts w:ascii="仿宋" w:eastAsia="仿宋" w:hAnsi="仿宋" w:cs="E-BZ9-PK74888-Identity-H" w:hint="eastAsia"/>
          <w:kern w:val="0"/>
          <w:sz w:val="32"/>
          <w:szCs w:val="32"/>
        </w:rPr>
        <w:t>十一</w:t>
      </w:r>
      <w:r w:rsidR="008131D5" w:rsidRPr="00540609">
        <w:rPr>
          <w:rFonts w:ascii="仿宋" w:eastAsia="仿宋" w:hAnsi="仿宋" w:cs="SSJ-PK74820000001-Identity-H" w:hint="eastAsia"/>
          <w:kern w:val="0"/>
          <w:sz w:val="32"/>
          <w:szCs w:val="32"/>
        </w:rPr>
        <w:t>月</w:t>
      </w:r>
      <w:r w:rsidR="00406760">
        <w:rPr>
          <w:rFonts w:ascii="仿宋" w:eastAsia="仿宋" w:hAnsi="仿宋" w:cs="SSJ-PK74820000001-Identity-H" w:hint="eastAsia"/>
          <w:kern w:val="0"/>
          <w:sz w:val="32"/>
          <w:szCs w:val="32"/>
        </w:rPr>
        <w:t>十</w:t>
      </w:r>
      <w:r w:rsidR="008131D5" w:rsidRPr="00540609">
        <w:rPr>
          <w:rFonts w:ascii="仿宋" w:eastAsia="仿宋" w:hAnsi="仿宋" w:cs="SSJ-PK74820000001-Identity-H" w:hint="eastAsia"/>
          <w:kern w:val="0"/>
          <w:sz w:val="32"/>
          <w:szCs w:val="32"/>
        </w:rPr>
        <w:t>日</w:t>
      </w:r>
    </w:p>
    <w:p w:rsidR="00540609" w:rsidRPr="00540609" w:rsidRDefault="00540609" w:rsidP="00381080">
      <w:pPr>
        <w:autoSpaceDE w:val="0"/>
        <w:autoSpaceDN w:val="0"/>
        <w:adjustRightInd w:val="0"/>
        <w:spacing w:line="440" w:lineRule="exact"/>
        <w:ind w:rightChars="200" w:right="420" w:firstLineChars="1500" w:firstLine="4800"/>
        <w:rPr>
          <w:rFonts w:ascii="仿宋" w:eastAsia="仿宋" w:hAnsi="仿宋" w:cs="SSJ-PK74820000001-Identity-H"/>
          <w:kern w:val="0"/>
          <w:sz w:val="32"/>
          <w:szCs w:val="32"/>
        </w:rPr>
      </w:pPr>
    </w:p>
    <w:p w:rsidR="00B512C9" w:rsidRPr="00540609" w:rsidRDefault="008131D5" w:rsidP="00381080">
      <w:pPr>
        <w:spacing w:line="440" w:lineRule="exact"/>
        <w:ind w:rightChars="200" w:right="420" w:firstLineChars="1400" w:firstLine="4480"/>
        <w:rPr>
          <w:rFonts w:ascii="仿宋" w:eastAsia="仿宋" w:hAnsi="仿宋"/>
          <w:sz w:val="32"/>
          <w:szCs w:val="32"/>
        </w:rPr>
      </w:pPr>
      <w:r w:rsidRPr="00540609">
        <w:rPr>
          <w:rFonts w:ascii="仿宋" w:eastAsia="仿宋" w:hAnsi="仿宋" w:cs="SSJ-PK74820000001-Identity-H" w:hint="eastAsia"/>
          <w:kern w:val="0"/>
          <w:sz w:val="32"/>
          <w:szCs w:val="32"/>
        </w:rPr>
        <w:t>书</w:t>
      </w:r>
      <w:r w:rsidRPr="00540609">
        <w:rPr>
          <w:rFonts w:ascii="仿宋" w:eastAsia="仿宋" w:hAnsi="仿宋" w:cs="O9-PK7481cd-Identity-H" w:hint="eastAsia"/>
          <w:kern w:val="0"/>
          <w:sz w:val="32"/>
          <w:szCs w:val="32"/>
        </w:rPr>
        <w:t xml:space="preserve">　</w:t>
      </w:r>
      <w:r w:rsidRPr="00540609">
        <w:rPr>
          <w:rFonts w:ascii="仿宋" w:eastAsia="仿宋" w:hAnsi="仿宋" w:cs="SSJ-PK74820000001-Identity-H" w:hint="eastAsia"/>
          <w:kern w:val="0"/>
          <w:sz w:val="32"/>
          <w:szCs w:val="32"/>
        </w:rPr>
        <w:t>记</w:t>
      </w:r>
      <w:r w:rsidRPr="00540609">
        <w:rPr>
          <w:rFonts w:ascii="仿宋" w:eastAsia="仿宋" w:hAnsi="仿宋" w:cs="O9-PK7481cd-Identity-H" w:hint="eastAsia"/>
          <w:kern w:val="0"/>
          <w:sz w:val="32"/>
          <w:szCs w:val="32"/>
        </w:rPr>
        <w:t xml:space="preserve">　</w:t>
      </w:r>
      <w:r w:rsidRPr="00540609">
        <w:rPr>
          <w:rFonts w:ascii="仿宋" w:eastAsia="仿宋" w:hAnsi="仿宋" w:cs="SSJ-PK74820000001-Identity-H" w:hint="eastAsia"/>
          <w:kern w:val="0"/>
          <w:sz w:val="32"/>
          <w:szCs w:val="32"/>
        </w:rPr>
        <w:t>员</w:t>
      </w:r>
      <w:r w:rsidRPr="00540609">
        <w:rPr>
          <w:rFonts w:ascii="仿宋" w:eastAsia="仿宋" w:hAnsi="仿宋" w:cs="O9-PK7481cd-Identity-H" w:hint="eastAsia"/>
          <w:kern w:val="0"/>
          <w:sz w:val="32"/>
          <w:szCs w:val="32"/>
        </w:rPr>
        <w:t xml:space="preserve">　</w:t>
      </w:r>
      <w:r w:rsidR="00406760">
        <w:rPr>
          <w:rFonts w:ascii="仿宋" w:eastAsia="仿宋" w:hAnsi="仿宋" w:cs="O9-PK7481cd-Identity-H" w:hint="eastAsia"/>
          <w:kern w:val="0"/>
          <w:sz w:val="32"/>
          <w:szCs w:val="32"/>
        </w:rPr>
        <w:t xml:space="preserve">　</w:t>
      </w:r>
      <w:r w:rsidR="00665B47" w:rsidRPr="00540609">
        <w:rPr>
          <w:rFonts w:ascii="仿宋" w:eastAsia="仿宋" w:hAnsi="仿宋" w:cs="E-BZ9-PK74888-Identity-H" w:hint="eastAsia"/>
          <w:kern w:val="0"/>
          <w:sz w:val="32"/>
          <w:szCs w:val="32"/>
        </w:rPr>
        <w:t>王　欣</w:t>
      </w:r>
      <w:r w:rsidRPr="00540609">
        <w:rPr>
          <w:rFonts w:ascii="仿宋" w:eastAsia="仿宋" w:hAnsi="仿宋" w:cs="O9-PK7481cd-Identity-H" w:hint="eastAsia"/>
          <w:kern w:val="0"/>
          <w:sz w:val="32"/>
          <w:szCs w:val="32"/>
        </w:rPr>
        <w:t xml:space="preserve">　</w:t>
      </w:r>
      <w:bookmarkStart w:id="0" w:name="_GoBack"/>
      <w:bookmarkEnd w:id="0"/>
    </w:p>
    <w:sectPr w:rsidR="00B512C9" w:rsidRPr="00540609" w:rsidSect="00B512C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6A4" w:rsidRDefault="00E426A4" w:rsidP="00AD46E1">
      <w:r>
        <w:separator/>
      </w:r>
    </w:p>
  </w:endnote>
  <w:endnote w:type="continuationSeparator" w:id="0">
    <w:p w:rsidR="00E426A4" w:rsidRDefault="00E426A4" w:rsidP="00AD4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XBSJ-PK74820000006-Identity-H">
    <w:altName w:val="方正舒体"/>
    <w:panose1 w:val="00000000000000000000"/>
    <w:charset w:val="86"/>
    <w:family w:val="auto"/>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H-SS9-PK7482000000b-Identity-H">
    <w:altName w:val="方正舒体"/>
    <w:panose1 w:val="00000000000000000000"/>
    <w:charset w:val="86"/>
    <w:family w:val="auto"/>
    <w:notTrueType/>
    <w:pitch w:val="default"/>
    <w:sig w:usb0="00000001" w:usb1="080E0000" w:usb2="00000010" w:usb3="00000000" w:csb0="00040000" w:csb1="00000000"/>
  </w:font>
  <w:font w:name="SSJ-PK74820000001-Identity-H">
    <w:altName w:val="方正舒体"/>
    <w:panose1 w:val="00000000000000000000"/>
    <w:charset w:val="86"/>
    <w:family w:val="auto"/>
    <w:notTrueType/>
    <w:pitch w:val="default"/>
    <w:sig w:usb0="00000001" w:usb1="080E0000" w:usb2="00000010" w:usb3="00000000" w:csb0="00040000" w:csb1="00000000"/>
  </w:font>
  <w:font w:name="E-BZ9-PK74888-Identity-H">
    <w:altName w:val="方正舒体"/>
    <w:panose1 w:val="00000000000000000000"/>
    <w:charset w:val="86"/>
    <w:family w:val="auto"/>
    <w:notTrueType/>
    <w:pitch w:val="default"/>
    <w:sig w:usb0="00000001" w:usb1="080E0000" w:usb2="00000010" w:usb3="00000000" w:csb0="00040000" w:csb1="00000000"/>
  </w:font>
  <w:font w:name="O9-PK7481cd-Identity-H">
    <w:altName w:val="方正舒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6892"/>
      <w:docPartObj>
        <w:docPartGallery w:val="Page Numbers (Bottom of Page)"/>
        <w:docPartUnique/>
      </w:docPartObj>
    </w:sdtPr>
    <w:sdtEndPr/>
    <w:sdtContent>
      <w:p w:rsidR="00AD46E1" w:rsidRDefault="00AD4986">
        <w:pPr>
          <w:pStyle w:val="a4"/>
          <w:jc w:val="right"/>
        </w:pPr>
        <w:r>
          <w:fldChar w:fldCharType="begin"/>
        </w:r>
        <w:r>
          <w:instrText xml:space="preserve"> PAGE   \* MERGEFORMAT </w:instrText>
        </w:r>
        <w:r>
          <w:fldChar w:fldCharType="separate"/>
        </w:r>
        <w:r w:rsidR="00381080" w:rsidRPr="00381080">
          <w:rPr>
            <w:noProof/>
            <w:lang w:val="zh-CN"/>
          </w:rPr>
          <w:t>2</w:t>
        </w:r>
        <w:r>
          <w:rPr>
            <w:noProof/>
            <w:lang w:val="zh-CN"/>
          </w:rPr>
          <w:fldChar w:fldCharType="end"/>
        </w:r>
      </w:p>
    </w:sdtContent>
  </w:sdt>
  <w:p w:rsidR="00AD46E1" w:rsidRDefault="00AD46E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6A4" w:rsidRDefault="00E426A4" w:rsidP="00AD46E1">
      <w:r>
        <w:separator/>
      </w:r>
    </w:p>
  </w:footnote>
  <w:footnote w:type="continuationSeparator" w:id="0">
    <w:p w:rsidR="00E426A4" w:rsidRDefault="00E426A4" w:rsidP="00AD46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131D5"/>
    <w:rsid w:val="00031A71"/>
    <w:rsid w:val="00047470"/>
    <w:rsid w:val="00087F49"/>
    <w:rsid w:val="000A34F3"/>
    <w:rsid w:val="000A4563"/>
    <w:rsid w:val="000E51C5"/>
    <w:rsid w:val="0012231F"/>
    <w:rsid w:val="001A26AE"/>
    <w:rsid w:val="002211F8"/>
    <w:rsid w:val="00282E2F"/>
    <w:rsid w:val="0028447A"/>
    <w:rsid w:val="00290BB4"/>
    <w:rsid w:val="002D21CA"/>
    <w:rsid w:val="0030095A"/>
    <w:rsid w:val="003028D2"/>
    <w:rsid w:val="0030574A"/>
    <w:rsid w:val="0033612D"/>
    <w:rsid w:val="00361D2D"/>
    <w:rsid w:val="003660EC"/>
    <w:rsid w:val="003730E5"/>
    <w:rsid w:val="00375AC7"/>
    <w:rsid w:val="00381080"/>
    <w:rsid w:val="003E6CB0"/>
    <w:rsid w:val="00406760"/>
    <w:rsid w:val="004122F3"/>
    <w:rsid w:val="00426204"/>
    <w:rsid w:val="00436091"/>
    <w:rsid w:val="004962EF"/>
    <w:rsid w:val="004A55EB"/>
    <w:rsid w:val="004B2B32"/>
    <w:rsid w:val="004F35F5"/>
    <w:rsid w:val="004F6B25"/>
    <w:rsid w:val="00504ABF"/>
    <w:rsid w:val="00540609"/>
    <w:rsid w:val="00546E42"/>
    <w:rsid w:val="005619CC"/>
    <w:rsid w:val="00586B0E"/>
    <w:rsid w:val="005B698E"/>
    <w:rsid w:val="005E09F9"/>
    <w:rsid w:val="006168C7"/>
    <w:rsid w:val="00652F74"/>
    <w:rsid w:val="00665B47"/>
    <w:rsid w:val="0068319C"/>
    <w:rsid w:val="00692982"/>
    <w:rsid w:val="006E78CC"/>
    <w:rsid w:val="00735E01"/>
    <w:rsid w:val="00754F10"/>
    <w:rsid w:val="00783F1A"/>
    <w:rsid w:val="00786CE2"/>
    <w:rsid w:val="00790AA3"/>
    <w:rsid w:val="00795098"/>
    <w:rsid w:val="008131D5"/>
    <w:rsid w:val="00815284"/>
    <w:rsid w:val="00822584"/>
    <w:rsid w:val="00825436"/>
    <w:rsid w:val="008265C7"/>
    <w:rsid w:val="0083082A"/>
    <w:rsid w:val="00830A27"/>
    <w:rsid w:val="00836578"/>
    <w:rsid w:val="0086119B"/>
    <w:rsid w:val="00863B2A"/>
    <w:rsid w:val="00872F01"/>
    <w:rsid w:val="008D5931"/>
    <w:rsid w:val="00913ABB"/>
    <w:rsid w:val="009B724F"/>
    <w:rsid w:val="009D56D1"/>
    <w:rsid w:val="009F7C66"/>
    <w:rsid w:val="00A20FF1"/>
    <w:rsid w:val="00A75613"/>
    <w:rsid w:val="00A822D6"/>
    <w:rsid w:val="00AB5A57"/>
    <w:rsid w:val="00AD46E1"/>
    <w:rsid w:val="00AD4986"/>
    <w:rsid w:val="00AE097D"/>
    <w:rsid w:val="00B152F5"/>
    <w:rsid w:val="00B4508F"/>
    <w:rsid w:val="00B512C9"/>
    <w:rsid w:val="00B617D4"/>
    <w:rsid w:val="00C76D75"/>
    <w:rsid w:val="00C802F9"/>
    <w:rsid w:val="00CB5CDA"/>
    <w:rsid w:val="00CC4FA2"/>
    <w:rsid w:val="00CC7FFD"/>
    <w:rsid w:val="00CE2868"/>
    <w:rsid w:val="00D744D4"/>
    <w:rsid w:val="00DA669F"/>
    <w:rsid w:val="00E21634"/>
    <w:rsid w:val="00E3678A"/>
    <w:rsid w:val="00E426A4"/>
    <w:rsid w:val="00E477DE"/>
    <w:rsid w:val="00EB3DDC"/>
    <w:rsid w:val="00ED2D69"/>
    <w:rsid w:val="00F4593D"/>
    <w:rsid w:val="00FA35C1"/>
    <w:rsid w:val="00FB1966"/>
    <w:rsid w:val="00FE0A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2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D46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D46E1"/>
    <w:rPr>
      <w:sz w:val="18"/>
      <w:szCs w:val="18"/>
    </w:rPr>
  </w:style>
  <w:style w:type="paragraph" w:styleId="a4">
    <w:name w:val="footer"/>
    <w:basedOn w:val="a"/>
    <w:link w:val="Char0"/>
    <w:uiPriority w:val="99"/>
    <w:unhideWhenUsed/>
    <w:rsid w:val="00AD46E1"/>
    <w:pPr>
      <w:tabs>
        <w:tab w:val="center" w:pos="4153"/>
        <w:tab w:val="right" w:pos="8306"/>
      </w:tabs>
      <w:snapToGrid w:val="0"/>
      <w:jc w:val="left"/>
    </w:pPr>
    <w:rPr>
      <w:sz w:val="18"/>
      <w:szCs w:val="18"/>
    </w:rPr>
  </w:style>
  <w:style w:type="character" w:customStyle="1" w:styleId="Char0">
    <w:name w:val="页脚 Char"/>
    <w:basedOn w:val="a0"/>
    <w:link w:val="a4"/>
    <w:uiPriority w:val="99"/>
    <w:rsid w:val="00AD46E1"/>
    <w:rPr>
      <w:sz w:val="18"/>
      <w:szCs w:val="18"/>
    </w:rPr>
  </w:style>
  <w:style w:type="paragraph" w:customStyle="1" w:styleId="WPSPlain">
    <w:name w:val="WPS Plain"/>
    <w:rsid w:val="009D56D1"/>
    <w:rPr>
      <w:rFonts w:ascii="Times New Roman" w:eastAsia="宋体" w:hAnsi="Times New Roman" w:cs="Times New Roman"/>
      <w:kern w:val="0"/>
      <w:sz w:val="20"/>
      <w:szCs w:val="20"/>
    </w:rPr>
  </w:style>
  <w:style w:type="paragraph" w:styleId="1">
    <w:name w:val="toc 1"/>
    <w:basedOn w:val="a"/>
    <w:next w:val="a"/>
    <w:rsid w:val="009D56D1"/>
    <w:pPr>
      <w:spacing w:after="104" w:line="0" w:lineRule="atLeast"/>
      <w:ind w:left="1" w:firstLine="419"/>
      <w:jc w:val="left"/>
      <w:textAlignment w:val="bottom"/>
    </w:pPr>
    <w:rPr>
      <w:rFonts w:ascii="Times New Roman" w:eastAsia="仿宋_GB2312" w:hAnsi="Times New Roman" w:cs="Times New Roman"/>
      <w:kern w:val="0"/>
      <w:sz w:val="32"/>
      <w:szCs w:val="20"/>
    </w:rPr>
  </w:style>
  <w:style w:type="paragraph" w:styleId="a5">
    <w:name w:val="Balloon Text"/>
    <w:basedOn w:val="a"/>
    <w:link w:val="Char1"/>
    <w:uiPriority w:val="99"/>
    <w:semiHidden/>
    <w:unhideWhenUsed/>
    <w:rsid w:val="00EB3DDC"/>
    <w:rPr>
      <w:sz w:val="18"/>
      <w:szCs w:val="18"/>
    </w:rPr>
  </w:style>
  <w:style w:type="character" w:customStyle="1" w:styleId="Char1">
    <w:name w:val="批注框文本 Char"/>
    <w:basedOn w:val="a0"/>
    <w:link w:val="a5"/>
    <w:uiPriority w:val="99"/>
    <w:semiHidden/>
    <w:rsid w:val="00EB3DD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2</Pages>
  <Words>173</Words>
  <Characters>990</Characters>
  <Application>Microsoft Office Word</Application>
  <DocSecurity>0</DocSecurity>
  <Lines>8</Lines>
  <Paragraphs>2</Paragraphs>
  <ScaleCrop>false</ScaleCrop>
  <Company>China</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谈德民</cp:lastModifiedBy>
  <cp:revision>40</cp:revision>
  <cp:lastPrinted>2017-07-17T05:29:00Z</cp:lastPrinted>
  <dcterms:created xsi:type="dcterms:W3CDTF">2017-07-17T01:01:00Z</dcterms:created>
  <dcterms:modified xsi:type="dcterms:W3CDTF">2019-11-09T03:02:00Z</dcterms:modified>
</cp:coreProperties>
</file>